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219129200 Base Cama Box Solteiro Castor 27cm de Altura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48/48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Base Cama Box de solteiro da Castor tem estrutura em pinus e eucalipto.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base cama box branca sobre fundo neutro, vista de três quartos.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suporta até cento e vinte quilos e mede oitenta e oito centímetro de largura por cento e oitenta e oito centímetros de profundidade e vinte e sete de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base vista de frente, ocupando o quadro, com o revestimento branco em evidência + régua de medidas mostrando largura x altura x profundidade (88cm de largura x 27cm de altura x 188cm de profundidade)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seis pés, sendo dois com rodízio, pra afastar a cama e limpar embaixo com facilidade.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de um dos cantos da base, mostrando o pé com rodízio.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tem colchão bom e estrado ruim, ou está montando quarto de solteiro. Compra pela internet sem ver, e o medo é receber algo frágil.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Aguenta meu peso? — a objeção nº 1 de base comprada online. 2. Cabe no quarto e no meu colchão? 3. Do que é feita por dentro? 4. Dá pra mover pra limpar embaixo?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Levantar a cama do chão com uma base que aguenta o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"Com estrutura fabricada em Pinus e Eucaliptus que garante segurança e rebustez" + "Peso Suportado: 120kg" + "Pés: 6 (4 pés fixos e 2 rodízios)" [descrição e 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casal, quarto pequeno, mudança. A ficha diz solteiro e 120kg, não quem dorme 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(3): estrutura [termo ficha: "Material da Estrutura: Pinus e Eucaliptus"]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material abre porque é o que responde "é frágil?" antes de qualquer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(1) e (2): peso + medida [termo ficha: "Peso Suportado: 120kg" + "Largura x Profundidade: 88x188cm"]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peso suportado é PREDICADO ("suporta até"), não adjunto — cena que fala medida em móvel carrega a régua.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pés [termo ficha: "Pés: 6 (4 pés fixos e 2 rodízios)"]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versão anterior dizia "pra você afastar a cama", e "Você merece" abre a frase do meio duas linhas antes: o gate acusaria ECO NA ABERTURA DA FRASE. O "você" saiu e a cena não perdeu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`fecha-ta-esperando-o-que` (6,51s). É o caso que o campo `cabe_em` foi feito pra PERMITIR: "a hora de atualizar a sua casa" em móvel é o território exato da frase — a mesma que estava errada fechando a panela de pressão.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a altura de 27cm (a régua de móveis pede as três dimensões e o orçamento não pagou a terceira — é a primeira a entrar se estender) e o revestimento em poliéster. Ninguém pergunta: "Tecido: Bordado liso" e o peso do produto.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