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11329" w14:textId="1DEDA3A4" w:rsidR="00AF49BF" w:rsidRPr="00FB75D2" w:rsidRDefault="00AF49BF" w:rsidP="00AF49BF">
      <w:pPr>
        <w:rPr>
          <w:rFonts w:ascii="Roboto Condensed Light" w:hAnsi="Roboto Condensed Light"/>
          <w:bCs/>
          <w:sz w:val="24"/>
          <w:u w:val="single"/>
        </w:rPr>
      </w:pPr>
      <w:bookmarkStart w:id="0" w:name="_GoBack"/>
      <w:bookmarkEnd w:id="0"/>
      <w:r w:rsidRPr="00FB75D2">
        <w:rPr>
          <w:rFonts w:ascii="Roboto Condensed Light" w:hAnsi="Roboto Condensed Light"/>
          <w:bCs/>
          <w:sz w:val="24"/>
          <w:highlight w:val="yellow"/>
          <w:u w:val="single"/>
        </w:rPr>
        <w:t>Общая логика работы</w:t>
      </w:r>
    </w:p>
    <w:p w14:paraId="6648D1F3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Система работает как многоступенчатый фильтр. Каждая заявка проходит через несколько уровней проверок — от простых и быстрых к более сложным. Это позволяет отсечь до 90% мусора ещё до того, как заявка попадёт в CRM или к менеджеру.</w:t>
      </w:r>
    </w:p>
    <w:p w14:paraId="12AB511D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Важный принцип: каждая отклонённая заявка не просто удаляется, а записывается в отдельную базу с указанием причины отклонения и источника трафика. Это позволяет отслеживать, откуда приходит мусор, и оперативно отключать некачественные площадки.</w:t>
      </w:r>
    </w:p>
    <w:p w14:paraId="51538659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05527DEE">
          <v:rect id="_x0000_i1025" style="width:0;height:1.5pt" o:hralign="center" o:hrstd="t" o:hr="t" fillcolor="#a0a0a0" stroked="f"/>
        </w:pict>
      </w:r>
    </w:p>
    <w:p w14:paraId="0C55E2BF" w14:textId="77777777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t>Уровень 1: Антибот-проверки</w:t>
      </w:r>
    </w:p>
    <w:p w14:paraId="55E867C4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Эти проверки выполняются первыми, потому что они самые быстрые и отсекают большинство автоматических заявок.</w:t>
      </w:r>
    </w:p>
    <w:p w14:paraId="4FE1B4C0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Honeypot-поле (ловушка для ботов)</w:t>
      </w:r>
    </w:p>
    <w:p w14:paraId="423E82E5" w14:textId="77777777" w:rsid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В форму добавляется скрытое поле с привлекательным именем — например, "website", "company" или "address2". Обычный человек это поле не видит (оно скрыто через CSS), а бот заполняет всё подряд автоматически. </w:t>
      </w:r>
    </w:p>
    <w:p w14:paraId="20E00ED5" w14:textId="76C6DE23" w:rsidR="00AF49BF" w:rsidRPr="00FB75D2" w:rsidRDefault="00AF49BF" w:rsidP="00AF49BF">
      <w:pPr>
        <w:rPr>
          <w:rFonts w:ascii="Roboto Condensed Light" w:hAnsi="Roboto Condensed Light"/>
          <w:bCs/>
        </w:rPr>
      </w:pPr>
      <w:r w:rsidRPr="00FB75D2">
        <w:rPr>
          <w:rFonts w:ascii="Roboto Condensed Light" w:hAnsi="Roboto Condensed Light"/>
          <w:bCs/>
          <w:highlight w:val="cyan"/>
        </w:rPr>
        <w:t xml:space="preserve">Если поле заполнено — это бот. В </w:t>
      </w:r>
      <w:r w:rsidR="00FB75D2">
        <w:rPr>
          <w:rFonts w:ascii="Roboto Condensed Light" w:hAnsi="Roboto Condensed Light"/>
          <w:bCs/>
          <w:highlight w:val="cyan"/>
        </w:rPr>
        <w:t xml:space="preserve">системе </w:t>
      </w:r>
      <w:r w:rsidRPr="00FB75D2">
        <w:rPr>
          <w:rFonts w:ascii="Roboto Condensed Light" w:hAnsi="Roboto Condensed Light"/>
          <w:bCs/>
          <w:highlight w:val="cyan"/>
        </w:rPr>
        <w:t xml:space="preserve">это </w:t>
      </w:r>
      <w:r w:rsidR="00FB75D2">
        <w:rPr>
          <w:rFonts w:ascii="Roboto Condensed Light" w:hAnsi="Roboto Condensed Light"/>
          <w:bCs/>
          <w:highlight w:val="cyan"/>
        </w:rPr>
        <w:t>должно проверяется через I</w:t>
      </w:r>
      <w:r w:rsidR="00FB75D2">
        <w:rPr>
          <w:rFonts w:ascii="Roboto Condensed Light" w:hAnsi="Roboto Condensed Light"/>
          <w:bCs/>
          <w:highlight w:val="cyan"/>
          <w:lang w:val="en-US"/>
        </w:rPr>
        <w:t>F</w:t>
      </w:r>
      <w:r w:rsidRPr="00FB75D2">
        <w:rPr>
          <w:rFonts w:ascii="Roboto Condensed Light" w:hAnsi="Roboto Condensed Light"/>
          <w:bCs/>
          <w:highlight w:val="cyan"/>
        </w:rPr>
        <w:t xml:space="preserve"> node: поле не пустое </w:t>
      </w:r>
      <w:r w:rsidRPr="00FB75D2">
        <w:rPr>
          <w:rFonts w:ascii="Times New Roman" w:hAnsi="Times New Roman" w:cs="Times New Roman"/>
          <w:bCs/>
          <w:highlight w:val="cyan"/>
        </w:rPr>
        <w:t>→</w:t>
      </w:r>
      <w:r w:rsidRPr="00FB75D2">
        <w:rPr>
          <w:rFonts w:ascii="Roboto Condensed Light" w:hAnsi="Roboto Condensed Light"/>
          <w:bCs/>
          <w:highlight w:val="cyan"/>
        </w:rPr>
        <w:t xml:space="preserve"> </w:t>
      </w:r>
      <w:r w:rsidRPr="00FB75D2">
        <w:rPr>
          <w:rFonts w:ascii="Roboto Condensed Light" w:hAnsi="Roboto Condensed Light" w:cs="Roboto Condensed Light"/>
          <w:bCs/>
          <w:highlight w:val="cyan"/>
        </w:rPr>
        <w:t>отклонить</w:t>
      </w:r>
      <w:r w:rsidRPr="00FB75D2">
        <w:rPr>
          <w:rFonts w:ascii="Roboto Condensed Light" w:hAnsi="Roboto Condensed Light"/>
          <w:bCs/>
          <w:highlight w:val="cyan"/>
        </w:rPr>
        <w:t>.</w:t>
      </w:r>
    </w:p>
    <w:p w14:paraId="4EA5B621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Время заполнения формы</w:t>
      </w:r>
    </w:p>
    <w:p w14:paraId="4648E508" w14:textId="5449E321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Человеку нужно минимум 5-10 секунд, чтобы заполнить даже простую форму. Бот делает это за доли секунды. Фронтенд передаёт два timestamp: момент загрузки страницы и момент отправки формы. В </w:t>
      </w:r>
      <w:r w:rsidR="00FB75D2" w:rsidRPr="006E152C">
        <w:rPr>
          <w:rFonts w:ascii="Roboto Condensed Light" w:hAnsi="Roboto Condensed Light"/>
          <w:bCs/>
          <w:sz w:val="24"/>
        </w:rPr>
        <w:t xml:space="preserve">системе </w:t>
      </w:r>
      <w:r w:rsidRPr="00FB75D2">
        <w:rPr>
          <w:rFonts w:ascii="Roboto Condensed Light" w:hAnsi="Roboto Condensed Light"/>
          <w:bCs/>
          <w:sz w:val="24"/>
        </w:rPr>
        <w:t>через Code node вычисляется разница. Если меньше 3 секунд — почти наверняка бот.</w:t>
      </w:r>
    </w:p>
    <w:p w14:paraId="758743F6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JavaScript-токен</w:t>
      </w:r>
    </w:p>
    <w:p w14:paraId="61472F53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При загрузке страницы JavaScript генерирует уникальный токен и записывает его в скрытое поле формы. Боты, которые не рендерят JavaScript (а таких большинство), не могут получить этот токен. Если токен отсутствует или невалидный — отклонить.</w:t>
      </w:r>
    </w:p>
    <w:p w14:paraId="02EF5FD8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User-Agent</w:t>
      </w:r>
    </w:p>
    <w:p w14:paraId="343C8908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Браузер передаёт информацию о себе в заголовке User-Agent. Подозрительные</w:t>
      </w:r>
      <w:r w:rsidRPr="00FB75D2">
        <w:rPr>
          <w:rFonts w:ascii="Roboto Condensed Light" w:hAnsi="Roboto Condensed Light"/>
          <w:bCs/>
          <w:sz w:val="24"/>
          <w:lang w:val="en-US"/>
        </w:rPr>
        <w:t xml:space="preserve"> </w:t>
      </w:r>
      <w:r w:rsidRPr="00FB75D2">
        <w:rPr>
          <w:rFonts w:ascii="Roboto Condensed Light" w:hAnsi="Roboto Condensed Light"/>
          <w:bCs/>
          <w:sz w:val="24"/>
        </w:rPr>
        <w:t>значения</w:t>
      </w:r>
      <w:r w:rsidRPr="00FB75D2">
        <w:rPr>
          <w:rFonts w:ascii="Roboto Condensed Light" w:hAnsi="Roboto Condensed Light"/>
          <w:bCs/>
          <w:sz w:val="24"/>
          <w:lang w:val="en-US"/>
        </w:rPr>
        <w:t xml:space="preserve">: "curl", "python-requests", "PostmanRuntime", </w:t>
      </w:r>
      <w:r w:rsidRPr="00FB75D2">
        <w:rPr>
          <w:rFonts w:ascii="Roboto Condensed Light" w:hAnsi="Roboto Condensed Light"/>
          <w:bCs/>
          <w:sz w:val="24"/>
        </w:rPr>
        <w:t>пустой</w:t>
      </w:r>
      <w:r w:rsidRPr="00FB75D2">
        <w:rPr>
          <w:rFonts w:ascii="Roboto Condensed Light" w:hAnsi="Roboto Condensed Light"/>
          <w:bCs/>
          <w:sz w:val="24"/>
          <w:lang w:val="en-US"/>
        </w:rPr>
        <w:t xml:space="preserve"> User-Agent. </w:t>
      </w:r>
      <w:r w:rsidRPr="00FB75D2">
        <w:rPr>
          <w:rFonts w:ascii="Roboto Condensed Light" w:hAnsi="Roboto Condensed Light"/>
          <w:bCs/>
          <w:sz w:val="24"/>
        </w:rPr>
        <w:t>Эти данные приходят в headers webhook и фильтруются через IF node.</w:t>
      </w:r>
    </w:p>
    <w:p w14:paraId="1161CE27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Referer (откуда пришёл пользователь)</w:t>
      </w:r>
    </w:p>
    <w:p w14:paraId="702E7B44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Легитимный пользователь всегда приходит с какой-то страницы — обычно с твоего сайта или рекламной ссылки. Если referer пустой или указывает на чужой домен — это подозрительно. Не обязательно отклонять, но стоит пометить для дополнительной проверки.</w:t>
      </w:r>
    </w:p>
    <w:p w14:paraId="423BDC62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Cloudflare Turnstile или reCAPTCHA</w:t>
      </w:r>
    </w:p>
    <w:p w14:paraId="0D827F09" w14:textId="450520ED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lastRenderedPageBreak/>
        <w:t xml:space="preserve">Фронтенд получает токен от капчи и передаёт его вместе с формой. В </w:t>
      </w:r>
      <w:r w:rsidR="00FB75D2">
        <w:rPr>
          <w:rFonts w:ascii="Roboto Condensed Light" w:hAnsi="Roboto Condensed Light"/>
          <w:bCs/>
          <w:sz w:val="24"/>
        </w:rPr>
        <w:t>системе</w:t>
      </w:r>
      <w:r w:rsidRPr="00FB75D2">
        <w:rPr>
          <w:rFonts w:ascii="Roboto Condensed Light" w:hAnsi="Roboto Condensed Light"/>
          <w:bCs/>
          <w:sz w:val="24"/>
        </w:rPr>
        <w:t xml:space="preserve"> через HTTP Request этот токен проверяется на серверах Cloudflare или Google. Невалидный токен — отклонить.</w:t>
      </w:r>
    </w:p>
    <w:p w14:paraId="6250312B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Частота заявок с одного IP</w:t>
      </w:r>
    </w:p>
    <w:p w14:paraId="397B219A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Через Redis или файловое хранилище ведётся счётчик заявок с каждого IP за последний час. Больше 3-5 заявок за час с одного адреса — подозрение на бота или накрутку.</w:t>
      </w:r>
    </w:p>
    <w:p w14:paraId="43C4E8C3" w14:textId="77777777" w:rsidR="00AF49BF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48B5CCA2">
          <v:rect id="_x0000_i1026" style="width:0;height:1.5pt" o:hralign="center" o:hrstd="t" o:hr="t" fillcolor="#a0a0a0" stroked="f"/>
        </w:pict>
      </w:r>
    </w:p>
    <w:p w14:paraId="70CD0F3E" w14:textId="77777777" w:rsidR="00FB75D2" w:rsidRPr="00FB75D2" w:rsidRDefault="00FB75D2" w:rsidP="00AF49BF">
      <w:pPr>
        <w:rPr>
          <w:rFonts w:ascii="Roboto Condensed Light" w:hAnsi="Roboto Condensed Light"/>
          <w:bCs/>
          <w:vanish/>
          <w:sz w:val="24"/>
          <w:specVanish/>
        </w:rPr>
      </w:pPr>
    </w:p>
    <w:p w14:paraId="3740F000" w14:textId="77777777" w:rsidR="00FB75D2" w:rsidRDefault="00FB75D2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>
        <w:rPr>
          <w:rFonts w:ascii="Roboto Condensed Light" w:hAnsi="Roboto Condensed Light"/>
          <w:b/>
          <w:bCs/>
          <w:color w:val="00B0F0"/>
          <w:sz w:val="24"/>
        </w:rPr>
        <w:t xml:space="preserve"> </w:t>
      </w:r>
    </w:p>
    <w:p w14:paraId="3651FBC9" w14:textId="77777777" w:rsidR="00FB75D2" w:rsidRDefault="00FB75D2">
      <w:pPr>
        <w:rPr>
          <w:rFonts w:ascii="Roboto Condensed Light" w:hAnsi="Roboto Condensed Light"/>
          <w:b/>
          <w:bCs/>
          <w:color w:val="00B0F0"/>
          <w:sz w:val="24"/>
        </w:rPr>
      </w:pPr>
      <w:r>
        <w:rPr>
          <w:rFonts w:ascii="Roboto Condensed Light" w:hAnsi="Roboto Condensed Light"/>
          <w:b/>
          <w:bCs/>
          <w:color w:val="00B0F0"/>
          <w:sz w:val="24"/>
        </w:rPr>
        <w:br w:type="page"/>
      </w:r>
    </w:p>
    <w:p w14:paraId="7422562E" w14:textId="5143EFC3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2: Валидация контактных данных</w:t>
      </w:r>
    </w:p>
    <w:p w14:paraId="64511EA4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После отсечения ботов проверяем, что контактные данные реальные и корректные. Для этого используется DaData и другие сервисы.</w:t>
      </w:r>
    </w:p>
    <w:p w14:paraId="17116434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Проверка телефона</w:t>
      </w:r>
    </w:p>
    <w:p w14:paraId="113DE494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DaData возвращает quality code (qc): 0 означает корректный номер, 1 — неполный, 2 — не распознан. Принимаем только qc=0.</w:t>
      </w:r>
    </w:p>
    <w:p w14:paraId="0E76B266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Также DaData определяет тип телефона: мобильный, стационарный, бесплатный, неизвестный. Для Priority Auto нужны мобильные номера — с них можно писать в WhatsApp и мессенджеры.</w:t>
      </w:r>
    </w:p>
    <w:p w14:paraId="7AA6A21B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Дополнительно проверяется оператор связи (МТС, Билайн, МегаФон и т.д.). Если номер российский, но оператор не определён — </w:t>
      </w:r>
      <w:r w:rsidRPr="00FB75D2">
        <w:rPr>
          <w:rFonts w:ascii="Roboto Condensed Light" w:hAnsi="Roboto Condensed Light"/>
          <w:bCs/>
          <w:sz w:val="24"/>
          <w:u w:val="single"/>
        </w:rPr>
        <w:t>это подозрительно.</w:t>
      </w:r>
    </w:p>
    <w:p w14:paraId="65A5E8B5" w14:textId="48A95E3D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Регион номера тоже важен. Если Priority Auto работает по всей России, это просто информация для менеджера. Если бы работали только по Москве, </w:t>
      </w:r>
      <w:r w:rsidR="00FB75D2">
        <w:rPr>
          <w:rFonts w:ascii="Roboto Condensed Light" w:hAnsi="Roboto Condensed Light"/>
          <w:bCs/>
          <w:sz w:val="24"/>
          <w:u w:val="single"/>
        </w:rPr>
        <w:t>В</w:t>
      </w:r>
      <w:r w:rsidRPr="00FB75D2">
        <w:rPr>
          <w:rFonts w:ascii="Roboto Condensed Light" w:hAnsi="Roboto Condensed Light"/>
          <w:bCs/>
          <w:sz w:val="24"/>
          <w:u w:val="single"/>
        </w:rPr>
        <w:t>ладивостокский номер требовал бы уточнения.</w:t>
      </w:r>
    </w:p>
    <w:p w14:paraId="28DD4E2F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Проверка email</w:t>
      </w:r>
    </w:p>
    <w:p w14:paraId="4D0D202A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Аналогично телефону: qc=0 означает корректный адрес, 1 — возможны ошибки, 2 — не распознан.</w:t>
      </w:r>
    </w:p>
    <w:p w14:paraId="0B97C2DA" w14:textId="77777777" w:rsidR="00AF49BF" w:rsidRPr="00FB75D2" w:rsidRDefault="00AF49BF" w:rsidP="00AF49BF">
      <w:pPr>
        <w:rPr>
          <w:rStyle w:val="a8"/>
          <w:rFonts w:ascii="Roboto Condensed Light" w:hAnsi="Roboto Condensed Light"/>
          <w:color w:val="808080" w:themeColor="background1" w:themeShade="80"/>
        </w:rPr>
      </w:pPr>
      <w:r w:rsidRPr="006E152C">
        <w:rPr>
          <w:rStyle w:val="a8"/>
          <w:rFonts w:ascii="Roboto Condensed Light" w:hAnsi="Roboto Condensed Light"/>
          <w:color w:val="808080" w:themeColor="background1" w:themeShade="80"/>
          <w:lang w:val="en-US"/>
        </w:rPr>
        <w:t xml:space="preserve">DaData </w:t>
      </w:r>
      <w:r w:rsidRPr="00FB75D2">
        <w:rPr>
          <w:rStyle w:val="a8"/>
          <w:rFonts w:ascii="Roboto Condensed Light" w:hAnsi="Roboto Condensed Light"/>
          <w:color w:val="808080" w:themeColor="background1" w:themeShade="80"/>
        </w:rPr>
        <w:t>определяет</w:t>
      </w:r>
      <w:r w:rsidRPr="006E152C">
        <w:rPr>
          <w:rStyle w:val="a8"/>
          <w:rFonts w:ascii="Roboto Condensed Light" w:hAnsi="Roboto Condensed Light"/>
          <w:color w:val="808080" w:themeColor="background1" w:themeShade="80"/>
          <w:lang w:val="en-US"/>
        </w:rPr>
        <w:t xml:space="preserve"> </w:t>
      </w:r>
      <w:r w:rsidRPr="00FB75D2">
        <w:rPr>
          <w:rStyle w:val="a8"/>
          <w:rFonts w:ascii="Roboto Condensed Light" w:hAnsi="Roboto Condensed Light"/>
          <w:color w:val="808080" w:themeColor="background1" w:themeShade="80"/>
        </w:rPr>
        <w:t>тип</w:t>
      </w:r>
      <w:r w:rsidRPr="006E152C">
        <w:rPr>
          <w:rStyle w:val="a8"/>
          <w:rFonts w:ascii="Roboto Condensed Light" w:hAnsi="Roboto Condensed Light"/>
          <w:color w:val="808080" w:themeColor="background1" w:themeShade="80"/>
          <w:lang w:val="en-US"/>
        </w:rPr>
        <w:t xml:space="preserve"> </w:t>
      </w:r>
      <w:r w:rsidRPr="00FB75D2">
        <w:rPr>
          <w:rStyle w:val="a8"/>
          <w:rFonts w:ascii="Roboto Condensed Light" w:hAnsi="Roboto Condensed Light"/>
          <w:color w:val="808080" w:themeColor="background1" w:themeShade="80"/>
        </w:rPr>
        <w:t>почты</w:t>
      </w:r>
      <w:r w:rsidRPr="006E152C">
        <w:rPr>
          <w:rStyle w:val="a8"/>
          <w:rFonts w:ascii="Roboto Condensed Light" w:hAnsi="Roboto Condensed Light"/>
          <w:color w:val="808080" w:themeColor="background1" w:themeShade="80"/>
          <w:lang w:val="en-US"/>
        </w:rPr>
        <w:t xml:space="preserve">: PERSONAL (mail.ru, gmail), CORPORATE (company.ru), ROLE (info@, support@), DISPOSABLE (temp-mail, guerrillamail). </w:t>
      </w:r>
      <w:r w:rsidRPr="00FB75D2">
        <w:rPr>
          <w:rStyle w:val="a8"/>
          <w:rFonts w:ascii="Roboto Condensed Light" w:hAnsi="Roboto Condensed Light"/>
          <w:color w:val="808080" w:themeColor="background1" w:themeShade="80"/>
        </w:rPr>
        <w:t>Одноразовые почты — почти всегда признак фейковой заявки.</w:t>
      </w:r>
    </w:p>
    <w:p w14:paraId="581AE5A2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Дополнительно можно проверить MX-записи домена — существует ли вообще почтовый сервер для этого домена. Это делается через внешние API (ZeroBounce, NeverBounce) или собственный DNS-запрос.</w:t>
      </w:r>
    </w:p>
    <w:p w14:paraId="1AE859C9" w14:textId="208A85F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Также стоит вести чёрный список известных фейковых доменов: mailinator.com, tempmail.com, 10minutemail.com и ещё около 2000 подобных. </w:t>
      </w:r>
    </w:p>
    <w:p w14:paraId="5EC93701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01782D09">
          <v:rect id="_x0000_i1027" style="width:0;height:1.5pt" o:hralign="center" o:hrstd="t" o:hr="t" fillcolor="#a0a0a0" stroked="f"/>
        </w:pict>
      </w:r>
    </w:p>
    <w:p w14:paraId="6CBCC2D5" w14:textId="77777777" w:rsidR="00FB75D2" w:rsidRDefault="00FB75D2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</w:p>
    <w:p w14:paraId="68500A09" w14:textId="7D421F6E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3: Проверка на дубликаты</w:t>
      </w:r>
    </w:p>
    <w:p w14:paraId="619DF1F4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Дубликат телефона</w:t>
      </w:r>
    </w:p>
    <w:p w14:paraId="0358130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Телефон хешируется (MD5 или SHA256) и проверяется в Redis или базе данных. Если такой хеш уже есть — это повторное обращение. Можно либо отклонить, либо пометить как "возвращающийся клиент" и передать тому же менеджеру.</w:t>
      </w:r>
    </w:p>
    <w:p w14:paraId="64DFCBC3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Дубликат email</w:t>
      </w:r>
    </w:p>
    <w:p w14:paraId="7898E335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Работает аналогично телефону.</w:t>
      </w:r>
    </w:p>
    <w:p w14:paraId="1C51739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Частота заявок с одного номера</w:t>
      </w:r>
    </w:p>
    <w:p w14:paraId="7BCD6EE7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Одна заявка в сутки — нормально. Пять заявок за час — накрутка или бот. Счётчик хранится в Redis с TTL (время жизни записи).</w:t>
      </w:r>
    </w:p>
    <w:p w14:paraId="13249373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Проверка в CRM</w:t>
      </w:r>
    </w:p>
    <w:p w14:paraId="7D395C3E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Перед созданием нового лида в Bitrix24 делается запрос crm.duplicate.findbycomm — поиск существующих контактов с таким телефоном или email. Если контакт найден — не создавать новый лид, а либо обновить существующий, либо создать новое дело/задачу для менеджера.</w:t>
      </w:r>
    </w:p>
    <w:p w14:paraId="1C94C2F1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7A645F00">
          <v:rect id="_x0000_i1028" style="width:0;height:1.5pt" o:hralign="center" o:hrstd="t" o:hr="t" fillcolor="#a0a0a0" stroked="f"/>
        </w:pict>
      </w:r>
    </w:p>
    <w:p w14:paraId="12075A51" w14:textId="79D02DFD" w:rsidR="00AF49BF" w:rsidRPr="00FB75D2" w:rsidRDefault="00FB75D2" w:rsidP="00AF49BF">
      <w:pPr>
        <w:rPr>
          <w:rFonts w:ascii="Roboto Condensed Light" w:hAnsi="Roboto Condensed Light"/>
          <w:bCs/>
          <w:i/>
          <w:color w:val="00B0F0"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  <w:r w:rsidR="00AF49BF" w:rsidRPr="00FB75D2">
        <w:rPr>
          <w:rFonts w:ascii="Roboto Condensed Light" w:hAnsi="Roboto Condensed Light"/>
          <w:bCs/>
          <w:i/>
          <w:color w:val="00B0F0"/>
          <w:sz w:val="24"/>
        </w:rPr>
        <w:lastRenderedPageBreak/>
        <w:t>Уровень 4: Проверка качества данных</w:t>
      </w:r>
    </w:p>
    <w:p w14:paraId="3F2082D5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Обязательные поля</w:t>
      </w:r>
    </w:p>
    <w:p w14:paraId="5D480210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телефон или имя пустые — отклонить сразу, без дальнейших проверок.</w:t>
      </w:r>
    </w:p>
    <w:p w14:paraId="2E84141A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Мусорные имена</w:t>
      </w:r>
    </w:p>
    <w:p w14:paraId="1C03FFB1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Ведётся стоп-лист: test, тест, asdf, qwerty, xxx, ааа, 123, John Doe, Вася Пупкин. Также через регулярные выражения ловятся повторяющиеся символы (ааааа, ииии) и клавиатурные последовательности (йцукен, qwerty).</w:t>
      </w:r>
    </w:p>
    <w:p w14:paraId="6074DF66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Длина имени</w:t>
      </w:r>
    </w:p>
    <w:p w14:paraId="7EAB2B6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Имена короче 2 символов подозрительны.</w:t>
      </w:r>
    </w:p>
    <w:p w14:paraId="07AE4A4C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Спецсимволы в имени</w:t>
      </w:r>
    </w:p>
    <w:p w14:paraId="4464FA95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Цифры, знаки препинания (кроме дефиса и апострофа), эмодзи в имени — признак мусора.</w:t>
      </w:r>
    </w:p>
    <w:p w14:paraId="70EE1013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Формат телефона</w:t>
      </w:r>
    </w:p>
    <w:p w14:paraId="77EBA2F5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После нормализации российский номер должен содержать 11 цифр и начинаться с 7. Номера другой длины или начинающиеся с других цифр — отклонить или пометить.</w:t>
      </w:r>
    </w:p>
    <w:p w14:paraId="25D78D29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Нормализация имени</w:t>
      </w:r>
    </w:p>
    <w:p w14:paraId="594F36FC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Приведение к единому регистру, удаление лишних пробелов, замена ё на е. Это нужно для корректного поиска дубликатов — чтобы "Алёна" и "Алена" определялись как один и тот же человек.</w:t>
      </w:r>
    </w:p>
    <w:p w14:paraId="4EFD3A43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779D6DB2">
          <v:rect id="_x0000_i1029" style="width:0;height:1.5pt" o:hralign="center" o:hrstd="t" o:hr="t" fillcolor="#a0a0a0" stroked="f"/>
        </w:pict>
      </w:r>
    </w:p>
    <w:p w14:paraId="70386C79" w14:textId="77777777" w:rsidR="00FB75D2" w:rsidRDefault="00FB75D2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</w:p>
    <w:p w14:paraId="63B0F893" w14:textId="42812A16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5: Проверка на спам-номера</w:t>
      </w:r>
    </w:p>
    <w:p w14:paraId="173D103F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Внешние базы спам-номеров</w:t>
      </w:r>
    </w:p>
    <w:p w14:paraId="1CA5097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Сервисы вроде SpravPortal WhoCalls или Kaspersky Who Calls предоставляют </w:t>
      </w:r>
      <w:r w:rsidRPr="00FB75D2">
        <w:rPr>
          <w:rFonts w:ascii="Roboto Condensed Light" w:hAnsi="Roboto Condensed Light"/>
          <w:b/>
          <w:bCs/>
          <w:sz w:val="24"/>
        </w:rPr>
        <w:t>API</w:t>
      </w:r>
      <w:r w:rsidRPr="00FB75D2">
        <w:rPr>
          <w:rFonts w:ascii="Roboto Condensed Light" w:hAnsi="Roboto Condensed Light"/>
          <w:bCs/>
          <w:sz w:val="24"/>
        </w:rPr>
        <w:t xml:space="preserve">, которое возвращает категорию номера: спам, мошенничество, реклама, нормальный. </w:t>
      </w:r>
      <w:r w:rsidRPr="00FB75D2">
        <w:rPr>
          <w:rFonts w:ascii="Roboto Condensed Light" w:hAnsi="Roboto Condensed Light"/>
          <w:bCs/>
          <w:sz w:val="24"/>
          <w:u w:val="single"/>
        </w:rPr>
        <w:t>Услуга платная, но эффективна против спамеров.</w:t>
      </w:r>
    </w:p>
    <w:p w14:paraId="026A00FE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Собственный чёрный список</w:t>
      </w:r>
    </w:p>
    <w:p w14:paraId="37B4B810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Со временем накапливаются номера, которые оказались мусорными. Новые заявки проверяются по этому списку.</w:t>
      </w:r>
    </w:p>
    <w:p w14:paraId="2B06029A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Белый список</w:t>
      </w:r>
    </w:p>
    <w:p w14:paraId="209E8EB0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номер уже есть в CRM как действующий клиент — пропускать без дополнительных проверок. Человек, который уже купил машину, не должен проходить валидацию заново.</w:t>
      </w:r>
    </w:p>
    <w:p w14:paraId="7DD4A703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6D864437">
          <v:rect id="_x0000_i1030" style="width:0;height:1.5pt" o:hralign="center" o:hrstd="t" o:hr="t" fillcolor="#a0a0a0" stroked="f"/>
        </w:pict>
      </w:r>
    </w:p>
    <w:p w14:paraId="6CBEF955" w14:textId="77777777" w:rsidR="00FB75D2" w:rsidRDefault="00FB75D2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</w:p>
    <w:p w14:paraId="62181D51" w14:textId="3FA66008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6: Проверка UTM и источника трафика</w:t>
      </w:r>
    </w:p>
    <w:p w14:paraId="522996C0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Подозрительные UTM-метки</w:t>
      </w:r>
    </w:p>
    <w:p w14:paraId="208913ED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utm_source содержит странные значения или отсутствует при рекламном трафике — это может быть накрутка. Также подозрительно, если метки выглядят сгенерированными или не соответствуют настроенным кампаниям.</w:t>
      </w:r>
    </w:p>
    <w:p w14:paraId="45CE2C36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Соответствие источника и данных</w:t>
      </w:r>
    </w:p>
    <w:p w14:paraId="1182E78A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utm_source=yandex, но IP из другой страны — подозрительно. Яндекс.Директ показывает рекламу преимущественно российским пользователям.</w:t>
      </w:r>
    </w:p>
    <w:p w14:paraId="65F95D64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Чёрный список площадок</w:t>
      </w:r>
    </w:p>
    <w:p w14:paraId="2A80B160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аналитика показала, что с определённых площадок РСЯ идёт только мусор, можно фильтровать по utm_content (там обычно содержится ID площадки) или utm_campaign.</w:t>
      </w:r>
    </w:p>
    <w:p w14:paraId="262186DE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52F3EA3D">
          <v:rect id="_x0000_i1031" style="width:0;height:1.5pt" o:hralign="center" o:hrstd="t" o:hr="t" fillcolor="#a0a0a0" stroked="f"/>
        </w:pict>
      </w:r>
    </w:p>
    <w:p w14:paraId="683BEF9E" w14:textId="77777777" w:rsidR="00FB75D2" w:rsidRDefault="00FB75D2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</w:p>
    <w:p w14:paraId="6F3FC810" w14:textId="75701754" w:rsidR="00AF49BF" w:rsidRPr="00FB75D2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FB75D2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7: Геолокационные проверки</w:t>
      </w:r>
    </w:p>
    <w:p w14:paraId="7CEB10B5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Страна по IP</w:t>
      </w:r>
    </w:p>
    <w:p w14:paraId="60ECFC8B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  <w:u w:val="single"/>
        </w:rPr>
        <w:t>Через бесплатные API</w:t>
      </w:r>
      <w:r w:rsidRPr="00FB75D2">
        <w:rPr>
          <w:rFonts w:ascii="Roboto Condensed Light" w:hAnsi="Roboto Condensed Light"/>
          <w:bCs/>
          <w:sz w:val="24"/>
        </w:rPr>
        <w:t xml:space="preserve"> (ip-api.com, ipinfo.io) или локальную базу </w:t>
      </w:r>
      <w:r w:rsidRPr="00FB75D2">
        <w:rPr>
          <w:rFonts w:ascii="Roboto Condensed Light" w:hAnsi="Roboto Condensed Light"/>
          <w:bCs/>
          <w:sz w:val="24"/>
          <w:u w:val="single"/>
        </w:rPr>
        <w:t>MaxMind</w:t>
      </w:r>
      <w:r w:rsidRPr="00FB75D2">
        <w:rPr>
          <w:rFonts w:ascii="Roboto Condensed Light" w:hAnsi="Roboto Condensed Light"/>
          <w:bCs/>
          <w:sz w:val="24"/>
        </w:rPr>
        <w:t xml:space="preserve"> определяется страна. Если Priority Auto работает по России, </w:t>
      </w:r>
      <w:r w:rsidRPr="00FB75D2">
        <w:rPr>
          <w:rFonts w:ascii="Roboto Condensed Light" w:hAnsi="Roboto Condensed Light"/>
          <w:bCs/>
          <w:sz w:val="24"/>
          <w:highlight w:val="yellow"/>
        </w:rPr>
        <w:t>а IP из Нигерии — отклонить.</w:t>
      </w:r>
    </w:p>
    <w:p w14:paraId="7EA14605" w14:textId="77777777" w:rsidR="00AF49BF" w:rsidRPr="00FB75D2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FB75D2">
        <w:rPr>
          <w:rFonts w:ascii="Roboto Condensed Light" w:hAnsi="Roboto Condensed Light"/>
          <w:b/>
          <w:bCs/>
          <w:sz w:val="24"/>
        </w:rPr>
        <w:t>Сравнение региона IP и региона телефона</w:t>
      </w:r>
    </w:p>
    <w:p w14:paraId="0C0832BE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IP из Москвы, а телефон владивостокский — это не обязательно плохо (человек может быть в командировке), но стоит пометить для внимания менеджера.</w:t>
      </w:r>
    </w:p>
    <w:p w14:paraId="318F5F7E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VPN и прокси</w:t>
      </w:r>
    </w:p>
    <w:p w14:paraId="644F2EA7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Некоторые сервисы (ipinfo.io privacy detection, ipqualityscore.com) определяют использование VPN. Массовые боты часто работают через прокси-серверы.</w:t>
      </w:r>
    </w:p>
    <w:p w14:paraId="4CBD9A41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Timezone браузера</w:t>
      </w:r>
    </w:p>
    <w:p w14:paraId="20D3846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Фронтенд передаёт часовой пояс браузера через Intl.DateTimeFormat().resolvedOptions().timeZone. Этот пояс сравнивается с ожидаемым для данного IP. Если IP московский, а timezone показывает Токио — признак подмены.</w:t>
      </w:r>
    </w:p>
    <w:p w14:paraId="6D8C617A" w14:textId="77777777" w:rsidR="00AF49BF" w:rsidRPr="00FB75D2" w:rsidRDefault="004A7B87" w:rsidP="00AF49BF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pict w14:anchorId="726E1487">
          <v:rect id="_x0000_i1032" style="width:0;height:1.5pt" o:hralign="center" o:hrstd="t" o:hr="t" fillcolor="#a0a0a0" stroked="f"/>
        </w:pict>
      </w:r>
    </w:p>
    <w:p w14:paraId="6FD6091E" w14:textId="77777777" w:rsidR="00DF14CC" w:rsidRDefault="00DF14CC">
      <w:pPr>
        <w:rPr>
          <w:rFonts w:ascii="Roboto Condensed Light" w:hAnsi="Roboto Condensed Light"/>
          <w:bCs/>
          <w:sz w:val="24"/>
        </w:rPr>
      </w:pPr>
      <w:r>
        <w:rPr>
          <w:rFonts w:ascii="Roboto Condensed Light" w:hAnsi="Roboto Condensed Light"/>
          <w:bCs/>
          <w:sz w:val="24"/>
        </w:rPr>
        <w:br w:type="page"/>
      </w:r>
    </w:p>
    <w:p w14:paraId="3D846647" w14:textId="7FD37FAD" w:rsidR="00AF49BF" w:rsidRPr="00DF14CC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DF14CC">
        <w:rPr>
          <w:rFonts w:ascii="Roboto Condensed Light" w:hAnsi="Roboto Condensed Light"/>
          <w:b/>
          <w:bCs/>
          <w:color w:val="00B0F0"/>
          <w:sz w:val="24"/>
        </w:rPr>
        <w:lastRenderedPageBreak/>
        <w:t>Уровень 8: Отслеживание источников мусора</w:t>
      </w:r>
    </w:p>
    <w:p w14:paraId="1B548D6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Этот уровень не фильтрует заявки, а анализирует результаты фильтрации. Цель — понять, откуда приходит мусор, и отключить некачественные источники трафика.</w:t>
      </w:r>
    </w:p>
    <w:p w14:paraId="15C2946C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Логирование отклонённых заявок</w:t>
      </w:r>
    </w:p>
    <w:p w14:paraId="64C4B671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Каждая заявка, которая не прошла любую из проверок, записывается в отдельную таблицу "Отклонённые заявки". В запись включается: все UTM-метки (source, medium, campaign, content, term), причина отклонения (какая именно проверка сработала), дата и время, IP-адрес, User-Agent.</w:t>
      </w:r>
    </w:p>
    <w:p w14:paraId="69980AA1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Это критически важно: не просто отклонять мусор, а фиксировать откуда он пришёл.</w:t>
      </w:r>
    </w:p>
    <w:p w14:paraId="08DCACD1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  <w:u w:val="single"/>
        </w:rPr>
      </w:pPr>
      <w:r w:rsidRPr="00DF14CC">
        <w:rPr>
          <w:rFonts w:ascii="Roboto Condensed Light" w:hAnsi="Roboto Condensed Light"/>
          <w:b/>
          <w:bCs/>
          <w:sz w:val="24"/>
          <w:u w:val="single"/>
        </w:rPr>
        <w:t>Структура хранения в Airtable</w:t>
      </w:r>
    </w:p>
    <w:p w14:paraId="14DE77BD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Таблица "Rejected_Leads" содержит поля: utm_source, utm_medium, utm_campaign, utm_content (здесь часто прячется ID площадки в РСЯ), rejection_reason (причина отклонения), created_at, ip_address, user_agent.</w:t>
      </w:r>
    </w:p>
    <w:p w14:paraId="35A44EC6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Поле rejection_reason заполняется автоматически в зависимости от того, какая проверка сработала: "honeypot", "time_too_fast", "invalid_phone", "spam_name", "duplicate" и так далее.</w:t>
      </w:r>
    </w:p>
    <w:p w14:paraId="7B6ED5D9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Агрегация и анализ</w:t>
      </w:r>
    </w:p>
    <w:p w14:paraId="660ED074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Раз в день или раз в неделю формируется сводка: отклонённые заявки группируются по комбинации utm_source + utm_campaign + utm_content, считается количество отклонений. Получается картина вроде:</w:t>
      </w:r>
    </w:p>
    <w:p w14:paraId="615FDE43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yandex / cpc / campaign_auto_japan / площадка_12345 — 47 отклонений yandex / cpc / campaign_auto_japan / площадка_67890 — 2 отклонения</w:t>
      </w:r>
      <w:r w:rsidRPr="00FB75D2">
        <w:rPr>
          <w:rFonts w:ascii="Roboto Condensed Light" w:hAnsi="Roboto Condensed Light"/>
          <w:bCs/>
          <w:sz w:val="24"/>
        </w:rPr>
        <w:br/>
        <w:t>google / cpc / campaign_import — 0 отклонений</w:t>
      </w:r>
    </w:p>
    <w:p w14:paraId="35DE8E4D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Сразу видно, что площадка_12345 генерирует мусор и её нужно добавить в исключения в рекламном кабинете.</w:t>
      </w:r>
    </w:p>
    <w:p w14:paraId="3605F145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Коэффициент качества источника</w:t>
      </w:r>
    </w:p>
    <w:p w14:paraId="1D05C0FB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Абсолютные числа не дают полной картины. Если с площадки пришло 50 заявок и 47 отклонено — это 94% мусора, катастрофа. Если пришло 1000 заявок и 47 отклонено — это 4.7%, вполне приемлемо.</w:t>
      </w:r>
    </w:p>
    <w:p w14:paraId="00C919A8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Для расчёта коэффициента нужно сохранять UTM-метки не только в таблице отклонённых, но и в основной таблице лидов. Тогда можно вычислить: (количество отклонённых / общее количество заявок) × 100% для каждого источника.</w:t>
      </w:r>
    </w:p>
    <w:p w14:paraId="3DE9E58C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Автоматические оповещения</w:t>
      </w:r>
    </w:p>
    <w:p w14:paraId="51180972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Когда коэффициент мусора с какого-то источника превышает порог (например, 50% за неделю), система отправляет уведомление в Telegram: "Площадка X за последние 7 дней прислала 80% мусора (38 из 47 заявок). Рекомендуется добавить в исключения".</w:t>
      </w:r>
    </w:p>
    <w:p w14:paraId="222F3AB3" w14:textId="1106CD14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 xml:space="preserve">Для этого в </w:t>
      </w:r>
      <w:r w:rsidR="00DF14CC">
        <w:rPr>
          <w:rFonts w:ascii="Roboto Condensed Light" w:hAnsi="Roboto Condensed Light"/>
          <w:bCs/>
          <w:sz w:val="24"/>
        </w:rPr>
        <w:t>сервис</w:t>
      </w:r>
      <w:r w:rsidRPr="00FB75D2">
        <w:rPr>
          <w:rFonts w:ascii="Roboto Condensed Light" w:hAnsi="Roboto Condensed Light"/>
          <w:bCs/>
          <w:sz w:val="24"/>
        </w:rPr>
        <w:t xml:space="preserve"> создаётся отдельный workflow, который запускается по расписанию (раз в день), агрегирует данные за последние 7 дней и отправляет алерты при превышении порогов.</w:t>
      </w:r>
    </w:p>
    <w:p w14:paraId="08EBA82B" w14:textId="77777777" w:rsidR="00AF49BF" w:rsidRPr="00DF14CC" w:rsidRDefault="00AF49BF" w:rsidP="00AF49BF">
      <w:pPr>
        <w:rPr>
          <w:rFonts w:ascii="Roboto Condensed Light" w:hAnsi="Roboto Condensed Light"/>
          <w:b/>
          <w:bCs/>
          <w:color w:val="00B0F0"/>
          <w:sz w:val="24"/>
        </w:rPr>
      </w:pPr>
      <w:r w:rsidRPr="00DF14CC">
        <w:rPr>
          <w:rFonts w:ascii="Roboto Condensed Light" w:hAnsi="Roboto Condensed Light"/>
          <w:b/>
          <w:bCs/>
          <w:color w:val="00B0F0"/>
          <w:sz w:val="24"/>
        </w:rPr>
        <w:lastRenderedPageBreak/>
        <w:t>Динамический чёрный список площадок</w:t>
      </w:r>
    </w:p>
    <w:p w14:paraId="539F2381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Если источник стабильно даёт более 70-80% мусора на протяжении 2-3 недель, его можно автоматически добавлять в чёрный список. Заявки с этого utm_content будут сразу помечаться как подозрительные.</w:t>
      </w:r>
    </w:p>
    <w:p w14:paraId="1B21FA4F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Чёрный список хранится в отдельной таблице Airtable или в Redis. При поступлении новой заявки проверяется, не находится ли её utm_content в этом списке.</w:t>
      </w:r>
    </w:p>
    <w:p w14:paraId="018C7881" w14:textId="77777777" w:rsidR="00AF49BF" w:rsidRPr="00DF14CC" w:rsidRDefault="00AF49BF" w:rsidP="00AF49BF">
      <w:pPr>
        <w:rPr>
          <w:rFonts w:ascii="Roboto Condensed Light" w:hAnsi="Roboto Condensed Light"/>
          <w:b/>
          <w:bCs/>
          <w:sz w:val="24"/>
        </w:rPr>
      </w:pPr>
      <w:r w:rsidRPr="00DF14CC">
        <w:rPr>
          <w:rFonts w:ascii="Roboto Condensed Light" w:hAnsi="Roboto Condensed Light"/>
          <w:b/>
          <w:bCs/>
          <w:sz w:val="24"/>
        </w:rPr>
        <w:t>Отчётность для подрядчиков</w:t>
      </w:r>
    </w:p>
    <w:p w14:paraId="04F78B23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Раз в неделю или по запросу формируется отчёт по качеству трафика для рекламного агентства или маркетолога. Отчёт содержит: топ-10 худших площадок по коэффициенту мусора, распределение причин отклонения (сколько ботов, сколько невалидных телефонов, сколько дубликатов), динамику качества трафика по неделям.</w:t>
      </w:r>
    </w:p>
    <w:p w14:paraId="27A17FE1" w14:textId="77777777" w:rsidR="00AF49BF" w:rsidRPr="00FB75D2" w:rsidRDefault="00AF49BF" w:rsidP="00AF49BF">
      <w:pPr>
        <w:rPr>
          <w:rFonts w:ascii="Roboto Condensed Light" w:hAnsi="Roboto Condensed Light"/>
          <w:bCs/>
          <w:sz w:val="24"/>
        </w:rPr>
      </w:pPr>
      <w:r w:rsidRPr="00FB75D2">
        <w:rPr>
          <w:rFonts w:ascii="Roboto Condensed Light" w:hAnsi="Roboto Condensed Light"/>
          <w:bCs/>
          <w:sz w:val="24"/>
        </w:rPr>
        <w:t>Это позволяет вести предметный разговор с подрядчиками: не "кажется, лиды плохие", а "с площадки X за месяц пришло 156 заявок, из них 89% не прошли валидацию по причине невалидного телефона".</w:t>
      </w:r>
    </w:p>
    <w:p w14:paraId="7A9424B0" w14:textId="77777777" w:rsidR="00F15476" w:rsidRPr="00FB75D2" w:rsidRDefault="00F15476" w:rsidP="00AF49BF">
      <w:pPr>
        <w:rPr>
          <w:rFonts w:ascii="Roboto Condensed Light" w:hAnsi="Roboto Condensed Light"/>
          <w:sz w:val="24"/>
        </w:rPr>
      </w:pPr>
    </w:p>
    <w:sectPr w:rsidR="00F15476" w:rsidRPr="00FB7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 Condensed Light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6E6"/>
    <w:rsid w:val="00024097"/>
    <w:rsid w:val="0039737A"/>
    <w:rsid w:val="004A7B87"/>
    <w:rsid w:val="005046E6"/>
    <w:rsid w:val="006E152C"/>
    <w:rsid w:val="007E4A0B"/>
    <w:rsid w:val="008B1D1D"/>
    <w:rsid w:val="00A112AF"/>
    <w:rsid w:val="00A84F45"/>
    <w:rsid w:val="00AF49BF"/>
    <w:rsid w:val="00DF14CC"/>
    <w:rsid w:val="00F15476"/>
    <w:rsid w:val="00F16E64"/>
    <w:rsid w:val="00FB4CE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C67E"/>
  <w15:chartTrackingRefBased/>
  <w15:docId w15:val="{49096434-993F-4564-A4EA-0AB8A21B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6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6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6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0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6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6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6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6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4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4DF0-3257-4566-9527-799157184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Морозов</dc:creator>
  <cp:keywords/>
  <dc:description/>
  <cp:lastModifiedBy>Иван Ожигин</cp:lastModifiedBy>
  <cp:revision>7</cp:revision>
  <dcterms:created xsi:type="dcterms:W3CDTF">2026-01-16T09:49:00Z</dcterms:created>
  <dcterms:modified xsi:type="dcterms:W3CDTF">2026-01-26T17:29:00Z</dcterms:modified>
</cp:coreProperties>
</file>