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516C" w14:textId="0BC879A0" w:rsidR="0044728F" w:rsidRDefault="004B6F55">
      <w:pPr>
        <w:rPr>
          <w:b/>
          <w:bCs/>
          <w:sz w:val="24"/>
          <w:szCs w:val="24"/>
        </w:rPr>
      </w:pPr>
      <w:r>
        <w:rPr>
          <w:b/>
          <w:bCs/>
          <w:sz w:val="24"/>
          <w:szCs w:val="24"/>
        </w:rPr>
        <w:t xml:space="preserve">Hannah Arendt dans </w:t>
      </w:r>
      <w:r w:rsidRPr="00712953">
        <w:rPr>
          <w:b/>
          <w:bCs/>
          <w:i/>
          <w:iCs/>
          <w:sz w:val="24"/>
          <w:szCs w:val="24"/>
        </w:rPr>
        <w:t>La Crise de la culture</w:t>
      </w:r>
      <w:r w:rsidR="00651BE8">
        <w:rPr>
          <w:b/>
          <w:bCs/>
          <w:sz w:val="24"/>
          <w:szCs w:val="24"/>
        </w:rPr>
        <w:t>, dès l’ouverture de son chapitre VII intitulé « Vérité et politique »</w:t>
      </w:r>
      <w:r w:rsidR="00284AF5">
        <w:rPr>
          <w:b/>
          <w:bCs/>
          <w:sz w:val="24"/>
          <w:szCs w:val="24"/>
        </w:rPr>
        <w:t xml:space="preserve"> déclare</w:t>
      </w:r>
      <w:r w:rsidR="00CF755E">
        <w:rPr>
          <w:b/>
          <w:bCs/>
          <w:sz w:val="24"/>
          <w:szCs w:val="24"/>
        </w:rPr>
        <w:t> : « Les mensonges ont toujours été considérés comme des outils nécessaires et légitimes</w:t>
      </w:r>
      <w:r w:rsidR="00445091">
        <w:rPr>
          <w:b/>
          <w:bCs/>
          <w:sz w:val="24"/>
          <w:szCs w:val="24"/>
        </w:rPr>
        <w:t xml:space="preserve"> […] »</w:t>
      </w:r>
    </w:p>
    <w:p w14:paraId="470F31A6" w14:textId="5FA12313" w:rsidR="00B67ED5" w:rsidRDefault="00B67ED5">
      <w:pPr>
        <w:pBdr>
          <w:bottom w:val="single" w:sz="6" w:space="1" w:color="auto"/>
        </w:pBdr>
        <w:rPr>
          <w:b/>
          <w:bCs/>
          <w:sz w:val="24"/>
          <w:szCs w:val="24"/>
        </w:rPr>
      </w:pPr>
      <w:r>
        <w:rPr>
          <w:b/>
          <w:bCs/>
          <w:sz w:val="24"/>
          <w:szCs w:val="24"/>
        </w:rPr>
        <w:t xml:space="preserve">Vous évaluerez ce jugement </w:t>
      </w:r>
      <w:r w:rsidR="00842516">
        <w:rPr>
          <w:b/>
          <w:bCs/>
          <w:sz w:val="24"/>
          <w:szCs w:val="24"/>
        </w:rPr>
        <w:t xml:space="preserve">à l’aune du thème </w:t>
      </w:r>
      <w:r w:rsidR="004D1A9E">
        <w:rPr>
          <w:b/>
          <w:bCs/>
          <w:sz w:val="24"/>
          <w:szCs w:val="24"/>
        </w:rPr>
        <w:t xml:space="preserve">« Faire croire » et des œuvres </w:t>
      </w:r>
      <w:r w:rsidR="00842516">
        <w:rPr>
          <w:b/>
          <w:bCs/>
          <w:sz w:val="24"/>
          <w:szCs w:val="24"/>
        </w:rPr>
        <w:t>mis</w:t>
      </w:r>
      <w:r w:rsidR="0081281D">
        <w:rPr>
          <w:b/>
          <w:bCs/>
          <w:sz w:val="24"/>
          <w:szCs w:val="24"/>
        </w:rPr>
        <w:t>es</w:t>
      </w:r>
      <w:r w:rsidR="00842516">
        <w:rPr>
          <w:b/>
          <w:bCs/>
          <w:sz w:val="24"/>
          <w:szCs w:val="24"/>
        </w:rPr>
        <w:t xml:space="preserve"> au programme des classes préparatoires scientifique</w:t>
      </w:r>
      <w:r w:rsidR="00EF5A22">
        <w:rPr>
          <w:b/>
          <w:bCs/>
          <w:sz w:val="24"/>
          <w:szCs w:val="24"/>
        </w:rPr>
        <w:t>s</w:t>
      </w:r>
      <w:r w:rsidR="004D1A9E">
        <w:rPr>
          <w:b/>
          <w:bCs/>
          <w:sz w:val="24"/>
          <w:szCs w:val="24"/>
        </w:rPr>
        <w:t>.</w:t>
      </w:r>
    </w:p>
    <w:p w14:paraId="5EFD840F" w14:textId="77777777" w:rsidR="00D5631C" w:rsidRDefault="00D5631C">
      <w:pPr>
        <w:rPr>
          <w:b/>
          <w:bCs/>
          <w:sz w:val="24"/>
          <w:szCs w:val="24"/>
        </w:rPr>
      </w:pPr>
    </w:p>
    <w:p w14:paraId="1C0A5940" w14:textId="77777777" w:rsidR="00D64E95" w:rsidRDefault="00D64E95">
      <w:pPr>
        <w:rPr>
          <w:b/>
          <w:bCs/>
          <w:sz w:val="24"/>
          <w:szCs w:val="24"/>
        </w:rPr>
      </w:pPr>
    </w:p>
    <w:p w14:paraId="777C157C" w14:textId="6F2A64FD" w:rsidR="00097C11" w:rsidRDefault="005006F4">
      <w:pPr>
        <w:rPr>
          <w:sz w:val="24"/>
          <w:szCs w:val="24"/>
        </w:rPr>
      </w:pPr>
      <w:r>
        <w:rPr>
          <w:b/>
          <w:bCs/>
          <w:sz w:val="24"/>
          <w:szCs w:val="24"/>
        </w:rPr>
        <w:tab/>
      </w:r>
      <w:r>
        <w:rPr>
          <w:sz w:val="24"/>
          <w:szCs w:val="24"/>
        </w:rPr>
        <w:t>Quand Hannah Arendt</w:t>
      </w:r>
      <w:r w:rsidR="006F4DB3">
        <w:rPr>
          <w:sz w:val="24"/>
          <w:szCs w:val="24"/>
        </w:rPr>
        <w:t>, philosophe et politologue</w:t>
      </w:r>
      <w:r>
        <w:rPr>
          <w:sz w:val="24"/>
          <w:szCs w:val="24"/>
        </w:rPr>
        <w:t xml:space="preserve"> </w:t>
      </w:r>
      <w:r w:rsidR="006F4DB3">
        <w:rPr>
          <w:sz w:val="24"/>
          <w:szCs w:val="24"/>
        </w:rPr>
        <w:t>du XX</w:t>
      </w:r>
      <w:r w:rsidR="006F4DB3" w:rsidRPr="00CC2542">
        <w:rPr>
          <w:sz w:val="24"/>
          <w:szCs w:val="24"/>
          <w:vertAlign w:val="superscript"/>
        </w:rPr>
        <w:t>ème</w:t>
      </w:r>
      <w:r w:rsidR="006F4DB3">
        <w:rPr>
          <w:sz w:val="24"/>
          <w:szCs w:val="24"/>
        </w:rPr>
        <w:t xml:space="preserve"> siècle</w:t>
      </w:r>
      <w:r w:rsidR="00CC2542">
        <w:rPr>
          <w:sz w:val="24"/>
          <w:szCs w:val="24"/>
        </w:rPr>
        <w:t xml:space="preserve">, </w:t>
      </w:r>
      <w:r>
        <w:rPr>
          <w:sz w:val="24"/>
          <w:szCs w:val="24"/>
        </w:rPr>
        <w:t xml:space="preserve">déclare </w:t>
      </w:r>
      <w:r w:rsidR="00EA1F91">
        <w:rPr>
          <w:sz w:val="24"/>
          <w:szCs w:val="24"/>
        </w:rPr>
        <w:t xml:space="preserve">dans un de ses célèbres ouvrages </w:t>
      </w:r>
      <w:r w:rsidR="00EA1F91" w:rsidRPr="00EA1F91">
        <w:rPr>
          <w:i/>
          <w:iCs/>
          <w:sz w:val="24"/>
          <w:szCs w:val="24"/>
        </w:rPr>
        <w:t>La Crise de la culture</w:t>
      </w:r>
      <w:r w:rsidR="00EA1F91">
        <w:rPr>
          <w:b/>
          <w:bCs/>
          <w:i/>
          <w:iCs/>
          <w:sz w:val="24"/>
          <w:szCs w:val="24"/>
        </w:rPr>
        <w:t xml:space="preserve"> </w:t>
      </w:r>
      <w:r w:rsidR="00EA1F91">
        <w:rPr>
          <w:sz w:val="24"/>
          <w:szCs w:val="24"/>
        </w:rPr>
        <w:t>(1961)</w:t>
      </w:r>
      <w:r w:rsidR="00FD327F">
        <w:rPr>
          <w:sz w:val="24"/>
          <w:szCs w:val="24"/>
        </w:rPr>
        <w:t xml:space="preserve"> et au tout début de son chapitre « Vérité et politique » que « </w:t>
      </w:r>
      <w:r w:rsidR="00245B28">
        <w:rPr>
          <w:sz w:val="24"/>
          <w:szCs w:val="24"/>
        </w:rPr>
        <w:t>[l]es mensonges ont toujours été considérés comme des outils nécessaires et</w:t>
      </w:r>
      <w:r w:rsidR="00436D32">
        <w:rPr>
          <w:sz w:val="24"/>
          <w:szCs w:val="24"/>
        </w:rPr>
        <w:t xml:space="preserve"> légitimes</w:t>
      </w:r>
      <w:r w:rsidR="00BE6889">
        <w:rPr>
          <w:sz w:val="24"/>
          <w:szCs w:val="24"/>
        </w:rPr>
        <w:t> »</w:t>
      </w:r>
      <w:r w:rsidR="0071701D">
        <w:rPr>
          <w:sz w:val="24"/>
          <w:szCs w:val="24"/>
        </w:rPr>
        <w:t>,</w:t>
      </w:r>
      <w:r w:rsidR="00BE6889">
        <w:rPr>
          <w:sz w:val="24"/>
          <w:szCs w:val="24"/>
        </w:rPr>
        <w:t xml:space="preserve"> cela </w:t>
      </w:r>
      <w:r w:rsidR="00196BDB">
        <w:rPr>
          <w:sz w:val="24"/>
          <w:szCs w:val="24"/>
        </w:rPr>
        <w:t xml:space="preserve">nous </w:t>
      </w:r>
      <w:r w:rsidR="00BE6889">
        <w:rPr>
          <w:sz w:val="24"/>
          <w:szCs w:val="24"/>
        </w:rPr>
        <w:t>surprend</w:t>
      </w:r>
      <w:r w:rsidR="004C6826">
        <w:rPr>
          <w:sz w:val="24"/>
          <w:szCs w:val="24"/>
        </w:rPr>
        <w:t>,</w:t>
      </w:r>
      <w:r w:rsidR="00BE6889">
        <w:rPr>
          <w:sz w:val="24"/>
          <w:szCs w:val="24"/>
        </w:rPr>
        <w:t xml:space="preserve"> </w:t>
      </w:r>
      <w:r w:rsidR="00724FAB">
        <w:rPr>
          <w:sz w:val="24"/>
          <w:szCs w:val="24"/>
        </w:rPr>
        <w:t>voire nous effraie</w:t>
      </w:r>
      <w:r w:rsidR="004C6826">
        <w:rPr>
          <w:sz w:val="24"/>
          <w:szCs w:val="24"/>
        </w:rPr>
        <w:t>,</w:t>
      </w:r>
      <w:r w:rsidR="00724FAB">
        <w:rPr>
          <w:sz w:val="24"/>
          <w:szCs w:val="24"/>
        </w:rPr>
        <w:t xml:space="preserve"> quant à la</w:t>
      </w:r>
      <w:r w:rsidR="00FE08F7">
        <w:rPr>
          <w:sz w:val="24"/>
          <w:szCs w:val="24"/>
        </w:rPr>
        <w:t xml:space="preserve"> conduite</w:t>
      </w:r>
      <w:r w:rsidR="00724FAB">
        <w:rPr>
          <w:sz w:val="24"/>
          <w:szCs w:val="24"/>
        </w:rPr>
        <w:t xml:space="preserve"> du</w:t>
      </w:r>
      <w:r w:rsidR="004C5DC3">
        <w:rPr>
          <w:sz w:val="24"/>
          <w:szCs w:val="24"/>
        </w:rPr>
        <w:t xml:space="preserve"> monde</w:t>
      </w:r>
      <w:r w:rsidR="006D67DC">
        <w:rPr>
          <w:sz w:val="24"/>
          <w:szCs w:val="24"/>
        </w:rPr>
        <w:t>, des hommes ou du</w:t>
      </w:r>
      <w:r w:rsidR="00724FAB">
        <w:rPr>
          <w:sz w:val="24"/>
          <w:szCs w:val="24"/>
        </w:rPr>
        <w:t xml:space="preserve"> fait politique. </w:t>
      </w:r>
      <w:r w:rsidR="00172B0F">
        <w:rPr>
          <w:sz w:val="24"/>
          <w:szCs w:val="24"/>
        </w:rPr>
        <w:t xml:space="preserve">On aurait d’emblée tendance </w:t>
      </w:r>
      <w:r w:rsidR="00436D32">
        <w:rPr>
          <w:sz w:val="24"/>
          <w:szCs w:val="24"/>
        </w:rPr>
        <w:t>à espérer que ce</w:t>
      </w:r>
      <w:r w:rsidR="00702AF8">
        <w:rPr>
          <w:sz w:val="24"/>
          <w:szCs w:val="24"/>
        </w:rPr>
        <w:t>ux</w:t>
      </w:r>
      <w:r w:rsidR="00436D32">
        <w:rPr>
          <w:sz w:val="24"/>
          <w:szCs w:val="24"/>
        </w:rPr>
        <w:t xml:space="preserve"> qui nous gouverne</w:t>
      </w:r>
      <w:r w:rsidR="00702AF8">
        <w:rPr>
          <w:sz w:val="24"/>
          <w:szCs w:val="24"/>
        </w:rPr>
        <w:t>nt</w:t>
      </w:r>
      <w:r w:rsidR="00436D32">
        <w:rPr>
          <w:sz w:val="24"/>
          <w:szCs w:val="24"/>
        </w:rPr>
        <w:t xml:space="preserve"> </w:t>
      </w:r>
      <w:r w:rsidR="006D67DC">
        <w:rPr>
          <w:sz w:val="24"/>
          <w:szCs w:val="24"/>
        </w:rPr>
        <w:t xml:space="preserve">ou nous </w:t>
      </w:r>
      <w:r w:rsidR="005E5FD6">
        <w:rPr>
          <w:sz w:val="24"/>
          <w:szCs w:val="24"/>
        </w:rPr>
        <w:t>côtoient</w:t>
      </w:r>
      <w:r w:rsidR="006D67DC">
        <w:rPr>
          <w:sz w:val="24"/>
          <w:szCs w:val="24"/>
        </w:rPr>
        <w:t xml:space="preserve"> </w:t>
      </w:r>
      <w:r w:rsidR="00820B19">
        <w:rPr>
          <w:sz w:val="24"/>
          <w:szCs w:val="24"/>
        </w:rPr>
        <w:t>ai</w:t>
      </w:r>
      <w:r w:rsidR="00193F00">
        <w:rPr>
          <w:sz w:val="24"/>
          <w:szCs w:val="24"/>
        </w:rPr>
        <w:t>en</w:t>
      </w:r>
      <w:r w:rsidR="00820B19">
        <w:rPr>
          <w:sz w:val="24"/>
          <w:szCs w:val="24"/>
        </w:rPr>
        <w:t>t recours aux faits, à la réalité et non aux mensonges</w:t>
      </w:r>
      <w:r w:rsidR="00CD0169">
        <w:rPr>
          <w:sz w:val="24"/>
          <w:szCs w:val="24"/>
        </w:rPr>
        <w:t>, qu’il</w:t>
      </w:r>
      <w:r w:rsidR="00DC213F">
        <w:rPr>
          <w:sz w:val="24"/>
          <w:szCs w:val="24"/>
        </w:rPr>
        <w:t>s</w:t>
      </w:r>
      <w:r w:rsidR="00CD0169">
        <w:rPr>
          <w:sz w:val="24"/>
          <w:szCs w:val="24"/>
        </w:rPr>
        <w:t xml:space="preserve"> ai</w:t>
      </w:r>
      <w:r w:rsidR="00DC213F">
        <w:rPr>
          <w:sz w:val="24"/>
          <w:szCs w:val="24"/>
        </w:rPr>
        <w:t>en</w:t>
      </w:r>
      <w:r w:rsidR="00CD0169">
        <w:rPr>
          <w:sz w:val="24"/>
          <w:szCs w:val="24"/>
        </w:rPr>
        <w:t xml:space="preserve">t recours au vrai et non au </w:t>
      </w:r>
      <w:r w:rsidR="009A4766">
        <w:rPr>
          <w:sz w:val="24"/>
          <w:szCs w:val="24"/>
        </w:rPr>
        <w:t>« </w:t>
      </w:r>
      <w:r w:rsidR="00CD0169">
        <w:rPr>
          <w:sz w:val="24"/>
          <w:szCs w:val="24"/>
        </w:rPr>
        <w:t>faire croire</w:t>
      </w:r>
      <w:r w:rsidR="009A4766">
        <w:rPr>
          <w:sz w:val="24"/>
          <w:szCs w:val="24"/>
        </w:rPr>
        <w:t> »</w:t>
      </w:r>
      <w:r w:rsidR="00820B19">
        <w:rPr>
          <w:sz w:val="24"/>
          <w:szCs w:val="24"/>
        </w:rPr>
        <w:t>. Or</w:t>
      </w:r>
      <w:r w:rsidR="00DD45C6">
        <w:rPr>
          <w:sz w:val="24"/>
          <w:szCs w:val="24"/>
        </w:rPr>
        <w:t>, ces quelques mots d’</w:t>
      </w:r>
      <w:r w:rsidR="00820B19">
        <w:rPr>
          <w:sz w:val="24"/>
          <w:szCs w:val="24"/>
        </w:rPr>
        <w:t>Hannah Arendt semble</w:t>
      </w:r>
      <w:r w:rsidR="00DD45C6">
        <w:rPr>
          <w:sz w:val="24"/>
          <w:szCs w:val="24"/>
        </w:rPr>
        <w:t>nt</w:t>
      </w:r>
      <w:r w:rsidR="00820B19">
        <w:rPr>
          <w:sz w:val="24"/>
          <w:szCs w:val="24"/>
        </w:rPr>
        <w:t xml:space="preserve"> dire </w:t>
      </w:r>
      <w:r w:rsidR="00FF2A38">
        <w:rPr>
          <w:sz w:val="24"/>
          <w:szCs w:val="24"/>
        </w:rPr>
        <w:t>que le</w:t>
      </w:r>
      <w:r w:rsidR="00EE5AD4">
        <w:rPr>
          <w:sz w:val="24"/>
          <w:szCs w:val="24"/>
        </w:rPr>
        <w:t>s ressorts du</w:t>
      </w:r>
      <w:r w:rsidR="00FF2A38">
        <w:rPr>
          <w:sz w:val="24"/>
          <w:szCs w:val="24"/>
        </w:rPr>
        <w:t xml:space="preserve"> mensonge, le « faire croire »</w:t>
      </w:r>
      <w:r w:rsidR="00EE5AD4">
        <w:rPr>
          <w:sz w:val="24"/>
          <w:szCs w:val="24"/>
        </w:rPr>
        <w:t>,</w:t>
      </w:r>
      <w:r w:rsidR="00FF2A38">
        <w:rPr>
          <w:sz w:val="24"/>
          <w:szCs w:val="24"/>
        </w:rPr>
        <w:t xml:space="preserve"> f</w:t>
      </w:r>
      <w:r w:rsidR="008233BD">
        <w:rPr>
          <w:sz w:val="24"/>
          <w:szCs w:val="24"/>
        </w:rPr>
        <w:t>on</w:t>
      </w:r>
      <w:r w:rsidR="00FF2A38">
        <w:rPr>
          <w:sz w:val="24"/>
          <w:szCs w:val="24"/>
        </w:rPr>
        <w:t xml:space="preserve">t partie de notre monde, de notre environnement, </w:t>
      </w:r>
      <w:r w:rsidR="004A29EF">
        <w:rPr>
          <w:sz w:val="24"/>
          <w:szCs w:val="24"/>
        </w:rPr>
        <w:t xml:space="preserve">mais qu’en plus </w:t>
      </w:r>
      <w:r w:rsidR="008233BD">
        <w:rPr>
          <w:sz w:val="24"/>
          <w:szCs w:val="24"/>
        </w:rPr>
        <w:t>ces mensonges sont</w:t>
      </w:r>
      <w:r w:rsidR="004A29EF">
        <w:rPr>
          <w:sz w:val="24"/>
          <w:szCs w:val="24"/>
        </w:rPr>
        <w:t xml:space="preserve"> « nécessaire</w:t>
      </w:r>
      <w:r w:rsidR="008233BD">
        <w:rPr>
          <w:sz w:val="24"/>
          <w:szCs w:val="24"/>
        </w:rPr>
        <w:t>s</w:t>
      </w:r>
      <w:r w:rsidR="004A29EF">
        <w:rPr>
          <w:sz w:val="24"/>
          <w:szCs w:val="24"/>
        </w:rPr>
        <w:t> » et « légitime</w:t>
      </w:r>
      <w:r w:rsidR="008233BD">
        <w:rPr>
          <w:sz w:val="24"/>
          <w:szCs w:val="24"/>
        </w:rPr>
        <w:t>s</w:t>
      </w:r>
      <w:r w:rsidR="004A29EF">
        <w:rPr>
          <w:sz w:val="24"/>
          <w:szCs w:val="24"/>
        </w:rPr>
        <w:t xml:space="preserve"> ». </w:t>
      </w:r>
    </w:p>
    <w:p w14:paraId="530E795E" w14:textId="0B2D6C58" w:rsidR="00D5631C" w:rsidRDefault="00A32B1D" w:rsidP="00E77579">
      <w:pPr>
        <w:ind w:firstLine="708"/>
        <w:rPr>
          <w:sz w:val="24"/>
          <w:szCs w:val="24"/>
        </w:rPr>
      </w:pPr>
      <w:r>
        <w:rPr>
          <w:sz w:val="24"/>
          <w:szCs w:val="24"/>
        </w:rPr>
        <w:t xml:space="preserve">Hannah Arendt </w:t>
      </w:r>
      <w:r w:rsidR="00EE5AD4">
        <w:rPr>
          <w:sz w:val="24"/>
          <w:szCs w:val="24"/>
        </w:rPr>
        <w:t xml:space="preserve">parle de </w:t>
      </w:r>
      <w:r>
        <w:rPr>
          <w:sz w:val="24"/>
          <w:szCs w:val="24"/>
        </w:rPr>
        <w:t>« mensonges » au pluriel</w:t>
      </w:r>
      <w:r w:rsidR="007C10CD">
        <w:rPr>
          <w:sz w:val="24"/>
          <w:szCs w:val="24"/>
        </w:rPr>
        <w:t xml:space="preserve">. </w:t>
      </w:r>
      <w:r w:rsidR="00297735">
        <w:rPr>
          <w:sz w:val="24"/>
          <w:szCs w:val="24"/>
        </w:rPr>
        <w:t>Cela revient à</w:t>
      </w:r>
      <w:r w:rsidR="007C10CD">
        <w:rPr>
          <w:sz w:val="24"/>
          <w:szCs w:val="24"/>
        </w:rPr>
        <w:t xml:space="preserve"> souligner</w:t>
      </w:r>
      <w:r w:rsidR="00297735">
        <w:rPr>
          <w:sz w:val="24"/>
          <w:szCs w:val="24"/>
        </w:rPr>
        <w:t xml:space="preserve"> que pour la politologue, un monde sans paraître, sans « faire croire »</w:t>
      </w:r>
      <w:r w:rsidR="003438CF">
        <w:rPr>
          <w:sz w:val="24"/>
          <w:szCs w:val="24"/>
        </w:rPr>
        <w:t xml:space="preserve"> est illusoire. </w:t>
      </w:r>
      <w:r w:rsidR="00B66005">
        <w:rPr>
          <w:sz w:val="24"/>
          <w:szCs w:val="24"/>
        </w:rPr>
        <w:t>On serait</w:t>
      </w:r>
      <w:r w:rsidR="007C10CD">
        <w:rPr>
          <w:sz w:val="24"/>
          <w:szCs w:val="24"/>
        </w:rPr>
        <w:t xml:space="preserve">, au fond, </w:t>
      </w:r>
      <w:r w:rsidR="00B66005">
        <w:rPr>
          <w:sz w:val="24"/>
          <w:szCs w:val="24"/>
        </w:rPr>
        <w:t>entourés de gens qui cherchent indéfiniment à nous persuader, à feindre, à nous berner</w:t>
      </w:r>
      <w:r w:rsidR="00F01352">
        <w:rPr>
          <w:sz w:val="24"/>
          <w:szCs w:val="24"/>
        </w:rPr>
        <w:t>, bref à volontairement nous induire en erreur.</w:t>
      </w:r>
      <w:r w:rsidR="009C0497">
        <w:rPr>
          <w:sz w:val="24"/>
          <w:szCs w:val="24"/>
        </w:rPr>
        <w:t xml:space="preserve"> Joli programme que notre monde. </w:t>
      </w:r>
      <w:r w:rsidR="00290900">
        <w:rPr>
          <w:sz w:val="24"/>
          <w:szCs w:val="24"/>
        </w:rPr>
        <w:t xml:space="preserve">De plus, </w:t>
      </w:r>
      <w:r w:rsidR="00B60C53">
        <w:rPr>
          <w:sz w:val="24"/>
          <w:szCs w:val="24"/>
        </w:rPr>
        <w:t xml:space="preserve">la tournure </w:t>
      </w:r>
      <w:r w:rsidR="00290900">
        <w:rPr>
          <w:sz w:val="24"/>
          <w:szCs w:val="24"/>
        </w:rPr>
        <w:t>« </w:t>
      </w:r>
      <w:r w:rsidR="00E9177B">
        <w:rPr>
          <w:sz w:val="24"/>
          <w:szCs w:val="24"/>
        </w:rPr>
        <w:t>les mensonges ont toujours été considérés » veut dire que c’est ainsi que va le monde depuis la nuit des temps et que ce</w:t>
      </w:r>
      <w:r w:rsidR="00191E1D">
        <w:rPr>
          <w:sz w:val="24"/>
          <w:szCs w:val="24"/>
        </w:rPr>
        <w:t>tte</w:t>
      </w:r>
      <w:r w:rsidR="00885B79">
        <w:rPr>
          <w:sz w:val="24"/>
          <w:szCs w:val="24"/>
        </w:rPr>
        <w:t xml:space="preserve"> atmosphère de tromperie</w:t>
      </w:r>
      <w:r w:rsidR="00E9177B">
        <w:rPr>
          <w:sz w:val="24"/>
          <w:szCs w:val="24"/>
        </w:rPr>
        <w:t xml:space="preserve"> </w:t>
      </w:r>
      <w:r w:rsidR="00891BAB">
        <w:rPr>
          <w:sz w:val="24"/>
          <w:szCs w:val="24"/>
        </w:rPr>
        <w:t>n</w:t>
      </w:r>
      <w:r w:rsidR="00E9177B">
        <w:rPr>
          <w:sz w:val="24"/>
          <w:szCs w:val="24"/>
        </w:rPr>
        <w:t xml:space="preserve">’est pas </w:t>
      </w:r>
      <w:r w:rsidR="00E142B7">
        <w:rPr>
          <w:sz w:val="24"/>
          <w:szCs w:val="24"/>
        </w:rPr>
        <w:t>fondée à</w:t>
      </w:r>
      <w:r w:rsidR="00E9177B">
        <w:rPr>
          <w:sz w:val="24"/>
          <w:szCs w:val="24"/>
        </w:rPr>
        <w:t xml:space="preserve"> </w:t>
      </w:r>
      <w:r w:rsidR="00885B79">
        <w:rPr>
          <w:sz w:val="24"/>
          <w:szCs w:val="24"/>
        </w:rPr>
        <w:t>disparaître</w:t>
      </w:r>
      <w:r w:rsidR="00300F7E">
        <w:rPr>
          <w:sz w:val="24"/>
          <w:szCs w:val="24"/>
        </w:rPr>
        <w:t xml:space="preserve"> et encore moins </w:t>
      </w:r>
      <w:r w:rsidR="00E142B7">
        <w:rPr>
          <w:sz w:val="24"/>
          <w:szCs w:val="24"/>
        </w:rPr>
        <w:t xml:space="preserve">à </w:t>
      </w:r>
      <w:r w:rsidR="00300F7E">
        <w:rPr>
          <w:sz w:val="24"/>
          <w:szCs w:val="24"/>
        </w:rPr>
        <w:t xml:space="preserve">être mise en cause. </w:t>
      </w:r>
      <w:r w:rsidR="003116A7">
        <w:rPr>
          <w:sz w:val="24"/>
          <w:szCs w:val="24"/>
        </w:rPr>
        <w:t xml:space="preserve">Les « mensonges » sont des « outils », des moyens tactiques pour </w:t>
      </w:r>
      <w:r w:rsidR="00B60C53">
        <w:rPr>
          <w:sz w:val="24"/>
          <w:szCs w:val="24"/>
        </w:rPr>
        <w:t xml:space="preserve">résoudre </w:t>
      </w:r>
      <w:r w:rsidR="003116A7">
        <w:rPr>
          <w:sz w:val="24"/>
          <w:szCs w:val="24"/>
        </w:rPr>
        <w:t>des problèmes, voilà ce</w:t>
      </w:r>
      <w:r w:rsidR="005013D7">
        <w:rPr>
          <w:sz w:val="24"/>
          <w:szCs w:val="24"/>
        </w:rPr>
        <w:t xml:space="preserve"> qu’affirme Arendt avec conviction dans cette proposition</w:t>
      </w:r>
      <w:r w:rsidR="003116A7">
        <w:rPr>
          <w:sz w:val="24"/>
          <w:szCs w:val="24"/>
        </w:rPr>
        <w:t xml:space="preserve">. </w:t>
      </w:r>
      <w:r w:rsidR="00300F7E">
        <w:rPr>
          <w:sz w:val="24"/>
          <w:szCs w:val="24"/>
        </w:rPr>
        <w:t>Pourtant</w:t>
      </w:r>
      <w:r w:rsidR="00E87D35">
        <w:rPr>
          <w:sz w:val="24"/>
          <w:szCs w:val="24"/>
        </w:rPr>
        <w:t xml:space="preserve">, </w:t>
      </w:r>
      <w:r w:rsidR="00A064EC">
        <w:rPr>
          <w:sz w:val="24"/>
          <w:szCs w:val="24"/>
        </w:rPr>
        <w:t xml:space="preserve">on connaît </w:t>
      </w:r>
      <w:r w:rsidR="00FD43AD">
        <w:rPr>
          <w:sz w:val="24"/>
          <w:szCs w:val="24"/>
        </w:rPr>
        <w:t>s</w:t>
      </w:r>
      <w:r w:rsidR="00A064EC">
        <w:rPr>
          <w:sz w:val="24"/>
          <w:szCs w:val="24"/>
        </w:rPr>
        <w:t xml:space="preserve">a pensée et on sait qu’elle fustige </w:t>
      </w:r>
      <w:r w:rsidR="00D64470">
        <w:rPr>
          <w:sz w:val="24"/>
          <w:szCs w:val="24"/>
        </w:rPr>
        <w:t>au plus haut degré le mensonge délibéré</w:t>
      </w:r>
      <w:r w:rsidR="00EF2F1B">
        <w:rPr>
          <w:sz w:val="24"/>
          <w:szCs w:val="24"/>
        </w:rPr>
        <w:t xml:space="preserve"> comme le montrent </w:t>
      </w:r>
      <w:r w:rsidR="00FD43AD">
        <w:rPr>
          <w:sz w:val="24"/>
          <w:szCs w:val="24"/>
        </w:rPr>
        <w:t>l</w:t>
      </w:r>
      <w:r w:rsidR="00EF2F1B">
        <w:rPr>
          <w:sz w:val="24"/>
          <w:szCs w:val="24"/>
        </w:rPr>
        <w:t>es deux chapitres mis à notre programme</w:t>
      </w:r>
      <w:r w:rsidR="00D65AB9">
        <w:rPr>
          <w:sz w:val="24"/>
          <w:szCs w:val="24"/>
        </w:rPr>
        <w:t xml:space="preserve">. Aussi aimerait-on </w:t>
      </w:r>
      <w:r w:rsidR="00300F7E">
        <w:rPr>
          <w:sz w:val="24"/>
          <w:szCs w:val="24"/>
        </w:rPr>
        <w:t xml:space="preserve">penser </w:t>
      </w:r>
      <w:r w:rsidR="008F03C8">
        <w:rPr>
          <w:sz w:val="24"/>
          <w:szCs w:val="24"/>
        </w:rPr>
        <w:t xml:space="preserve">qu’un monde vrai, authentique est possible et qu’il est le souhait profond de tout un chacun. </w:t>
      </w:r>
      <w:r w:rsidR="00DB48A3">
        <w:rPr>
          <w:sz w:val="24"/>
          <w:szCs w:val="24"/>
        </w:rPr>
        <w:t>Alors</w:t>
      </w:r>
      <w:r w:rsidR="00C8134B">
        <w:rPr>
          <w:sz w:val="24"/>
          <w:szCs w:val="24"/>
        </w:rPr>
        <w:t>,</w:t>
      </w:r>
      <w:r w:rsidR="00DB48A3">
        <w:rPr>
          <w:sz w:val="24"/>
          <w:szCs w:val="24"/>
        </w:rPr>
        <w:t xml:space="preserve"> nous pourrons nous demander si « faire croire » est réellement </w:t>
      </w:r>
      <w:r w:rsidR="006E48B2">
        <w:rPr>
          <w:sz w:val="24"/>
          <w:szCs w:val="24"/>
        </w:rPr>
        <w:t xml:space="preserve">et absolument </w:t>
      </w:r>
      <w:r w:rsidR="00DB48A3">
        <w:rPr>
          <w:sz w:val="24"/>
          <w:szCs w:val="24"/>
        </w:rPr>
        <w:t>utile</w:t>
      </w:r>
      <w:r w:rsidR="008A61A2">
        <w:rPr>
          <w:sz w:val="24"/>
          <w:szCs w:val="24"/>
        </w:rPr>
        <w:t xml:space="preserve"> tan</w:t>
      </w:r>
      <w:r w:rsidR="006E48B2">
        <w:rPr>
          <w:sz w:val="24"/>
          <w:szCs w:val="24"/>
        </w:rPr>
        <w:t>t</w:t>
      </w:r>
      <w:r w:rsidR="008A61A2">
        <w:rPr>
          <w:sz w:val="24"/>
          <w:szCs w:val="24"/>
        </w:rPr>
        <w:t xml:space="preserve"> dans la sphère de la </w:t>
      </w:r>
      <w:r w:rsidR="008A61A2" w:rsidRPr="008A61A2">
        <w:rPr>
          <w:i/>
          <w:iCs/>
          <w:sz w:val="24"/>
          <w:szCs w:val="24"/>
        </w:rPr>
        <w:t>polis</w:t>
      </w:r>
      <w:r w:rsidR="00400FB0">
        <w:rPr>
          <w:sz w:val="24"/>
          <w:szCs w:val="24"/>
        </w:rPr>
        <w:t>, de la cité,</w:t>
      </w:r>
      <w:r w:rsidR="008A61A2">
        <w:rPr>
          <w:sz w:val="24"/>
          <w:szCs w:val="24"/>
        </w:rPr>
        <w:t xml:space="preserve"> que dans celle du privé, de l’humain. </w:t>
      </w:r>
    </w:p>
    <w:p w14:paraId="01872368" w14:textId="51C88E41" w:rsidR="006E48B2" w:rsidRDefault="00477B58">
      <w:pPr>
        <w:rPr>
          <w:rFonts w:cstheme="minorHAnsi"/>
          <w:sz w:val="24"/>
          <w:szCs w:val="24"/>
        </w:rPr>
      </w:pPr>
      <w:r>
        <w:rPr>
          <w:sz w:val="24"/>
          <w:szCs w:val="24"/>
        </w:rPr>
        <w:tab/>
      </w:r>
      <w:r w:rsidR="00980811">
        <w:rPr>
          <w:rFonts w:cstheme="minorHAnsi"/>
          <w:sz w:val="24"/>
          <w:szCs w:val="24"/>
        </w:rPr>
        <w:t xml:space="preserve">À la lumière </w:t>
      </w:r>
      <w:r w:rsidR="00FA647E">
        <w:rPr>
          <w:rFonts w:cstheme="minorHAnsi"/>
          <w:sz w:val="24"/>
          <w:szCs w:val="24"/>
        </w:rPr>
        <w:t xml:space="preserve">des chapitres </w:t>
      </w:r>
      <w:r w:rsidR="006D16CD">
        <w:rPr>
          <w:rFonts w:cstheme="minorHAnsi"/>
          <w:sz w:val="24"/>
          <w:szCs w:val="24"/>
        </w:rPr>
        <w:t>« Vérité et politique » et « </w:t>
      </w:r>
      <w:r w:rsidR="00592B9C">
        <w:rPr>
          <w:rFonts w:cstheme="minorHAnsi"/>
          <w:sz w:val="24"/>
          <w:szCs w:val="24"/>
        </w:rPr>
        <w:t>Du mensonge en politique »</w:t>
      </w:r>
      <w:r w:rsidR="00FA647E">
        <w:rPr>
          <w:rFonts w:cstheme="minorHAnsi"/>
          <w:sz w:val="24"/>
          <w:szCs w:val="24"/>
        </w:rPr>
        <w:t xml:space="preserve"> </w:t>
      </w:r>
      <w:r w:rsidR="00592B9C">
        <w:rPr>
          <w:rFonts w:cstheme="minorHAnsi"/>
          <w:sz w:val="24"/>
          <w:szCs w:val="24"/>
        </w:rPr>
        <w:t xml:space="preserve">respectivement dans </w:t>
      </w:r>
      <w:r w:rsidR="00592B9C" w:rsidRPr="0049041A">
        <w:rPr>
          <w:rFonts w:cstheme="minorHAnsi"/>
          <w:i/>
          <w:iCs/>
          <w:sz w:val="24"/>
          <w:szCs w:val="24"/>
        </w:rPr>
        <w:t>La Crise de la culture</w:t>
      </w:r>
      <w:r w:rsidR="00592B9C">
        <w:rPr>
          <w:rFonts w:cstheme="minorHAnsi"/>
          <w:sz w:val="24"/>
          <w:szCs w:val="24"/>
        </w:rPr>
        <w:t xml:space="preserve"> et </w:t>
      </w:r>
      <w:r w:rsidR="00592B9C" w:rsidRPr="0049041A">
        <w:rPr>
          <w:rFonts w:cstheme="minorHAnsi"/>
          <w:i/>
          <w:iCs/>
          <w:sz w:val="24"/>
          <w:szCs w:val="24"/>
        </w:rPr>
        <w:t>Du Mensonge à la violence</w:t>
      </w:r>
      <w:r w:rsidR="0049041A">
        <w:rPr>
          <w:rFonts w:cstheme="minorHAnsi"/>
          <w:sz w:val="24"/>
          <w:szCs w:val="24"/>
        </w:rPr>
        <w:t xml:space="preserve"> de Hannah Arendt, </w:t>
      </w:r>
      <w:r w:rsidR="00502761">
        <w:rPr>
          <w:rFonts w:cstheme="minorHAnsi"/>
          <w:sz w:val="24"/>
          <w:szCs w:val="24"/>
        </w:rPr>
        <w:t xml:space="preserve">des </w:t>
      </w:r>
      <w:r w:rsidR="00502761" w:rsidRPr="00356D7C">
        <w:rPr>
          <w:rFonts w:cstheme="minorHAnsi"/>
          <w:i/>
          <w:iCs/>
          <w:sz w:val="24"/>
          <w:szCs w:val="24"/>
        </w:rPr>
        <w:t>Liaisons dangereuses</w:t>
      </w:r>
      <w:r w:rsidR="00502761">
        <w:rPr>
          <w:rFonts w:cstheme="minorHAnsi"/>
          <w:sz w:val="24"/>
          <w:szCs w:val="24"/>
        </w:rPr>
        <w:t xml:space="preserve"> de Choderlos de Laclos et de </w:t>
      </w:r>
      <w:r w:rsidR="005F6FB7" w:rsidRPr="00356D7C">
        <w:rPr>
          <w:rFonts w:cstheme="minorHAnsi"/>
          <w:i/>
          <w:iCs/>
          <w:sz w:val="24"/>
          <w:szCs w:val="24"/>
        </w:rPr>
        <w:t>Lorenzaccio</w:t>
      </w:r>
      <w:r w:rsidR="00502761">
        <w:rPr>
          <w:rFonts w:cstheme="minorHAnsi"/>
          <w:sz w:val="24"/>
          <w:szCs w:val="24"/>
        </w:rPr>
        <w:t xml:space="preserve"> d</w:t>
      </w:r>
      <w:r w:rsidR="00356D7C">
        <w:rPr>
          <w:rFonts w:cstheme="minorHAnsi"/>
          <w:sz w:val="24"/>
          <w:szCs w:val="24"/>
        </w:rPr>
        <w:t xml:space="preserve">e Musset, </w:t>
      </w:r>
      <w:r w:rsidR="00FA60FE">
        <w:rPr>
          <w:rFonts w:cstheme="minorHAnsi"/>
          <w:sz w:val="24"/>
          <w:szCs w:val="24"/>
        </w:rPr>
        <w:t>nous montrerons l’utilité du « faire croire » pour évoluer dans notre monde</w:t>
      </w:r>
      <w:r w:rsidR="00D71625">
        <w:rPr>
          <w:rFonts w:cstheme="minorHAnsi"/>
          <w:sz w:val="24"/>
          <w:szCs w:val="24"/>
        </w:rPr>
        <w:t xml:space="preserve">. Pour autant, nous </w:t>
      </w:r>
      <w:r w:rsidR="00EA076A">
        <w:rPr>
          <w:rFonts w:cstheme="minorHAnsi"/>
          <w:sz w:val="24"/>
          <w:szCs w:val="24"/>
        </w:rPr>
        <w:t>constaterons que ce « faire croire »</w:t>
      </w:r>
      <w:r w:rsidR="00E3275E">
        <w:rPr>
          <w:rFonts w:cstheme="minorHAnsi"/>
          <w:sz w:val="24"/>
          <w:szCs w:val="24"/>
        </w:rPr>
        <w:t>, cette feinte,</w:t>
      </w:r>
      <w:r w:rsidR="00EA076A">
        <w:rPr>
          <w:rFonts w:cstheme="minorHAnsi"/>
          <w:sz w:val="24"/>
          <w:szCs w:val="24"/>
        </w:rPr>
        <w:t xml:space="preserve"> peut avoir de fâcheuses c</w:t>
      </w:r>
      <w:r w:rsidR="00080AE7">
        <w:rPr>
          <w:rFonts w:cstheme="minorHAnsi"/>
          <w:sz w:val="24"/>
          <w:szCs w:val="24"/>
        </w:rPr>
        <w:t>o</w:t>
      </w:r>
      <w:r w:rsidR="00EA076A">
        <w:rPr>
          <w:rFonts w:cstheme="minorHAnsi"/>
          <w:sz w:val="24"/>
          <w:szCs w:val="24"/>
        </w:rPr>
        <w:t xml:space="preserve">nséquences. </w:t>
      </w:r>
      <w:r w:rsidR="00080AE7">
        <w:rPr>
          <w:rFonts w:cstheme="minorHAnsi"/>
          <w:sz w:val="24"/>
          <w:szCs w:val="24"/>
        </w:rPr>
        <w:t>Il faudrait en réalité faire en sorte</w:t>
      </w:r>
      <w:r w:rsidR="00CA6E0E">
        <w:rPr>
          <w:rFonts w:cstheme="minorHAnsi"/>
          <w:sz w:val="24"/>
          <w:szCs w:val="24"/>
        </w:rPr>
        <w:t xml:space="preserve"> d’évaluer les limites du mensonge</w:t>
      </w:r>
      <w:r w:rsidR="001261EA">
        <w:rPr>
          <w:rFonts w:cstheme="minorHAnsi"/>
          <w:sz w:val="24"/>
          <w:szCs w:val="24"/>
        </w:rPr>
        <w:t xml:space="preserve"> pour ne pas porter atteinte à la condition humaine.</w:t>
      </w:r>
    </w:p>
    <w:p w14:paraId="3939D701" w14:textId="77777777" w:rsidR="003E59F0" w:rsidRDefault="003E59F0">
      <w:pPr>
        <w:rPr>
          <w:rFonts w:cstheme="minorHAnsi"/>
          <w:sz w:val="24"/>
          <w:szCs w:val="24"/>
        </w:rPr>
      </w:pPr>
    </w:p>
    <w:p w14:paraId="64F2EE17" w14:textId="77777777" w:rsidR="003E59F0" w:rsidRDefault="003E59F0">
      <w:pPr>
        <w:rPr>
          <w:rFonts w:cstheme="minorHAnsi"/>
          <w:sz w:val="24"/>
          <w:szCs w:val="24"/>
        </w:rPr>
      </w:pPr>
    </w:p>
    <w:p w14:paraId="0D979D5A" w14:textId="17180AE8" w:rsidR="003E59F0" w:rsidRPr="007774A2" w:rsidRDefault="00916DB4">
      <w:pPr>
        <w:rPr>
          <w:rFonts w:cstheme="minorHAnsi"/>
          <w:b/>
          <w:bCs/>
          <w:sz w:val="24"/>
          <w:szCs w:val="24"/>
        </w:rPr>
      </w:pPr>
      <w:r>
        <w:rPr>
          <w:rFonts w:cstheme="minorHAnsi"/>
          <w:sz w:val="24"/>
          <w:szCs w:val="24"/>
        </w:rPr>
        <w:lastRenderedPageBreak/>
        <w:tab/>
      </w:r>
      <w:r w:rsidRPr="007774A2">
        <w:rPr>
          <w:rFonts w:cstheme="minorHAnsi"/>
          <w:b/>
          <w:bCs/>
          <w:sz w:val="24"/>
          <w:szCs w:val="24"/>
        </w:rPr>
        <w:t>On peut considérer</w:t>
      </w:r>
      <w:r w:rsidR="007E4540" w:rsidRPr="007774A2">
        <w:rPr>
          <w:rFonts w:cstheme="minorHAnsi"/>
          <w:b/>
          <w:bCs/>
          <w:sz w:val="24"/>
          <w:szCs w:val="24"/>
        </w:rPr>
        <w:t xml:space="preserve"> avec Hannah Arendt que les mensonges sont </w:t>
      </w:r>
      <w:r w:rsidR="009A6A1B">
        <w:rPr>
          <w:rFonts w:cstheme="minorHAnsi"/>
          <w:b/>
          <w:bCs/>
          <w:sz w:val="24"/>
          <w:szCs w:val="24"/>
        </w:rPr>
        <w:t>inéluctables</w:t>
      </w:r>
      <w:r w:rsidR="00675B4D" w:rsidRPr="007774A2">
        <w:rPr>
          <w:rFonts w:cstheme="minorHAnsi"/>
          <w:b/>
          <w:bCs/>
          <w:sz w:val="24"/>
          <w:szCs w:val="24"/>
        </w:rPr>
        <w:t xml:space="preserve">. </w:t>
      </w:r>
      <w:r w:rsidR="009A6A1B">
        <w:rPr>
          <w:rFonts w:cstheme="minorHAnsi"/>
          <w:b/>
          <w:bCs/>
          <w:sz w:val="24"/>
          <w:szCs w:val="24"/>
        </w:rPr>
        <w:t>Au regard de nos trois œuvres, c</w:t>
      </w:r>
      <w:r w:rsidR="00675B4D" w:rsidRPr="007774A2">
        <w:rPr>
          <w:rFonts w:cstheme="minorHAnsi"/>
          <w:b/>
          <w:bCs/>
          <w:sz w:val="24"/>
          <w:szCs w:val="24"/>
        </w:rPr>
        <w:t>ela peut relever de l’évidence pour des raisons diverses.</w:t>
      </w:r>
    </w:p>
    <w:p w14:paraId="6F343D15" w14:textId="72374F32" w:rsidR="00D93920" w:rsidRDefault="00B84C37">
      <w:pPr>
        <w:rPr>
          <w:rFonts w:cstheme="minorHAnsi"/>
          <w:sz w:val="24"/>
          <w:szCs w:val="24"/>
        </w:rPr>
      </w:pPr>
      <w:r w:rsidRPr="007774A2">
        <w:rPr>
          <w:rFonts w:cstheme="minorHAnsi"/>
          <w:b/>
          <w:bCs/>
          <w:sz w:val="24"/>
          <w:szCs w:val="24"/>
        </w:rPr>
        <w:tab/>
      </w:r>
      <w:r w:rsidR="00D47092" w:rsidRPr="007774A2">
        <w:rPr>
          <w:rFonts w:cstheme="minorHAnsi"/>
          <w:b/>
          <w:bCs/>
          <w:sz w:val="24"/>
          <w:szCs w:val="24"/>
        </w:rPr>
        <w:t xml:space="preserve">Tout d’abord il apparaît que les mensonges sont </w:t>
      </w:r>
      <w:r w:rsidR="00C901DF" w:rsidRPr="007774A2">
        <w:rPr>
          <w:rFonts w:cstheme="minorHAnsi"/>
          <w:b/>
          <w:bCs/>
          <w:sz w:val="24"/>
          <w:szCs w:val="24"/>
        </w:rPr>
        <w:t>« </w:t>
      </w:r>
      <w:r w:rsidR="00D47092" w:rsidRPr="007774A2">
        <w:rPr>
          <w:rFonts w:cstheme="minorHAnsi"/>
          <w:b/>
          <w:bCs/>
          <w:sz w:val="24"/>
          <w:szCs w:val="24"/>
        </w:rPr>
        <w:t>nécessaires</w:t>
      </w:r>
      <w:r w:rsidR="00C901DF" w:rsidRPr="007774A2">
        <w:rPr>
          <w:rFonts w:cstheme="minorHAnsi"/>
          <w:b/>
          <w:bCs/>
          <w:sz w:val="24"/>
          <w:szCs w:val="24"/>
        </w:rPr>
        <w:t> »</w:t>
      </w:r>
      <w:r w:rsidR="00D47092" w:rsidRPr="007774A2">
        <w:rPr>
          <w:rFonts w:cstheme="minorHAnsi"/>
          <w:b/>
          <w:bCs/>
          <w:sz w:val="24"/>
          <w:szCs w:val="24"/>
        </w:rPr>
        <w:t>.</w:t>
      </w:r>
      <w:r w:rsidR="00085836">
        <w:rPr>
          <w:rFonts w:cstheme="minorHAnsi"/>
          <w:b/>
          <w:bCs/>
          <w:sz w:val="24"/>
          <w:szCs w:val="24"/>
        </w:rPr>
        <w:t xml:space="preserve"> </w:t>
      </w:r>
      <w:r w:rsidR="0012754C">
        <w:rPr>
          <w:rFonts w:cstheme="minorHAnsi"/>
          <w:sz w:val="24"/>
          <w:szCs w:val="24"/>
        </w:rPr>
        <w:t>A</w:t>
      </w:r>
      <w:r w:rsidR="008927BD">
        <w:rPr>
          <w:rFonts w:cstheme="minorHAnsi"/>
          <w:sz w:val="24"/>
          <w:szCs w:val="24"/>
        </w:rPr>
        <w:t>rendt</w:t>
      </w:r>
      <w:r w:rsidR="00085836">
        <w:rPr>
          <w:rFonts w:cstheme="minorHAnsi"/>
          <w:sz w:val="24"/>
          <w:szCs w:val="24"/>
        </w:rPr>
        <w:t>,</w:t>
      </w:r>
      <w:r w:rsidR="008927BD">
        <w:rPr>
          <w:rFonts w:cstheme="minorHAnsi"/>
          <w:sz w:val="24"/>
          <w:szCs w:val="24"/>
        </w:rPr>
        <w:t> </w:t>
      </w:r>
      <w:r w:rsidR="00085836">
        <w:rPr>
          <w:rFonts w:cstheme="minorHAnsi"/>
          <w:sz w:val="24"/>
          <w:szCs w:val="24"/>
        </w:rPr>
        <w:t>a</w:t>
      </w:r>
      <w:r w:rsidR="004C4D52">
        <w:rPr>
          <w:rFonts w:cstheme="minorHAnsi"/>
          <w:sz w:val="24"/>
          <w:szCs w:val="24"/>
        </w:rPr>
        <w:t xml:space="preserve">u début </w:t>
      </w:r>
      <w:r w:rsidR="00651EDE">
        <w:rPr>
          <w:rFonts w:cstheme="minorHAnsi"/>
          <w:sz w:val="24"/>
          <w:szCs w:val="24"/>
        </w:rPr>
        <w:t>du chapitre « Vérité et politique »</w:t>
      </w:r>
      <w:r w:rsidR="00536607">
        <w:rPr>
          <w:rFonts w:cstheme="minorHAnsi"/>
          <w:sz w:val="24"/>
          <w:szCs w:val="24"/>
        </w:rPr>
        <w:t xml:space="preserve"> </w:t>
      </w:r>
      <w:r w:rsidR="004B1417">
        <w:rPr>
          <w:rFonts w:cstheme="minorHAnsi"/>
          <w:sz w:val="24"/>
          <w:szCs w:val="24"/>
        </w:rPr>
        <w:t>(I)</w:t>
      </w:r>
      <w:r w:rsidR="00651EDE">
        <w:rPr>
          <w:rFonts w:cstheme="minorHAnsi"/>
          <w:sz w:val="24"/>
          <w:szCs w:val="24"/>
        </w:rPr>
        <w:t xml:space="preserve"> </w:t>
      </w:r>
      <w:r w:rsidR="00776B87">
        <w:rPr>
          <w:rFonts w:cstheme="minorHAnsi"/>
          <w:sz w:val="24"/>
          <w:szCs w:val="24"/>
        </w:rPr>
        <w:t xml:space="preserve">s’interroge </w:t>
      </w:r>
      <w:r w:rsidR="00C74B28">
        <w:rPr>
          <w:rFonts w:cstheme="minorHAnsi"/>
          <w:sz w:val="24"/>
          <w:szCs w:val="24"/>
        </w:rPr>
        <w:t>concernant les affaires de l’État</w:t>
      </w:r>
      <w:r w:rsidR="00776B87">
        <w:rPr>
          <w:rFonts w:cstheme="minorHAnsi"/>
          <w:sz w:val="24"/>
          <w:szCs w:val="24"/>
        </w:rPr>
        <w:t> : « Est-il de</w:t>
      </w:r>
      <w:r w:rsidR="00C74B28">
        <w:rPr>
          <w:rFonts w:cstheme="minorHAnsi"/>
          <w:sz w:val="24"/>
          <w:szCs w:val="24"/>
        </w:rPr>
        <w:t xml:space="preserve"> </w:t>
      </w:r>
      <w:r w:rsidR="00C56533">
        <w:rPr>
          <w:rFonts w:cstheme="minorHAnsi"/>
          <w:sz w:val="24"/>
          <w:szCs w:val="24"/>
        </w:rPr>
        <w:t>l’essence même de la vérité d’être impuissante </w:t>
      </w:r>
      <w:r w:rsidR="002A51BF">
        <w:rPr>
          <w:rFonts w:cstheme="minorHAnsi"/>
          <w:sz w:val="24"/>
          <w:szCs w:val="24"/>
        </w:rPr>
        <w:t>et de l’essence même du pouvoir d’être trompeur</w:t>
      </w:r>
      <w:r w:rsidR="00776B87">
        <w:rPr>
          <w:rFonts w:cstheme="minorHAnsi"/>
          <w:sz w:val="24"/>
          <w:szCs w:val="24"/>
        </w:rPr>
        <w:t> ?</w:t>
      </w:r>
      <w:r w:rsidR="002A51BF">
        <w:rPr>
          <w:rFonts w:cstheme="minorHAnsi"/>
          <w:sz w:val="24"/>
          <w:szCs w:val="24"/>
        </w:rPr>
        <w:t> »</w:t>
      </w:r>
      <w:r w:rsidR="006E7490">
        <w:rPr>
          <w:rFonts w:cstheme="minorHAnsi"/>
          <w:sz w:val="24"/>
          <w:szCs w:val="24"/>
        </w:rPr>
        <w:t xml:space="preserve">. </w:t>
      </w:r>
      <w:r w:rsidR="00A13643">
        <w:rPr>
          <w:rFonts w:cstheme="minorHAnsi"/>
          <w:sz w:val="24"/>
          <w:szCs w:val="24"/>
        </w:rPr>
        <w:t xml:space="preserve">Il semblerait qu’il faille </w:t>
      </w:r>
      <w:r w:rsidR="006E7490">
        <w:rPr>
          <w:rFonts w:cstheme="minorHAnsi"/>
          <w:sz w:val="24"/>
          <w:szCs w:val="24"/>
        </w:rPr>
        <w:t xml:space="preserve">utiliser le mensonge si c’est le prix à payer pour faire la </w:t>
      </w:r>
      <w:r w:rsidR="005B0E7D">
        <w:rPr>
          <w:rFonts w:cstheme="minorHAnsi"/>
          <w:sz w:val="24"/>
          <w:szCs w:val="24"/>
        </w:rPr>
        <w:t>« </w:t>
      </w:r>
      <w:r w:rsidR="006E7490">
        <w:rPr>
          <w:rFonts w:cstheme="minorHAnsi"/>
          <w:sz w:val="24"/>
          <w:szCs w:val="24"/>
        </w:rPr>
        <w:t>justice</w:t>
      </w:r>
      <w:r w:rsidR="005B0E7D">
        <w:rPr>
          <w:rFonts w:cstheme="minorHAnsi"/>
          <w:sz w:val="24"/>
          <w:szCs w:val="24"/>
        </w:rPr>
        <w:t> »</w:t>
      </w:r>
      <w:r w:rsidR="006E7490">
        <w:rPr>
          <w:rFonts w:cstheme="minorHAnsi"/>
          <w:sz w:val="24"/>
          <w:szCs w:val="24"/>
        </w:rPr>
        <w:t xml:space="preserve"> ou pour </w:t>
      </w:r>
      <w:r w:rsidR="00706803">
        <w:rPr>
          <w:rFonts w:cstheme="minorHAnsi"/>
          <w:sz w:val="24"/>
          <w:szCs w:val="24"/>
        </w:rPr>
        <w:t xml:space="preserve">établir la </w:t>
      </w:r>
      <w:r w:rsidR="005B0E7D">
        <w:rPr>
          <w:rFonts w:cstheme="minorHAnsi"/>
          <w:sz w:val="24"/>
          <w:szCs w:val="24"/>
        </w:rPr>
        <w:t>« </w:t>
      </w:r>
      <w:r w:rsidR="00706803">
        <w:rPr>
          <w:rFonts w:cstheme="minorHAnsi"/>
          <w:sz w:val="24"/>
          <w:szCs w:val="24"/>
        </w:rPr>
        <w:t>sécurité</w:t>
      </w:r>
      <w:r w:rsidR="005B0E7D">
        <w:rPr>
          <w:rFonts w:cstheme="minorHAnsi"/>
          <w:sz w:val="24"/>
          <w:szCs w:val="24"/>
        </w:rPr>
        <w:t> »</w:t>
      </w:r>
      <w:r w:rsidR="00706803">
        <w:rPr>
          <w:rFonts w:cstheme="minorHAnsi"/>
          <w:sz w:val="24"/>
          <w:szCs w:val="24"/>
        </w:rPr>
        <w:t>.</w:t>
      </w:r>
      <w:r w:rsidR="00475507">
        <w:rPr>
          <w:rFonts w:cstheme="minorHAnsi"/>
          <w:sz w:val="24"/>
          <w:szCs w:val="24"/>
        </w:rPr>
        <w:t xml:space="preserve"> « Et les mensonges</w:t>
      </w:r>
      <w:r w:rsidR="007835CD">
        <w:rPr>
          <w:rFonts w:cstheme="minorHAnsi"/>
          <w:sz w:val="24"/>
          <w:szCs w:val="24"/>
        </w:rPr>
        <w:t>, puisqu’ils sont souvent utilisés comme des substituts de moyens plus violents</w:t>
      </w:r>
      <w:r w:rsidR="00C70CCD">
        <w:rPr>
          <w:rFonts w:cstheme="minorHAnsi"/>
          <w:sz w:val="24"/>
          <w:szCs w:val="24"/>
        </w:rPr>
        <w:t>, peuvent aisément être considérés comme des instruments relativement inoffensifs dans l’arsenal de l’action politique</w:t>
      </w:r>
      <w:r w:rsidR="004B1417">
        <w:rPr>
          <w:rFonts w:cstheme="minorHAnsi"/>
          <w:sz w:val="24"/>
          <w:szCs w:val="24"/>
        </w:rPr>
        <w:t xml:space="preserve"> </w:t>
      </w:r>
      <w:r w:rsidR="00C70CCD">
        <w:rPr>
          <w:rFonts w:cstheme="minorHAnsi"/>
          <w:sz w:val="24"/>
          <w:szCs w:val="24"/>
        </w:rPr>
        <w:t>»</w:t>
      </w:r>
      <w:r w:rsidR="004B1417">
        <w:rPr>
          <w:rFonts w:cstheme="minorHAnsi"/>
          <w:sz w:val="24"/>
          <w:szCs w:val="24"/>
        </w:rPr>
        <w:t xml:space="preserve">. Comme elle le </w:t>
      </w:r>
      <w:r w:rsidR="00554BDD">
        <w:rPr>
          <w:rFonts w:cstheme="minorHAnsi"/>
          <w:sz w:val="24"/>
          <w:szCs w:val="24"/>
        </w:rPr>
        <w:t xml:space="preserve">met en avant plus loin </w:t>
      </w:r>
      <w:r w:rsidR="004B1417">
        <w:rPr>
          <w:rFonts w:cstheme="minorHAnsi"/>
          <w:sz w:val="24"/>
          <w:szCs w:val="24"/>
        </w:rPr>
        <w:t>(IV)</w:t>
      </w:r>
      <w:r w:rsidR="00966DB5">
        <w:rPr>
          <w:rFonts w:cstheme="minorHAnsi"/>
          <w:sz w:val="24"/>
          <w:szCs w:val="24"/>
        </w:rPr>
        <w:t>, le mensonge traditionnel est souvent nécessaire tant qu’il consiste à « cacher »</w:t>
      </w:r>
      <w:r w:rsidR="008C619E">
        <w:rPr>
          <w:rFonts w:cstheme="minorHAnsi"/>
          <w:sz w:val="24"/>
          <w:szCs w:val="24"/>
        </w:rPr>
        <w:t xml:space="preserve"> - et non à </w:t>
      </w:r>
      <w:r w:rsidR="005C56A5">
        <w:rPr>
          <w:rFonts w:cstheme="minorHAnsi"/>
          <w:sz w:val="24"/>
          <w:szCs w:val="24"/>
        </w:rPr>
        <w:t>« </w:t>
      </w:r>
      <w:r w:rsidR="008C619E">
        <w:rPr>
          <w:rFonts w:cstheme="minorHAnsi"/>
          <w:sz w:val="24"/>
          <w:szCs w:val="24"/>
        </w:rPr>
        <w:t>détruire</w:t>
      </w:r>
      <w:r w:rsidR="005C56A5">
        <w:rPr>
          <w:rFonts w:cstheme="minorHAnsi"/>
          <w:sz w:val="24"/>
          <w:szCs w:val="24"/>
        </w:rPr>
        <w:t> »</w:t>
      </w:r>
      <w:r w:rsidR="0022126B">
        <w:rPr>
          <w:rFonts w:cstheme="minorHAnsi"/>
          <w:sz w:val="24"/>
          <w:szCs w:val="24"/>
        </w:rPr>
        <w:t xml:space="preserve">. </w:t>
      </w:r>
      <w:r w:rsidR="008356F9">
        <w:rPr>
          <w:rFonts w:cstheme="minorHAnsi"/>
          <w:sz w:val="24"/>
          <w:szCs w:val="24"/>
        </w:rPr>
        <w:t>Et dans ce cas, « faire croire » est pour le bien de tous</w:t>
      </w:r>
      <w:r w:rsidR="0022126B">
        <w:rPr>
          <w:rFonts w:cstheme="minorHAnsi"/>
          <w:sz w:val="24"/>
          <w:szCs w:val="24"/>
        </w:rPr>
        <w:t>,</w:t>
      </w:r>
      <w:r w:rsidR="009700FB">
        <w:rPr>
          <w:rFonts w:cstheme="minorHAnsi"/>
          <w:sz w:val="24"/>
          <w:szCs w:val="24"/>
        </w:rPr>
        <w:t xml:space="preserve"> </w:t>
      </w:r>
      <w:r w:rsidR="00CB3499">
        <w:rPr>
          <w:rFonts w:cstheme="minorHAnsi"/>
          <w:sz w:val="24"/>
          <w:szCs w:val="24"/>
        </w:rPr>
        <w:t xml:space="preserve">pour se protéger d’une personne ou d’un monde </w:t>
      </w:r>
      <w:r w:rsidR="000314D0">
        <w:rPr>
          <w:rFonts w:cstheme="minorHAnsi"/>
          <w:sz w:val="24"/>
          <w:szCs w:val="24"/>
        </w:rPr>
        <w:t>difficile.</w:t>
      </w:r>
      <w:r w:rsidR="00A21840">
        <w:rPr>
          <w:rFonts w:cstheme="minorHAnsi"/>
          <w:sz w:val="24"/>
          <w:szCs w:val="24"/>
        </w:rPr>
        <w:t xml:space="preserve"> </w:t>
      </w:r>
      <w:r w:rsidR="006A22C9">
        <w:rPr>
          <w:rFonts w:cstheme="minorHAnsi"/>
          <w:sz w:val="24"/>
          <w:szCs w:val="24"/>
        </w:rPr>
        <w:t xml:space="preserve">Lorenzo </w:t>
      </w:r>
      <w:r w:rsidR="00EB0BAC">
        <w:rPr>
          <w:rFonts w:cstheme="minorHAnsi"/>
          <w:sz w:val="24"/>
          <w:szCs w:val="24"/>
        </w:rPr>
        <w:t xml:space="preserve">clame </w:t>
      </w:r>
      <w:r w:rsidR="006A22C9">
        <w:rPr>
          <w:rFonts w:cstheme="minorHAnsi"/>
          <w:sz w:val="24"/>
          <w:szCs w:val="24"/>
        </w:rPr>
        <w:t xml:space="preserve">haut et fort </w:t>
      </w:r>
      <w:r w:rsidR="00425A2A">
        <w:rPr>
          <w:rFonts w:cstheme="minorHAnsi"/>
          <w:sz w:val="24"/>
          <w:szCs w:val="24"/>
        </w:rPr>
        <w:t>au</w:t>
      </w:r>
      <w:r w:rsidR="006A22C9">
        <w:rPr>
          <w:rFonts w:cstheme="minorHAnsi"/>
          <w:sz w:val="24"/>
          <w:szCs w:val="24"/>
        </w:rPr>
        <w:t xml:space="preserve"> </w:t>
      </w:r>
      <w:r w:rsidR="00425A2A">
        <w:rPr>
          <w:rFonts w:cstheme="minorHAnsi"/>
          <w:sz w:val="24"/>
          <w:szCs w:val="24"/>
        </w:rPr>
        <w:t xml:space="preserve">républicain pacifique </w:t>
      </w:r>
      <w:r w:rsidR="006A22C9">
        <w:rPr>
          <w:rFonts w:cstheme="minorHAnsi"/>
          <w:sz w:val="24"/>
          <w:szCs w:val="24"/>
        </w:rPr>
        <w:t>Philippe Strozzi</w:t>
      </w:r>
      <w:r w:rsidR="00604488">
        <w:rPr>
          <w:rFonts w:cstheme="minorHAnsi"/>
          <w:sz w:val="24"/>
          <w:szCs w:val="24"/>
        </w:rPr>
        <w:t>, dans la fameuse scène III, 3 au cœur de la pièce,</w:t>
      </w:r>
      <w:r w:rsidR="00DC12A2">
        <w:rPr>
          <w:rFonts w:cstheme="minorHAnsi"/>
          <w:sz w:val="24"/>
          <w:szCs w:val="24"/>
        </w:rPr>
        <w:t xml:space="preserve"> </w:t>
      </w:r>
      <w:r w:rsidR="00E53D1E">
        <w:rPr>
          <w:rFonts w:cstheme="minorHAnsi"/>
          <w:sz w:val="24"/>
          <w:szCs w:val="24"/>
        </w:rPr>
        <w:t>que ses mensonges auprès de sa famille et de la cour étaient nécessaires pour se sauver lui-même</w:t>
      </w:r>
      <w:r w:rsidR="00654105">
        <w:rPr>
          <w:rFonts w:cstheme="minorHAnsi"/>
          <w:sz w:val="24"/>
          <w:szCs w:val="24"/>
        </w:rPr>
        <w:t xml:space="preserve">. </w:t>
      </w:r>
      <w:r w:rsidR="00414453">
        <w:rPr>
          <w:rFonts w:cstheme="minorHAnsi"/>
          <w:sz w:val="24"/>
          <w:szCs w:val="24"/>
        </w:rPr>
        <w:t>À l’attaque de Philippe Strozzi</w:t>
      </w:r>
      <w:r w:rsidR="00426392">
        <w:rPr>
          <w:rFonts w:cstheme="minorHAnsi"/>
          <w:sz w:val="24"/>
          <w:szCs w:val="24"/>
        </w:rPr>
        <w:t> : « Le rôle que tu joues est un rôle de boue et de lèpre », Lorenzo répond plus loin</w:t>
      </w:r>
      <w:r w:rsidR="00474BF3">
        <w:rPr>
          <w:rFonts w:cstheme="minorHAnsi"/>
          <w:sz w:val="24"/>
          <w:szCs w:val="24"/>
        </w:rPr>
        <w:t xml:space="preserve"> qu’il a menti pour accomplir un meurtre</w:t>
      </w:r>
      <w:r w:rsidR="00EB0BAC">
        <w:rPr>
          <w:rFonts w:cstheme="minorHAnsi"/>
          <w:sz w:val="24"/>
          <w:szCs w:val="24"/>
        </w:rPr>
        <w:t xml:space="preserve"> utile</w:t>
      </w:r>
      <w:r w:rsidR="00474BF3">
        <w:rPr>
          <w:rFonts w:cstheme="minorHAnsi"/>
          <w:sz w:val="24"/>
          <w:szCs w:val="24"/>
        </w:rPr>
        <w:t xml:space="preserve"> </w:t>
      </w:r>
      <w:r w:rsidR="00FB6EDC">
        <w:rPr>
          <w:rFonts w:cstheme="minorHAnsi"/>
          <w:sz w:val="24"/>
          <w:szCs w:val="24"/>
        </w:rPr>
        <w:t>pour l’humanité</w:t>
      </w:r>
      <w:r w:rsidR="00425A2A">
        <w:rPr>
          <w:rFonts w:cstheme="minorHAnsi"/>
          <w:sz w:val="24"/>
          <w:szCs w:val="24"/>
        </w:rPr>
        <w:t xml:space="preserve"> : </w:t>
      </w:r>
      <w:r w:rsidR="00FB6EDC">
        <w:rPr>
          <w:rFonts w:cstheme="minorHAnsi"/>
          <w:sz w:val="24"/>
          <w:szCs w:val="24"/>
        </w:rPr>
        <w:t>« </w:t>
      </w:r>
      <w:r w:rsidR="00092BA5">
        <w:rPr>
          <w:rFonts w:cstheme="minorHAnsi"/>
          <w:sz w:val="24"/>
          <w:szCs w:val="24"/>
        </w:rPr>
        <w:t>Je travaillais pour l’humanité</w:t>
      </w:r>
      <w:r w:rsidR="00585617">
        <w:rPr>
          <w:rFonts w:cstheme="minorHAnsi"/>
          <w:sz w:val="24"/>
          <w:szCs w:val="24"/>
        </w:rPr>
        <w:t xml:space="preserve"> […] je voulais arriver à l’homme, </w:t>
      </w:r>
      <w:r w:rsidR="00201614">
        <w:rPr>
          <w:rFonts w:cstheme="minorHAnsi"/>
          <w:sz w:val="24"/>
          <w:szCs w:val="24"/>
        </w:rPr>
        <w:t>me prendre corps à corps avec la tyrannie vivante</w:t>
      </w:r>
      <w:r w:rsidR="00042BA8">
        <w:rPr>
          <w:rFonts w:cstheme="minorHAnsi"/>
          <w:sz w:val="24"/>
          <w:szCs w:val="24"/>
        </w:rPr>
        <w:t>, la tuer</w:t>
      </w:r>
      <w:r w:rsidR="004F374F">
        <w:rPr>
          <w:rFonts w:cstheme="minorHAnsi"/>
          <w:sz w:val="24"/>
          <w:szCs w:val="24"/>
        </w:rPr>
        <w:t>, et après cela porter mon épée sanglante sur la tribune</w:t>
      </w:r>
      <w:r w:rsidR="00F8474A">
        <w:rPr>
          <w:rFonts w:cstheme="minorHAnsi"/>
          <w:sz w:val="24"/>
          <w:szCs w:val="24"/>
        </w:rPr>
        <w:t>, et laisser la fumée du sang d’Alexandre</w:t>
      </w:r>
      <w:r w:rsidR="002503E0">
        <w:rPr>
          <w:rFonts w:cstheme="minorHAnsi"/>
          <w:sz w:val="24"/>
          <w:szCs w:val="24"/>
        </w:rPr>
        <w:t xml:space="preserve"> monter au nez des harangueurs, pour réchauffer leur cervelle ampoulée ».</w:t>
      </w:r>
      <w:r w:rsidR="00B72CE9">
        <w:rPr>
          <w:rFonts w:cstheme="minorHAnsi"/>
          <w:sz w:val="24"/>
          <w:szCs w:val="24"/>
        </w:rPr>
        <w:t xml:space="preserve"> </w:t>
      </w:r>
      <w:r w:rsidR="00AB543D">
        <w:rPr>
          <w:rFonts w:cstheme="minorHAnsi"/>
          <w:sz w:val="24"/>
          <w:szCs w:val="24"/>
        </w:rPr>
        <w:t>Il est donc parfois « nécessaire » de faire croire pour accomplir un acte grand.</w:t>
      </w:r>
      <w:r w:rsidR="00713F42">
        <w:rPr>
          <w:rFonts w:cstheme="minorHAnsi"/>
          <w:sz w:val="24"/>
          <w:szCs w:val="24"/>
        </w:rPr>
        <w:t xml:space="preserve"> </w:t>
      </w:r>
      <w:r w:rsidR="00026CF8">
        <w:rPr>
          <w:rFonts w:cstheme="minorHAnsi"/>
          <w:sz w:val="24"/>
          <w:szCs w:val="24"/>
        </w:rPr>
        <w:t>Comme le dit Arendt, en faisant croire</w:t>
      </w:r>
      <w:r w:rsidR="00C80207">
        <w:rPr>
          <w:rFonts w:cstheme="minorHAnsi"/>
          <w:sz w:val="24"/>
          <w:szCs w:val="24"/>
        </w:rPr>
        <w:t xml:space="preserve"> : « Nous sommes </w:t>
      </w:r>
      <w:r w:rsidR="00C80207" w:rsidRPr="00C80207">
        <w:rPr>
          <w:rFonts w:cstheme="minorHAnsi"/>
          <w:i/>
          <w:iCs/>
          <w:sz w:val="24"/>
          <w:szCs w:val="24"/>
        </w:rPr>
        <w:t xml:space="preserve">libres </w:t>
      </w:r>
      <w:r w:rsidR="00C80207">
        <w:rPr>
          <w:rFonts w:cstheme="minorHAnsi"/>
          <w:sz w:val="24"/>
          <w:szCs w:val="24"/>
        </w:rPr>
        <w:t xml:space="preserve">de changer le monde et d’y </w:t>
      </w:r>
      <w:r w:rsidR="0053170C">
        <w:rPr>
          <w:rFonts w:cstheme="minorHAnsi"/>
          <w:sz w:val="24"/>
          <w:szCs w:val="24"/>
        </w:rPr>
        <w:t>introduire de la nouveauté. », « Du mensonge en politique » (I).</w:t>
      </w:r>
      <w:r w:rsidR="007E12E3">
        <w:rPr>
          <w:rFonts w:cstheme="minorHAnsi"/>
          <w:sz w:val="24"/>
          <w:szCs w:val="24"/>
        </w:rPr>
        <w:t xml:space="preserve"> Certes, </w:t>
      </w:r>
      <w:r w:rsidR="008A0545">
        <w:rPr>
          <w:rFonts w:cstheme="minorHAnsi"/>
          <w:sz w:val="24"/>
          <w:szCs w:val="24"/>
        </w:rPr>
        <w:t>Pierre-Ambroise-François Choderlos de Laclos</w:t>
      </w:r>
      <w:r w:rsidR="001542BA">
        <w:rPr>
          <w:rFonts w:cstheme="minorHAnsi"/>
          <w:sz w:val="24"/>
          <w:szCs w:val="24"/>
        </w:rPr>
        <w:t xml:space="preserve"> </w:t>
      </w:r>
      <w:r w:rsidR="00E56C61">
        <w:rPr>
          <w:rFonts w:cstheme="minorHAnsi"/>
          <w:sz w:val="24"/>
          <w:szCs w:val="24"/>
        </w:rPr>
        <w:t>montre les contradictions et les faux-semblants</w:t>
      </w:r>
      <w:r w:rsidR="00253EA9">
        <w:rPr>
          <w:rFonts w:cstheme="minorHAnsi"/>
          <w:sz w:val="24"/>
          <w:szCs w:val="24"/>
        </w:rPr>
        <w:t xml:space="preserve"> de la haute société parisienne de l’Ancien Régime</w:t>
      </w:r>
      <w:r w:rsidR="00AC363A">
        <w:rPr>
          <w:rFonts w:cstheme="minorHAnsi"/>
          <w:sz w:val="24"/>
          <w:szCs w:val="24"/>
        </w:rPr>
        <w:t>, mais</w:t>
      </w:r>
      <w:r w:rsidR="00E56C61">
        <w:rPr>
          <w:rFonts w:cstheme="minorHAnsi"/>
          <w:sz w:val="24"/>
          <w:szCs w:val="24"/>
        </w:rPr>
        <w:t xml:space="preserve"> </w:t>
      </w:r>
      <w:r w:rsidR="00A36EEC">
        <w:rPr>
          <w:rFonts w:cstheme="minorHAnsi"/>
          <w:sz w:val="24"/>
          <w:szCs w:val="24"/>
        </w:rPr>
        <w:t xml:space="preserve">Valmont ment </w:t>
      </w:r>
      <w:r w:rsidR="00AC363A">
        <w:rPr>
          <w:rFonts w:cstheme="minorHAnsi"/>
          <w:sz w:val="24"/>
          <w:szCs w:val="24"/>
        </w:rPr>
        <w:t xml:space="preserve">pour se sauver lui-même. Il ment </w:t>
      </w:r>
      <w:r w:rsidR="00A36EEC">
        <w:rPr>
          <w:rFonts w:cstheme="minorHAnsi"/>
          <w:sz w:val="24"/>
          <w:szCs w:val="24"/>
        </w:rPr>
        <w:t xml:space="preserve">ouvertement à Mme de Tourvel pour espérer </w:t>
      </w:r>
      <w:r w:rsidR="006036AB">
        <w:rPr>
          <w:rFonts w:cstheme="minorHAnsi"/>
          <w:sz w:val="24"/>
          <w:szCs w:val="24"/>
        </w:rPr>
        <w:t>gagner ses faveurs « un homme tel que moi doit passer toute sa vie</w:t>
      </w:r>
      <w:r w:rsidR="0070317B">
        <w:rPr>
          <w:rFonts w:cstheme="minorHAnsi"/>
          <w:sz w:val="24"/>
          <w:szCs w:val="24"/>
        </w:rPr>
        <w:t xml:space="preserve"> à réformer sa conduite ». </w:t>
      </w:r>
      <w:r w:rsidR="000314D0">
        <w:rPr>
          <w:rFonts w:cstheme="minorHAnsi"/>
          <w:sz w:val="24"/>
          <w:szCs w:val="24"/>
        </w:rPr>
        <w:t>Il joue un rôle</w:t>
      </w:r>
      <w:r w:rsidR="00D35FE0">
        <w:rPr>
          <w:rFonts w:cstheme="minorHAnsi"/>
          <w:sz w:val="24"/>
          <w:szCs w:val="24"/>
        </w:rPr>
        <w:t xml:space="preserve">, </w:t>
      </w:r>
      <w:r w:rsidR="009C1B96">
        <w:rPr>
          <w:rFonts w:cstheme="minorHAnsi"/>
          <w:sz w:val="24"/>
          <w:szCs w:val="24"/>
        </w:rPr>
        <w:t>« </w:t>
      </w:r>
      <w:r w:rsidR="00D35FE0">
        <w:rPr>
          <w:rFonts w:cstheme="minorHAnsi"/>
          <w:sz w:val="24"/>
          <w:szCs w:val="24"/>
        </w:rPr>
        <w:t>nécessaire</w:t>
      </w:r>
      <w:r w:rsidR="009C1B96">
        <w:rPr>
          <w:rFonts w:cstheme="minorHAnsi"/>
          <w:sz w:val="24"/>
          <w:szCs w:val="24"/>
        </w:rPr>
        <w:t> »</w:t>
      </w:r>
      <w:r w:rsidR="00D35FE0">
        <w:rPr>
          <w:rFonts w:cstheme="minorHAnsi"/>
          <w:sz w:val="24"/>
          <w:szCs w:val="24"/>
        </w:rPr>
        <w:t xml:space="preserve"> pour lui</w:t>
      </w:r>
      <w:r w:rsidR="000314D0">
        <w:rPr>
          <w:rFonts w:cstheme="minorHAnsi"/>
          <w:sz w:val="24"/>
          <w:szCs w:val="24"/>
        </w:rPr>
        <w:t>.</w:t>
      </w:r>
    </w:p>
    <w:p w14:paraId="1518AB5B" w14:textId="77777777" w:rsidR="00B76364" w:rsidRDefault="00B76364">
      <w:pPr>
        <w:rPr>
          <w:rFonts w:cstheme="minorHAnsi"/>
          <w:sz w:val="24"/>
          <w:szCs w:val="24"/>
        </w:rPr>
      </w:pPr>
    </w:p>
    <w:p w14:paraId="50BE3E18" w14:textId="1565DE26" w:rsidR="008560B4" w:rsidRPr="00D02CCB" w:rsidRDefault="00C901DF">
      <w:pPr>
        <w:rPr>
          <w:rFonts w:cstheme="minorHAnsi"/>
          <w:sz w:val="24"/>
          <w:szCs w:val="24"/>
        </w:rPr>
      </w:pPr>
      <w:r>
        <w:rPr>
          <w:rFonts w:cstheme="minorHAnsi"/>
          <w:sz w:val="24"/>
          <w:szCs w:val="24"/>
        </w:rPr>
        <w:tab/>
      </w:r>
      <w:r w:rsidRPr="007774A2">
        <w:rPr>
          <w:rFonts w:cstheme="minorHAnsi"/>
          <w:b/>
          <w:bCs/>
          <w:sz w:val="24"/>
          <w:szCs w:val="24"/>
        </w:rPr>
        <w:t>S’ajoute à cela le fait que les mensonges sont « légitimes ».</w:t>
      </w:r>
      <w:r w:rsidR="00B76364">
        <w:rPr>
          <w:rFonts w:cstheme="minorHAnsi"/>
          <w:b/>
          <w:bCs/>
          <w:sz w:val="24"/>
          <w:szCs w:val="24"/>
        </w:rPr>
        <w:t xml:space="preserve"> </w:t>
      </w:r>
      <w:r w:rsidR="00B76364" w:rsidRPr="00B76364">
        <w:rPr>
          <w:rFonts w:cstheme="minorHAnsi"/>
          <w:sz w:val="24"/>
          <w:szCs w:val="24"/>
        </w:rPr>
        <w:t xml:space="preserve">En </w:t>
      </w:r>
      <w:r w:rsidR="00B76364">
        <w:rPr>
          <w:rFonts w:cstheme="minorHAnsi"/>
          <w:sz w:val="24"/>
          <w:szCs w:val="24"/>
        </w:rPr>
        <w:t>politique, il s’avère</w:t>
      </w:r>
      <w:r w:rsidR="00232876">
        <w:rPr>
          <w:rFonts w:cstheme="minorHAnsi"/>
          <w:sz w:val="24"/>
          <w:szCs w:val="24"/>
        </w:rPr>
        <w:t xml:space="preserve"> </w:t>
      </w:r>
      <w:r w:rsidR="001931A5">
        <w:rPr>
          <w:rFonts w:cstheme="minorHAnsi"/>
          <w:sz w:val="24"/>
          <w:szCs w:val="24"/>
        </w:rPr>
        <w:t>que l’on peut mentir, c’est un ressort répertorié (!)</w:t>
      </w:r>
      <w:r w:rsidR="000D3AFB">
        <w:rPr>
          <w:rFonts w:cstheme="minorHAnsi"/>
          <w:sz w:val="24"/>
          <w:szCs w:val="24"/>
        </w:rPr>
        <w:t xml:space="preserve">. Comme </w:t>
      </w:r>
      <w:r w:rsidR="001C77F7">
        <w:rPr>
          <w:rFonts w:cstheme="minorHAnsi"/>
          <w:sz w:val="24"/>
          <w:szCs w:val="24"/>
        </w:rPr>
        <w:t>le dit</w:t>
      </w:r>
      <w:r w:rsidR="000D3AFB">
        <w:rPr>
          <w:rFonts w:cstheme="minorHAnsi"/>
          <w:sz w:val="24"/>
          <w:szCs w:val="24"/>
        </w:rPr>
        <w:t xml:space="preserve"> </w:t>
      </w:r>
      <w:r w:rsidR="00232876">
        <w:rPr>
          <w:rFonts w:cstheme="minorHAnsi"/>
          <w:sz w:val="24"/>
          <w:szCs w:val="24"/>
        </w:rPr>
        <w:t>Arendt</w:t>
      </w:r>
      <w:r w:rsidR="00365F89">
        <w:rPr>
          <w:rFonts w:cstheme="minorHAnsi"/>
          <w:sz w:val="24"/>
          <w:szCs w:val="24"/>
        </w:rPr>
        <w:t xml:space="preserve"> : </w:t>
      </w:r>
      <w:r w:rsidR="000D3AFB">
        <w:rPr>
          <w:rFonts w:cstheme="minorHAnsi"/>
          <w:sz w:val="24"/>
          <w:szCs w:val="24"/>
        </w:rPr>
        <w:t>« </w:t>
      </w:r>
      <w:r w:rsidR="001C77F7">
        <w:rPr>
          <w:rFonts w:cstheme="minorHAnsi"/>
          <w:sz w:val="24"/>
          <w:szCs w:val="24"/>
        </w:rPr>
        <w:t>nul, autant que je sache, n’a jamais compté la bonne foi</w:t>
      </w:r>
      <w:r w:rsidR="000446DF">
        <w:rPr>
          <w:rFonts w:cstheme="minorHAnsi"/>
          <w:sz w:val="24"/>
          <w:szCs w:val="24"/>
        </w:rPr>
        <w:t xml:space="preserve"> au nombre des vertus politiques ».</w:t>
      </w:r>
      <w:r w:rsidR="00DD35A7">
        <w:rPr>
          <w:rFonts w:cstheme="minorHAnsi"/>
          <w:sz w:val="24"/>
          <w:szCs w:val="24"/>
        </w:rPr>
        <w:t xml:space="preserve"> Elle cite Platon qui préférait à l’ignorant le sophiste</w:t>
      </w:r>
      <w:r w:rsidR="000A788D">
        <w:rPr>
          <w:rFonts w:cstheme="minorHAnsi"/>
          <w:sz w:val="24"/>
          <w:szCs w:val="24"/>
        </w:rPr>
        <w:t>, lequel</w:t>
      </w:r>
      <w:r w:rsidR="006C1A44">
        <w:rPr>
          <w:rFonts w:cstheme="minorHAnsi"/>
          <w:sz w:val="24"/>
          <w:szCs w:val="24"/>
        </w:rPr>
        <w:t xml:space="preserve"> déplo</w:t>
      </w:r>
      <w:r w:rsidR="008A4E2E">
        <w:rPr>
          <w:rFonts w:cstheme="minorHAnsi"/>
          <w:sz w:val="24"/>
          <w:szCs w:val="24"/>
        </w:rPr>
        <w:t>yait toutes ses ficelles rhétoriques pour la chose publique</w:t>
      </w:r>
      <w:r w:rsidR="002209D7">
        <w:rPr>
          <w:rFonts w:cstheme="minorHAnsi"/>
          <w:sz w:val="24"/>
          <w:szCs w:val="24"/>
        </w:rPr>
        <w:t>. Dans ce cas, « le mensonge pur et simple n’est pas un problème »</w:t>
      </w:r>
      <w:r w:rsidR="00474039">
        <w:rPr>
          <w:rFonts w:cstheme="minorHAnsi"/>
          <w:sz w:val="24"/>
          <w:szCs w:val="24"/>
        </w:rPr>
        <w:t xml:space="preserve">, « Vérité et politique » (II). </w:t>
      </w:r>
      <w:r w:rsidR="001C28ED">
        <w:rPr>
          <w:rFonts w:cstheme="minorHAnsi"/>
          <w:sz w:val="24"/>
          <w:szCs w:val="24"/>
        </w:rPr>
        <w:t xml:space="preserve">L’autrice dit </w:t>
      </w:r>
      <w:r w:rsidR="006F0A31">
        <w:rPr>
          <w:rFonts w:cstheme="minorHAnsi"/>
          <w:sz w:val="24"/>
          <w:szCs w:val="24"/>
        </w:rPr>
        <w:t xml:space="preserve">encore </w:t>
      </w:r>
      <w:r w:rsidR="00A238E9">
        <w:rPr>
          <w:rFonts w:cstheme="minorHAnsi"/>
          <w:sz w:val="24"/>
          <w:szCs w:val="24"/>
        </w:rPr>
        <w:t>dans « Du mensonge en politique » (I) </w:t>
      </w:r>
      <w:r w:rsidR="001C28ED">
        <w:rPr>
          <w:rFonts w:cstheme="minorHAnsi"/>
          <w:sz w:val="24"/>
          <w:szCs w:val="24"/>
        </w:rPr>
        <w:t xml:space="preserve">que </w:t>
      </w:r>
      <w:r w:rsidR="00A238E9">
        <w:rPr>
          <w:rFonts w:cstheme="minorHAnsi"/>
          <w:sz w:val="24"/>
          <w:szCs w:val="24"/>
        </w:rPr>
        <w:t>: « les mystères du pouvoir</w:t>
      </w:r>
      <w:r w:rsidR="00F75F10">
        <w:rPr>
          <w:rFonts w:cstheme="minorHAnsi"/>
          <w:sz w:val="24"/>
          <w:szCs w:val="24"/>
        </w:rPr>
        <w:t>, la tromperie, la falsification délibérée et le mensonge pur et simple employés comme moyens</w:t>
      </w:r>
      <w:r w:rsidR="00324614">
        <w:rPr>
          <w:rFonts w:cstheme="minorHAnsi"/>
          <w:sz w:val="24"/>
          <w:szCs w:val="24"/>
        </w:rPr>
        <w:t xml:space="preserve"> légitimes de parvenir à la réalisation d’objectifs politiques</w:t>
      </w:r>
      <w:r w:rsidR="00522E98">
        <w:rPr>
          <w:rFonts w:cstheme="minorHAnsi"/>
          <w:sz w:val="24"/>
          <w:szCs w:val="24"/>
        </w:rPr>
        <w:t xml:space="preserve"> font partie de l’histoire aussi loin qu’on remonte dans le passé »</w:t>
      </w:r>
      <w:r w:rsidR="001C28ED">
        <w:rPr>
          <w:rFonts w:cstheme="minorHAnsi"/>
          <w:sz w:val="24"/>
          <w:szCs w:val="24"/>
        </w:rPr>
        <w:t>. Et</w:t>
      </w:r>
      <w:r w:rsidR="00146A3C">
        <w:rPr>
          <w:rFonts w:cstheme="minorHAnsi"/>
          <w:sz w:val="24"/>
          <w:szCs w:val="24"/>
        </w:rPr>
        <w:t xml:space="preserve"> juste après </w:t>
      </w:r>
      <w:r w:rsidR="00994882">
        <w:rPr>
          <w:rFonts w:cstheme="minorHAnsi"/>
          <w:sz w:val="24"/>
          <w:szCs w:val="24"/>
        </w:rPr>
        <w:t>on peut lire</w:t>
      </w:r>
      <w:r w:rsidR="004F2B62">
        <w:rPr>
          <w:rFonts w:cstheme="minorHAnsi"/>
          <w:sz w:val="24"/>
          <w:szCs w:val="24"/>
        </w:rPr>
        <w:t xml:space="preserve"> : </w:t>
      </w:r>
      <w:r w:rsidR="00146A3C">
        <w:rPr>
          <w:rFonts w:cstheme="minorHAnsi"/>
          <w:sz w:val="24"/>
          <w:szCs w:val="24"/>
        </w:rPr>
        <w:t>« le mensonge a toujours été considéré comme un moyen parfaitement justifié dans les affaires politiques ».</w:t>
      </w:r>
      <w:r w:rsidR="00365F89">
        <w:rPr>
          <w:rFonts w:cstheme="minorHAnsi"/>
          <w:sz w:val="24"/>
          <w:szCs w:val="24"/>
        </w:rPr>
        <w:t xml:space="preserve"> </w:t>
      </w:r>
      <w:r w:rsidR="004E0A3B">
        <w:rPr>
          <w:rFonts w:cstheme="minorHAnsi"/>
          <w:sz w:val="24"/>
          <w:szCs w:val="24"/>
        </w:rPr>
        <w:t>Dans notre pièce, le</w:t>
      </w:r>
      <w:r w:rsidR="004E0A3B">
        <w:rPr>
          <w:rFonts w:cstheme="minorHAnsi"/>
          <w:b/>
          <w:bCs/>
          <w:sz w:val="24"/>
          <w:szCs w:val="24"/>
        </w:rPr>
        <w:t xml:space="preserve"> </w:t>
      </w:r>
      <w:r w:rsidR="00DA44E7">
        <w:rPr>
          <w:rFonts w:cstheme="minorHAnsi"/>
          <w:sz w:val="24"/>
          <w:szCs w:val="24"/>
        </w:rPr>
        <w:t xml:space="preserve">mensonge peut </w:t>
      </w:r>
      <w:r w:rsidR="004E0A3B">
        <w:rPr>
          <w:rFonts w:cstheme="minorHAnsi"/>
          <w:sz w:val="24"/>
          <w:szCs w:val="24"/>
        </w:rPr>
        <w:t xml:space="preserve">même </w:t>
      </w:r>
      <w:r w:rsidR="00DA44E7">
        <w:rPr>
          <w:rFonts w:cstheme="minorHAnsi"/>
          <w:sz w:val="24"/>
          <w:szCs w:val="24"/>
        </w:rPr>
        <w:t xml:space="preserve">apparaître comme plus doux que la vérité. </w:t>
      </w:r>
      <w:r w:rsidR="005F5570">
        <w:rPr>
          <w:rFonts w:cstheme="minorHAnsi"/>
          <w:sz w:val="24"/>
          <w:szCs w:val="24"/>
        </w:rPr>
        <w:t xml:space="preserve">C’est parce qu’il veut s’amuser et par légèreté que Lorenzo </w:t>
      </w:r>
      <w:r w:rsidR="00521CBF">
        <w:rPr>
          <w:rFonts w:cstheme="minorHAnsi"/>
          <w:sz w:val="24"/>
          <w:szCs w:val="24"/>
        </w:rPr>
        <w:t xml:space="preserve">entretient sa faiblesse auprès de sa mère </w:t>
      </w:r>
      <w:r w:rsidR="003E42DE">
        <w:rPr>
          <w:rFonts w:cstheme="minorHAnsi"/>
          <w:sz w:val="24"/>
          <w:szCs w:val="24"/>
        </w:rPr>
        <w:t>Marie Soderini</w:t>
      </w:r>
      <w:r w:rsidR="000E0A1A">
        <w:rPr>
          <w:rFonts w:cstheme="minorHAnsi"/>
          <w:sz w:val="24"/>
          <w:szCs w:val="24"/>
        </w:rPr>
        <w:t>.</w:t>
      </w:r>
      <w:r w:rsidR="00432663">
        <w:rPr>
          <w:rFonts w:cstheme="minorHAnsi"/>
          <w:sz w:val="24"/>
          <w:szCs w:val="24"/>
        </w:rPr>
        <w:t xml:space="preserve"> </w:t>
      </w:r>
      <w:r w:rsidR="000E0A1A">
        <w:rPr>
          <w:rFonts w:cstheme="minorHAnsi"/>
          <w:sz w:val="24"/>
          <w:szCs w:val="24"/>
        </w:rPr>
        <w:t>Il ne dément pas être</w:t>
      </w:r>
      <w:r w:rsidR="003E42DE">
        <w:rPr>
          <w:rFonts w:cstheme="minorHAnsi"/>
          <w:sz w:val="24"/>
          <w:szCs w:val="24"/>
        </w:rPr>
        <w:t xml:space="preserve"> </w:t>
      </w:r>
      <w:r w:rsidR="001E2A16">
        <w:rPr>
          <w:rFonts w:cstheme="minorHAnsi"/>
          <w:sz w:val="24"/>
          <w:szCs w:val="24"/>
        </w:rPr>
        <w:t>la fable de la ville</w:t>
      </w:r>
      <w:r w:rsidR="00FE7BE8">
        <w:rPr>
          <w:rFonts w:cstheme="minorHAnsi"/>
          <w:sz w:val="24"/>
          <w:szCs w:val="24"/>
        </w:rPr>
        <w:t xml:space="preserve"> parce qu’il s’est évanoui à la vue d’une épée. Comme le dit sa tante Catherine : « </w:t>
      </w:r>
      <w:r w:rsidR="00E8192C">
        <w:rPr>
          <w:rFonts w:cstheme="minorHAnsi"/>
          <w:sz w:val="24"/>
          <w:szCs w:val="24"/>
        </w:rPr>
        <w:t xml:space="preserve">Et pourquoi cet enfant </w:t>
      </w:r>
      <w:r w:rsidR="00E8192C">
        <w:rPr>
          <w:rFonts w:cstheme="minorHAnsi"/>
          <w:sz w:val="24"/>
          <w:szCs w:val="24"/>
        </w:rPr>
        <w:lastRenderedPageBreak/>
        <w:t>n’aurait-il pas le droit que nous avons toutes</w:t>
      </w:r>
      <w:r w:rsidR="00BC5CE8">
        <w:rPr>
          <w:rFonts w:cstheme="minorHAnsi"/>
          <w:sz w:val="24"/>
          <w:szCs w:val="24"/>
        </w:rPr>
        <w:t>, nous autres femmes ? Une femme qui n’a peur de rien n’est pas aimable, dit-on</w:t>
      </w:r>
      <w:r w:rsidR="00D02CCB">
        <w:rPr>
          <w:rFonts w:cstheme="minorHAnsi"/>
          <w:sz w:val="24"/>
          <w:szCs w:val="24"/>
        </w:rPr>
        <w:t xml:space="preserve"> » (I, 6). </w:t>
      </w:r>
      <w:r w:rsidR="000B78A9">
        <w:rPr>
          <w:rFonts w:cstheme="minorHAnsi"/>
          <w:sz w:val="24"/>
          <w:szCs w:val="24"/>
        </w:rPr>
        <w:t>L</w:t>
      </w:r>
      <w:r w:rsidR="00D02CCB">
        <w:rPr>
          <w:rFonts w:cstheme="minorHAnsi"/>
          <w:sz w:val="24"/>
          <w:szCs w:val="24"/>
        </w:rPr>
        <w:t xml:space="preserve">a </w:t>
      </w:r>
      <w:r w:rsidR="00001F12">
        <w:rPr>
          <w:rFonts w:cstheme="minorHAnsi"/>
          <w:sz w:val="24"/>
          <w:szCs w:val="24"/>
        </w:rPr>
        <w:t>vérité n’est pas toujours bonne à dire.</w:t>
      </w:r>
      <w:r w:rsidR="00B12034">
        <w:rPr>
          <w:rFonts w:cstheme="minorHAnsi"/>
          <w:sz w:val="24"/>
          <w:szCs w:val="24"/>
        </w:rPr>
        <w:t xml:space="preserve"> Il </w:t>
      </w:r>
      <w:r w:rsidR="00BD257B">
        <w:rPr>
          <w:rFonts w:cstheme="minorHAnsi"/>
          <w:sz w:val="24"/>
          <w:szCs w:val="24"/>
        </w:rPr>
        <w:t>mentionne</w:t>
      </w:r>
      <w:r w:rsidR="00B12034">
        <w:rPr>
          <w:rFonts w:cstheme="minorHAnsi"/>
          <w:sz w:val="24"/>
          <w:szCs w:val="24"/>
        </w:rPr>
        <w:t xml:space="preserve"> seulement à sa mère qu’elle « verra bientôt quelque chose qui l’étonnera »</w:t>
      </w:r>
      <w:r w:rsidR="00EE50E8">
        <w:rPr>
          <w:rFonts w:cstheme="minorHAnsi"/>
          <w:sz w:val="24"/>
          <w:szCs w:val="24"/>
        </w:rPr>
        <w:t xml:space="preserve"> II, 4.</w:t>
      </w:r>
      <w:r w:rsidR="00766BA4">
        <w:rPr>
          <w:rFonts w:cstheme="minorHAnsi"/>
          <w:sz w:val="24"/>
          <w:szCs w:val="24"/>
        </w:rPr>
        <w:t xml:space="preserve"> </w:t>
      </w:r>
      <w:r w:rsidR="009F7569">
        <w:rPr>
          <w:rFonts w:cstheme="minorHAnsi"/>
          <w:sz w:val="24"/>
          <w:szCs w:val="24"/>
        </w:rPr>
        <w:t xml:space="preserve">Faire croire est si simple : « Si vous saviez comme cela est aisé de </w:t>
      </w:r>
      <w:r w:rsidR="002D2F9E">
        <w:rPr>
          <w:rFonts w:cstheme="minorHAnsi"/>
          <w:sz w:val="24"/>
          <w:szCs w:val="24"/>
        </w:rPr>
        <w:t>mentir au nez d’un butor ! » dit Lorenzo au Duc (</w:t>
      </w:r>
      <w:r w:rsidR="000A7E59">
        <w:rPr>
          <w:rFonts w:cstheme="minorHAnsi"/>
          <w:sz w:val="24"/>
          <w:szCs w:val="24"/>
        </w:rPr>
        <w:t xml:space="preserve">II, 4). </w:t>
      </w:r>
      <w:r w:rsidR="00766BA4">
        <w:rPr>
          <w:rFonts w:cstheme="minorHAnsi"/>
          <w:sz w:val="24"/>
          <w:szCs w:val="24"/>
        </w:rPr>
        <w:t>Quant à la Merteuil, elle</w:t>
      </w:r>
      <w:r w:rsidR="00D63425">
        <w:rPr>
          <w:rFonts w:cstheme="minorHAnsi"/>
          <w:b/>
          <w:bCs/>
          <w:sz w:val="24"/>
          <w:szCs w:val="24"/>
        </w:rPr>
        <w:t xml:space="preserve"> </w:t>
      </w:r>
      <w:r w:rsidR="00415335">
        <w:rPr>
          <w:rFonts w:cstheme="minorHAnsi"/>
          <w:sz w:val="24"/>
          <w:szCs w:val="24"/>
        </w:rPr>
        <w:t>v</w:t>
      </w:r>
      <w:r w:rsidR="00BD257B">
        <w:rPr>
          <w:rFonts w:cstheme="minorHAnsi"/>
          <w:sz w:val="24"/>
          <w:szCs w:val="24"/>
        </w:rPr>
        <w:t>eu</w:t>
      </w:r>
      <w:r w:rsidR="00415335">
        <w:rPr>
          <w:rFonts w:cstheme="minorHAnsi"/>
          <w:sz w:val="24"/>
          <w:szCs w:val="24"/>
        </w:rPr>
        <w:t>t se venger de la gente masculine</w:t>
      </w:r>
      <w:r w:rsidR="000B78A9">
        <w:rPr>
          <w:rFonts w:cstheme="minorHAnsi"/>
          <w:sz w:val="24"/>
          <w:szCs w:val="24"/>
        </w:rPr>
        <w:t> ?</w:t>
      </w:r>
      <w:r w:rsidR="00415335">
        <w:rPr>
          <w:rFonts w:cstheme="minorHAnsi"/>
          <w:sz w:val="24"/>
          <w:szCs w:val="24"/>
        </w:rPr>
        <w:t xml:space="preserve"> et elle estime que toute sa stratégie du « faire croire » n’</w:t>
      </w:r>
      <w:r w:rsidR="001965E1">
        <w:rPr>
          <w:rFonts w:cstheme="minorHAnsi"/>
          <w:sz w:val="24"/>
          <w:szCs w:val="24"/>
        </w:rPr>
        <w:t>es</w:t>
      </w:r>
      <w:r w:rsidR="00415335">
        <w:rPr>
          <w:rFonts w:cstheme="minorHAnsi"/>
          <w:sz w:val="24"/>
          <w:szCs w:val="24"/>
        </w:rPr>
        <w:t>t que justice qu’elle rend aux femmes</w:t>
      </w:r>
      <w:r w:rsidR="000B78A9">
        <w:rPr>
          <w:rFonts w:cstheme="minorHAnsi"/>
          <w:sz w:val="24"/>
          <w:szCs w:val="24"/>
        </w:rPr>
        <w:t> :</w:t>
      </w:r>
      <w:r w:rsidR="006954A7">
        <w:rPr>
          <w:rFonts w:cstheme="minorHAnsi"/>
          <w:sz w:val="24"/>
          <w:szCs w:val="24"/>
        </w:rPr>
        <w:t xml:space="preserve"> « J’ai dû inventer la femme que je suis ». Elle se peint telle « une virtuose </w:t>
      </w:r>
      <w:r w:rsidR="00B05BA9">
        <w:rPr>
          <w:rFonts w:cstheme="minorHAnsi"/>
          <w:sz w:val="24"/>
          <w:szCs w:val="24"/>
        </w:rPr>
        <w:t>de l’hypocrisie</w:t>
      </w:r>
      <w:r w:rsidR="006954A7">
        <w:rPr>
          <w:rFonts w:cstheme="minorHAnsi"/>
          <w:sz w:val="24"/>
          <w:szCs w:val="24"/>
        </w:rPr>
        <w:t> ».</w:t>
      </w:r>
      <w:r w:rsidR="00D63425">
        <w:rPr>
          <w:rFonts w:cstheme="minorHAnsi"/>
          <w:sz w:val="24"/>
          <w:szCs w:val="24"/>
        </w:rPr>
        <w:t xml:space="preserve"> En toute légitimité.</w:t>
      </w:r>
      <w:r w:rsidR="001965E1">
        <w:rPr>
          <w:rFonts w:cstheme="minorHAnsi"/>
          <w:sz w:val="24"/>
          <w:szCs w:val="24"/>
        </w:rPr>
        <w:t xml:space="preserve"> Et en effet</w:t>
      </w:r>
      <w:r w:rsidR="005E0745">
        <w:rPr>
          <w:rFonts w:cstheme="minorHAnsi"/>
          <w:sz w:val="24"/>
          <w:szCs w:val="24"/>
        </w:rPr>
        <w:t>, pour quelle raison un homme et non une femme pourrait-il se vanter de ses conquêtes amoureuses</w:t>
      </w:r>
      <w:r w:rsidR="003475EB">
        <w:rPr>
          <w:rFonts w:cstheme="minorHAnsi"/>
          <w:sz w:val="24"/>
          <w:szCs w:val="24"/>
        </w:rPr>
        <w:t> ?</w:t>
      </w:r>
    </w:p>
    <w:p w14:paraId="537D5691" w14:textId="77777777" w:rsidR="002F478F" w:rsidRPr="00415335" w:rsidRDefault="002F478F">
      <w:pPr>
        <w:rPr>
          <w:rFonts w:cstheme="minorHAnsi"/>
          <w:sz w:val="24"/>
          <w:szCs w:val="24"/>
        </w:rPr>
      </w:pPr>
    </w:p>
    <w:p w14:paraId="71DFAE47" w14:textId="3FC171C1" w:rsidR="00E61690" w:rsidRPr="00AF7B80" w:rsidRDefault="00994D28" w:rsidP="0018317C">
      <w:pPr>
        <w:rPr>
          <w:rFonts w:cstheme="minorHAnsi"/>
          <w:sz w:val="24"/>
          <w:szCs w:val="24"/>
        </w:rPr>
      </w:pPr>
      <w:r w:rsidRPr="00415335">
        <w:rPr>
          <w:rFonts w:cstheme="minorHAnsi"/>
          <w:sz w:val="24"/>
          <w:szCs w:val="24"/>
        </w:rPr>
        <w:tab/>
      </w:r>
      <w:r w:rsidRPr="007774A2">
        <w:rPr>
          <w:rFonts w:cstheme="minorHAnsi"/>
          <w:b/>
          <w:bCs/>
          <w:sz w:val="24"/>
          <w:szCs w:val="24"/>
        </w:rPr>
        <w:t xml:space="preserve">On </w:t>
      </w:r>
      <w:r w:rsidR="009D2751">
        <w:rPr>
          <w:rFonts w:cstheme="minorHAnsi"/>
          <w:b/>
          <w:bCs/>
          <w:sz w:val="24"/>
          <w:szCs w:val="24"/>
        </w:rPr>
        <w:t xml:space="preserve">en vient ainsi à </w:t>
      </w:r>
      <w:r w:rsidR="00317DCC" w:rsidRPr="007774A2">
        <w:rPr>
          <w:rFonts w:cstheme="minorHAnsi"/>
          <w:b/>
          <w:bCs/>
          <w:sz w:val="24"/>
          <w:szCs w:val="24"/>
        </w:rPr>
        <w:t>penser que les mensonges sont salutaires.</w:t>
      </w:r>
      <w:r w:rsidR="000648A7">
        <w:rPr>
          <w:rFonts w:cstheme="minorHAnsi"/>
          <w:b/>
          <w:bCs/>
          <w:sz w:val="24"/>
          <w:szCs w:val="24"/>
        </w:rPr>
        <w:t xml:space="preserve"> </w:t>
      </w:r>
      <w:r w:rsidR="00746F09">
        <w:rPr>
          <w:rFonts w:cstheme="minorHAnsi"/>
          <w:sz w:val="24"/>
          <w:szCs w:val="24"/>
        </w:rPr>
        <w:t>Lorenzo par son crime sauvera peut-être la République. À Bindo, son oncle</w:t>
      </w:r>
      <w:r w:rsidR="003A69B9">
        <w:rPr>
          <w:rFonts w:cstheme="minorHAnsi"/>
          <w:sz w:val="24"/>
          <w:szCs w:val="24"/>
        </w:rPr>
        <w:t>,</w:t>
      </w:r>
      <w:r w:rsidR="00746F09">
        <w:rPr>
          <w:rFonts w:cstheme="minorHAnsi"/>
          <w:sz w:val="24"/>
          <w:szCs w:val="24"/>
        </w:rPr>
        <w:t xml:space="preserve"> il déclare</w:t>
      </w:r>
      <w:r w:rsidR="003A69B9">
        <w:rPr>
          <w:rFonts w:cstheme="minorHAnsi"/>
          <w:sz w:val="24"/>
          <w:szCs w:val="24"/>
        </w:rPr>
        <w:t> :</w:t>
      </w:r>
      <w:r w:rsidR="00746F09">
        <w:rPr>
          <w:rFonts w:cstheme="minorHAnsi"/>
          <w:sz w:val="24"/>
          <w:szCs w:val="24"/>
        </w:rPr>
        <w:t xml:space="preserve"> « Je suis des vôtres, mon oncle. Ne voyez-vous pas à ma coiffure que je suis républicain dans l’âme ? », II, 4. Et à Philippe Strozzi</w:t>
      </w:r>
      <w:r w:rsidR="003A69B9">
        <w:rPr>
          <w:rFonts w:cstheme="minorHAnsi"/>
          <w:sz w:val="24"/>
          <w:szCs w:val="24"/>
        </w:rPr>
        <w:t>,</w:t>
      </w:r>
      <w:r w:rsidR="00746F09">
        <w:rPr>
          <w:rFonts w:cstheme="minorHAnsi"/>
          <w:sz w:val="24"/>
          <w:szCs w:val="24"/>
        </w:rPr>
        <w:t xml:space="preserve"> il confirme : « une fois mon coup fait, si les républicains se comportent comme ils le doivent, il leur sera facile d’établir une république, la plus belle qui ait jamais fleuri sur la terre », III, 3. Ainsi, Lorenzo se sauve aussi lui-même</w:t>
      </w:r>
      <w:r w:rsidR="0035282A">
        <w:rPr>
          <w:rFonts w:cstheme="minorHAnsi"/>
          <w:sz w:val="24"/>
          <w:szCs w:val="24"/>
        </w:rPr>
        <w:t> :</w:t>
      </w:r>
      <w:r w:rsidR="00746F09">
        <w:rPr>
          <w:rFonts w:cstheme="minorHAnsi"/>
          <w:sz w:val="24"/>
          <w:szCs w:val="24"/>
        </w:rPr>
        <w:t xml:space="preserve"> « Songes-tu que ce meurtre, c’est tout ce qui me reste de ma vertu ? » ajoute-t-il dans la même scène.</w:t>
      </w:r>
      <w:r w:rsidR="0035282A">
        <w:rPr>
          <w:rFonts w:cstheme="minorHAnsi"/>
          <w:sz w:val="24"/>
          <w:szCs w:val="24"/>
        </w:rPr>
        <w:t xml:space="preserve"> De plus,</w:t>
      </w:r>
      <w:r w:rsidR="0035282A">
        <w:rPr>
          <w:rFonts w:cstheme="minorHAnsi"/>
          <w:b/>
          <w:bCs/>
          <w:sz w:val="24"/>
          <w:szCs w:val="24"/>
        </w:rPr>
        <w:t xml:space="preserve"> </w:t>
      </w:r>
      <w:r w:rsidR="000648A7">
        <w:rPr>
          <w:rFonts w:cstheme="minorHAnsi"/>
          <w:sz w:val="24"/>
          <w:szCs w:val="24"/>
        </w:rPr>
        <w:t xml:space="preserve">selon </w:t>
      </w:r>
      <w:r w:rsidR="0018317C">
        <w:rPr>
          <w:rFonts w:cstheme="minorHAnsi"/>
          <w:sz w:val="24"/>
          <w:szCs w:val="24"/>
        </w:rPr>
        <w:t>Arendt</w:t>
      </w:r>
      <w:r w:rsidR="000648A7">
        <w:rPr>
          <w:rFonts w:cstheme="minorHAnsi"/>
          <w:sz w:val="24"/>
          <w:szCs w:val="24"/>
        </w:rPr>
        <w:t>,</w:t>
      </w:r>
      <w:r w:rsidR="006F3932">
        <w:rPr>
          <w:rFonts w:cstheme="minorHAnsi"/>
          <w:sz w:val="24"/>
          <w:szCs w:val="24"/>
        </w:rPr>
        <w:t xml:space="preserve"> </w:t>
      </w:r>
      <w:r w:rsidR="007229A9">
        <w:rPr>
          <w:rFonts w:cstheme="minorHAnsi"/>
          <w:sz w:val="24"/>
          <w:szCs w:val="24"/>
        </w:rPr>
        <w:t xml:space="preserve">les mensonges inoffensifs permettent d’éviter la violence. </w:t>
      </w:r>
      <w:r w:rsidR="00021659">
        <w:rPr>
          <w:rFonts w:cstheme="minorHAnsi"/>
          <w:sz w:val="24"/>
          <w:szCs w:val="24"/>
        </w:rPr>
        <w:t>Pouvoir dire ce que l’on veut</w:t>
      </w:r>
      <w:r w:rsidR="00590E42">
        <w:rPr>
          <w:rFonts w:cstheme="minorHAnsi"/>
          <w:sz w:val="24"/>
          <w:szCs w:val="24"/>
        </w:rPr>
        <w:t xml:space="preserve"> </w:t>
      </w:r>
      <w:r w:rsidR="00AD6FD9">
        <w:rPr>
          <w:rFonts w:cstheme="minorHAnsi"/>
          <w:sz w:val="24"/>
          <w:szCs w:val="24"/>
        </w:rPr>
        <w:t>même si l’on déguise la réalité,</w:t>
      </w:r>
      <w:r w:rsidR="002E7889">
        <w:rPr>
          <w:rFonts w:cstheme="minorHAnsi"/>
          <w:sz w:val="24"/>
          <w:szCs w:val="24"/>
        </w:rPr>
        <w:t xml:space="preserve"> est un acte de liberté</w:t>
      </w:r>
      <w:r w:rsidR="00F51E5C">
        <w:rPr>
          <w:rFonts w:cstheme="minorHAnsi"/>
          <w:sz w:val="24"/>
          <w:szCs w:val="24"/>
        </w:rPr>
        <w:t xml:space="preserve"> car « les gens sous tutelle sont incapables de se servir de leur pensée</w:t>
      </w:r>
      <w:r w:rsidR="00AD6FD9">
        <w:rPr>
          <w:rFonts w:cstheme="minorHAnsi"/>
          <w:sz w:val="24"/>
          <w:szCs w:val="24"/>
        </w:rPr>
        <w:t> »</w:t>
      </w:r>
      <w:r w:rsidR="00A22EEF">
        <w:rPr>
          <w:rFonts w:cstheme="minorHAnsi"/>
          <w:sz w:val="24"/>
          <w:szCs w:val="24"/>
        </w:rPr>
        <w:t>,</w:t>
      </w:r>
      <w:r w:rsidR="007E2994">
        <w:rPr>
          <w:rFonts w:cstheme="minorHAnsi"/>
          <w:sz w:val="24"/>
          <w:szCs w:val="24"/>
        </w:rPr>
        <w:t xml:space="preserve"> « Vérité et politique » (II).</w:t>
      </w:r>
      <w:r w:rsidR="00AD6FD9">
        <w:rPr>
          <w:rFonts w:cstheme="minorHAnsi"/>
          <w:sz w:val="24"/>
          <w:szCs w:val="24"/>
        </w:rPr>
        <w:t xml:space="preserve"> </w:t>
      </w:r>
      <w:r w:rsidR="00C01962">
        <w:rPr>
          <w:rFonts w:cstheme="minorHAnsi"/>
          <w:sz w:val="24"/>
          <w:szCs w:val="24"/>
        </w:rPr>
        <w:t>Faire croire assoit la liberté de l’homme</w:t>
      </w:r>
      <w:r w:rsidR="0018064E">
        <w:rPr>
          <w:rFonts w:cstheme="minorHAnsi"/>
          <w:sz w:val="24"/>
          <w:szCs w:val="24"/>
        </w:rPr>
        <w:t> : « notre capacité à mentir […] fait partie des quelques données manifestes et démontrables</w:t>
      </w:r>
      <w:r w:rsidR="00381841">
        <w:rPr>
          <w:rFonts w:cstheme="minorHAnsi"/>
          <w:sz w:val="24"/>
          <w:szCs w:val="24"/>
        </w:rPr>
        <w:t xml:space="preserve"> qui confirment l’existence de la liberté humaine », « Vérité et politique » (IV).</w:t>
      </w:r>
      <w:r w:rsidR="00E305FC">
        <w:rPr>
          <w:rFonts w:cstheme="minorHAnsi"/>
          <w:sz w:val="24"/>
          <w:szCs w:val="24"/>
        </w:rPr>
        <w:t xml:space="preserve"> </w:t>
      </w:r>
      <w:r w:rsidR="00B40EEF">
        <w:rPr>
          <w:rFonts w:cstheme="minorHAnsi"/>
          <w:sz w:val="24"/>
          <w:szCs w:val="24"/>
        </w:rPr>
        <w:t>Nous pouvons également renvoyer</w:t>
      </w:r>
      <w:r w:rsidR="009C07BC">
        <w:rPr>
          <w:rFonts w:cstheme="minorHAnsi"/>
          <w:sz w:val="24"/>
          <w:szCs w:val="24"/>
        </w:rPr>
        <w:t xml:space="preserve"> à la fameuse lettre 81 des </w:t>
      </w:r>
      <w:r w:rsidR="009C07BC" w:rsidRPr="009C07BC">
        <w:rPr>
          <w:rFonts w:cstheme="minorHAnsi"/>
          <w:i/>
          <w:iCs/>
          <w:sz w:val="24"/>
          <w:szCs w:val="24"/>
        </w:rPr>
        <w:t xml:space="preserve">Liaisons </w:t>
      </w:r>
      <w:r w:rsidR="009C07BC">
        <w:rPr>
          <w:rFonts w:cstheme="minorHAnsi"/>
          <w:sz w:val="24"/>
          <w:szCs w:val="24"/>
        </w:rPr>
        <w:t>dans laquelle la Marquise de Merteuil</w:t>
      </w:r>
      <w:r w:rsidR="009D50B5">
        <w:rPr>
          <w:rFonts w:cstheme="minorHAnsi"/>
          <w:sz w:val="24"/>
          <w:szCs w:val="24"/>
        </w:rPr>
        <w:t xml:space="preserve"> explique que pour elle tout repose sur le « faire croire »</w:t>
      </w:r>
      <w:r w:rsidR="00AF7B80">
        <w:rPr>
          <w:rFonts w:cstheme="minorHAnsi"/>
          <w:sz w:val="24"/>
          <w:szCs w:val="24"/>
        </w:rPr>
        <w:t xml:space="preserve"> et que c’est sa liberté</w:t>
      </w:r>
      <w:r w:rsidR="00252E67">
        <w:rPr>
          <w:rFonts w:cstheme="minorHAnsi"/>
          <w:sz w:val="24"/>
          <w:szCs w:val="24"/>
        </w:rPr>
        <w:t>. Elle s’est entièrement construite pour se protéger des autres en faisant croire et en réglant tous ses mouvements</w:t>
      </w:r>
      <w:r w:rsidR="00EE5CB6">
        <w:rPr>
          <w:rFonts w:cstheme="minorHAnsi"/>
          <w:sz w:val="24"/>
          <w:szCs w:val="24"/>
        </w:rPr>
        <w:t xml:space="preserve"> : « C’est ainsi que j’ai su prendre sur ma physionomie, cette puissance dont je vous ai vu quelquefois si étonné ». </w:t>
      </w:r>
      <w:r w:rsidR="00DD16DA">
        <w:rPr>
          <w:rFonts w:cstheme="minorHAnsi"/>
          <w:sz w:val="24"/>
          <w:szCs w:val="24"/>
        </w:rPr>
        <w:t>C’est une attitude certes salutaire pour elle</w:t>
      </w:r>
      <w:r w:rsidR="00051F8A">
        <w:rPr>
          <w:rFonts w:cstheme="minorHAnsi"/>
          <w:sz w:val="24"/>
          <w:szCs w:val="24"/>
        </w:rPr>
        <w:t>,</w:t>
      </w:r>
      <w:r w:rsidR="00DD16DA">
        <w:rPr>
          <w:rFonts w:cstheme="minorHAnsi"/>
          <w:sz w:val="24"/>
          <w:szCs w:val="24"/>
        </w:rPr>
        <w:t xml:space="preserve"> mais pas forcément pour les autres</w:t>
      </w:r>
      <w:r w:rsidR="00051F8A">
        <w:rPr>
          <w:rFonts w:cstheme="minorHAnsi"/>
          <w:sz w:val="24"/>
          <w:szCs w:val="24"/>
        </w:rPr>
        <w:t>,</w:t>
      </w:r>
      <w:r w:rsidR="00DD16DA">
        <w:rPr>
          <w:rFonts w:cstheme="minorHAnsi"/>
          <w:sz w:val="24"/>
          <w:szCs w:val="24"/>
        </w:rPr>
        <w:t xml:space="preserve"> et voilà où le b</w:t>
      </w:r>
      <w:r w:rsidR="00D13C90">
        <w:rPr>
          <w:rFonts w:cstheme="minorHAnsi"/>
          <w:sz w:val="24"/>
          <w:szCs w:val="24"/>
        </w:rPr>
        <w:t>ât</w:t>
      </w:r>
      <w:r w:rsidR="00DD16DA">
        <w:rPr>
          <w:rFonts w:cstheme="minorHAnsi"/>
          <w:sz w:val="24"/>
          <w:szCs w:val="24"/>
        </w:rPr>
        <w:t xml:space="preserve"> blesse.</w:t>
      </w:r>
    </w:p>
    <w:p w14:paraId="458EB0D6" w14:textId="77777777" w:rsidR="00CC2898" w:rsidRDefault="00CC2898">
      <w:pPr>
        <w:rPr>
          <w:rFonts w:cstheme="minorHAnsi"/>
          <w:sz w:val="24"/>
          <w:szCs w:val="24"/>
        </w:rPr>
      </w:pPr>
    </w:p>
    <w:p w14:paraId="48993A0F" w14:textId="77777777" w:rsidR="00D0341B" w:rsidRDefault="00D0341B">
      <w:pPr>
        <w:rPr>
          <w:rFonts w:cstheme="minorHAnsi"/>
          <w:sz w:val="24"/>
          <w:szCs w:val="24"/>
        </w:rPr>
      </w:pPr>
    </w:p>
    <w:p w14:paraId="6799F3F7" w14:textId="2003BE29" w:rsidR="00CC2898" w:rsidRDefault="00CC2898">
      <w:pPr>
        <w:rPr>
          <w:rFonts w:cstheme="minorHAnsi"/>
          <w:sz w:val="24"/>
          <w:szCs w:val="24"/>
        </w:rPr>
      </w:pPr>
      <w:r>
        <w:rPr>
          <w:rFonts w:cstheme="minorHAnsi"/>
          <w:sz w:val="24"/>
          <w:szCs w:val="24"/>
        </w:rPr>
        <w:tab/>
        <w:t xml:space="preserve">Nombreuses sont donc les raisons et les situations qui nous invitent à penser que faire croire est non seulement </w:t>
      </w:r>
      <w:r w:rsidR="00517A79">
        <w:rPr>
          <w:rFonts w:cstheme="minorHAnsi"/>
          <w:sz w:val="24"/>
          <w:szCs w:val="24"/>
        </w:rPr>
        <w:t>« </w:t>
      </w:r>
      <w:r>
        <w:rPr>
          <w:rFonts w:cstheme="minorHAnsi"/>
          <w:sz w:val="24"/>
          <w:szCs w:val="24"/>
        </w:rPr>
        <w:t>nécessaire</w:t>
      </w:r>
      <w:r w:rsidR="00517A79">
        <w:rPr>
          <w:rFonts w:cstheme="minorHAnsi"/>
          <w:sz w:val="24"/>
          <w:szCs w:val="24"/>
        </w:rPr>
        <w:t> »</w:t>
      </w:r>
      <w:r>
        <w:rPr>
          <w:rFonts w:cstheme="minorHAnsi"/>
          <w:sz w:val="24"/>
          <w:szCs w:val="24"/>
        </w:rPr>
        <w:t xml:space="preserve"> mais </w:t>
      </w:r>
      <w:r w:rsidR="00517A79">
        <w:rPr>
          <w:rFonts w:cstheme="minorHAnsi"/>
          <w:sz w:val="24"/>
          <w:szCs w:val="24"/>
        </w:rPr>
        <w:t>« </w:t>
      </w:r>
      <w:r>
        <w:rPr>
          <w:rFonts w:cstheme="minorHAnsi"/>
          <w:sz w:val="24"/>
          <w:szCs w:val="24"/>
        </w:rPr>
        <w:t>légitime</w:t>
      </w:r>
      <w:r w:rsidR="00517A79">
        <w:rPr>
          <w:rFonts w:cstheme="minorHAnsi"/>
          <w:sz w:val="24"/>
          <w:szCs w:val="24"/>
        </w:rPr>
        <w:t> »</w:t>
      </w:r>
      <w:r w:rsidR="00275E67">
        <w:rPr>
          <w:rFonts w:cstheme="minorHAnsi"/>
          <w:sz w:val="24"/>
          <w:szCs w:val="24"/>
        </w:rPr>
        <w:t xml:space="preserve"> </w:t>
      </w:r>
      <w:r w:rsidR="00517A79">
        <w:rPr>
          <w:rFonts w:cstheme="minorHAnsi"/>
          <w:sz w:val="24"/>
          <w:szCs w:val="24"/>
        </w:rPr>
        <w:t xml:space="preserve">tant </w:t>
      </w:r>
      <w:r w:rsidR="004B3DFE">
        <w:rPr>
          <w:rFonts w:cstheme="minorHAnsi"/>
          <w:sz w:val="24"/>
          <w:szCs w:val="24"/>
        </w:rPr>
        <w:t>cela</w:t>
      </w:r>
      <w:r w:rsidR="00275E67">
        <w:rPr>
          <w:rFonts w:cstheme="minorHAnsi"/>
          <w:sz w:val="24"/>
          <w:szCs w:val="24"/>
        </w:rPr>
        <w:t xml:space="preserve"> permet de mettre à l’abri</w:t>
      </w:r>
      <w:r w:rsidR="00517A79">
        <w:rPr>
          <w:rFonts w:cstheme="minorHAnsi"/>
          <w:sz w:val="24"/>
          <w:szCs w:val="24"/>
        </w:rPr>
        <w:t xml:space="preserve"> en politique comme dans </w:t>
      </w:r>
      <w:r w:rsidR="00C61D06">
        <w:rPr>
          <w:rFonts w:cstheme="minorHAnsi"/>
          <w:sz w:val="24"/>
          <w:szCs w:val="24"/>
        </w:rPr>
        <w:t>l</w:t>
      </w:r>
      <w:r w:rsidR="00517A79">
        <w:rPr>
          <w:rFonts w:cstheme="minorHAnsi"/>
          <w:sz w:val="24"/>
          <w:szCs w:val="24"/>
        </w:rPr>
        <w:t>a vie personnelle</w:t>
      </w:r>
      <w:r>
        <w:rPr>
          <w:rFonts w:cstheme="minorHAnsi"/>
          <w:sz w:val="24"/>
          <w:szCs w:val="24"/>
        </w:rPr>
        <w:t>.</w:t>
      </w:r>
      <w:r w:rsidR="00BB31BE">
        <w:rPr>
          <w:rFonts w:cstheme="minorHAnsi"/>
          <w:sz w:val="24"/>
          <w:szCs w:val="24"/>
        </w:rPr>
        <w:t xml:space="preserve"> </w:t>
      </w:r>
      <w:r w:rsidR="009E0326">
        <w:rPr>
          <w:rFonts w:cstheme="minorHAnsi"/>
          <w:sz w:val="24"/>
          <w:szCs w:val="24"/>
        </w:rPr>
        <w:t xml:space="preserve">Les </w:t>
      </w:r>
      <w:r w:rsidR="008C4859">
        <w:rPr>
          <w:rFonts w:cstheme="minorHAnsi"/>
          <w:sz w:val="24"/>
          <w:szCs w:val="24"/>
        </w:rPr>
        <w:t>« mensonges » sont bien dans nos œuvres des « outils », ils relèvent de tactiques</w:t>
      </w:r>
      <w:r w:rsidR="00236CBA">
        <w:rPr>
          <w:rFonts w:cstheme="minorHAnsi"/>
          <w:sz w:val="24"/>
          <w:szCs w:val="24"/>
        </w:rPr>
        <w:t xml:space="preserve"> et sont </w:t>
      </w:r>
      <w:r w:rsidR="00B66BEA">
        <w:rPr>
          <w:rFonts w:cstheme="minorHAnsi"/>
          <w:sz w:val="24"/>
          <w:szCs w:val="24"/>
        </w:rPr>
        <w:t>la marque de notre liberté, de notre humanité</w:t>
      </w:r>
      <w:r w:rsidR="006224DB">
        <w:rPr>
          <w:rFonts w:cstheme="minorHAnsi"/>
          <w:sz w:val="24"/>
          <w:szCs w:val="24"/>
        </w:rPr>
        <w:t xml:space="preserve">. </w:t>
      </w:r>
      <w:r w:rsidR="00BB31BE">
        <w:rPr>
          <w:rFonts w:cstheme="minorHAnsi"/>
          <w:sz w:val="24"/>
          <w:szCs w:val="24"/>
        </w:rPr>
        <w:t xml:space="preserve">Mais se limiter à cette conception du mensonge </w:t>
      </w:r>
      <w:r w:rsidR="008F758A">
        <w:rPr>
          <w:rFonts w:cstheme="minorHAnsi"/>
          <w:sz w:val="24"/>
          <w:szCs w:val="24"/>
        </w:rPr>
        <w:t xml:space="preserve">obligé et salutaire </w:t>
      </w:r>
      <w:r w:rsidR="00BB31BE">
        <w:rPr>
          <w:rFonts w:cstheme="minorHAnsi"/>
          <w:sz w:val="24"/>
          <w:szCs w:val="24"/>
        </w:rPr>
        <w:t>n’est-il pas réducteur</w:t>
      </w:r>
      <w:r w:rsidR="00C61D06">
        <w:rPr>
          <w:rFonts w:cstheme="minorHAnsi"/>
          <w:sz w:val="24"/>
          <w:szCs w:val="24"/>
        </w:rPr>
        <w:t xml:space="preserve"> et, osons</w:t>
      </w:r>
      <w:r w:rsidR="00B66BEA">
        <w:rPr>
          <w:rFonts w:cstheme="minorHAnsi"/>
          <w:sz w:val="24"/>
          <w:szCs w:val="24"/>
        </w:rPr>
        <w:t xml:space="preserve"> le dire</w:t>
      </w:r>
      <w:r w:rsidR="00C61D06">
        <w:rPr>
          <w:rFonts w:cstheme="minorHAnsi"/>
          <w:sz w:val="24"/>
          <w:szCs w:val="24"/>
        </w:rPr>
        <w:t>, mensonger</w:t>
      </w:r>
      <w:r w:rsidR="008F758A">
        <w:rPr>
          <w:rFonts w:cstheme="minorHAnsi"/>
          <w:sz w:val="24"/>
          <w:szCs w:val="24"/>
        </w:rPr>
        <w:t xml:space="preserve"> ? </w:t>
      </w:r>
      <w:r w:rsidR="009848B7">
        <w:rPr>
          <w:rFonts w:cstheme="minorHAnsi"/>
          <w:sz w:val="24"/>
          <w:szCs w:val="24"/>
        </w:rPr>
        <w:t>Le mensonge</w:t>
      </w:r>
      <w:r w:rsidR="00932B7B">
        <w:rPr>
          <w:rFonts w:cstheme="minorHAnsi"/>
          <w:sz w:val="24"/>
          <w:szCs w:val="24"/>
        </w:rPr>
        <w:t>, souvent facile,</w:t>
      </w:r>
      <w:r w:rsidR="009848B7">
        <w:rPr>
          <w:rFonts w:cstheme="minorHAnsi"/>
          <w:sz w:val="24"/>
          <w:szCs w:val="24"/>
        </w:rPr>
        <w:t xml:space="preserve"> n’est-il pas aussi dangereux et destructeur</w:t>
      </w:r>
      <w:r w:rsidR="006224DB">
        <w:rPr>
          <w:rFonts w:cstheme="minorHAnsi"/>
          <w:sz w:val="24"/>
          <w:szCs w:val="24"/>
        </w:rPr>
        <w:t xml:space="preserve">, notamment </w:t>
      </w:r>
      <w:r w:rsidR="00051F8A">
        <w:rPr>
          <w:rFonts w:cstheme="minorHAnsi"/>
          <w:sz w:val="24"/>
          <w:szCs w:val="24"/>
        </w:rPr>
        <w:t xml:space="preserve">comme le montrent aussi nos œuvres, </w:t>
      </w:r>
      <w:r w:rsidR="006224DB">
        <w:rPr>
          <w:rFonts w:cstheme="minorHAnsi"/>
          <w:sz w:val="24"/>
          <w:szCs w:val="24"/>
        </w:rPr>
        <w:t xml:space="preserve">quand il est </w:t>
      </w:r>
      <w:r w:rsidR="00FD7E5F">
        <w:rPr>
          <w:rFonts w:cstheme="minorHAnsi"/>
          <w:sz w:val="24"/>
          <w:szCs w:val="24"/>
        </w:rPr>
        <w:t xml:space="preserve">utilisé sur </w:t>
      </w:r>
      <w:r w:rsidR="00051F8A">
        <w:rPr>
          <w:rFonts w:cstheme="minorHAnsi"/>
          <w:sz w:val="24"/>
          <w:szCs w:val="24"/>
        </w:rPr>
        <w:t>le</w:t>
      </w:r>
      <w:r w:rsidR="00FD7E5F">
        <w:rPr>
          <w:rFonts w:cstheme="minorHAnsi"/>
          <w:sz w:val="24"/>
          <w:szCs w:val="24"/>
        </w:rPr>
        <w:t xml:space="preserve"> lo</w:t>
      </w:r>
      <w:r w:rsidR="008D2AF7">
        <w:rPr>
          <w:rFonts w:cstheme="minorHAnsi"/>
          <w:sz w:val="24"/>
          <w:szCs w:val="24"/>
        </w:rPr>
        <w:t>n</w:t>
      </w:r>
      <w:r w:rsidR="00FD7E5F">
        <w:rPr>
          <w:rFonts w:cstheme="minorHAnsi"/>
          <w:sz w:val="24"/>
          <w:szCs w:val="24"/>
        </w:rPr>
        <w:t>g terme comme une véritable stratégie</w:t>
      </w:r>
      <w:r w:rsidR="009848B7">
        <w:rPr>
          <w:rFonts w:cstheme="minorHAnsi"/>
          <w:sz w:val="24"/>
          <w:szCs w:val="24"/>
        </w:rPr>
        <w:t xml:space="preserve"> ? </w:t>
      </w:r>
    </w:p>
    <w:p w14:paraId="4B9D743A" w14:textId="77777777" w:rsidR="00BB31BE" w:rsidRDefault="00BB31BE">
      <w:pPr>
        <w:rPr>
          <w:rFonts w:cstheme="minorHAnsi"/>
          <w:sz w:val="24"/>
          <w:szCs w:val="24"/>
        </w:rPr>
      </w:pPr>
    </w:p>
    <w:p w14:paraId="4C16A596" w14:textId="77777777" w:rsidR="00BB31BE" w:rsidRDefault="00BB31BE">
      <w:pPr>
        <w:rPr>
          <w:rFonts w:cstheme="minorHAnsi"/>
          <w:sz w:val="24"/>
          <w:szCs w:val="24"/>
        </w:rPr>
      </w:pPr>
    </w:p>
    <w:p w14:paraId="21A8086A" w14:textId="48712AA2" w:rsidR="0018317C" w:rsidRPr="00661AC2" w:rsidRDefault="00BB31BE">
      <w:pPr>
        <w:rPr>
          <w:rFonts w:cstheme="minorHAnsi"/>
          <w:b/>
          <w:bCs/>
          <w:sz w:val="24"/>
          <w:szCs w:val="24"/>
        </w:rPr>
      </w:pPr>
      <w:r>
        <w:rPr>
          <w:rFonts w:cstheme="minorHAnsi"/>
          <w:sz w:val="24"/>
          <w:szCs w:val="24"/>
        </w:rPr>
        <w:lastRenderedPageBreak/>
        <w:tab/>
      </w:r>
      <w:r w:rsidR="003E5790" w:rsidRPr="00661AC2">
        <w:rPr>
          <w:rFonts w:cstheme="minorHAnsi"/>
          <w:b/>
          <w:bCs/>
          <w:sz w:val="24"/>
          <w:szCs w:val="24"/>
        </w:rPr>
        <w:t xml:space="preserve">On ne peut pas toujours penser que le mensonge fait avancer le monde. </w:t>
      </w:r>
      <w:r w:rsidR="00B90070" w:rsidRPr="00661AC2">
        <w:rPr>
          <w:rFonts w:cstheme="minorHAnsi"/>
          <w:b/>
          <w:bCs/>
          <w:sz w:val="24"/>
          <w:szCs w:val="24"/>
        </w:rPr>
        <w:t>Il peut même avoir de fâcheuses conséquences.</w:t>
      </w:r>
    </w:p>
    <w:p w14:paraId="1A44D0AB" w14:textId="3EC64113" w:rsidR="001C43EF" w:rsidRDefault="00B90070" w:rsidP="001C43EF">
      <w:pPr>
        <w:rPr>
          <w:rFonts w:cstheme="minorHAnsi"/>
          <w:sz w:val="24"/>
          <w:szCs w:val="24"/>
        </w:rPr>
      </w:pPr>
      <w:r>
        <w:rPr>
          <w:rFonts w:cstheme="minorHAnsi"/>
          <w:sz w:val="24"/>
          <w:szCs w:val="24"/>
        </w:rPr>
        <w:tab/>
      </w:r>
      <w:r w:rsidR="00965FD8" w:rsidRPr="00661AC2">
        <w:rPr>
          <w:rFonts w:cstheme="minorHAnsi"/>
          <w:b/>
          <w:bCs/>
          <w:sz w:val="24"/>
          <w:szCs w:val="24"/>
        </w:rPr>
        <w:t xml:space="preserve">En effet, le mensonge peut </w:t>
      </w:r>
      <w:r w:rsidR="00EA32AE">
        <w:rPr>
          <w:rFonts w:cstheme="minorHAnsi"/>
          <w:b/>
          <w:bCs/>
          <w:sz w:val="24"/>
          <w:szCs w:val="24"/>
        </w:rPr>
        <w:t>desservir</w:t>
      </w:r>
      <w:r w:rsidR="00965FD8" w:rsidRPr="00661AC2">
        <w:rPr>
          <w:rFonts w:cstheme="minorHAnsi"/>
          <w:b/>
          <w:bCs/>
          <w:sz w:val="24"/>
          <w:szCs w:val="24"/>
        </w:rPr>
        <w:t xml:space="preserve"> le menteur</w:t>
      </w:r>
      <w:r w:rsidR="00367B66" w:rsidRPr="00661AC2">
        <w:rPr>
          <w:rFonts w:cstheme="minorHAnsi"/>
          <w:b/>
          <w:bCs/>
          <w:sz w:val="24"/>
          <w:szCs w:val="24"/>
        </w:rPr>
        <w:t xml:space="preserve"> lui-même, celui qui fait croire.</w:t>
      </w:r>
      <w:r w:rsidR="00504F29">
        <w:rPr>
          <w:rFonts w:cstheme="minorHAnsi"/>
          <w:b/>
          <w:bCs/>
          <w:sz w:val="24"/>
          <w:szCs w:val="24"/>
        </w:rPr>
        <w:t xml:space="preserve"> </w:t>
      </w:r>
      <w:r w:rsidR="002271A6" w:rsidRPr="002271A6">
        <w:rPr>
          <w:rFonts w:cstheme="minorHAnsi"/>
          <w:i/>
          <w:iCs/>
          <w:sz w:val="24"/>
          <w:szCs w:val="24"/>
        </w:rPr>
        <w:t>Les Liaisons dangereuses</w:t>
      </w:r>
      <w:r w:rsidR="002271A6">
        <w:rPr>
          <w:rFonts w:cstheme="minorHAnsi"/>
          <w:sz w:val="24"/>
          <w:szCs w:val="24"/>
        </w:rPr>
        <w:t xml:space="preserve"> mettent en scène la théorie du piégeur piégé, du dupeur dupé.</w:t>
      </w:r>
      <w:r w:rsidR="00940085">
        <w:rPr>
          <w:rFonts w:cstheme="minorHAnsi"/>
          <w:sz w:val="24"/>
          <w:szCs w:val="24"/>
        </w:rPr>
        <w:t xml:space="preserve"> </w:t>
      </w:r>
      <w:r w:rsidR="00B06F69">
        <w:rPr>
          <w:rFonts w:cstheme="minorHAnsi"/>
          <w:sz w:val="24"/>
          <w:szCs w:val="24"/>
        </w:rPr>
        <w:t>Valmont comptait bien faire tomber Mme de Tourvel dans son piège d’amour</w:t>
      </w:r>
      <w:r w:rsidR="004E0A6F">
        <w:rPr>
          <w:rFonts w:cstheme="minorHAnsi"/>
          <w:sz w:val="24"/>
          <w:szCs w:val="24"/>
        </w:rPr>
        <w:t>,</w:t>
      </w:r>
      <w:r w:rsidR="00B06F69">
        <w:rPr>
          <w:rFonts w:cstheme="minorHAnsi"/>
          <w:sz w:val="24"/>
          <w:szCs w:val="24"/>
        </w:rPr>
        <w:t xml:space="preserve"> mais </w:t>
      </w:r>
      <w:r w:rsidR="00FD41E1">
        <w:rPr>
          <w:rFonts w:cstheme="minorHAnsi"/>
          <w:sz w:val="24"/>
          <w:szCs w:val="24"/>
        </w:rPr>
        <w:t>il est prisonnier de la passion qu’il éprouve</w:t>
      </w:r>
      <w:r w:rsidR="00155DE0">
        <w:rPr>
          <w:rFonts w:cstheme="minorHAnsi"/>
          <w:sz w:val="24"/>
          <w:szCs w:val="24"/>
        </w:rPr>
        <w:t xml:space="preserve">, malgré lui, pour Mme de Tourvel. C’est </w:t>
      </w:r>
      <w:r w:rsidR="003728E6">
        <w:rPr>
          <w:rFonts w:cstheme="minorHAnsi"/>
          <w:sz w:val="24"/>
          <w:szCs w:val="24"/>
        </w:rPr>
        <w:t>dire</w:t>
      </w:r>
      <w:r w:rsidR="00155DE0">
        <w:rPr>
          <w:rFonts w:cstheme="minorHAnsi"/>
          <w:sz w:val="24"/>
          <w:szCs w:val="24"/>
        </w:rPr>
        <w:t xml:space="preserve"> s’il est difficile de</w:t>
      </w:r>
      <w:r w:rsidR="003728E6">
        <w:rPr>
          <w:rFonts w:cstheme="minorHAnsi"/>
          <w:sz w:val="24"/>
          <w:szCs w:val="24"/>
        </w:rPr>
        <w:t xml:space="preserve"> faire croire à des faux sentiments quand ceux-</w:t>
      </w:r>
      <w:r w:rsidR="000B3FDA">
        <w:rPr>
          <w:rFonts w:cstheme="minorHAnsi"/>
          <w:sz w:val="24"/>
          <w:szCs w:val="24"/>
        </w:rPr>
        <w:t>là</w:t>
      </w:r>
      <w:r w:rsidR="003728E6">
        <w:rPr>
          <w:rFonts w:cstheme="minorHAnsi"/>
          <w:sz w:val="24"/>
          <w:szCs w:val="24"/>
        </w:rPr>
        <w:t xml:space="preserve"> sont authentiques.</w:t>
      </w:r>
      <w:r w:rsidR="00F85AEF">
        <w:rPr>
          <w:rFonts w:cstheme="minorHAnsi"/>
          <w:sz w:val="24"/>
          <w:szCs w:val="24"/>
        </w:rPr>
        <w:t xml:space="preserve"> </w:t>
      </w:r>
      <w:r w:rsidR="00C72349">
        <w:rPr>
          <w:rFonts w:cstheme="minorHAnsi"/>
          <w:sz w:val="24"/>
          <w:szCs w:val="24"/>
        </w:rPr>
        <w:t>Lui qui a mis en scène la petite comédie des clés avec Cécile de Volanges n’avait pas la clé</w:t>
      </w:r>
      <w:r w:rsidR="00854DA0">
        <w:rPr>
          <w:rFonts w:cstheme="minorHAnsi"/>
          <w:sz w:val="24"/>
          <w:szCs w:val="24"/>
        </w:rPr>
        <w:t xml:space="preserve"> de ce que sa passion le perdrait, n’avait pas la clé de ses sentiments.</w:t>
      </w:r>
      <w:r w:rsidR="00504F29">
        <w:rPr>
          <w:rFonts w:cstheme="minorHAnsi"/>
          <w:sz w:val="24"/>
          <w:szCs w:val="24"/>
        </w:rPr>
        <w:t xml:space="preserve"> </w:t>
      </w:r>
      <w:r w:rsidR="008601A9">
        <w:rPr>
          <w:rFonts w:cstheme="minorHAnsi"/>
          <w:sz w:val="24"/>
          <w:szCs w:val="24"/>
        </w:rPr>
        <w:t xml:space="preserve">Nous renvoyons aux lettres 88 et 95 de Cécile Volanges qui insistent sur </w:t>
      </w:r>
      <w:r w:rsidR="00D254CC">
        <w:rPr>
          <w:rFonts w:cstheme="minorHAnsi"/>
          <w:sz w:val="24"/>
          <w:szCs w:val="24"/>
        </w:rPr>
        <w:t xml:space="preserve">le jeu de la clé, laquelle clé se refermera à double tour sur </w:t>
      </w:r>
      <w:r w:rsidR="00A83B1B">
        <w:rPr>
          <w:rFonts w:cstheme="minorHAnsi"/>
          <w:sz w:val="24"/>
          <w:szCs w:val="24"/>
        </w:rPr>
        <w:t xml:space="preserve">un Valmont pris au piège. </w:t>
      </w:r>
      <w:r w:rsidR="00504F29">
        <w:rPr>
          <w:rFonts w:cstheme="minorHAnsi"/>
          <w:sz w:val="24"/>
          <w:szCs w:val="24"/>
        </w:rPr>
        <w:t>C’est bien ce qu’Hannah Arendt souligne aussi</w:t>
      </w:r>
      <w:r w:rsidR="00796740">
        <w:rPr>
          <w:rFonts w:cstheme="minorHAnsi"/>
          <w:sz w:val="24"/>
          <w:szCs w:val="24"/>
        </w:rPr>
        <w:t> : « le dupeur [qui] se dupe lui-même »</w:t>
      </w:r>
      <w:r w:rsidR="008118E0">
        <w:rPr>
          <w:rFonts w:cstheme="minorHAnsi"/>
          <w:sz w:val="24"/>
          <w:szCs w:val="24"/>
        </w:rPr>
        <w:t>,</w:t>
      </w:r>
      <w:r w:rsidR="007C12E9">
        <w:rPr>
          <w:rFonts w:cstheme="minorHAnsi"/>
          <w:sz w:val="24"/>
          <w:szCs w:val="24"/>
        </w:rPr>
        <w:t xml:space="preserve"> ou encore « les trompeurs ont commencé par s’illusionner eux-mêmes</w:t>
      </w:r>
      <w:r w:rsidR="00490E09">
        <w:rPr>
          <w:rFonts w:cstheme="minorHAnsi"/>
          <w:sz w:val="24"/>
          <w:szCs w:val="24"/>
        </w:rPr>
        <w:t xml:space="preserve"> » tant ils croient en leurs propres mensonges, </w:t>
      </w:r>
      <w:r w:rsidR="00191804">
        <w:rPr>
          <w:rFonts w:cstheme="minorHAnsi"/>
          <w:sz w:val="24"/>
          <w:szCs w:val="24"/>
        </w:rPr>
        <w:t>« Du mensonge en politique » (IV)</w:t>
      </w:r>
      <w:r w:rsidR="00CC0535">
        <w:rPr>
          <w:rFonts w:cstheme="minorHAnsi"/>
          <w:sz w:val="24"/>
          <w:szCs w:val="24"/>
        </w:rPr>
        <w:t>. Faire croire est</w:t>
      </w:r>
      <w:r w:rsidR="00191804">
        <w:rPr>
          <w:rFonts w:cstheme="minorHAnsi"/>
          <w:sz w:val="24"/>
          <w:szCs w:val="24"/>
        </w:rPr>
        <w:t xml:space="preserve"> « </w:t>
      </w:r>
      <w:r w:rsidR="00F01F38">
        <w:rPr>
          <w:rFonts w:cstheme="minorHAnsi"/>
          <w:sz w:val="24"/>
          <w:szCs w:val="24"/>
        </w:rPr>
        <w:t>un implacable processus d’autodestruction »</w:t>
      </w:r>
      <w:r w:rsidR="004046E2">
        <w:rPr>
          <w:rFonts w:cstheme="minorHAnsi"/>
          <w:sz w:val="24"/>
          <w:szCs w:val="24"/>
        </w:rPr>
        <w:t>. Mentir est pour soi un danger : « les possibilités de mentir sont illimitées, et cette absence de limites va à l’autodestruction. Seul le menteur d’occasion trouvera possible de s’en tenir à un mensonge particulier avec une cohérence inébranlable », « Vérité et politique » (IV).</w:t>
      </w:r>
      <w:r w:rsidR="008C3B66">
        <w:rPr>
          <w:rFonts w:cstheme="minorHAnsi"/>
          <w:sz w:val="24"/>
          <w:szCs w:val="24"/>
        </w:rPr>
        <w:t xml:space="preserve"> </w:t>
      </w:r>
      <w:r w:rsidR="006A0FD6">
        <w:rPr>
          <w:rFonts w:cstheme="minorHAnsi"/>
          <w:sz w:val="24"/>
          <w:szCs w:val="24"/>
        </w:rPr>
        <w:t>C</w:t>
      </w:r>
      <w:r w:rsidR="008C3B66">
        <w:rPr>
          <w:rFonts w:cstheme="minorHAnsi"/>
          <w:sz w:val="24"/>
          <w:szCs w:val="24"/>
        </w:rPr>
        <w:t xml:space="preserve">itons également </w:t>
      </w:r>
      <w:r w:rsidR="00756366">
        <w:rPr>
          <w:rFonts w:cstheme="minorHAnsi"/>
          <w:sz w:val="24"/>
          <w:szCs w:val="24"/>
        </w:rPr>
        <w:t xml:space="preserve">Lorenzo </w:t>
      </w:r>
      <w:r w:rsidR="008C3B66">
        <w:rPr>
          <w:rFonts w:cstheme="minorHAnsi"/>
          <w:sz w:val="24"/>
          <w:szCs w:val="24"/>
        </w:rPr>
        <w:t xml:space="preserve">qui </w:t>
      </w:r>
      <w:r w:rsidR="00756366">
        <w:rPr>
          <w:rFonts w:cstheme="minorHAnsi"/>
          <w:sz w:val="24"/>
          <w:szCs w:val="24"/>
        </w:rPr>
        <w:t>perd</w:t>
      </w:r>
      <w:r w:rsidR="00DB435E">
        <w:rPr>
          <w:rFonts w:cstheme="minorHAnsi"/>
          <w:sz w:val="24"/>
          <w:szCs w:val="24"/>
        </w:rPr>
        <w:t xml:space="preserve"> sa vie</w:t>
      </w:r>
      <w:r w:rsidR="00756366">
        <w:rPr>
          <w:rFonts w:cstheme="minorHAnsi"/>
          <w:sz w:val="24"/>
          <w:szCs w:val="24"/>
        </w:rPr>
        <w:t xml:space="preserve"> en </w:t>
      </w:r>
      <w:r w:rsidR="009743DD">
        <w:rPr>
          <w:rFonts w:cstheme="minorHAnsi"/>
          <w:sz w:val="24"/>
          <w:szCs w:val="24"/>
        </w:rPr>
        <w:t xml:space="preserve">faisant croire à </w:t>
      </w:r>
      <w:r w:rsidR="00756366">
        <w:rPr>
          <w:rFonts w:cstheme="minorHAnsi"/>
          <w:sz w:val="24"/>
          <w:szCs w:val="24"/>
        </w:rPr>
        <w:t xml:space="preserve">son rapprochement </w:t>
      </w:r>
      <w:r w:rsidR="002E25C7">
        <w:rPr>
          <w:rFonts w:cstheme="minorHAnsi"/>
          <w:sz w:val="24"/>
          <w:szCs w:val="24"/>
        </w:rPr>
        <w:t xml:space="preserve">avec </w:t>
      </w:r>
      <w:r w:rsidR="00756366">
        <w:rPr>
          <w:rFonts w:cstheme="minorHAnsi"/>
          <w:sz w:val="24"/>
          <w:szCs w:val="24"/>
        </w:rPr>
        <w:t>Alexandre de Médicis.</w:t>
      </w:r>
      <w:r w:rsidR="00625329">
        <w:rPr>
          <w:rFonts w:cstheme="minorHAnsi"/>
          <w:sz w:val="24"/>
          <w:szCs w:val="24"/>
        </w:rPr>
        <w:t xml:space="preserve"> Mais ce n’est pas le cas de tous les personnages qui mentent dans la pi</w:t>
      </w:r>
      <w:r w:rsidR="003D0089">
        <w:rPr>
          <w:rFonts w:cstheme="minorHAnsi"/>
          <w:sz w:val="24"/>
          <w:szCs w:val="24"/>
        </w:rPr>
        <w:t>èce. Le Cardinal Cibo, en faisant « croire »</w:t>
      </w:r>
      <w:r w:rsidR="00EC6F13">
        <w:rPr>
          <w:rFonts w:cstheme="minorHAnsi"/>
          <w:sz w:val="24"/>
          <w:szCs w:val="24"/>
        </w:rPr>
        <w:t xml:space="preserve">, </w:t>
      </w:r>
      <w:r w:rsidR="004727C7">
        <w:rPr>
          <w:rFonts w:cstheme="minorHAnsi"/>
          <w:sz w:val="24"/>
          <w:szCs w:val="24"/>
        </w:rPr>
        <w:t xml:space="preserve">en prononçant des « paroles </w:t>
      </w:r>
      <w:r w:rsidR="009B694C">
        <w:rPr>
          <w:rFonts w:cstheme="minorHAnsi"/>
          <w:sz w:val="24"/>
          <w:szCs w:val="24"/>
        </w:rPr>
        <w:t>ambigües »</w:t>
      </w:r>
      <w:r w:rsidR="00162292">
        <w:rPr>
          <w:rFonts w:cstheme="minorHAnsi"/>
          <w:sz w:val="24"/>
          <w:szCs w:val="24"/>
        </w:rPr>
        <w:t xml:space="preserve"> (II, 3), en </w:t>
      </w:r>
      <w:r w:rsidR="00EC6F13">
        <w:rPr>
          <w:rFonts w:cstheme="minorHAnsi"/>
          <w:sz w:val="24"/>
          <w:szCs w:val="24"/>
        </w:rPr>
        <w:t>passant son temps à intriguer, se construit une place à la cour des Médicis et met Côme sur le trône en successeur d’Alexandre.</w:t>
      </w:r>
    </w:p>
    <w:p w14:paraId="752800AA" w14:textId="77777777" w:rsidR="00BB5815" w:rsidRDefault="00BB5815">
      <w:pPr>
        <w:rPr>
          <w:rFonts w:cstheme="minorHAnsi"/>
          <w:sz w:val="24"/>
          <w:szCs w:val="24"/>
        </w:rPr>
      </w:pPr>
    </w:p>
    <w:p w14:paraId="6F300542" w14:textId="6F39C774" w:rsidR="0018317C" w:rsidRDefault="00367B66">
      <w:pPr>
        <w:rPr>
          <w:rFonts w:cstheme="minorHAnsi"/>
          <w:sz w:val="24"/>
          <w:szCs w:val="24"/>
        </w:rPr>
      </w:pPr>
      <w:r>
        <w:rPr>
          <w:rFonts w:cstheme="minorHAnsi"/>
          <w:sz w:val="24"/>
          <w:szCs w:val="24"/>
        </w:rPr>
        <w:tab/>
      </w:r>
      <w:r w:rsidR="000E3369" w:rsidRPr="00410F28">
        <w:rPr>
          <w:rFonts w:cstheme="minorHAnsi"/>
          <w:b/>
          <w:bCs/>
          <w:sz w:val="24"/>
          <w:szCs w:val="24"/>
        </w:rPr>
        <w:t>En outre</w:t>
      </w:r>
      <w:r w:rsidR="00E014F4">
        <w:rPr>
          <w:rFonts w:cstheme="minorHAnsi"/>
          <w:b/>
          <w:bCs/>
          <w:sz w:val="24"/>
          <w:szCs w:val="24"/>
        </w:rPr>
        <w:t>,</w:t>
      </w:r>
      <w:r w:rsidR="00307461" w:rsidRPr="00410F28">
        <w:rPr>
          <w:rFonts w:cstheme="minorHAnsi"/>
          <w:b/>
          <w:bCs/>
          <w:sz w:val="24"/>
          <w:szCs w:val="24"/>
        </w:rPr>
        <w:t xml:space="preserve"> faire croire peut avoir des conséquences dangereuses sur le collectif, sur le monde</w:t>
      </w:r>
      <w:r w:rsidR="00591361" w:rsidRPr="00410F28">
        <w:rPr>
          <w:rFonts w:cstheme="minorHAnsi"/>
          <w:b/>
          <w:bCs/>
          <w:sz w:val="24"/>
          <w:szCs w:val="24"/>
        </w:rPr>
        <w:t xml:space="preserve"> parce qu</w:t>
      </w:r>
      <w:r w:rsidR="00C803F6">
        <w:rPr>
          <w:rFonts w:cstheme="minorHAnsi"/>
          <w:b/>
          <w:bCs/>
          <w:sz w:val="24"/>
          <w:szCs w:val="24"/>
        </w:rPr>
        <w:t>e cela</w:t>
      </w:r>
      <w:r w:rsidR="00591361" w:rsidRPr="00410F28">
        <w:rPr>
          <w:rFonts w:cstheme="minorHAnsi"/>
          <w:b/>
          <w:bCs/>
          <w:sz w:val="24"/>
          <w:szCs w:val="24"/>
        </w:rPr>
        <w:t xml:space="preserve"> déguise les faits donc l’Histoire.</w:t>
      </w:r>
      <w:r w:rsidR="0050520C">
        <w:rPr>
          <w:rFonts w:cstheme="minorHAnsi"/>
          <w:b/>
          <w:bCs/>
          <w:sz w:val="24"/>
          <w:szCs w:val="24"/>
        </w:rPr>
        <w:t xml:space="preserve"> </w:t>
      </w:r>
      <w:r w:rsidR="0050520C">
        <w:rPr>
          <w:rFonts w:cstheme="minorHAnsi"/>
          <w:sz w:val="24"/>
          <w:szCs w:val="24"/>
        </w:rPr>
        <w:t xml:space="preserve">Ainsi que le dit </w:t>
      </w:r>
      <w:r w:rsidR="0018317C">
        <w:rPr>
          <w:rFonts w:cstheme="minorHAnsi"/>
          <w:sz w:val="24"/>
          <w:szCs w:val="24"/>
        </w:rPr>
        <w:t>Arendt</w:t>
      </w:r>
      <w:r w:rsidR="00E70C22">
        <w:rPr>
          <w:rFonts w:cstheme="minorHAnsi"/>
          <w:sz w:val="24"/>
          <w:szCs w:val="24"/>
        </w:rPr>
        <w:t>,</w:t>
      </w:r>
      <w:r w:rsidR="0050520C">
        <w:rPr>
          <w:rFonts w:cstheme="minorHAnsi"/>
          <w:sz w:val="24"/>
          <w:szCs w:val="24"/>
        </w:rPr>
        <w:t xml:space="preserve"> </w:t>
      </w:r>
      <w:r w:rsidR="00824D1F">
        <w:rPr>
          <w:rFonts w:cstheme="minorHAnsi"/>
          <w:sz w:val="24"/>
          <w:szCs w:val="24"/>
        </w:rPr>
        <w:t>« </w:t>
      </w:r>
      <w:r w:rsidR="00A2427D">
        <w:rPr>
          <w:rFonts w:cstheme="minorHAnsi"/>
          <w:sz w:val="24"/>
          <w:szCs w:val="24"/>
        </w:rPr>
        <w:t xml:space="preserve">l’ensemble de l’opération destinée à tromper ne manquera pas </w:t>
      </w:r>
      <w:r w:rsidR="00CD7107">
        <w:rPr>
          <w:rFonts w:cstheme="minorHAnsi"/>
          <w:sz w:val="24"/>
          <w:szCs w:val="24"/>
        </w:rPr>
        <w:t>de tomber à plat ou d’avoir un effet contraire au but recherché</w:t>
      </w:r>
      <w:r w:rsidR="007905DB">
        <w:rPr>
          <w:rFonts w:cstheme="minorHAnsi"/>
          <w:sz w:val="24"/>
          <w:szCs w:val="24"/>
        </w:rPr>
        <w:t>, c’est-à-dire de répandre la confusion au lieu de convaincre »</w:t>
      </w:r>
      <w:r w:rsidR="00E70C22">
        <w:rPr>
          <w:rFonts w:cstheme="minorHAnsi"/>
          <w:sz w:val="24"/>
          <w:szCs w:val="24"/>
        </w:rPr>
        <w:t>,</w:t>
      </w:r>
      <w:r w:rsidR="007905DB">
        <w:rPr>
          <w:rFonts w:cstheme="minorHAnsi"/>
          <w:sz w:val="24"/>
          <w:szCs w:val="24"/>
        </w:rPr>
        <w:t xml:space="preserve"> « </w:t>
      </w:r>
      <w:r w:rsidR="00C047A2">
        <w:rPr>
          <w:rFonts w:cstheme="minorHAnsi"/>
          <w:sz w:val="24"/>
          <w:szCs w:val="24"/>
        </w:rPr>
        <w:t xml:space="preserve">Du mensonge en politique » (III). </w:t>
      </w:r>
      <w:r w:rsidR="008C7C85">
        <w:rPr>
          <w:rFonts w:cstheme="minorHAnsi"/>
          <w:sz w:val="24"/>
          <w:szCs w:val="24"/>
        </w:rPr>
        <w:t>L</w:t>
      </w:r>
      <w:r w:rsidR="00EF2A86">
        <w:rPr>
          <w:rFonts w:cstheme="minorHAnsi"/>
          <w:sz w:val="24"/>
          <w:szCs w:val="24"/>
        </w:rPr>
        <w:t>’am</w:t>
      </w:r>
      <w:r w:rsidR="00A125E3">
        <w:rPr>
          <w:rFonts w:cstheme="minorHAnsi"/>
          <w:sz w:val="24"/>
          <w:szCs w:val="24"/>
        </w:rPr>
        <w:t>bition</w:t>
      </w:r>
      <w:r w:rsidR="008C7C85">
        <w:rPr>
          <w:rFonts w:cstheme="minorHAnsi"/>
          <w:sz w:val="24"/>
          <w:szCs w:val="24"/>
        </w:rPr>
        <w:t xml:space="preserve"> de l’Histoire est d’être objective</w:t>
      </w:r>
      <w:r w:rsidR="004219EF">
        <w:rPr>
          <w:rFonts w:cstheme="minorHAnsi"/>
          <w:sz w:val="24"/>
          <w:szCs w:val="24"/>
        </w:rPr>
        <w:t xml:space="preserve">. </w:t>
      </w:r>
      <w:r w:rsidR="00B90B00">
        <w:rPr>
          <w:rFonts w:cstheme="minorHAnsi"/>
          <w:sz w:val="24"/>
          <w:szCs w:val="24"/>
        </w:rPr>
        <w:t xml:space="preserve">Aussi </w:t>
      </w:r>
      <w:r w:rsidR="004219EF">
        <w:rPr>
          <w:rFonts w:cstheme="minorHAnsi"/>
          <w:sz w:val="24"/>
          <w:szCs w:val="24"/>
        </w:rPr>
        <w:t>Arendt dénonce</w:t>
      </w:r>
      <w:r w:rsidR="00B90B00">
        <w:rPr>
          <w:rFonts w:cstheme="minorHAnsi"/>
          <w:sz w:val="24"/>
          <w:szCs w:val="24"/>
        </w:rPr>
        <w:t>-t-elle</w:t>
      </w:r>
      <w:r w:rsidR="004219EF">
        <w:rPr>
          <w:rFonts w:cstheme="minorHAnsi"/>
          <w:sz w:val="24"/>
          <w:szCs w:val="24"/>
        </w:rPr>
        <w:t xml:space="preserve"> </w:t>
      </w:r>
      <w:r w:rsidR="00FD3296">
        <w:rPr>
          <w:rFonts w:cstheme="minorHAnsi"/>
          <w:sz w:val="24"/>
          <w:szCs w:val="24"/>
        </w:rPr>
        <w:t xml:space="preserve">l’idée </w:t>
      </w:r>
      <w:r w:rsidR="004219EF">
        <w:rPr>
          <w:rFonts w:cstheme="minorHAnsi"/>
          <w:sz w:val="24"/>
          <w:szCs w:val="24"/>
        </w:rPr>
        <w:t xml:space="preserve">que certaines gens font croire </w:t>
      </w:r>
      <w:r w:rsidR="000A61CF">
        <w:rPr>
          <w:rFonts w:cstheme="minorHAnsi"/>
          <w:sz w:val="24"/>
          <w:szCs w:val="24"/>
        </w:rPr>
        <w:t>à la non</w:t>
      </w:r>
      <w:r w:rsidR="001719D0">
        <w:rPr>
          <w:rFonts w:cstheme="minorHAnsi"/>
          <w:sz w:val="24"/>
          <w:szCs w:val="24"/>
        </w:rPr>
        <w:t>-</w:t>
      </w:r>
      <w:r w:rsidR="000A61CF">
        <w:rPr>
          <w:rFonts w:cstheme="minorHAnsi"/>
          <w:sz w:val="24"/>
          <w:szCs w:val="24"/>
        </w:rPr>
        <w:t>existence de certains faits</w:t>
      </w:r>
      <w:r w:rsidR="006D599D">
        <w:rPr>
          <w:rFonts w:cstheme="minorHAnsi"/>
          <w:sz w:val="24"/>
          <w:szCs w:val="24"/>
        </w:rPr>
        <w:t xml:space="preserve"> car il existe « un conflit entre la vérité de fait et la politique</w:t>
      </w:r>
      <w:r w:rsidR="00D4198F">
        <w:rPr>
          <w:rFonts w:cstheme="minorHAnsi"/>
          <w:sz w:val="24"/>
          <w:szCs w:val="24"/>
        </w:rPr>
        <w:t> »</w:t>
      </w:r>
      <w:r w:rsidR="002E0962">
        <w:rPr>
          <w:rFonts w:cstheme="minorHAnsi"/>
          <w:sz w:val="24"/>
          <w:szCs w:val="24"/>
        </w:rPr>
        <w:t xml:space="preserve"> </w:t>
      </w:r>
      <w:r w:rsidR="00A132DD">
        <w:rPr>
          <w:rFonts w:cstheme="minorHAnsi"/>
          <w:sz w:val="24"/>
          <w:szCs w:val="24"/>
        </w:rPr>
        <w:t xml:space="preserve">(II). On aboutit alors à des </w:t>
      </w:r>
      <w:r w:rsidR="00760A8E">
        <w:rPr>
          <w:rFonts w:cstheme="minorHAnsi"/>
          <w:sz w:val="24"/>
          <w:szCs w:val="24"/>
        </w:rPr>
        <w:t xml:space="preserve">inepties de tous genres </w:t>
      </w:r>
      <w:r w:rsidR="00E12C66">
        <w:rPr>
          <w:rFonts w:cstheme="minorHAnsi"/>
          <w:sz w:val="24"/>
          <w:szCs w:val="24"/>
        </w:rPr>
        <w:t>disant</w:t>
      </w:r>
      <w:r w:rsidR="00A132DD">
        <w:rPr>
          <w:rFonts w:cstheme="minorHAnsi"/>
          <w:sz w:val="24"/>
          <w:szCs w:val="24"/>
        </w:rPr>
        <w:t xml:space="preserve"> que les camps de concentration n’ont </w:t>
      </w:r>
      <w:r w:rsidR="00E12C66">
        <w:rPr>
          <w:rFonts w:cstheme="minorHAnsi"/>
          <w:sz w:val="24"/>
          <w:szCs w:val="24"/>
        </w:rPr>
        <w:t>pas existé</w:t>
      </w:r>
      <w:r w:rsidR="00FB6DBF">
        <w:rPr>
          <w:rFonts w:cstheme="minorHAnsi"/>
          <w:sz w:val="24"/>
          <w:szCs w:val="24"/>
        </w:rPr>
        <w:t>,</w:t>
      </w:r>
      <w:r w:rsidR="00E12C66">
        <w:rPr>
          <w:rFonts w:cstheme="minorHAnsi"/>
          <w:sz w:val="24"/>
          <w:szCs w:val="24"/>
        </w:rPr>
        <w:t xml:space="preserve"> ou encore que la Belgique a envahi l’Allemagne en 1914 (II). </w:t>
      </w:r>
      <w:r w:rsidR="0066376E">
        <w:rPr>
          <w:rFonts w:cstheme="minorHAnsi"/>
          <w:sz w:val="24"/>
          <w:szCs w:val="24"/>
        </w:rPr>
        <w:t>Et Arendt de souligner</w:t>
      </w:r>
      <w:r w:rsidR="00760A8E">
        <w:rPr>
          <w:rFonts w:cstheme="minorHAnsi"/>
          <w:sz w:val="24"/>
          <w:szCs w:val="24"/>
        </w:rPr>
        <w:t> :</w:t>
      </w:r>
      <w:r w:rsidR="0066376E">
        <w:rPr>
          <w:rFonts w:cstheme="minorHAnsi"/>
          <w:sz w:val="24"/>
          <w:szCs w:val="24"/>
        </w:rPr>
        <w:t xml:space="preserve"> </w:t>
      </w:r>
      <w:r w:rsidR="00AC261F">
        <w:rPr>
          <w:rFonts w:cstheme="minorHAnsi"/>
          <w:sz w:val="24"/>
          <w:szCs w:val="24"/>
        </w:rPr>
        <w:t>« </w:t>
      </w:r>
      <w:r w:rsidR="00D16603">
        <w:rPr>
          <w:rFonts w:cstheme="minorHAnsi"/>
          <w:sz w:val="24"/>
          <w:szCs w:val="24"/>
        </w:rPr>
        <w:t xml:space="preserve">nous refusons d’admettre que [chaque génération] </w:t>
      </w:r>
      <w:r w:rsidR="006E089C">
        <w:rPr>
          <w:rFonts w:cstheme="minorHAnsi"/>
          <w:sz w:val="24"/>
          <w:szCs w:val="24"/>
        </w:rPr>
        <w:t>ait le droit de remanier les faits</w:t>
      </w:r>
      <w:r w:rsidR="00FB6DBF">
        <w:rPr>
          <w:rFonts w:cstheme="minorHAnsi"/>
          <w:sz w:val="24"/>
          <w:szCs w:val="24"/>
        </w:rPr>
        <w:t>,</w:t>
      </w:r>
      <w:r w:rsidR="006E089C">
        <w:rPr>
          <w:rFonts w:cstheme="minorHAnsi"/>
          <w:sz w:val="24"/>
          <w:szCs w:val="24"/>
        </w:rPr>
        <w:t xml:space="preserve"> en harmonie avec sa perspective propre</w:t>
      </w:r>
      <w:r w:rsidR="00B82523">
        <w:rPr>
          <w:rFonts w:cstheme="minorHAnsi"/>
          <w:sz w:val="24"/>
          <w:szCs w:val="24"/>
        </w:rPr>
        <w:t> »</w:t>
      </w:r>
      <w:r w:rsidR="00D351C8">
        <w:rPr>
          <w:rFonts w:cstheme="minorHAnsi"/>
          <w:sz w:val="24"/>
          <w:szCs w:val="24"/>
        </w:rPr>
        <w:t>.</w:t>
      </w:r>
      <w:r w:rsidR="0066376E">
        <w:rPr>
          <w:rFonts w:cstheme="minorHAnsi"/>
          <w:sz w:val="24"/>
          <w:szCs w:val="24"/>
        </w:rPr>
        <w:t xml:space="preserve"> </w:t>
      </w:r>
      <w:r w:rsidR="00FE08F7">
        <w:rPr>
          <w:rFonts w:cstheme="minorHAnsi"/>
          <w:sz w:val="24"/>
          <w:szCs w:val="24"/>
        </w:rPr>
        <w:t>Un propos qui résonne avec notre époque où les technologies permettent d’inventer une « post-vérité » qui n’est que mensonge. Or, souligne Arendt, c</w:t>
      </w:r>
      <w:r w:rsidR="004A785E">
        <w:rPr>
          <w:rFonts w:cstheme="minorHAnsi"/>
          <w:sz w:val="24"/>
          <w:szCs w:val="24"/>
        </w:rPr>
        <w:t xml:space="preserve">ertains faits sont incontournables et on ne peut pas </w:t>
      </w:r>
      <w:r w:rsidR="009F38D9">
        <w:rPr>
          <w:rFonts w:cstheme="minorHAnsi"/>
          <w:sz w:val="24"/>
          <w:szCs w:val="24"/>
        </w:rPr>
        <w:t xml:space="preserve">les </w:t>
      </w:r>
      <w:r w:rsidR="004A785E">
        <w:rPr>
          <w:rFonts w:cstheme="minorHAnsi"/>
          <w:sz w:val="24"/>
          <w:szCs w:val="24"/>
        </w:rPr>
        <w:t xml:space="preserve">remanier </w:t>
      </w:r>
      <w:r w:rsidR="00926A9D">
        <w:rPr>
          <w:rFonts w:cstheme="minorHAnsi"/>
          <w:sz w:val="24"/>
          <w:szCs w:val="24"/>
        </w:rPr>
        <w:t xml:space="preserve">comme </w:t>
      </w:r>
      <w:r w:rsidR="00FE08F7">
        <w:rPr>
          <w:rFonts w:cstheme="minorHAnsi"/>
          <w:sz w:val="24"/>
          <w:szCs w:val="24"/>
        </w:rPr>
        <w:t>le vent fait tourner les</w:t>
      </w:r>
      <w:r w:rsidR="00926A9D">
        <w:rPr>
          <w:rFonts w:cstheme="minorHAnsi"/>
          <w:sz w:val="24"/>
          <w:szCs w:val="24"/>
        </w:rPr>
        <w:t xml:space="preserve"> girouettes.</w:t>
      </w:r>
      <w:r w:rsidR="00EE3C7F">
        <w:rPr>
          <w:rFonts w:cstheme="minorHAnsi"/>
          <w:sz w:val="24"/>
          <w:szCs w:val="24"/>
        </w:rPr>
        <w:t xml:space="preserve"> </w:t>
      </w:r>
      <w:r w:rsidR="00642FDE">
        <w:rPr>
          <w:rFonts w:cstheme="minorHAnsi"/>
          <w:sz w:val="24"/>
          <w:szCs w:val="24"/>
        </w:rPr>
        <w:t>Et en</w:t>
      </w:r>
      <w:r w:rsidR="005078DB">
        <w:rPr>
          <w:rFonts w:cstheme="minorHAnsi"/>
          <w:sz w:val="24"/>
          <w:szCs w:val="24"/>
        </w:rPr>
        <w:t xml:space="preserve"> </w:t>
      </w:r>
      <w:r w:rsidR="00642FDE">
        <w:rPr>
          <w:rFonts w:cstheme="minorHAnsi"/>
          <w:sz w:val="24"/>
          <w:szCs w:val="24"/>
        </w:rPr>
        <w:t>effet</w:t>
      </w:r>
      <w:r w:rsidR="009F38D9">
        <w:rPr>
          <w:rFonts w:cstheme="minorHAnsi"/>
          <w:sz w:val="24"/>
          <w:szCs w:val="24"/>
        </w:rPr>
        <w:t xml:space="preserve"> : </w:t>
      </w:r>
      <w:r w:rsidR="005078DB">
        <w:rPr>
          <w:rFonts w:cstheme="minorHAnsi"/>
          <w:sz w:val="24"/>
          <w:szCs w:val="24"/>
        </w:rPr>
        <w:t>« Poussé au-delà d’une certaine limite, le mensonge</w:t>
      </w:r>
      <w:r w:rsidR="00B84A88">
        <w:rPr>
          <w:rFonts w:cstheme="minorHAnsi"/>
          <w:sz w:val="24"/>
          <w:szCs w:val="24"/>
        </w:rPr>
        <w:t xml:space="preserve"> produit des résultats contraires au but recherché ». </w:t>
      </w:r>
      <w:r w:rsidR="001211E2">
        <w:rPr>
          <w:rFonts w:cstheme="minorHAnsi"/>
          <w:sz w:val="24"/>
          <w:szCs w:val="24"/>
        </w:rPr>
        <w:t>Il faut éviter que ne s’installe « une crise de la confiance »</w:t>
      </w:r>
      <w:r w:rsidR="00EC0727">
        <w:rPr>
          <w:rFonts w:cstheme="minorHAnsi"/>
          <w:sz w:val="24"/>
          <w:szCs w:val="24"/>
        </w:rPr>
        <w:t>, « Du mensonge en politique » (I).</w:t>
      </w:r>
      <w:r w:rsidR="00B90B00">
        <w:rPr>
          <w:rFonts w:cstheme="minorHAnsi"/>
          <w:sz w:val="24"/>
          <w:szCs w:val="24"/>
        </w:rPr>
        <w:t xml:space="preserve"> </w:t>
      </w:r>
      <w:r w:rsidR="00DC7BA4">
        <w:rPr>
          <w:rFonts w:cstheme="minorHAnsi"/>
          <w:sz w:val="24"/>
          <w:szCs w:val="24"/>
        </w:rPr>
        <w:t xml:space="preserve">De plus, dans la pièce d’Alfred de Musset, toute </w:t>
      </w:r>
      <w:r w:rsidR="00755DCB">
        <w:rPr>
          <w:rFonts w:cstheme="minorHAnsi"/>
          <w:sz w:val="24"/>
          <w:szCs w:val="24"/>
        </w:rPr>
        <w:t xml:space="preserve">la machination de Lorenzo n’aura servi à rien. </w:t>
      </w:r>
      <w:r w:rsidR="00323037">
        <w:rPr>
          <w:rFonts w:cstheme="minorHAnsi"/>
          <w:sz w:val="24"/>
          <w:szCs w:val="24"/>
        </w:rPr>
        <w:t xml:space="preserve">Le </w:t>
      </w:r>
      <w:r w:rsidR="007026C9">
        <w:rPr>
          <w:rFonts w:cstheme="minorHAnsi"/>
          <w:sz w:val="24"/>
          <w:szCs w:val="24"/>
        </w:rPr>
        <w:t xml:space="preserve">meurtre </w:t>
      </w:r>
      <w:r w:rsidR="00323037">
        <w:rPr>
          <w:rFonts w:cstheme="minorHAnsi"/>
          <w:sz w:val="24"/>
          <w:szCs w:val="24"/>
        </w:rPr>
        <w:t>a été inutile et on assiste à la restauration de Côme en lieu et place d’Alexandre.</w:t>
      </w:r>
      <w:r w:rsidR="00EE3C7F">
        <w:rPr>
          <w:rFonts w:cstheme="minorHAnsi"/>
          <w:sz w:val="24"/>
          <w:szCs w:val="24"/>
        </w:rPr>
        <w:t xml:space="preserve"> </w:t>
      </w:r>
      <w:r w:rsidR="00087086">
        <w:rPr>
          <w:rFonts w:cstheme="minorHAnsi"/>
          <w:sz w:val="24"/>
          <w:szCs w:val="24"/>
        </w:rPr>
        <w:t xml:space="preserve">Mais surtout, le grand mensonge des Médicis conduit les gens </w:t>
      </w:r>
      <w:r w:rsidR="00936B15">
        <w:rPr>
          <w:rFonts w:cstheme="minorHAnsi"/>
          <w:sz w:val="24"/>
          <w:szCs w:val="24"/>
        </w:rPr>
        <w:t xml:space="preserve">à être très malheureux et sceptiques. </w:t>
      </w:r>
      <w:r w:rsidR="00FF3D28">
        <w:rPr>
          <w:rFonts w:cstheme="minorHAnsi"/>
          <w:sz w:val="24"/>
          <w:szCs w:val="24"/>
        </w:rPr>
        <w:t xml:space="preserve">Citons à </w:t>
      </w:r>
      <w:r w:rsidR="00FF3D28">
        <w:rPr>
          <w:rFonts w:cstheme="minorHAnsi"/>
          <w:sz w:val="24"/>
          <w:szCs w:val="24"/>
        </w:rPr>
        <w:lastRenderedPageBreak/>
        <w:t xml:space="preserve">l’ouverture de l’acte II la tirade de Philippe Strozzi </w:t>
      </w:r>
      <w:r w:rsidR="00D2438F">
        <w:rPr>
          <w:rFonts w:cstheme="minorHAnsi"/>
          <w:sz w:val="24"/>
          <w:szCs w:val="24"/>
        </w:rPr>
        <w:t xml:space="preserve">faisant un </w:t>
      </w:r>
      <w:r w:rsidR="006A0FD6">
        <w:rPr>
          <w:rFonts w:cstheme="minorHAnsi"/>
          <w:sz w:val="24"/>
          <w:szCs w:val="24"/>
        </w:rPr>
        <w:t xml:space="preserve">piteux </w:t>
      </w:r>
      <w:r w:rsidR="00D2438F">
        <w:rPr>
          <w:rFonts w:cstheme="minorHAnsi"/>
          <w:sz w:val="24"/>
          <w:szCs w:val="24"/>
        </w:rPr>
        <w:t>bilan de Florence : « </w:t>
      </w:r>
      <w:r w:rsidR="00F4015E">
        <w:rPr>
          <w:rFonts w:cstheme="minorHAnsi"/>
          <w:sz w:val="24"/>
          <w:szCs w:val="24"/>
        </w:rPr>
        <w:t>La corruption est-elle donc une loi de nature ? Ce qu’on appelle la vertu</w:t>
      </w:r>
      <w:r w:rsidR="0013357A">
        <w:rPr>
          <w:rFonts w:cstheme="minorHAnsi"/>
          <w:sz w:val="24"/>
          <w:szCs w:val="24"/>
        </w:rPr>
        <w:t>, est-ce donc l’habit du dimanche qu’on met pour aller à la messe ? »</w:t>
      </w:r>
      <w:r w:rsidR="003C408E">
        <w:rPr>
          <w:rFonts w:cstheme="minorHAnsi"/>
          <w:sz w:val="24"/>
          <w:szCs w:val="24"/>
        </w:rPr>
        <w:t xml:space="preserve">. De même, </w:t>
      </w:r>
      <w:r w:rsidR="00503051">
        <w:rPr>
          <w:rFonts w:cstheme="minorHAnsi"/>
          <w:sz w:val="24"/>
          <w:szCs w:val="24"/>
        </w:rPr>
        <w:t>Marie Soderini, la mère de Lorenzo, regrette les débauches de son fils</w:t>
      </w:r>
      <w:r w:rsidR="002F340A">
        <w:rPr>
          <w:rFonts w:cstheme="minorHAnsi"/>
          <w:sz w:val="24"/>
          <w:szCs w:val="24"/>
        </w:rPr>
        <w:t>. Elle le décrit comme un jeune enfant sérieux que les mensonges d’un m</w:t>
      </w:r>
      <w:r w:rsidR="00790697">
        <w:rPr>
          <w:rFonts w:cstheme="minorHAnsi"/>
          <w:sz w:val="24"/>
          <w:szCs w:val="24"/>
        </w:rPr>
        <w:t>onde ont précipité</w:t>
      </w:r>
      <w:r w:rsidR="00DF5569">
        <w:rPr>
          <w:rFonts w:cstheme="minorHAnsi"/>
          <w:sz w:val="24"/>
          <w:szCs w:val="24"/>
        </w:rPr>
        <w:t> </w:t>
      </w:r>
      <w:r w:rsidR="00127A48">
        <w:rPr>
          <w:rFonts w:cstheme="minorHAnsi"/>
          <w:sz w:val="24"/>
          <w:szCs w:val="24"/>
        </w:rPr>
        <w:t xml:space="preserve">dans l’imposture et la débauche </w:t>
      </w:r>
      <w:r w:rsidR="00DF5569">
        <w:rPr>
          <w:rFonts w:cstheme="minorHAnsi"/>
          <w:sz w:val="24"/>
          <w:szCs w:val="24"/>
        </w:rPr>
        <w:t>: « Cela est trop cruel d’avoir vécu</w:t>
      </w:r>
      <w:r w:rsidR="00974071">
        <w:rPr>
          <w:rFonts w:cstheme="minorHAnsi"/>
          <w:sz w:val="24"/>
          <w:szCs w:val="24"/>
        </w:rPr>
        <w:t xml:space="preserve"> dans un palais de fées, où murmuraient les cantiques des anges</w:t>
      </w:r>
      <w:r w:rsidR="000660D0">
        <w:rPr>
          <w:rFonts w:cstheme="minorHAnsi"/>
          <w:sz w:val="24"/>
          <w:szCs w:val="24"/>
        </w:rPr>
        <w:t>, et de s’y être endormie, bercée par son fils,</w:t>
      </w:r>
      <w:r w:rsidR="00C42783">
        <w:rPr>
          <w:rFonts w:cstheme="minorHAnsi"/>
          <w:sz w:val="24"/>
          <w:szCs w:val="24"/>
        </w:rPr>
        <w:t xml:space="preserve"> </w:t>
      </w:r>
      <w:r w:rsidR="003F3E82">
        <w:rPr>
          <w:rFonts w:cstheme="minorHAnsi"/>
          <w:sz w:val="24"/>
          <w:szCs w:val="24"/>
        </w:rPr>
        <w:t xml:space="preserve">et de se réveiller dans une masure ensanglantée … » </w:t>
      </w:r>
      <w:r w:rsidR="00127A48">
        <w:rPr>
          <w:rFonts w:cstheme="minorHAnsi"/>
          <w:sz w:val="24"/>
          <w:szCs w:val="24"/>
        </w:rPr>
        <w:t>(</w:t>
      </w:r>
      <w:r w:rsidR="003F3E82">
        <w:rPr>
          <w:rFonts w:cstheme="minorHAnsi"/>
          <w:sz w:val="24"/>
          <w:szCs w:val="24"/>
        </w:rPr>
        <w:t>I, 6</w:t>
      </w:r>
      <w:r w:rsidR="00127A48">
        <w:rPr>
          <w:rFonts w:cstheme="minorHAnsi"/>
          <w:sz w:val="24"/>
          <w:szCs w:val="24"/>
        </w:rPr>
        <w:t>)</w:t>
      </w:r>
      <w:r w:rsidR="003F3E82">
        <w:rPr>
          <w:rFonts w:cstheme="minorHAnsi"/>
          <w:sz w:val="24"/>
          <w:szCs w:val="24"/>
        </w:rPr>
        <w:t>.</w:t>
      </w:r>
      <w:r w:rsidR="00187C90">
        <w:rPr>
          <w:rFonts w:cstheme="minorHAnsi"/>
          <w:sz w:val="24"/>
          <w:szCs w:val="24"/>
        </w:rPr>
        <w:t xml:space="preserve"> Les mensonges du monde</w:t>
      </w:r>
      <w:r w:rsidR="00983878">
        <w:rPr>
          <w:rFonts w:cstheme="minorHAnsi"/>
          <w:sz w:val="24"/>
          <w:szCs w:val="24"/>
        </w:rPr>
        <w:t>, des gens du pouvoir, brisent des rêves et peuvent avoir des conséquences fâcheuses</w:t>
      </w:r>
      <w:r w:rsidR="00CC78BD">
        <w:rPr>
          <w:rFonts w:cstheme="minorHAnsi"/>
          <w:sz w:val="24"/>
          <w:szCs w:val="24"/>
        </w:rPr>
        <w:t>, qu</w:t>
      </w:r>
      <w:r w:rsidR="00F03972">
        <w:rPr>
          <w:rFonts w:cstheme="minorHAnsi"/>
          <w:sz w:val="24"/>
          <w:szCs w:val="24"/>
        </w:rPr>
        <w:t>’</w:t>
      </w:r>
      <w:r w:rsidR="00CC78BD">
        <w:rPr>
          <w:rFonts w:cstheme="minorHAnsi"/>
          <w:sz w:val="24"/>
          <w:szCs w:val="24"/>
        </w:rPr>
        <w:t>elles soient personnelles ou collectives</w:t>
      </w:r>
      <w:r w:rsidR="00983878">
        <w:rPr>
          <w:rFonts w:cstheme="minorHAnsi"/>
          <w:sz w:val="24"/>
          <w:szCs w:val="24"/>
        </w:rPr>
        <w:t xml:space="preserve">. </w:t>
      </w:r>
      <w:r w:rsidR="00BF7C55">
        <w:rPr>
          <w:rFonts w:cstheme="minorHAnsi"/>
          <w:sz w:val="24"/>
          <w:szCs w:val="24"/>
        </w:rPr>
        <w:t xml:space="preserve">Pareillement, </w:t>
      </w:r>
      <w:r w:rsidR="00951AA2">
        <w:rPr>
          <w:rFonts w:cstheme="minorHAnsi"/>
          <w:sz w:val="24"/>
          <w:szCs w:val="24"/>
        </w:rPr>
        <w:t xml:space="preserve">la société parisienne </w:t>
      </w:r>
      <w:r w:rsidR="00F03972">
        <w:rPr>
          <w:rFonts w:cstheme="minorHAnsi"/>
          <w:sz w:val="24"/>
          <w:szCs w:val="24"/>
        </w:rPr>
        <w:t xml:space="preserve">décrite par Laclos </w:t>
      </w:r>
      <w:r w:rsidR="00951AA2">
        <w:rPr>
          <w:rFonts w:cstheme="minorHAnsi"/>
          <w:sz w:val="24"/>
          <w:szCs w:val="24"/>
        </w:rPr>
        <w:t xml:space="preserve">est totalement corrompue par </w:t>
      </w:r>
      <w:r w:rsidR="006C0E19">
        <w:rPr>
          <w:rFonts w:cstheme="minorHAnsi"/>
          <w:sz w:val="24"/>
          <w:szCs w:val="24"/>
        </w:rPr>
        <w:t>le</w:t>
      </w:r>
      <w:r w:rsidR="00951AA2">
        <w:rPr>
          <w:rFonts w:cstheme="minorHAnsi"/>
          <w:sz w:val="24"/>
          <w:szCs w:val="24"/>
        </w:rPr>
        <w:t xml:space="preserve"> seul désir de vengeance de </w:t>
      </w:r>
      <w:r w:rsidR="006C0E19">
        <w:rPr>
          <w:rFonts w:cstheme="minorHAnsi"/>
          <w:sz w:val="24"/>
          <w:szCs w:val="24"/>
        </w:rPr>
        <w:t>Merteuil envers</w:t>
      </w:r>
      <w:r w:rsidR="00F10EF8">
        <w:rPr>
          <w:rFonts w:cstheme="minorHAnsi"/>
          <w:sz w:val="24"/>
          <w:szCs w:val="24"/>
        </w:rPr>
        <w:t xml:space="preserve"> </w:t>
      </w:r>
      <w:r w:rsidR="00951AA2">
        <w:rPr>
          <w:rFonts w:cstheme="minorHAnsi"/>
          <w:sz w:val="24"/>
          <w:szCs w:val="24"/>
        </w:rPr>
        <w:t>Gercourt. On condamne des vies pour son orgueil :</w:t>
      </w:r>
      <w:r w:rsidR="00C52239">
        <w:rPr>
          <w:rFonts w:cstheme="minorHAnsi"/>
          <w:sz w:val="24"/>
          <w:szCs w:val="24"/>
        </w:rPr>
        <w:t xml:space="preserve"> « Qui m’aurait</w:t>
      </w:r>
      <w:r w:rsidR="00E80893">
        <w:rPr>
          <w:rFonts w:cstheme="minorHAnsi"/>
          <w:sz w:val="24"/>
          <w:szCs w:val="24"/>
        </w:rPr>
        <w:t xml:space="preserve"> dit que je deviendrais la cousine de Gercourt ? J’en suis dans une fureur… » (lettre 2)</w:t>
      </w:r>
      <w:r w:rsidR="0082222C">
        <w:rPr>
          <w:rFonts w:cstheme="minorHAnsi"/>
          <w:sz w:val="24"/>
          <w:szCs w:val="24"/>
        </w:rPr>
        <w:t>. C’est cette « fureur », véritable maladie</w:t>
      </w:r>
      <w:r w:rsidR="002F2B07">
        <w:rPr>
          <w:rFonts w:cstheme="minorHAnsi"/>
          <w:sz w:val="24"/>
          <w:szCs w:val="24"/>
        </w:rPr>
        <w:t xml:space="preserve"> en lien avec la jalousie, qui va entraîner </w:t>
      </w:r>
      <w:r w:rsidR="00B73661">
        <w:rPr>
          <w:rFonts w:cstheme="minorHAnsi"/>
          <w:sz w:val="24"/>
          <w:szCs w:val="24"/>
        </w:rPr>
        <w:t>cette escalade d</w:t>
      </w:r>
      <w:r w:rsidR="00B55320">
        <w:rPr>
          <w:rFonts w:cstheme="minorHAnsi"/>
          <w:sz w:val="24"/>
          <w:szCs w:val="24"/>
        </w:rPr>
        <w:t>u</w:t>
      </w:r>
      <w:r w:rsidR="002F2B07">
        <w:rPr>
          <w:rFonts w:cstheme="minorHAnsi"/>
          <w:sz w:val="24"/>
          <w:szCs w:val="24"/>
        </w:rPr>
        <w:t xml:space="preserve"> faire croire et la perte de nombreuses personnes dans cette société de fin d’Ancien</w:t>
      </w:r>
      <w:r w:rsidR="008B4DA1">
        <w:rPr>
          <w:rFonts w:cstheme="minorHAnsi"/>
          <w:sz w:val="24"/>
          <w:szCs w:val="24"/>
        </w:rPr>
        <w:t xml:space="preserve"> Régime.</w:t>
      </w:r>
    </w:p>
    <w:p w14:paraId="15E22FF7" w14:textId="77777777" w:rsidR="005B09F1" w:rsidRDefault="005B09F1">
      <w:pPr>
        <w:rPr>
          <w:rFonts w:cstheme="minorHAnsi"/>
          <w:sz w:val="24"/>
          <w:szCs w:val="24"/>
        </w:rPr>
      </w:pPr>
    </w:p>
    <w:p w14:paraId="59464360" w14:textId="1ACA8BE4" w:rsidR="00270117" w:rsidRPr="006E6AAC" w:rsidRDefault="00591361">
      <w:pPr>
        <w:rPr>
          <w:rFonts w:cstheme="minorHAnsi"/>
          <w:sz w:val="24"/>
          <w:szCs w:val="24"/>
        </w:rPr>
      </w:pPr>
      <w:r>
        <w:rPr>
          <w:rFonts w:cstheme="minorHAnsi"/>
          <w:sz w:val="24"/>
          <w:szCs w:val="24"/>
        </w:rPr>
        <w:tab/>
      </w:r>
      <w:r w:rsidR="009967CB" w:rsidRPr="00410F28">
        <w:rPr>
          <w:rFonts w:cstheme="minorHAnsi"/>
          <w:b/>
          <w:bCs/>
          <w:sz w:val="24"/>
          <w:szCs w:val="24"/>
        </w:rPr>
        <w:t>On peut même aller jusqu’à dire que faire croire </w:t>
      </w:r>
      <w:r w:rsidR="00641277" w:rsidRPr="00410F28">
        <w:rPr>
          <w:rFonts w:cstheme="minorHAnsi"/>
          <w:b/>
          <w:bCs/>
          <w:sz w:val="24"/>
          <w:szCs w:val="24"/>
        </w:rPr>
        <w:t>à tout va</w:t>
      </w:r>
      <w:r w:rsidR="008B4DA1">
        <w:rPr>
          <w:rFonts w:cstheme="minorHAnsi"/>
          <w:b/>
          <w:bCs/>
          <w:sz w:val="24"/>
          <w:szCs w:val="24"/>
        </w:rPr>
        <w:t>,</w:t>
      </w:r>
      <w:r w:rsidR="00641277" w:rsidRPr="00410F28">
        <w:rPr>
          <w:rFonts w:cstheme="minorHAnsi"/>
          <w:b/>
          <w:bCs/>
          <w:sz w:val="24"/>
          <w:szCs w:val="24"/>
        </w:rPr>
        <w:t xml:space="preserve"> </w:t>
      </w:r>
      <w:r w:rsidR="00E24999">
        <w:rPr>
          <w:rFonts w:cstheme="minorHAnsi"/>
          <w:b/>
          <w:bCs/>
          <w:sz w:val="24"/>
          <w:szCs w:val="24"/>
        </w:rPr>
        <w:t>est l’apanage des gouvernements extr</w:t>
      </w:r>
      <w:r w:rsidR="005A30CF">
        <w:rPr>
          <w:rFonts w:cstheme="minorHAnsi"/>
          <w:b/>
          <w:bCs/>
          <w:sz w:val="24"/>
          <w:szCs w:val="24"/>
        </w:rPr>
        <w:t>é</w:t>
      </w:r>
      <w:r w:rsidR="00E24999">
        <w:rPr>
          <w:rFonts w:cstheme="minorHAnsi"/>
          <w:b/>
          <w:bCs/>
          <w:sz w:val="24"/>
          <w:szCs w:val="24"/>
        </w:rPr>
        <w:t>mistes</w:t>
      </w:r>
      <w:r w:rsidR="005A30CF">
        <w:rPr>
          <w:rFonts w:cstheme="minorHAnsi"/>
          <w:b/>
          <w:bCs/>
          <w:sz w:val="24"/>
          <w:szCs w:val="24"/>
        </w:rPr>
        <w:t xml:space="preserve">, que cela </w:t>
      </w:r>
      <w:r w:rsidR="00641277" w:rsidRPr="00410F28">
        <w:rPr>
          <w:rFonts w:cstheme="minorHAnsi"/>
          <w:b/>
          <w:bCs/>
          <w:sz w:val="24"/>
          <w:szCs w:val="24"/>
        </w:rPr>
        <w:t xml:space="preserve">conduit à </w:t>
      </w:r>
      <w:r w:rsidR="004C2AA4">
        <w:rPr>
          <w:rFonts w:cstheme="minorHAnsi"/>
          <w:b/>
          <w:bCs/>
          <w:sz w:val="24"/>
          <w:szCs w:val="24"/>
        </w:rPr>
        <w:t>la faillite</w:t>
      </w:r>
      <w:r w:rsidR="005A30CF">
        <w:rPr>
          <w:rFonts w:cstheme="minorHAnsi"/>
          <w:b/>
          <w:bCs/>
          <w:sz w:val="24"/>
          <w:szCs w:val="24"/>
        </w:rPr>
        <w:t xml:space="preserve"> générale</w:t>
      </w:r>
      <w:r w:rsidR="004C2AA4">
        <w:rPr>
          <w:rFonts w:cstheme="minorHAnsi"/>
          <w:b/>
          <w:bCs/>
          <w:sz w:val="24"/>
          <w:szCs w:val="24"/>
        </w:rPr>
        <w:t xml:space="preserve"> </w:t>
      </w:r>
      <w:r w:rsidR="00A2572D">
        <w:rPr>
          <w:rFonts w:cstheme="minorHAnsi"/>
          <w:b/>
          <w:bCs/>
          <w:sz w:val="24"/>
          <w:szCs w:val="24"/>
        </w:rPr>
        <w:t>(</w:t>
      </w:r>
      <w:r w:rsidR="00641277" w:rsidRPr="00410F28">
        <w:rPr>
          <w:rFonts w:cstheme="minorHAnsi"/>
          <w:b/>
          <w:bCs/>
          <w:sz w:val="24"/>
          <w:szCs w:val="24"/>
        </w:rPr>
        <w:t>mort</w:t>
      </w:r>
      <w:r w:rsidR="004C2AA4">
        <w:rPr>
          <w:rFonts w:cstheme="minorHAnsi"/>
          <w:b/>
          <w:bCs/>
          <w:sz w:val="24"/>
          <w:szCs w:val="24"/>
        </w:rPr>
        <w:t xml:space="preserve"> d’une personne ou</w:t>
      </w:r>
      <w:r w:rsidR="00FB444B">
        <w:rPr>
          <w:rFonts w:cstheme="minorHAnsi"/>
          <w:b/>
          <w:bCs/>
          <w:sz w:val="24"/>
          <w:szCs w:val="24"/>
        </w:rPr>
        <w:t xml:space="preserve"> décadence </w:t>
      </w:r>
      <w:r w:rsidR="004C2AA4">
        <w:rPr>
          <w:rFonts w:cstheme="minorHAnsi"/>
          <w:b/>
          <w:bCs/>
          <w:sz w:val="24"/>
          <w:szCs w:val="24"/>
        </w:rPr>
        <w:t>d’un pays</w:t>
      </w:r>
      <w:r w:rsidR="00A2572D">
        <w:rPr>
          <w:rFonts w:cstheme="minorHAnsi"/>
          <w:b/>
          <w:bCs/>
          <w:sz w:val="24"/>
          <w:szCs w:val="24"/>
        </w:rPr>
        <w:t>)</w:t>
      </w:r>
      <w:r w:rsidR="00641277" w:rsidRPr="00410F28">
        <w:rPr>
          <w:rFonts w:cstheme="minorHAnsi"/>
          <w:b/>
          <w:bCs/>
          <w:sz w:val="24"/>
          <w:szCs w:val="24"/>
        </w:rPr>
        <w:t>.</w:t>
      </w:r>
      <w:r w:rsidR="004C2AA4">
        <w:rPr>
          <w:rFonts w:cstheme="minorHAnsi"/>
          <w:b/>
          <w:bCs/>
          <w:sz w:val="24"/>
          <w:szCs w:val="24"/>
        </w:rPr>
        <w:t xml:space="preserve"> </w:t>
      </w:r>
      <w:r w:rsidR="004C2AA4">
        <w:rPr>
          <w:rFonts w:cstheme="minorHAnsi"/>
          <w:sz w:val="24"/>
          <w:szCs w:val="24"/>
        </w:rPr>
        <w:t xml:space="preserve">Hannah </w:t>
      </w:r>
      <w:r w:rsidR="00423316">
        <w:rPr>
          <w:rFonts w:cstheme="minorHAnsi"/>
          <w:sz w:val="24"/>
          <w:szCs w:val="24"/>
        </w:rPr>
        <w:t>Arendt </w:t>
      </w:r>
      <w:r w:rsidR="004F5CD2">
        <w:rPr>
          <w:rFonts w:cstheme="minorHAnsi"/>
          <w:sz w:val="24"/>
          <w:szCs w:val="24"/>
        </w:rPr>
        <w:t>dit clairement que</w:t>
      </w:r>
      <w:r w:rsidR="00CF7DB0">
        <w:rPr>
          <w:rFonts w:cstheme="minorHAnsi"/>
          <w:sz w:val="24"/>
          <w:szCs w:val="24"/>
        </w:rPr>
        <w:t xml:space="preserve"> </w:t>
      </w:r>
      <w:r w:rsidR="006420CC">
        <w:rPr>
          <w:rFonts w:cstheme="minorHAnsi"/>
          <w:sz w:val="24"/>
          <w:szCs w:val="24"/>
        </w:rPr>
        <w:t xml:space="preserve">le gouvernement totalitaire </w:t>
      </w:r>
      <w:r w:rsidR="00A976CF">
        <w:rPr>
          <w:rFonts w:cstheme="minorHAnsi"/>
          <w:sz w:val="24"/>
          <w:szCs w:val="24"/>
        </w:rPr>
        <w:t>fai</w:t>
      </w:r>
      <w:r w:rsidR="003402C2">
        <w:rPr>
          <w:rFonts w:cstheme="minorHAnsi"/>
          <w:sz w:val="24"/>
          <w:szCs w:val="24"/>
        </w:rPr>
        <w:t>t</w:t>
      </w:r>
      <w:r w:rsidR="00A976CF">
        <w:rPr>
          <w:rFonts w:cstheme="minorHAnsi"/>
          <w:sz w:val="24"/>
          <w:szCs w:val="24"/>
        </w:rPr>
        <w:t xml:space="preserve"> croire pour tuer, « </w:t>
      </w:r>
      <w:r w:rsidR="003402C2">
        <w:rPr>
          <w:rFonts w:cstheme="minorHAnsi"/>
          <w:sz w:val="24"/>
          <w:szCs w:val="24"/>
        </w:rPr>
        <w:t>V</w:t>
      </w:r>
      <w:r w:rsidR="00A976CF">
        <w:rPr>
          <w:rFonts w:cstheme="minorHAnsi"/>
          <w:sz w:val="24"/>
          <w:szCs w:val="24"/>
        </w:rPr>
        <w:t>érité et politique »</w:t>
      </w:r>
      <w:r w:rsidR="003F5063">
        <w:rPr>
          <w:rFonts w:cstheme="minorHAnsi"/>
          <w:sz w:val="24"/>
          <w:szCs w:val="24"/>
        </w:rPr>
        <w:t>, (IV)</w:t>
      </w:r>
      <w:r w:rsidR="00477E60">
        <w:rPr>
          <w:rFonts w:cstheme="minorHAnsi"/>
          <w:sz w:val="24"/>
          <w:szCs w:val="24"/>
        </w:rPr>
        <w:t>. Dans « </w:t>
      </w:r>
      <w:r w:rsidR="003402C2">
        <w:rPr>
          <w:rFonts w:cstheme="minorHAnsi"/>
          <w:sz w:val="24"/>
          <w:szCs w:val="24"/>
        </w:rPr>
        <w:t>Du</w:t>
      </w:r>
      <w:r w:rsidR="00477E60">
        <w:rPr>
          <w:rFonts w:cstheme="minorHAnsi"/>
          <w:sz w:val="24"/>
          <w:szCs w:val="24"/>
        </w:rPr>
        <w:t xml:space="preserve"> mensonge en politique »</w:t>
      </w:r>
      <w:r w:rsidR="0073427E">
        <w:rPr>
          <w:rFonts w:cstheme="minorHAnsi"/>
          <w:sz w:val="24"/>
          <w:szCs w:val="24"/>
        </w:rPr>
        <w:t>,</w:t>
      </w:r>
      <w:r w:rsidR="00477E60">
        <w:rPr>
          <w:rFonts w:cstheme="minorHAnsi"/>
          <w:sz w:val="24"/>
          <w:szCs w:val="24"/>
        </w:rPr>
        <w:t xml:space="preserve"> la politologue dénonce le gouvernement américain qui a envoyé des so</w:t>
      </w:r>
      <w:r w:rsidR="004D09A9">
        <w:rPr>
          <w:rFonts w:cstheme="minorHAnsi"/>
          <w:sz w:val="24"/>
          <w:szCs w:val="24"/>
        </w:rPr>
        <w:t>ldats mourir au Vietnam alors qu’il savait que la guerre était perdue.</w:t>
      </w:r>
      <w:r w:rsidR="00D979A1">
        <w:rPr>
          <w:rFonts w:cstheme="minorHAnsi"/>
          <w:sz w:val="24"/>
          <w:szCs w:val="24"/>
        </w:rPr>
        <w:t xml:space="preserve"> Elle pointe la faillite d’un tel pouvoir qui passe son temps</w:t>
      </w:r>
      <w:r w:rsidR="003D5FB1">
        <w:rPr>
          <w:rFonts w:cstheme="minorHAnsi"/>
          <w:sz w:val="24"/>
          <w:szCs w:val="24"/>
        </w:rPr>
        <w:t xml:space="preserve"> à tromper et à se mentir</w:t>
      </w:r>
      <w:r w:rsidR="00411116">
        <w:rPr>
          <w:rFonts w:cstheme="minorHAnsi"/>
          <w:sz w:val="24"/>
          <w:szCs w:val="24"/>
        </w:rPr>
        <w:t> : « Mais il ne leur est apparemment jamais venu à l’esprit que même ce pays</w:t>
      </w:r>
      <w:r w:rsidR="001A020C">
        <w:rPr>
          <w:rFonts w:cstheme="minorHAnsi"/>
          <w:sz w:val="24"/>
          <w:szCs w:val="24"/>
        </w:rPr>
        <w:t xml:space="preserve"> ne pouvait pas se permettre de dépasser certaines limites de dépenses sans courir à la faillite »</w:t>
      </w:r>
      <w:r w:rsidR="00B55320">
        <w:rPr>
          <w:rFonts w:cstheme="minorHAnsi"/>
          <w:sz w:val="24"/>
          <w:szCs w:val="24"/>
        </w:rPr>
        <w:t>,</w:t>
      </w:r>
      <w:r w:rsidR="00E82BC6">
        <w:rPr>
          <w:rFonts w:cstheme="minorHAnsi"/>
          <w:sz w:val="24"/>
          <w:szCs w:val="24"/>
        </w:rPr>
        <w:t xml:space="preserve"> « Du mensonge » (IV). </w:t>
      </w:r>
      <w:r w:rsidR="0073427E">
        <w:rPr>
          <w:rFonts w:cstheme="minorHAnsi"/>
          <w:sz w:val="24"/>
          <w:szCs w:val="24"/>
        </w:rPr>
        <w:t xml:space="preserve">On ne va pas se mentir – selon l’expression </w:t>
      </w:r>
      <w:r w:rsidR="00934A75">
        <w:rPr>
          <w:rFonts w:cstheme="minorHAnsi"/>
          <w:sz w:val="24"/>
          <w:szCs w:val="24"/>
        </w:rPr>
        <w:t>d’aujourd’hui – c</w:t>
      </w:r>
      <w:r w:rsidR="00C22336">
        <w:rPr>
          <w:rFonts w:cstheme="minorHAnsi"/>
          <w:sz w:val="24"/>
          <w:szCs w:val="24"/>
        </w:rPr>
        <w:t>’est la faute de « l’arrogance du pouvoir ». Le Grand n’est pas à l’abri du mensonge</w:t>
      </w:r>
      <w:r w:rsidR="00EA0D79">
        <w:rPr>
          <w:rFonts w:cstheme="minorHAnsi"/>
          <w:sz w:val="24"/>
          <w:szCs w:val="24"/>
        </w:rPr>
        <w:t xml:space="preserve">, c’est </w:t>
      </w:r>
      <w:r w:rsidR="000A47EF">
        <w:rPr>
          <w:rFonts w:cstheme="minorHAnsi"/>
          <w:sz w:val="24"/>
          <w:szCs w:val="24"/>
        </w:rPr>
        <w:t>ce que montre Arendt</w:t>
      </w:r>
      <w:r w:rsidR="00C22336">
        <w:rPr>
          <w:rFonts w:cstheme="minorHAnsi"/>
          <w:sz w:val="24"/>
          <w:szCs w:val="24"/>
        </w:rPr>
        <w:t xml:space="preserve">. </w:t>
      </w:r>
      <w:r w:rsidR="00D77175">
        <w:rPr>
          <w:rFonts w:cstheme="minorHAnsi"/>
          <w:sz w:val="24"/>
          <w:szCs w:val="24"/>
        </w:rPr>
        <w:t>Pour appuyer cette idée, mentionnons l</w:t>
      </w:r>
      <w:r w:rsidR="001B5406">
        <w:rPr>
          <w:rFonts w:cstheme="minorHAnsi"/>
          <w:sz w:val="24"/>
          <w:szCs w:val="24"/>
        </w:rPr>
        <w:t>a vie de débauche et de mensonges de Lorenzo</w:t>
      </w:r>
      <w:r w:rsidR="00572C7B">
        <w:rPr>
          <w:rFonts w:cstheme="minorHAnsi"/>
          <w:sz w:val="24"/>
          <w:szCs w:val="24"/>
        </w:rPr>
        <w:t xml:space="preserve"> qui </w:t>
      </w:r>
      <w:r w:rsidR="001B5406">
        <w:rPr>
          <w:rFonts w:cstheme="minorHAnsi"/>
          <w:sz w:val="24"/>
          <w:szCs w:val="24"/>
        </w:rPr>
        <w:t>le conduit à la mort.</w:t>
      </w:r>
      <w:r w:rsidR="00D77175">
        <w:rPr>
          <w:rFonts w:cstheme="minorHAnsi"/>
          <w:sz w:val="24"/>
          <w:szCs w:val="24"/>
        </w:rPr>
        <w:t xml:space="preserve"> </w:t>
      </w:r>
      <w:r w:rsidR="00FB02C6">
        <w:rPr>
          <w:rFonts w:cstheme="minorHAnsi"/>
          <w:sz w:val="24"/>
          <w:szCs w:val="24"/>
        </w:rPr>
        <w:t>C’est le cas aussi</w:t>
      </w:r>
      <w:r w:rsidR="00D004E7">
        <w:rPr>
          <w:rFonts w:cstheme="minorHAnsi"/>
          <w:sz w:val="24"/>
          <w:szCs w:val="24"/>
        </w:rPr>
        <w:t xml:space="preserve"> des </w:t>
      </w:r>
      <w:r w:rsidR="006E6AAC" w:rsidRPr="006E6AAC">
        <w:rPr>
          <w:rFonts w:cstheme="minorHAnsi"/>
          <w:sz w:val="24"/>
          <w:szCs w:val="24"/>
        </w:rPr>
        <w:t>mort</w:t>
      </w:r>
      <w:r w:rsidR="00D004E7">
        <w:rPr>
          <w:rFonts w:cstheme="minorHAnsi"/>
          <w:sz w:val="24"/>
          <w:szCs w:val="24"/>
        </w:rPr>
        <w:t>s</w:t>
      </w:r>
      <w:r w:rsidR="006E6AAC" w:rsidRPr="006E6AAC">
        <w:rPr>
          <w:rFonts w:cstheme="minorHAnsi"/>
          <w:sz w:val="24"/>
          <w:szCs w:val="24"/>
        </w:rPr>
        <w:t xml:space="preserve"> </w:t>
      </w:r>
      <w:r w:rsidR="006E6AAC">
        <w:rPr>
          <w:rFonts w:cstheme="minorHAnsi"/>
          <w:sz w:val="24"/>
          <w:szCs w:val="24"/>
        </w:rPr>
        <w:t>de Valmont et de Merteuil</w:t>
      </w:r>
      <w:r w:rsidR="00D004E7">
        <w:rPr>
          <w:rFonts w:cstheme="minorHAnsi"/>
          <w:sz w:val="24"/>
          <w:szCs w:val="24"/>
        </w:rPr>
        <w:t xml:space="preserve"> qui ont menti et fait croire par </w:t>
      </w:r>
      <w:r w:rsidR="00D004E7" w:rsidRPr="00D004E7">
        <w:rPr>
          <w:rFonts w:cstheme="minorHAnsi"/>
          <w:i/>
          <w:iCs/>
          <w:sz w:val="24"/>
          <w:szCs w:val="24"/>
        </w:rPr>
        <w:t>hybris</w:t>
      </w:r>
      <w:r w:rsidR="00D004E7">
        <w:rPr>
          <w:rFonts w:cstheme="minorHAnsi"/>
          <w:sz w:val="24"/>
          <w:szCs w:val="24"/>
        </w:rPr>
        <w:t xml:space="preserve"> et désir de vengeance.</w:t>
      </w:r>
      <w:r w:rsidR="00EA3F4C">
        <w:rPr>
          <w:rFonts w:cstheme="minorHAnsi"/>
          <w:sz w:val="24"/>
          <w:szCs w:val="24"/>
        </w:rPr>
        <w:t xml:space="preserve"> Valmont meurt. La Merteuil est atteinte de petite vérole et est ruinée</w:t>
      </w:r>
      <w:r w:rsidR="00BB36D3">
        <w:rPr>
          <w:rFonts w:cstheme="minorHAnsi"/>
          <w:sz w:val="24"/>
          <w:szCs w:val="24"/>
        </w:rPr>
        <w:t xml:space="preserve"> financièrement : « C’est une véritable banqueroute » écrit Madame de Volanges à Madame de Rosemonde</w:t>
      </w:r>
      <w:r w:rsidR="004B47F0">
        <w:rPr>
          <w:rFonts w:cstheme="minorHAnsi"/>
          <w:sz w:val="24"/>
          <w:szCs w:val="24"/>
        </w:rPr>
        <w:t xml:space="preserve"> dans la pénultième lettre du recueil.</w:t>
      </w:r>
      <w:r w:rsidR="00BD1AF6">
        <w:rPr>
          <w:rFonts w:cstheme="minorHAnsi"/>
          <w:sz w:val="24"/>
          <w:szCs w:val="24"/>
        </w:rPr>
        <w:t xml:space="preserve"> Faire croire par orgueil démesuré ne construit rien et détruit tout.</w:t>
      </w:r>
    </w:p>
    <w:p w14:paraId="5F2494F4" w14:textId="77777777" w:rsidR="000A5D5B" w:rsidRPr="006E6AAC" w:rsidRDefault="000A5D5B">
      <w:pPr>
        <w:rPr>
          <w:rFonts w:cstheme="minorHAnsi"/>
          <w:sz w:val="24"/>
          <w:szCs w:val="24"/>
        </w:rPr>
      </w:pPr>
    </w:p>
    <w:p w14:paraId="5C22E394" w14:textId="52F2932C" w:rsidR="00641277" w:rsidRDefault="00641277">
      <w:pPr>
        <w:rPr>
          <w:rFonts w:cstheme="minorHAnsi"/>
          <w:sz w:val="24"/>
          <w:szCs w:val="24"/>
        </w:rPr>
      </w:pPr>
      <w:r w:rsidRPr="006E6AAC">
        <w:rPr>
          <w:rFonts w:cstheme="minorHAnsi"/>
          <w:sz w:val="24"/>
          <w:szCs w:val="24"/>
        </w:rPr>
        <w:tab/>
      </w:r>
      <w:r>
        <w:rPr>
          <w:rFonts w:cstheme="minorHAnsi"/>
          <w:sz w:val="24"/>
          <w:szCs w:val="24"/>
        </w:rPr>
        <w:t>Il est donc possible</w:t>
      </w:r>
      <w:r w:rsidR="00A050CA">
        <w:rPr>
          <w:rFonts w:cstheme="minorHAnsi"/>
          <w:sz w:val="24"/>
          <w:szCs w:val="24"/>
        </w:rPr>
        <w:t>, souhaitable même,</w:t>
      </w:r>
      <w:r w:rsidR="004556DB">
        <w:rPr>
          <w:rFonts w:cstheme="minorHAnsi"/>
          <w:sz w:val="24"/>
          <w:szCs w:val="24"/>
        </w:rPr>
        <w:t xml:space="preserve"> </w:t>
      </w:r>
      <w:r w:rsidR="001B7B6E">
        <w:rPr>
          <w:rFonts w:cstheme="minorHAnsi"/>
          <w:sz w:val="24"/>
          <w:szCs w:val="24"/>
        </w:rPr>
        <w:t xml:space="preserve">d’user du mensonge à des fins </w:t>
      </w:r>
      <w:r w:rsidR="00B3592C">
        <w:rPr>
          <w:rFonts w:cstheme="minorHAnsi"/>
          <w:sz w:val="24"/>
          <w:szCs w:val="24"/>
        </w:rPr>
        <w:t>« </w:t>
      </w:r>
      <w:r w:rsidR="001B7B6E">
        <w:rPr>
          <w:rFonts w:cstheme="minorHAnsi"/>
          <w:sz w:val="24"/>
          <w:szCs w:val="24"/>
        </w:rPr>
        <w:t>nécessaires</w:t>
      </w:r>
      <w:r w:rsidR="00B3592C">
        <w:rPr>
          <w:rFonts w:cstheme="minorHAnsi"/>
          <w:sz w:val="24"/>
          <w:szCs w:val="24"/>
        </w:rPr>
        <w:t> » et « légitimes »</w:t>
      </w:r>
      <w:r w:rsidR="00A050CA">
        <w:rPr>
          <w:rFonts w:cstheme="minorHAnsi"/>
          <w:sz w:val="24"/>
          <w:szCs w:val="24"/>
        </w:rPr>
        <w:t>. Mais</w:t>
      </w:r>
      <w:r w:rsidR="003059A5">
        <w:rPr>
          <w:rFonts w:cstheme="minorHAnsi"/>
          <w:sz w:val="24"/>
          <w:szCs w:val="24"/>
        </w:rPr>
        <w:t xml:space="preserve"> nos œuvres montrent aussi</w:t>
      </w:r>
      <w:r w:rsidR="00CA0C06">
        <w:rPr>
          <w:rFonts w:cstheme="minorHAnsi"/>
          <w:sz w:val="24"/>
          <w:szCs w:val="24"/>
        </w:rPr>
        <w:t>, et surtout,</w:t>
      </w:r>
      <w:r w:rsidR="003059A5">
        <w:rPr>
          <w:rFonts w:cstheme="minorHAnsi"/>
          <w:sz w:val="24"/>
          <w:szCs w:val="24"/>
        </w:rPr>
        <w:t xml:space="preserve"> que </w:t>
      </w:r>
      <w:r w:rsidR="007D423E">
        <w:rPr>
          <w:rFonts w:cstheme="minorHAnsi"/>
          <w:sz w:val="24"/>
          <w:szCs w:val="24"/>
        </w:rPr>
        <w:t xml:space="preserve">l’escalade du faire croire, le mensonge délibéré, peuvent </w:t>
      </w:r>
      <w:r w:rsidR="003059A5">
        <w:rPr>
          <w:rFonts w:cstheme="minorHAnsi"/>
          <w:sz w:val="24"/>
          <w:szCs w:val="24"/>
        </w:rPr>
        <w:t xml:space="preserve">avoir des suites </w:t>
      </w:r>
      <w:r w:rsidR="00304CA2">
        <w:rPr>
          <w:rFonts w:cstheme="minorHAnsi"/>
          <w:sz w:val="24"/>
          <w:szCs w:val="24"/>
        </w:rPr>
        <w:t>néfastes voire tragiques. En fait</w:t>
      </w:r>
      <w:r w:rsidR="00AA620F">
        <w:rPr>
          <w:rFonts w:cstheme="minorHAnsi"/>
          <w:sz w:val="24"/>
          <w:szCs w:val="24"/>
        </w:rPr>
        <w:t>, le mensonge peut bien être un moyen</w:t>
      </w:r>
      <w:r w:rsidR="005C7001">
        <w:rPr>
          <w:rFonts w:cstheme="minorHAnsi"/>
          <w:sz w:val="24"/>
          <w:szCs w:val="24"/>
        </w:rPr>
        <w:t> </w:t>
      </w:r>
      <w:r w:rsidR="00AA620F">
        <w:rPr>
          <w:rFonts w:cstheme="minorHAnsi"/>
          <w:sz w:val="24"/>
          <w:szCs w:val="24"/>
        </w:rPr>
        <w:t>tactique mais en aucun cas une stratégie</w:t>
      </w:r>
      <w:r w:rsidR="00A45671">
        <w:rPr>
          <w:rFonts w:cstheme="minorHAnsi"/>
          <w:sz w:val="24"/>
          <w:szCs w:val="24"/>
        </w:rPr>
        <w:t>, en politique, dans la vie personnelle ou dans la vie tout court.</w:t>
      </w:r>
      <w:r w:rsidR="00260556">
        <w:rPr>
          <w:rFonts w:cstheme="minorHAnsi"/>
          <w:sz w:val="24"/>
          <w:szCs w:val="24"/>
        </w:rPr>
        <w:t xml:space="preserve"> Alors peut-on placer un curseur des limites du mensonge</w:t>
      </w:r>
      <w:r w:rsidR="00151339">
        <w:rPr>
          <w:rFonts w:cstheme="minorHAnsi"/>
          <w:sz w:val="24"/>
          <w:szCs w:val="24"/>
        </w:rPr>
        <w:t xml:space="preserve"> ? Et si on le peut, comment faire pour que le mensonge ne devienne </w:t>
      </w:r>
      <w:r w:rsidR="005C7001">
        <w:rPr>
          <w:rFonts w:cstheme="minorHAnsi"/>
          <w:sz w:val="24"/>
          <w:szCs w:val="24"/>
        </w:rPr>
        <w:t>jamais</w:t>
      </w:r>
      <w:r w:rsidR="00151339">
        <w:rPr>
          <w:rFonts w:cstheme="minorHAnsi"/>
          <w:sz w:val="24"/>
          <w:szCs w:val="24"/>
        </w:rPr>
        <w:t xml:space="preserve"> une éthique</w:t>
      </w:r>
      <w:r w:rsidR="001C484E">
        <w:rPr>
          <w:rFonts w:cstheme="minorHAnsi"/>
          <w:sz w:val="24"/>
          <w:szCs w:val="24"/>
        </w:rPr>
        <w:t>, un nouvel art de vivre</w:t>
      </w:r>
      <w:r w:rsidR="007D35A4">
        <w:rPr>
          <w:rFonts w:cstheme="minorHAnsi"/>
          <w:sz w:val="24"/>
          <w:szCs w:val="24"/>
        </w:rPr>
        <w:t>, bref un danger pour la démocratie</w:t>
      </w:r>
      <w:r w:rsidR="00FE187D">
        <w:rPr>
          <w:rFonts w:cstheme="minorHAnsi"/>
          <w:sz w:val="24"/>
          <w:szCs w:val="24"/>
        </w:rPr>
        <w:t> ?</w:t>
      </w:r>
    </w:p>
    <w:p w14:paraId="068180F3" w14:textId="77777777" w:rsidR="00FD314B" w:rsidRDefault="00FD314B">
      <w:pPr>
        <w:rPr>
          <w:rFonts w:cstheme="minorHAnsi"/>
          <w:sz w:val="24"/>
          <w:szCs w:val="24"/>
        </w:rPr>
      </w:pPr>
    </w:p>
    <w:p w14:paraId="11B3B84F" w14:textId="77777777" w:rsidR="00FD314B" w:rsidRDefault="00FD314B">
      <w:pPr>
        <w:rPr>
          <w:rFonts w:cstheme="minorHAnsi"/>
          <w:sz w:val="24"/>
          <w:szCs w:val="24"/>
        </w:rPr>
      </w:pPr>
    </w:p>
    <w:p w14:paraId="7489E8B9" w14:textId="3C51750E" w:rsidR="00FD314B" w:rsidRPr="00C37A8D" w:rsidRDefault="00FD314B">
      <w:pPr>
        <w:rPr>
          <w:rFonts w:cstheme="minorHAnsi"/>
          <w:b/>
          <w:bCs/>
          <w:sz w:val="24"/>
          <w:szCs w:val="24"/>
        </w:rPr>
      </w:pPr>
      <w:r>
        <w:rPr>
          <w:rFonts w:cstheme="minorHAnsi"/>
          <w:sz w:val="24"/>
          <w:szCs w:val="24"/>
        </w:rPr>
        <w:tab/>
      </w:r>
      <w:r w:rsidR="00C84E69" w:rsidRPr="00C37A8D">
        <w:rPr>
          <w:rFonts w:cstheme="minorHAnsi"/>
          <w:b/>
          <w:bCs/>
          <w:sz w:val="24"/>
          <w:szCs w:val="24"/>
        </w:rPr>
        <w:t>En réalité il faudrait faire en sorte de savoir les limites du faire croire </w:t>
      </w:r>
      <w:r w:rsidR="00A11501" w:rsidRPr="00C37A8D">
        <w:rPr>
          <w:rFonts w:cstheme="minorHAnsi"/>
          <w:b/>
          <w:bCs/>
          <w:sz w:val="24"/>
          <w:szCs w:val="24"/>
        </w:rPr>
        <w:t>pour ne pas entraver la condition</w:t>
      </w:r>
      <w:r w:rsidR="000145BE">
        <w:rPr>
          <w:rFonts w:cstheme="minorHAnsi"/>
          <w:b/>
          <w:bCs/>
          <w:sz w:val="24"/>
          <w:szCs w:val="24"/>
        </w:rPr>
        <w:t xml:space="preserve"> de l’homme m</w:t>
      </w:r>
      <w:r w:rsidR="00945B96">
        <w:rPr>
          <w:rFonts w:cstheme="minorHAnsi"/>
          <w:b/>
          <w:bCs/>
          <w:sz w:val="24"/>
          <w:szCs w:val="24"/>
        </w:rPr>
        <w:t>oderne voire la condition</w:t>
      </w:r>
      <w:r w:rsidR="00A11501" w:rsidRPr="00C37A8D">
        <w:rPr>
          <w:rFonts w:cstheme="minorHAnsi"/>
          <w:b/>
          <w:bCs/>
          <w:sz w:val="24"/>
          <w:szCs w:val="24"/>
        </w:rPr>
        <w:t xml:space="preserve"> humaine.</w:t>
      </w:r>
    </w:p>
    <w:p w14:paraId="52CD90F9" w14:textId="28D1747B" w:rsidR="00D5096A" w:rsidRDefault="00A11501">
      <w:pPr>
        <w:rPr>
          <w:rFonts w:cstheme="minorHAnsi"/>
          <w:b/>
          <w:bCs/>
          <w:sz w:val="24"/>
          <w:szCs w:val="24"/>
        </w:rPr>
      </w:pPr>
      <w:r>
        <w:rPr>
          <w:rFonts w:cstheme="minorHAnsi"/>
          <w:sz w:val="24"/>
          <w:szCs w:val="24"/>
        </w:rPr>
        <w:tab/>
      </w:r>
      <w:r w:rsidR="00146E3A" w:rsidRPr="00C37A8D">
        <w:rPr>
          <w:rFonts w:cstheme="minorHAnsi"/>
          <w:b/>
          <w:bCs/>
          <w:sz w:val="24"/>
          <w:szCs w:val="24"/>
        </w:rPr>
        <w:t xml:space="preserve">Avant tout, l’homme devrait </w:t>
      </w:r>
      <w:r w:rsidR="00721EE2">
        <w:rPr>
          <w:rFonts w:cstheme="minorHAnsi"/>
          <w:b/>
          <w:bCs/>
          <w:sz w:val="24"/>
          <w:szCs w:val="24"/>
        </w:rPr>
        <w:t>admettre</w:t>
      </w:r>
      <w:r w:rsidR="00146E3A" w:rsidRPr="00C37A8D">
        <w:rPr>
          <w:rFonts w:cstheme="minorHAnsi"/>
          <w:b/>
          <w:bCs/>
          <w:sz w:val="24"/>
          <w:szCs w:val="24"/>
        </w:rPr>
        <w:t xml:space="preserve"> que dissimuler les faits relève de la manœuvre malsaine.</w:t>
      </w:r>
      <w:r w:rsidR="00FA5A69">
        <w:rPr>
          <w:rFonts w:cstheme="minorHAnsi"/>
          <w:sz w:val="24"/>
          <w:szCs w:val="24"/>
        </w:rPr>
        <w:t xml:space="preserve"> </w:t>
      </w:r>
      <w:r w:rsidR="000966E2">
        <w:rPr>
          <w:rFonts w:cstheme="minorHAnsi"/>
          <w:sz w:val="24"/>
          <w:szCs w:val="24"/>
        </w:rPr>
        <w:t>L</w:t>
      </w:r>
      <w:r w:rsidR="00FA5A69">
        <w:rPr>
          <w:rFonts w:cstheme="minorHAnsi"/>
          <w:sz w:val="24"/>
          <w:szCs w:val="24"/>
        </w:rPr>
        <w:t xml:space="preserve">’acte I de </w:t>
      </w:r>
      <w:r w:rsidR="00FA5A69" w:rsidRPr="007026C9">
        <w:rPr>
          <w:rFonts w:cstheme="minorHAnsi"/>
          <w:i/>
          <w:iCs/>
          <w:sz w:val="24"/>
          <w:szCs w:val="24"/>
        </w:rPr>
        <w:t>Lorenzaccio</w:t>
      </w:r>
      <w:r w:rsidR="00FA5A69">
        <w:rPr>
          <w:rFonts w:cstheme="minorHAnsi"/>
          <w:sz w:val="24"/>
          <w:szCs w:val="24"/>
        </w:rPr>
        <w:t xml:space="preserve"> décrit un monde du mensonge et de la débauche, celui de la restauration des Médicis</w:t>
      </w:r>
      <w:r w:rsidR="003B1F0A">
        <w:rPr>
          <w:rFonts w:cstheme="minorHAnsi"/>
          <w:sz w:val="24"/>
          <w:szCs w:val="24"/>
        </w:rPr>
        <w:t>, qui fait écho au règne de Louis-Philippe en France après</w:t>
      </w:r>
      <w:r w:rsidR="00E56FA1">
        <w:rPr>
          <w:rFonts w:cstheme="minorHAnsi"/>
          <w:sz w:val="24"/>
          <w:szCs w:val="24"/>
        </w:rPr>
        <w:t xml:space="preserve"> la révolution de 1830</w:t>
      </w:r>
      <w:r w:rsidR="00FA5A69">
        <w:rPr>
          <w:rFonts w:cstheme="minorHAnsi"/>
          <w:sz w:val="24"/>
          <w:szCs w:val="24"/>
        </w:rPr>
        <w:t>.</w:t>
      </w:r>
      <w:r w:rsidR="0049341E">
        <w:rPr>
          <w:rFonts w:cstheme="minorHAnsi"/>
          <w:sz w:val="24"/>
          <w:szCs w:val="24"/>
        </w:rPr>
        <w:t xml:space="preserve"> Dans </w:t>
      </w:r>
      <w:r w:rsidR="00E56FA1">
        <w:rPr>
          <w:rFonts w:cstheme="minorHAnsi"/>
          <w:sz w:val="24"/>
          <w:szCs w:val="24"/>
        </w:rPr>
        <w:t>la</w:t>
      </w:r>
      <w:r w:rsidR="003350C9">
        <w:rPr>
          <w:rFonts w:cstheme="minorHAnsi"/>
          <w:sz w:val="24"/>
          <w:szCs w:val="24"/>
        </w:rPr>
        <w:t xml:space="preserve"> Florence </w:t>
      </w:r>
      <w:r w:rsidR="0049341E">
        <w:rPr>
          <w:rFonts w:cstheme="minorHAnsi"/>
          <w:sz w:val="24"/>
          <w:szCs w:val="24"/>
        </w:rPr>
        <w:t>du XVI</w:t>
      </w:r>
      <w:r w:rsidR="0049341E" w:rsidRPr="0049341E">
        <w:rPr>
          <w:rFonts w:cstheme="minorHAnsi"/>
          <w:sz w:val="24"/>
          <w:szCs w:val="24"/>
          <w:vertAlign w:val="superscript"/>
        </w:rPr>
        <w:t xml:space="preserve">ème </w:t>
      </w:r>
      <w:r w:rsidR="0049341E">
        <w:rPr>
          <w:rFonts w:cstheme="minorHAnsi"/>
          <w:sz w:val="24"/>
          <w:szCs w:val="24"/>
        </w:rPr>
        <w:t>siècle</w:t>
      </w:r>
      <w:r w:rsidR="00C27A4D">
        <w:rPr>
          <w:rFonts w:cstheme="minorHAnsi"/>
          <w:sz w:val="24"/>
          <w:szCs w:val="24"/>
        </w:rPr>
        <w:t>,</w:t>
      </w:r>
      <w:r w:rsidR="0049341E">
        <w:rPr>
          <w:rFonts w:cstheme="minorHAnsi"/>
          <w:sz w:val="24"/>
          <w:szCs w:val="24"/>
        </w:rPr>
        <w:t xml:space="preserve"> rien ne va plus et tous les coups sont permis.</w:t>
      </w:r>
      <w:r w:rsidR="00C27A4D">
        <w:rPr>
          <w:rFonts w:cstheme="minorHAnsi"/>
          <w:sz w:val="24"/>
          <w:szCs w:val="24"/>
        </w:rPr>
        <w:t xml:space="preserve"> </w:t>
      </w:r>
      <w:r w:rsidR="00EF0BFD">
        <w:rPr>
          <w:rFonts w:cstheme="minorHAnsi"/>
          <w:sz w:val="24"/>
          <w:szCs w:val="24"/>
        </w:rPr>
        <w:t>Tout est construit pour cacher les turpitudes des uns et des autres</w:t>
      </w:r>
      <w:r w:rsidR="00D0504E">
        <w:rPr>
          <w:rFonts w:cstheme="minorHAnsi"/>
          <w:sz w:val="24"/>
          <w:szCs w:val="24"/>
        </w:rPr>
        <w:t>. Tout est immoralité. On ment outrageusement</w:t>
      </w:r>
      <w:r w:rsidR="00E6008E">
        <w:rPr>
          <w:rFonts w:cstheme="minorHAnsi"/>
          <w:sz w:val="24"/>
          <w:szCs w:val="24"/>
        </w:rPr>
        <w:t xml:space="preserve"> et surtout les gens de l’</w:t>
      </w:r>
      <w:r w:rsidR="00E56FA1">
        <w:rPr>
          <w:rFonts w:cstheme="minorHAnsi"/>
          <w:sz w:val="24"/>
          <w:szCs w:val="24"/>
        </w:rPr>
        <w:t>É</w:t>
      </w:r>
      <w:r w:rsidR="00E6008E">
        <w:rPr>
          <w:rFonts w:cstheme="minorHAnsi"/>
          <w:sz w:val="24"/>
          <w:szCs w:val="24"/>
        </w:rPr>
        <w:t xml:space="preserve">glise, laquelle </w:t>
      </w:r>
      <w:r w:rsidR="00E56FA1">
        <w:rPr>
          <w:rFonts w:cstheme="minorHAnsi"/>
          <w:sz w:val="24"/>
          <w:szCs w:val="24"/>
        </w:rPr>
        <w:t>É</w:t>
      </w:r>
      <w:r w:rsidR="00E6008E">
        <w:rPr>
          <w:rFonts w:cstheme="minorHAnsi"/>
          <w:sz w:val="24"/>
          <w:szCs w:val="24"/>
        </w:rPr>
        <w:t>glise est totalement corrompue.</w:t>
      </w:r>
      <w:r w:rsidR="005B1125">
        <w:rPr>
          <w:rFonts w:cstheme="minorHAnsi"/>
          <w:sz w:val="24"/>
          <w:szCs w:val="24"/>
        </w:rPr>
        <w:t xml:space="preserve"> À la fin de la scène 3 de l’acte I</w:t>
      </w:r>
      <w:r w:rsidR="00D95599">
        <w:rPr>
          <w:rFonts w:cstheme="minorHAnsi"/>
          <w:sz w:val="24"/>
          <w:szCs w:val="24"/>
        </w:rPr>
        <w:t xml:space="preserve">, le Cardinal Cibo essaie de pousser sa </w:t>
      </w:r>
      <w:r w:rsidR="005B1125">
        <w:rPr>
          <w:rFonts w:cstheme="minorHAnsi"/>
          <w:sz w:val="24"/>
          <w:szCs w:val="24"/>
        </w:rPr>
        <w:t>belle-sœur</w:t>
      </w:r>
      <w:r w:rsidR="00D95599">
        <w:rPr>
          <w:rFonts w:cstheme="minorHAnsi"/>
          <w:sz w:val="24"/>
          <w:szCs w:val="24"/>
        </w:rPr>
        <w:t xml:space="preserve"> la Marquise Cibo dans les bras d’Alexandre pour espérer une place à la cour</w:t>
      </w:r>
      <w:r w:rsidR="005867A5">
        <w:rPr>
          <w:rFonts w:cstheme="minorHAnsi"/>
          <w:sz w:val="24"/>
          <w:szCs w:val="24"/>
        </w:rPr>
        <w:t>.</w:t>
      </w:r>
      <w:r w:rsidR="00131FF6">
        <w:rPr>
          <w:rFonts w:cstheme="minorHAnsi"/>
          <w:sz w:val="24"/>
          <w:szCs w:val="24"/>
        </w:rPr>
        <w:t xml:space="preserve"> </w:t>
      </w:r>
      <w:r w:rsidR="005867A5">
        <w:rPr>
          <w:rFonts w:cstheme="minorHAnsi"/>
          <w:sz w:val="24"/>
          <w:szCs w:val="24"/>
        </w:rPr>
        <w:t>V</w:t>
      </w:r>
      <w:r w:rsidR="00131FF6">
        <w:rPr>
          <w:rFonts w:cstheme="minorHAnsi"/>
          <w:sz w:val="24"/>
          <w:szCs w:val="24"/>
        </w:rPr>
        <w:t>éritable Tartuffe</w:t>
      </w:r>
      <w:r w:rsidR="00487E5D">
        <w:rPr>
          <w:rFonts w:cstheme="minorHAnsi"/>
          <w:sz w:val="24"/>
          <w:szCs w:val="24"/>
        </w:rPr>
        <w:t>,</w:t>
      </w:r>
      <w:r w:rsidR="009B50C9">
        <w:rPr>
          <w:rFonts w:cstheme="minorHAnsi"/>
          <w:sz w:val="24"/>
          <w:szCs w:val="24"/>
        </w:rPr>
        <w:t xml:space="preserve"> </w:t>
      </w:r>
      <w:r w:rsidR="004C360A">
        <w:rPr>
          <w:rFonts w:cstheme="minorHAnsi"/>
          <w:sz w:val="24"/>
          <w:szCs w:val="24"/>
        </w:rPr>
        <w:t xml:space="preserve">il </w:t>
      </w:r>
      <w:r w:rsidR="00CC5661">
        <w:rPr>
          <w:rFonts w:cstheme="minorHAnsi"/>
          <w:sz w:val="24"/>
          <w:szCs w:val="24"/>
        </w:rPr>
        <w:t xml:space="preserve">se comporte en intrigant. Il intercepte une lettre du Duc destinée à la </w:t>
      </w:r>
      <w:r w:rsidR="004C360A">
        <w:rPr>
          <w:rFonts w:cstheme="minorHAnsi"/>
          <w:sz w:val="24"/>
          <w:szCs w:val="24"/>
        </w:rPr>
        <w:t>M</w:t>
      </w:r>
      <w:r w:rsidR="00CC5661">
        <w:rPr>
          <w:rFonts w:cstheme="minorHAnsi"/>
          <w:sz w:val="24"/>
          <w:szCs w:val="24"/>
        </w:rPr>
        <w:t>arquise</w:t>
      </w:r>
      <w:r w:rsidR="008D0966">
        <w:rPr>
          <w:rFonts w:cstheme="minorHAnsi"/>
          <w:sz w:val="24"/>
          <w:szCs w:val="24"/>
        </w:rPr>
        <w:t xml:space="preserve"> et demande au page de n’en rien dire.</w:t>
      </w:r>
      <w:r w:rsidR="007236B4">
        <w:rPr>
          <w:rFonts w:cstheme="minorHAnsi"/>
          <w:sz w:val="24"/>
          <w:szCs w:val="24"/>
        </w:rPr>
        <w:t xml:space="preserve"> </w:t>
      </w:r>
      <w:r w:rsidR="00334EA8">
        <w:rPr>
          <w:rFonts w:cstheme="minorHAnsi"/>
          <w:sz w:val="24"/>
          <w:szCs w:val="24"/>
        </w:rPr>
        <w:t xml:space="preserve">Il pousse la </w:t>
      </w:r>
      <w:r w:rsidR="004C360A">
        <w:rPr>
          <w:rFonts w:cstheme="minorHAnsi"/>
          <w:sz w:val="24"/>
          <w:szCs w:val="24"/>
        </w:rPr>
        <w:t>M</w:t>
      </w:r>
      <w:r w:rsidR="00334EA8">
        <w:rPr>
          <w:rFonts w:cstheme="minorHAnsi"/>
          <w:sz w:val="24"/>
          <w:szCs w:val="24"/>
        </w:rPr>
        <w:t xml:space="preserve">arquise Cibo au pêché </w:t>
      </w:r>
      <w:r w:rsidR="005867A5">
        <w:rPr>
          <w:rFonts w:cstheme="minorHAnsi"/>
          <w:sz w:val="24"/>
          <w:szCs w:val="24"/>
        </w:rPr>
        <w:t>(</w:t>
      </w:r>
      <w:r w:rsidR="00334EA8">
        <w:rPr>
          <w:rFonts w:cstheme="minorHAnsi"/>
          <w:sz w:val="24"/>
          <w:szCs w:val="24"/>
        </w:rPr>
        <w:t>II, 3</w:t>
      </w:r>
      <w:r w:rsidR="005867A5">
        <w:rPr>
          <w:rFonts w:cstheme="minorHAnsi"/>
          <w:sz w:val="24"/>
          <w:szCs w:val="24"/>
        </w:rPr>
        <w:t>)</w:t>
      </w:r>
      <w:r w:rsidR="00334EA8">
        <w:rPr>
          <w:rFonts w:cstheme="minorHAnsi"/>
          <w:sz w:val="24"/>
          <w:szCs w:val="24"/>
        </w:rPr>
        <w:t xml:space="preserve"> et cela sans aucune r</w:t>
      </w:r>
      <w:r w:rsidR="000F03A8">
        <w:rPr>
          <w:rFonts w:cstheme="minorHAnsi"/>
          <w:sz w:val="24"/>
          <w:szCs w:val="24"/>
        </w:rPr>
        <w:t xml:space="preserve">etenue. </w:t>
      </w:r>
      <w:r w:rsidR="000B257F">
        <w:rPr>
          <w:rFonts w:cstheme="minorHAnsi"/>
          <w:sz w:val="24"/>
          <w:szCs w:val="24"/>
        </w:rPr>
        <w:t xml:space="preserve">Le monde de l’époque des Médicis est </w:t>
      </w:r>
      <w:r w:rsidR="00F828F8">
        <w:rPr>
          <w:rFonts w:cstheme="minorHAnsi"/>
          <w:sz w:val="24"/>
          <w:szCs w:val="24"/>
        </w:rPr>
        <w:t>malsain</w:t>
      </w:r>
      <w:r w:rsidR="00BD6D89">
        <w:rPr>
          <w:rFonts w:cstheme="minorHAnsi"/>
          <w:sz w:val="24"/>
          <w:szCs w:val="24"/>
        </w:rPr>
        <w:t xml:space="preserve"> et c’est </w:t>
      </w:r>
      <w:r w:rsidR="00636751">
        <w:rPr>
          <w:rFonts w:cstheme="minorHAnsi"/>
          <w:sz w:val="24"/>
          <w:szCs w:val="24"/>
        </w:rPr>
        <w:t>l’orfèvre</w:t>
      </w:r>
      <w:r w:rsidR="0089264E">
        <w:rPr>
          <w:rFonts w:cstheme="minorHAnsi"/>
          <w:sz w:val="24"/>
          <w:szCs w:val="24"/>
        </w:rPr>
        <w:t xml:space="preserve"> </w:t>
      </w:r>
      <w:r w:rsidR="00BD6D89">
        <w:rPr>
          <w:rFonts w:cstheme="minorHAnsi"/>
          <w:sz w:val="24"/>
          <w:szCs w:val="24"/>
        </w:rPr>
        <w:t xml:space="preserve">qui le déclame </w:t>
      </w:r>
      <w:r w:rsidR="00DA0EA5">
        <w:rPr>
          <w:rFonts w:cstheme="minorHAnsi"/>
          <w:sz w:val="24"/>
          <w:szCs w:val="24"/>
        </w:rPr>
        <w:t xml:space="preserve">dans sa tirade </w:t>
      </w:r>
      <w:r w:rsidR="0089264E">
        <w:rPr>
          <w:rFonts w:cstheme="minorHAnsi"/>
          <w:sz w:val="24"/>
          <w:szCs w:val="24"/>
        </w:rPr>
        <w:t xml:space="preserve">(I, 2) « les Médicis </w:t>
      </w:r>
      <w:r w:rsidR="006D6776">
        <w:rPr>
          <w:rFonts w:cstheme="minorHAnsi"/>
          <w:sz w:val="24"/>
          <w:szCs w:val="24"/>
        </w:rPr>
        <w:t>… nous dévorent, comme une excroissance vénéneuse dévore un estomac malade</w:t>
      </w:r>
      <w:r w:rsidR="00DA0EA5">
        <w:rPr>
          <w:rFonts w:cstheme="minorHAnsi"/>
          <w:sz w:val="24"/>
          <w:szCs w:val="24"/>
        </w:rPr>
        <w:t> ».</w:t>
      </w:r>
      <w:r w:rsidR="000F03A8">
        <w:rPr>
          <w:rFonts w:cstheme="minorHAnsi"/>
          <w:sz w:val="24"/>
          <w:szCs w:val="24"/>
        </w:rPr>
        <w:t xml:space="preserve"> </w:t>
      </w:r>
      <w:r w:rsidR="00A73557">
        <w:rPr>
          <w:rFonts w:cstheme="minorHAnsi"/>
          <w:sz w:val="24"/>
          <w:szCs w:val="24"/>
        </w:rPr>
        <w:t xml:space="preserve">Le monde est corrompu et celui qui gouverne, Alexandre de Médicis, est </w:t>
      </w:r>
      <w:r w:rsidR="00CC293C">
        <w:rPr>
          <w:rFonts w:cstheme="minorHAnsi"/>
          <w:sz w:val="24"/>
          <w:szCs w:val="24"/>
        </w:rPr>
        <w:t xml:space="preserve">certes </w:t>
      </w:r>
      <w:r w:rsidR="00A73557">
        <w:rPr>
          <w:rFonts w:cstheme="minorHAnsi"/>
          <w:sz w:val="24"/>
          <w:szCs w:val="24"/>
        </w:rPr>
        <w:t>crédule sur son cousin Lorenzo</w:t>
      </w:r>
      <w:r w:rsidR="00CC293C">
        <w:rPr>
          <w:rFonts w:cstheme="minorHAnsi"/>
          <w:sz w:val="24"/>
          <w:szCs w:val="24"/>
        </w:rPr>
        <w:t>,</w:t>
      </w:r>
      <w:r w:rsidR="00A73557">
        <w:rPr>
          <w:rFonts w:cstheme="minorHAnsi"/>
          <w:sz w:val="24"/>
          <w:szCs w:val="24"/>
        </w:rPr>
        <w:t xml:space="preserve"> mais </w:t>
      </w:r>
      <w:r w:rsidR="00CC293C">
        <w:rPr>
          <w:rFonts w:cstheme="minorHAnsi"/>
          <w:sz w:val="24"/>
          <w:szCs w:val="24"/>
        </w:rPr>
        <w:t xml:space="preserve">il </w:t>
      </w:r>
      <w:r w:rsidR="00A73557">
        <w:rPr>
          <w:rFonts w:cstheme="minorHAnsi"/>
          <w:sz w:val="24"/>
          <w:szCs w:val="24"/>
        </w:rPr>
        <w:t xml:space="preserve">participe de la corruption </w:t>
      </w:r>
      <w:r w:rsidR="009F1896">
        <w:rPr>
          <w:rFonts w:cstheme="minorHAnsi"/>
          <w:sz w:val="24"/>
          <w:szCs w:val="24"/>
        </w:rPr>
        <w:t xml:space="preserve">en payant les gens pour qu’ils se taisent. </w:t>
      </w:r>
      <w:r w:rsidR="00E85625">
        <w:rPr>
          <w:rFonts w:cstheme="minorHAnsi"/>
          <w:sz w:val="24"/>
          <w:szCs w:val="24"/>
        </w:rPr>
        <w:t>Pour ne pas dire que sa sœur a vu le duc, Maffio</w:t>
      </w:r>
      <w:r w:rsidR="00FA6261">
        <w:rPr>
          <w:rFonts w:cstheme="minorHAnsi"/>
          <w:sz w:val="24"/>
          <w:szCs w:val="24"/>
        </w:rPr>
        <w:t xml:space="preserve"> remarque</w:t>
      </w:r>
      <w:r w:rsidR="00CC293C">
        <w:rPr>
          <w:rFonts w:cstheme="minorHAnsi"/>
          <w:sz w:val="24"/>
          <w:szCs w:val="24"/>
        </w:rPr>
        <w:t> :</w:t>
      </w:r>
      <w:r w:rsidR="00FA6261">
        <w:rPr>
          <w:rFonts w:cstheme="minorHAnsi"/>
          <w:sz w:val="24"/>
          <w:szCs w:val="24"/>
        </w:rPr>
        <w:t xml:space="preserve"> « j’ai reçu l’ordre de sortir de la ville</w:t>
      </w:r>
      <w:r w:rsidR="006821BA">
        <w:rPr>
          <w:rFonts w:cstheme="minorHAnsi"/>
          <w:sz w:val="24"/>
          <w:szCs w:val="24"/>
        </w:rPr>
        <w:t xml:space="preserve"> et une bourse à moitié pleine de ducats », I, 6.</w:t>
      </w:r>
      <w:r w:rsidR="00673CFC">
        <w:rPr>
          <w:rFonts w:cstheme="minorHAnsi"/>
          <w:sz w:val="24"/>
          <w:szCs w:val="24"/>
        </w:rPr>
        <w:t xml:space="preserve"> De même, le </w:t>
      </w:r>
      <w:r w:rsidR="00400ECA">
        <w:rPr>
          <w:rFonts w:cstheme="minorHAnsi"/>
          <w:sz w:val="24"/>
          <w:szCs w:val="24"/>
        </w:rPr>
        <w:t xml:space="preserve">monde dépeint </w:t>
      </w:r>
      <w:r w:rsidR="00673CFC">
        <w:rPr>
          <w:rFonts w:cstheme="minorHAnsi"/>
          <w:sz w:val="24"/>
          <w:szCs w:val="24"/>
        </w:rPr>
        <w:t xml:space="preserve">par Laclos </w:t>
      </w:r>
      <w:r w:rsidR="00400ECA">
        <w:rPr>
          <w:rFonts w:cstheme="minorHAnsi"/>
          <w:sz w:val="24"/>
          <w:szCs w:val="24"/>
        </w:rPr>
        <w:t>est un monde malsain où gouverne le vice. Au lecteur de savoir que ce monde est un monde truqué et malfaisant</w:t>
      </w:r>
      <w:r w:rsidR="00D5096A">
        <w:rPr>
          <w:rFonts w:cstheme="minorHAnsi"/>
          <w:sz w:val="24"/>
          <w:szCs w:val="24"/>
        </w:rPr>
        <w:t xml:space="preserve"> tant est noire la peinture de l’humain</w:t>
      </w:r>
      <w:r w:rsidR="00400ECA">
        <w:rPr>
          <w:rFonts w:cstheme="minorHAnsi"/>
          <w:sz w:val="24"/>
          <w:szCs w:val="24"/>
        </w:rPr>
        <w:t>.</w:t>
      </w:r>
      <w:r w:rsidR="000840C1">
        <w:rPr>
          <w:rFonts w:cstheme="minorHAnsi"/>
          <w:sz w:val="24"/>
          <w:szCs w:val="24"/>
        </w:rPr>
        <w:t xml:space="preserve"> C’est dire s’il </w:t>
      </w:r>
      <w:r w:rsidR="008E0721">
        <w:rPr>
          <w:rFonts w:cstheme="minorHAnsi"/>
          <w:sz w:val="24"/>
          <w:szCs w:val="24"/>
        </w:rPr>
        <w:t xml:space="preserve">ne faut pas falsifier l’Histoire. Il ne faut pas aller trop loin. </w:t>
      </w:r>
      <w:r w:rsidR="00592110">
        <w:rPr>
          <w:rFonts w:cstheme="minorHAnsi"/>
          <w:sz w:val="24"/>
          <w:szCs w:val="24"/>
        </w:rPr>
        <w:t>Les faits sont importants, il ne faut pas les gommer </w:t>
      </w:r>
      <w:r w:rsidR="002B3A3C">
        <w:rPr>
          <w:rFonts w:cstheme="minorHAnsi"/>
          <w:sz w:val="24"/>
          <w:szCs w:val="24"/>
        </w:rPr>
        <w:t>car « </w:t>
      </w:r>
      <w:r w:rsidR="00D336BF">
        <w:rPr>
          <w:rFonts w:cstheme="minorHAnsi"/>
          <w:sz w:val="24"/>
          <w:szCs w:val="24"/>
        </w:rPr>
        <w:t xml:space="preserve">les faits et les événements sont choses infiniment plus fragiles que les axiomes », </w:t>
      </w:r>
      <w:r w:rsidR="00173622">
        <w:rPr>
          <w:rFonts w:cstheme="minorHAnsi"/>
          <w:sz w:val="24"/>
          <w:szCs w:val="24"/>
        </w:rPr>
        <w:t xml:space="preserve">« Vérité et politique » (I). </w:t>
      </w:r>
      <w:r w:rsidR="0033713D">
        <w:rPr>
          <w:rFonts w:cstheme="minorHAnsi"/>
          <w:sz w:val="24"/>
          <w:szCs w:val="24"/>
        </w:rPr>
        <w:t xml:space="preserve">Nous renvoyons aux documents du Pentagone sur les mensonges autour de la guerre du Vietnam. </w:t>
      </w:r>
      <w:r w:rsidR="00BF16E9">
        <w:rPr>
          <w:rFonts w:cstheme="minorHAnsi"/>
          <w:sz w:val="24"/>
          <w:szCs w:val="24"/>
        </w:rPr>
        <w:t>Arendt souligne qu’une telle attitude est nocive pour une nation tout entière</w:t>
      </w:r>
      <w:r w:rsidR="00946074">
        <w:rPr>
          <w:rFonts w:cstheme="minorHAnsi"/>
          <w:sz w:val="24"/>
          <w:szCs w:val="24"/>
        </w:rPr>
        <w:t xml:space="preserve"> et met en garde contre ces « spécialistes de la solution des problèmes »</w:t>
      </w:r>
      <w:r w:rsidR="006163E3">
        <w:rPr>
          <w:rFonts w:cstheme="minorHAnsi"/>
          <w:sz w:val="24"/>
          <w:szCs w:val="24"/>
        </w:rPr>
        <w:t xml:space="preserve"> qui ont trompé au bénéfice « de l’image du pays » et non du pays lui-même</w:t>
      </w:r>
      <w:r w:rsidR="00721640">
        <w:rPr>
          <w:rFonts w:cstheme="minorHAnsi"/>
          <w:sz w:val="24"/>
          <w:szCs w:val="24"/>
        </w:rPr>
        <w:t xml:space="preserve">, « Du </w:t>
      </w:r>
      <w:r w:rsidR="00527D4D">
        <w:rPr>
          <w:rFonts w:cstheme="minorHAnsi"/>
          <w:sz w:val="24"/>
          <w:szCs w:val="24"/>
        </w:rPr>
        <w:t>m</w:t>
      </w:r>
      <w:r w:rsidR="006252D2">
        <w:rPr>
          <w:rFonts w:cstheme="minorHAnsi"/>
          <w:sz w:val="24"/>
          <w:szCs w:val="24"/>
        </w:rPr>
        <w:t>ensonge en politique » (I-II)</w:t>
      </w:r>
      <w:r w:rsidR="00D049F5">
        <w:rPr>
          <w:rFonts w:cstheme="minorHAnsi"/>
          <w:sz w:val="24"/>
          <w:szCs w:val="24"/>
        </w:rPr>
        <w:t xml:space="preserve">. </w:t>
      </w:r>
      <w:r w:rsidR="00FD0D33">
        <w:rPr>
          <w:rFonts w:cstheme="minorHAnsi"/>
          <w:sz w:val="24"/>
          <w:szCs w:val="24"/>
        </w:rPr>
        <w:t xml:space="preserve">Il faudrait donc savoir où placer le curseur de la tromperie. </w:t>
      </w:r>
      <w:r w:rsidR="006D4BDD">
        <w:rPr>
          <w:rFonts w:cstheme="minorHAnsi"/>
          <w:sz w:val="24"/>
          <w:szCs w:val="24"/>
        </w:rPr>
        <w:t xml:space="preserve">Un </w:t>
      </w:r>
      <w:r w:rsidR="00527D4D">
        <w:rPr>
          <w:rFonts w:cstheme="minorHAnsi"/>
          <w:sz w:val="24"/>
          <w:szCs w:val="24"/>
        </w:rPr>
        <w:t>« </w:t>
      </w:r>
      <w:r w:rsidR="006D4BDD">
        <w:rPr>
          <w:rFonts w:cstheme="minorHAnsi"/>
          <w:sz w:val="24"/>
          <w:szCs w:val="24"/>
        </w:rPr>
        <w:t>outil</w:t>
      </w:r>
      <w:r w:rsidR="00527D4D">
        <w:rPr>
          <w:rFonts w:cstheme="minorHAnsi"/>
          <w:sz w:val="24"/>
          <w:szCs w:val="24"/>
        </w:rPr>
        <w:t> »</w:t>
      </w:r>
      <w:r w:rsidR="006D4BDD">
        <w:rPr>
          <w:rFonts w:cstheme="minorHAnsi"/>
          <w:sz w:val="24"/>
          <w:szCs w:val="24"/>
        </w:rPr>
        <w:t xml:space="preserve"> parfois, oui, mais jusqu’à un certain</w:t>
      </w:r>
      <w:r w:rsidR="0082321A">
        <w:rPr>
          <w:rFonts w:cstheme="minorHAnsi"/>
          <w:sz w:val="24"/>
          <w:szCs w:val="24"/>
        </w:rPr>
        <w:t xml:space="preserve"> point :</w:t>
      </w:r>
      <w:r w:rsidR="001610B9">
        <w:rPr>
          <w:rFonts w:cstheme="minorHAnsi"/>
          <w:sz w:val="24"/>
          <w:szCs w:val="24"/>
        </w:rPr>
        <w:t xml:space="preserve"> « nous n’admettons pas le droit de porter atteinte à la </w:t>
      </w:r>
      <w:r w:rsidR="00F56C8C">
        <w:rPr>
          <w:rFonts w:cstheme="minorHAnsi"/>
          <w:sz w:val="24"/>
          <w:szCs w:val="24"/>
        </w:rPr>
        <w:t>matière factuelle elle-même », « Vérité et politique » (II).</w:t>
      </w:r>
      <w:r w:rsidR="00972AF6">
        <w:rPr>
          <w:rFonts w:cstheme="minorHAnsi"/>
          <w:sz w:val="24"/>
          <w:szCs w:val="24"/>
        </w:rPr>
        <w:t xml:space="preserve"> Nos œuvres attirent notre vigilance quant à des pratiques rép</w:t>
      </w:r>
      <w:r w:rsidR="00F40B1A">
        <w:rPr>
          <w:rFonts w:cstheme="minorHAnsi"/>
          <w:sz w:val="24"/>
          <w:szCs w:val="24"/>
        </w:rPr>
        <w:t>a</w:t>
      </w:r>
      <w:r w:rsidR="00972AF6">
        <w:rPr>
          <w:rFonts w:cstheme="minorHAnsi"/>
          <w:sz w:val="24"/>
          <w:szCs w:val="24"/>
        </w:rPr>
        <w:t>ndues de longue date et qui peuvent être poussées à l’extrême et devenir nocives pour toute l’humanité.</w:t>
      </w:r>
    </w:p>
    <w:p w14:paraId="1ABACC74" w14:textId="77777777" w:rsidR="004B7260" w:rsidRPr="004B7260" w:rsidRDefault="004B7260">
      <w:pPr>
        <w:rPr>
          <w:rFonts w:cstheme="minorHAnsi"/>
          <w:b/>
          <w:bCs/>
          <w:sz w:val="24"/>
          <w:szCs w:val="24"/>
        </w:rPr>
      </w:pPr>
    </w:p>
    <w:p w14:paraId="533F8911" w14:textId="0762F2E6" w:rsidR="0018317C" w:rsidRDefault="00146E3A" w:rsidP="0018317C">
      <w:pPr>
        <w:rPr>
          <w:rFonts w:cstheme="minorHAnsi"/>
          <w:sz w:val="24"/>
          <w:szCs w:val="24"/>
        </w:rPr>
      </w:pPr>
      <w:r>
        <w:rPr>
          <w:rFonts w:cstheme="minorHAnsi"/>
          <w:sz w:val="24"/>
          <w:szCs w:val="24"/>
        </w:rPr>
        <w:tab/>
      </w:r>
      <w:r w:rsidR="00487E5D">
        <w:rPr>
          <w:rFonts w:cstheme="minorHAnsi"/>
          <w:b/>
          <w:bCs/>
          <w:sz w:val="24"/>
          <w:szCs w:val="24"/>
        </w:rPr>
        <w:t>D’ailleurs</w:t>
      </w:r>
      <w:r w:rsidR="006939ED" w:rsidRPr="00C37A8D">
        <w:rPr>
          <w:rFonts w:cstheme="minorHAnsi"/>
          <w:b/>
          <w:bCs/>
          <w:sz w:val="24"/>
          <w:szCs w:val="24"/>
        </w:rPr>
        <w:t>, il nous faudrait avoir conscience que ne pas changer les faits relève de la grandeur.</w:t>
      </w:r>
      <w:r w:rsidR="00C437F7">
        <w:rPr>
          <w:rFonts w:cstheme="minorHAnsi"/>
          <w:b/>
          <w:bCs/>
          <w:sz w:val="24"/>
          <w:szCs w:val="24"/>
        </w:rPr>
        <w:t xml:space="preserve"> </w:t>
      </w:r>
      <w:r w:rsidR="00C437F7">
        <w:rPr>
          <w:rFonts w:cstheme="minorHAnsi"/>
          <w:sz w:val="24"/>
          <w:szCs w:val="24"/>
        </w:rPr>
        <w:t>Ainsi que le dit Arendt dans « Du mensonge en politique »</w:t>
      </w:r>
      <w:r w:rsidR="00DD1CA4">
        <w:rPr>
          <w:rFonts w:cstheme="minorHAnsi"/>
          <w:sz w:val="24"/>
          <w:szCs w:val="24"/>
        </w:rPr>
        <w:t>, il faut éviter de « vivre à l’écart des réalités » (IV).</w:t>
      </w:r>
      <w:r w:rsidR="00340D91">
        <w:rPr>
          <w:rFonts w:cstheme="minorHAnsi"/>
          <w:sz w:val="24"/>
          <w:szCs w:val="24"/>
        </w:rPr>
        <w:t xml:space="preserve"> </w:t>
      </w:r>
      <w:r w:rsidR="004D5581">
        <w:rPr>
          <w:rFonts w:cstheme="minorHAnsi"/>
          <w:sz w:val="24"/>
          <w:szCs w:val="24"/>
        </w:rPr>
        <w:t>Cela est possible</w:t>
      </w:r>
      <w:r w:rsidR="000654FC">
        <w:rPr>
          <w:rFonts w:cstheme="minorHAnsi"/>
          <w:sz w:val="24"/>
          <w:szCs w:val="24"/>
        </w:rPr>
        <w:t>, évidemment,</w:t>
      </w:r>
      <w:r w:rsidR="004A487D">
        <w:rPr>
          <w:rFonts w:cstheme="minorHAnsi"/>
          <w:sz w:val="24"/>
          <w:szCs w:val="24"/>
        </w:rPr>
        <w:t xml:space="preserve"> et nous conduit à écarter le mensonge et tou</w:t>
      </w:r>
      <w:r w:rsidR="006872E3">
        <w:rPr>
          <w:rFonts w:cstheme="minorHAnsi"/>
          <w:sz w:val="24"/>
          <w:szCs w:val="24"/>
        </w:rPr>
        <w:t xml:space="preserve">s les faux-semblants. </w:t>
      </w:r>
      <w:r w:rsidR="00B12D6C">
        <w:rPr>
          <w:rFonts w:cstheme="minorHAnsi"/>
          <w:sz w:val="24"/>
          <w:szCs w:val="24"/>
        </w:rPr>
        <w:t xml:space="preserve">Homère </w:t>
      </w:r>
      <w:r w:rsidR="00646546">
        <w:rPr>
          <w:rFonts w:cstheme="minorHAnsi"/>
          <w:sz w:val="24"/>
          <w:szCs w:val="24"/>
        </w:rPr>
        <w:t xml:space="preserve">et </w:t>
      </w:r>
      <w:r w:rsidR="00B12D6C">
        <w:rPr>
          <w:rFonts w:cstheme="minorHAnsi"/>
          <w:sz w:val="24"/>
          <w:szCs w:val="24"/>
        </w:rPr>
        <w:t xml:space="preserve">Hérodote </w:t>
      </w:r>
      <w:r w:rsidR="006C557A">
        <w:rPr>
          <w:rFonts w:cstheme="minorHAnsi"/>
          <w:sz w:val="24"/>
          <w:szCs w:val="24"/>
        </w:rPr>
        <w:t xml:space="preserve">réussissent à </w:t>
      </w:r>
      <w:r w:rsidR="007B4B9E">
        <w:rPr>
          <w:rFonts w:cstheme="minorHAnsi"/>
          <w:sz w:val="24"/>
          <w:szCs w:val="24"/>
        </w:rPr>
        <w:t>faire preuve d</w:t>
      </w:r>
      <w:r w:rsidR="006C557A">
        <w:rPr>
          <w:rFonts w:cstheme="minorHAnsi"/>
          <w:sz w:val="24"/>
          <w:szCs w:val="24"/>
        </w:rPr>
        <w:t>’impartialité</w:t>
      </w:r>
      <w:r w:rsidR="00D067F6">
        <w:rPr>
          <w:rFonts w:cstheme="minorHAnsi"/>
          <w:sz w:val="24"/>
          <w:szCs w:val="24"/>
        </w:rPr>
        <w:t>. « </w:t>
      </w:r>
      <w:r w:rsidR="00B43D7A">
        <w:rPr>
          <w:rFonts w:cstheme="minorHAnsi"/>
          <w:sz w:val="24"/>
          <w:szCs w:val="24"/>
        </w:rPr>
        <w:t xml:space="preserve">Homère choisit de chanter les actions des Troyens </w:t>
      </w:r>
      <w:r w:rsidR="00C3450F">
        <w:rPr>
          <w:rFonts w:cstheme="minorHAnsi"/>
          <w:sz w:val="24"/>
          <w:szCs w:val="24"/>
        </w:rPr>
        <w:t>non moins que celles des Achéens, et de célébrer la gloire d’Hector, l’adversaire et le vaincu</w:t>
      </w:r>
      <w:r w:rsidR="00BE3584">
        <w:rPr>
          <w:rFonts w:cstheme="minorHAnsi"/>
          <w:sz w:val="24"/>
          <w:szCs w:val="24"/>
        </w:rPr>
        <w:t>, non moins que la gloire d’Achille, le héros de son peuple. »</w:t>
      </w:r>
      <w:r w:rsidR="00966BBC">
        <w:rPr>
          <w:rFonts w:cstheme="minorHAnsi"/>
          <w:sz w:val="24"/>
          <w:szCs w:val="24"/>
        </w:rPr>
        <w:t>,</w:t>
      </w:r>
      <w:r w:rsidR="00C5139E">
        <w:rPr>
          <w:rFonts w:cstheme="minorHAnsi"/>
          <w:sz w:val="24"/>
          <w:szCs w:val="24"/>
        </w:rPr>
        <w:t xml:space="preserve"> « Vérité et politique</w:t>
      </w:r>
      <w:r w:rsidR="0047665B">
        <w:rPr>
          <w:rFonts w:cstheme="minorHAnsi"/>
          <w:sz w:val="24"/>
          <w:szCs w:val="24"/>
        </w:rPr>
        <w:t> » (V). C’est « une manière de considérer d’un œil égal l’ami et l’ennemi</w:t>
      </w:r>
      <w:r w:rsidR="00061B07">
        <w:rPr>
          <w:rFonts w:cstheme="minorHAnsi"/>
          <w:sz w:val="24"/>
          <w:szCs w:val="24"/>
        </w:rPr>
        <w:t>, le succès et la défaite</w:t>
      </w:r>
      <w:r w:rsidR="0047665B">
        <w:rPr>
          <w:rFonts w:cstheme="minorHAnsi"/>
          <w:sz w:val="24"/>
          <w:szCs w:val="24"/>
        </w:rPr>
        <w:t> ».</w:t>
      </w:r>
      <w:r w:rsidR="00061B07">
        <w:rPr>
          <w:rFonts w:cstheme="minorHAnsi"/>
          <w:sz w:val="24"/>
          <w:szCs w:val="24"/>
        </w:rPr>
        <w:t xml:space="preserve"> </w:t>
      </w:r>
      <w:r w:rsidR="00BE3584">
        <w:rPr>
          <w:rFonts w:cstheme="minorHAnsi"/>
          <w:sz w:val="24"/>
          <w:szCs w:val="24"/>
        </w:rPr>
        <w:t> </w:t>
      </w:r>
      <w:r w:rsidR="0044233A">
        <w:rPr>
          <w:rFonts w:cstheme="minorHAnsi"/>
          <w:sz w:val="24"/>
          <w:szCs w:val="24"/>
        </w:rPr>
        <w:t xml:space="preserve">« L’impartialité </w:t>
      </w:r>
      <w:r w:rsidR="0044233A">
        <w:rPr>
          <w:rFonts w:cstheme="minorHAnsi"/>
          <w:sz w:val="24"/>
          <w:szCs w:val="24"/>
        </w:rPr>
        <w:lastRenderedPageBreak/>
        <w:t>homérique fait écho à travers</w:t>
      </w:r>
      <w:r w:rsidR="00370FAA">
        <w:rPr>
          <w:rFonts w:cstheme="minorHAnsi"/>
          <w:sz w:val="24"/>
          <w:szCs w:val="24"/>
        </w:rPr>
        <w:t xml:space="preserve"> toute l’histoire grecque, et elle a inspiré le premier grand raconteur de la vérité de fait</w:t>
      </w:r>
      <w:r w:rsidR="003D56DD">
        <w:rPr>
          <w:rFonts w:cstheme="minorHAnsi"/>
          <w:sz w:val="24"/>
          <w:szCs w:val="24"/>
        </w:rPr>
        <w:t>, qui devint le père de l’histoire : Hérodote »</w:t>
      </w:r>
      <w:r w:rsidR="00A369B9">
        <w:rPr>
          <w:rFonts w:cstheme="minorHAnsi"/>
          <w:sz w:val="24"/>
          <w:szCs w:val="24"/>
        </w:rPr>
        <w:t xml:space="preserve">. C’est bien ainsi que </w:t>
      </w:r>
      <w:r w:rsidR="006603FF">
        <w:rPr>
          <w:rFonts w:cstheme="minorHAnsi"/>
          <w:sz w:val="24"/>
          <w:szCs w:val="24"/>
        </w:rPr>
        <w:t>faire justice pour Lorenzo c’est défendre l’idéal républicain</w:t>
      </w:r>
      <w:r w:rsidR="00154632">
        <w:rPr>
          <w:rFonts w:cstheme="minorHAnsi"/>
          <w:sz w:val="24"/>
          <w:szCs w:val="24"/>
        </w:rPr>
        <w:t xml:space="preserve">. Pour lui, la République </w:t>
      </w:r>
      <w:r w:rsidR="00454A3E">
        <w:rPr>
          <w:rFonts w:cstheme="minorHAnsi"/>
          <w:sz w:val="24"/>
          <w:szCs w:val="24"/>
        </w:rPr>
        <w:t xml:space="preserve">est vivante et doit être rétablie. La </w:t>
      </w:r>
      <w:r w:rsidR="00B172FD">
        <w:rPr>
          <w:rFonts w:cstheme="minorHAnsi"/>
          <w:sz w:val="24"/>
          <w:szCs w:val="24"/>
        </w:rPr>
        <w:t xml:space="preserve">scène 2 de l’acte II montre </w:t>
      </w:r>
      <w:r w:rsidR="00367421">
        <w:rPr>
          <w:rFonts w:cstheme="minorHAnsi"/>
          <w:sz w:val="24"/>
          <w:szCs w:val="24"/>
        </w:rPr>
        <w:t xml:space="preserve">d’ailleurs </w:t>
      </w:r>
      <w:r w:rsidR="00B172FD">
        <w:rPr>
          <w:rFonts w:cstheme="minorHAnsi"/>
          <w:sz w:val="24"/>
          <w:szCs w:val="24"/>
        </w:rPr>
        <w:t>que le patriotisme des républicains n’est pas mort</w:t>
      </w:r>
      <w:r w:rsidR="002645DE">
        <w:rPr>
          <w:rFonts w:cstheme="minorHAnsi"/>
          <w:sz w:val="24"/>
          <w:szCs w:val="24"/>
        </w:rPr>
        <w:t xml:space="preserve"> comme le dit Philippe Strozzi</w:t>
      </w:r>
      <w:r w:rsidR="00777F51">
        <w:rPr>
          <w:rFonts w:cstheme="minorHAnsi"/>
          <w:sz w:val="24"/>
          <w:szCs w:val="24"/>
        </w:rPr>
        <w:t> : « que le mal soit irrévocable</w:t>
      </w:r>
      <w:r w:rsidR="002A5DC2">
        <w:rPr>
          <w:rFonts w:cstheme="minorHAnsi"/>
          <w:sz w:val="24"/>
          <w:szCs w:val="24"/>
        </w:rPr>
        <w:t>, éternel, impossible à changer, non ! »</w:t>
      </w:r>
      <w:r w:rsidR="004B2C55">
        <w:rPr>
          <w:rFonts w:cstheme="minorHAnsi"/>
          <w:sz w:val="24"/>
          <w:szCs w:val="24"/>
        </w:rPr>
        <w:t>. Il faut être cohérent avec soi-même et avec ses pensées</w:t>
      </w:r>
      <w:r w:rsidR="00505D47">
        <w:rPr>
          <w:rFonts w:cstheme="minorHAnsi"/>
          <w:sz w:val="24"/>
          <w:szCs w:val="24"/>
        </w:rPr>
        <w:t>, s’approcher au plus juste du réel.</w:t>
      </w:r>
      <w:r w:rsidR="00633A25">
        <w:rPr>
          <w:rFonts w:cstheme="minorHAnsi"/>
          <w:sz w:val="24"/>
          <w:szCs w:val="24"/>
        </w:rPr>
        <w:t xml:space="preserve"> Et </w:t>
      </w:r>
      <w:r w:rsidR="006C557A">
        <w:rPr>
          <w:rFonts w:cstheme="minorHAnsi"/>
          <w:sz w:val="24"/>
          <w:szCs w:val="24"/>
        </w:rPr>
        <w:t>avec des si… Valmont aurait été un être positif</w:t>
      </w:r>
      <w:r w:rsidR="00DD30A4">
        <w:rPr>
          <w:rFonts w:cstheme="minorHAnsi"/>
          <w:sz w:val="24"/>
          <w:szCs w:val="24"/>
        </w:rPr>
        <w:t>,</w:t>
      </w:r>
      <w:r w:rsidR="006C557A">
        <w:rPr>
          <w:rFonts w:cstheme="minorHAnsi"/>
          <w:sz w:val="24"/>
          <w:szCs w:val="24"/>
        </w:rPr>
        <w:t xml:space="preserve"> mais sa pratique immorale est inacceptable</w:t>
      </w:r>
      <w:r w:rsidR="00505D47">
        <w:rPr>
          <w:rFonts w:cstheme="minorHAnsi"/>
          <w:sz w:val="24"/>
          <w:szCs w:val="24"/>
        </w:rPr>
        <w:t xml:space="preserve">. Il ne peut plus revenir en arrière quand il se rend compte des </w:t>
      </w:r>
      <w:r w:rsidR="00583709">
        <w:rPr>
          <w:rFonts w:cstheme="minorHAnsi"/>
          <w:sz w:val="24"/>
          <w:szCs w:val="24"/>
        </w:rPr>
        <w:t xml:space="preserve">infamies dont il est l’auteur. </w:t>
      </w:r>
      <w:r w:rsidR="00966BBC">
        <w:rPr>
          <w:rFonts w:cstheme="minorHAnsi"/>
          <w:sz w:val="24"/>
          <w:szCs w:val="24"/>
        </w:rPr>
        <w:t xml:space="preserve">Madame de Rosemonde est dans </w:t>
      </w:r>
      <w:r w:rsidR="00966BBC" w:rsidRPr="00DF3D88">
        <w:rPr>
          <w:rFonts w:cstheme="minorHAnsi"/>
          <w:i/>
          <w:iCs/>
          <w:sz w:val="24"/>
          <w:szCs w:val="24"/>
        </w:rPr>
        <w:t>Les Liaisons</w:t>
      </w:r>
      <w:r w:rsidR="00DF3D88">
        <w:rPr>
          <w:rFonts w:cstheme="minorHAnsi"/>
          <w:sz w:val="24"/>
          <w:szCs w:val="24"/>
        </w:rPr>
        <w:t xml:space="preserve"> le personnage grand et vertueux, le personnage qui permet d’édifier.</w:t>
      </w:r>
      <w:r w:rsidR="000702AD">
        <w:rPr>
          <w:rFonts w:cstheme="minorHAnsi"/>
          <w:sz w:val="24"/>
          <w:szCs w:val="24"/>
        </w:rPr>
        <w:t xml:space="preserve"> Elle représente la grandeur parce qu’elle parle vrai (dans les conseils qu’elle </w:t>
      </w:r>
      <w:r w:rsidR="001129CF">
        <w:rPr>
          <w:rFonts w:cstheme="minorHAnsi"/>
          <w:sz w:val="24"/>
          <w:szCs w:val="24"/>
        </w:rPr>
        <w:t>prodigue à Mme de Tourvel par exemple).</w:t>
      </w:r>
    </w:p>
    <w:p w14:paraId="4D1FB97C" w14:textId="77777777" w:rsidR="00A62F1F" w:rsidRDefault="00A62F1F">
      <w:pPr>
        <w:rPr>
          <w:rFonts w:cstheme="minorHAnsi"/>
          <w:sz w:val="24"/>
          <w:szCs w:val="24"/>
        </w:rPr>
      </w:pPr>
    </w:p>
    <w:p w14:paraId="78434E75" w14:textId="6255D8C2" w:rsidR="003B3BB9" w:rsidRDefault="00F96BC4" w:rsidP="0018317C">
      <w:pPr>
        <w:rPr>
          <w:rFonts w:cstheme="minorHAnsi"/>
          <w:sz w:val="24"/>
          <w:szCs w:val="24"/>
        </w:rPr>
      </w:pPr>
      <w:r>
        <w:rPr>
          <w:rFonts w:cstheme="minorHAnsi"/>
          <w:sz w:val="24"/>
          <w:szCs w:val="24"/>
        </w:rPr>
        <w:tab/>
      </w:r>
      <w:r w:rsidRPr="00A732AF">
        <w:rPr>
          <w:rFonts w:cstheme="minorHAnsi"/>
          <w:b/>
          <w:bCs/>
          <w:sz w:val="24"/>
          <w:szCs w:val="24"/>
        </w:rPr>
        <w:t xml:space="preserve">Dès lors on peut évidemment faire croire mais dans certaines </w:t>
      </w:r>
      <w:r w:rsidR="006A6D72" w:rsidRPr="00A732AF">
        <w:rPr>
          <w:rFonts w:cstheme="minorHAnsi"/>
          <w:b/>
          <w:bCs/>
          <w:sz w:val="24"/>
          <w:szCs w:val="24"/>
        </w:rPr>
        <w:t>situations ou conditions.</w:t>
      </w:r>
      <w:r w:rsidR="008437BE">
        <w:rPr>
          <w:rFonts w:cstheme="minorHAnsi"/>
          <w:b/>
          <w:bCs/>
          <w:sz w:val="24"/>
          <w:szCs w:val="24"/>
        </w:rPr>
        <w:t xml:space="preserve"> </w:t>
      </w:r>
      <w:r w:rsidR="0018317C">
        <w:rPr>
          <w:rFonts w:cstheme="minorHAnsi"/>
          <w:sz w:val="24"/>
          <w:szCs w:val="24"/>
        </w:rPr>
        <w:t>Arendt </w:t>
      </w:r>
      <w:r w:rsidR="008451B3">
        <w:rPr>
          <w:rFonts w:cstheme="minorHAnsi"/>
          <w:sz w:val="24"/>
          <w:szCs w:val="24"/>
        </w:rPr>
        <w:t>met en garde contre la mauvaise fiction</w:t>
      </w:r>
      <w:r w:rsidR="00037774">
        <w:rPr>
          <w:rFonts w:cstheme="minorHAnsi"/>
          <w:sz w:val="24"/>
          <w:szCs w:val="24"/>
        </w:rPr>
        <w:t xml:space="preserve"> et clame haut et fort qu’il faut veiller à notre existence</w:t>
      </w:r>
      <w:r w:rsidR="00DE21EA">
        <w:rPr>
          <w:rFonts w:cstheme="minorHAnsi"/>
          <w:sz w:val="24"/>
          <w:szCs w:val="24"/>
        </w:rPr>
        <w:t>,</w:t>
      </w:r>
      <w:r w:rsidR="00037774">
        <w:rPr>
          <w:rFonts w:cstheme="minorHAnsi"/>
          <w:sz w:val="24"/>
          <w:szCs w:val="24"/>
        </w:rPr>
        <w:t xml:space="preserve"> qui peut être « </w:t>
      </w:r>
      <w:r w:rsidR="00761D08">
        <w:rPr>
          <w:rFonts w:cstheme="minorHAnsi"/>
          <w:sz w:val="24"/>
          <w:szCs w:val="24"/>
        </w:rPr>
        <w:t>mise en pièces par les propagandes organisées et mensongères de groupes</w:t>
      </w:r>
      <w:r w:rsidR="008631D7">
        <w:rPr>
          <w:rFonts w:cstheme="minorHAnsi"/>
          <w:sz w:val="24"/>
          <w:szCs w:val="24"/>
        </w:rPr>
        <w:t xml:space="preserve">, de nations, de classes, ou rejetée dans l’oubli », </w:t>
      </w:r>
      <w:r w:rsidR="00B17493">
        <w:rPr>
          <w:rFonts w:cstheme="minorHAnsi"/>
          <w:sz w:val="24"/>
          <w:szCs w:val="24"/>
        </w:rPr>
        <w:t xml:space="preserve">« Du mensonge en politique » (I). </w:t>
      </w:r>
      <w:r w:rsidR="008451B3">
        <w:rPr>
          <w:rFonts w:cstheme="minorHAnsi"/>
          <w:sz w:val="24"/>
          <w:szCs w:val="24"/>
        </w:rPr>
        <w:t xml:space="preserve">L’autrice </w:t>
      </w:r>
      <w:r w:rsidR="00352410">
        <w:rPr>
          <w:rFonts w:cstheme="minorHAnsi"/>
          <w:sz w:val="24"/>
          <w:szCs w:val="24"/>
        </w:rPr>
        <w:t xml:space="preserve">évoque </w:t>
      </w:r>
      <w:r w:rsidR="00026B4E">
        <w:rPr>
          <w:rFonts w:cstheme="minorHAnsi"/>
          <w:sz w:val="24"/>
          <w:szCs w:val="24"/>
        </w:rPr>
        <w:t xml:space="preserve">alors </w:t>
      </w:r>
      <w:r w:rsidR="00352410">
        <w:rPr>
          <w:rFonts w:cstheme="minorHAnsi"/>
          <w:sz w:val="24"/>
          <w:szCs w:val="24"/>
        </w:rPr>
        <w:t xml:space="preserve">l’idée que </w:t>
      </w:r>
      <w:r w:rsidR="00D35CBF">
        <w:rPr>
          <w:rFonts w:cstheme="minorHAnsi"/>
          <w:sz w:val="24"/>
          <w:szCs w:val="24"/>
        </w:rPr>
        <w:t>le théâtre</w:t>
      </w:r>
      <w:r w:rsidR="008D14AC">
        <w:rPr>
          <w:rFonts w:cstheme="minorHAnsi"/>
          <w:sz w:val="24"/>
          <w:szCs w:val="24"/>
        </w:rPr>
        <w:t xml:space="preserve">, lui, </w:t>
      </w:r>
      <w:r w:rsidR="00D35CBF">
        <w:rPr>
          <w:rFonts w:cstheme="minorHAnsi"/>
          <w:sz w:val="24"/>
          <w:szCs w:val="24"/>
        </w:rPr>
        <w:t>peut faire croire car il est inoffensif</w:t>
      </w:r>
      <w:r w:rsidR="00ED437F">
        <w:rPr>
          <w:rFonts w:cstheme="minorHAnsi"/>
          <w:sz w:val="24"/>
          <w:szCs w:val="24"/>
        </w:rPr>
        <w:t> ; il n’a pas de « conséquences graves et totalement imprévisibles »</w:t>
      </w:r>
      <w:r w:rsidR="008B0A41">
        <w:rPr>
          <w:rFonts w:cstheme="minorHAnsi"/>
          <w:sz w:val="24"/>
          <w:szCs w:val="24"/>
        </w:rPr>
        <w:t xml:space="preserve"> (</w:t>
      </w:r>
      <w:r w:rsidR="00BE5911">
        <w:rPr>
          <w:rFonts w:cstheme="minorHAnsi"/>
          <w:sz w:val="24"/>
          <w:szCs w:val="24"/>
        </w:rPr>
        <w:t>« Du mensonge en politique » (II)</w:t>
      </w:r>
      <w:r w:rsidR="0016315C">
        <w:rPr>
          <w:rFonts w:cstheme="minorHAnsi"/>
          <w:sz w:val="24"/>
          <w:szCs w:val="24"/>
        </w:rPr>
        <w:t xml:space="preserve">, contrairement aux mensonges politiques </w:t>
      </w:r>
      <w:r w:rsidR="00433CDE">
        <w:rPr>
          <w:rFonts w:cstheme="minorHAnsi"/>
          <w:sz w:val="24"/>
          <w:szCs w:val="24"/>
        </w:rPr>
        <w:t xml:space="preserve">qui visent à </w:t>
      </w:r>
      <w:r w:rsidR="0016315C">
        <w:rPr>
          <w:rFonts w:cstheme="minorHAnsi"/>
          <w:sz w:val="24"/>
          <w:szCs w:val="24"/>
        </w:rPr>
        <w:t>préserver l’image d’un pays.</w:t>
      </w:r>
      <w:r w:rsidR="001A625B">
        <w:rPr>
          <w:rFonts w:cstheme="minorHAnsi"/>
          <w:sz w:val="24"/>
          <w:szCs w:val="24"/>
        </w:rPr>
        <w:t xml:space="preserve"> D’un autre côté, </w:t>
      </w:r>
      <w:r w:rsidR="00DE21EA">
        <w:rPr>
          <w:rFonts w:cstheme="minorHAnsi"/>
          <w:sz w:val="24"/>
          <w:szCs w:val="24"/>
        </w:rPr>
        <w:t>« </w:t>
      </w:r>
      <w:r w:rsidR="001A625B">
        <w:rPr>
          <w:rFonts w:cstheme="minorHAnsi"/>
          <w:sz w:val="24"/>
          <w:szCs w:val="24"/>
        </w:rPr>
        <w:t xml:space="preserve">Socrate a décidé de jouer sa vie sur </w:t>
      </w:r>
      <w:r w:rsidR="00CD0E51">
        <w:rPr>
          <w:rFonts w:cstheme="minorHAnsi"/>
          <w:sz w:val="24"/>
          <w:szCs w:val="24"/>
        </w:rPr>
        <w:t>cette</w:t>
      </w:r>
      <w:r w:rsidR="001A625B">
        <w:rPr>
          <w:rFonts w:cstheme="minorHAnsi"/>
          <w:sz w:val="24"/>
          <w:szCs w:val="24"/>
        </w:rPr>
        <w:t xml:space="preserve"> vérité</w:t>
      </w:r>
      <w:r w:rsidR="00CD0E51">
        <w:rPr>
          <w:rFonts w:cstheme="minorHAnsi"/>
          <w:sz w:val="24"/>
          <w:szCs w:val="24"/>
        </w:rPr>
        <w:t> »</w:t>
      </w:r>
      <w:r w:rsidR="00095240">
        <w:rPr>
          <w:rFonts w:cstheme="minorHAnsi"/>
          <w:sz w:val="24"/>
          <w:szCs w:val="24"/>
        </w:rPr>
        <w:t>,</w:t>
      </w:r>
      <w:r w:rsidR="00CD0E51">
        <w:rPr>
          <w:rFonts w:cstheme="minorHAnsi"/>
          <w:sz w:val="24"/>
          <w:szCs w:val="24"/>
        </w:rPr>
        <w:t xml:space="preserve"> </w:t>
      </w:r>
      <w:r w:rsidR="00954347">
        <w:rPr>
          <w:rFonts w:cstheme="minorHAnsi"/>
          <w:sz w:val="24"/>
          <w:szCs w:val="24"/>
        </w:rPr>
        <w:t xml:space="preserve">« Vérité et politique » </w:t>
      </w:r>
      <w:r w:rsidR="00CD0E51">
        <w:rPr>
          <w:rFonts w:cstheme="minorHAnsi"/>
          <w:sz w:val="24"/>
          <w:szCs w:val="24"/>
        </w:rPr>
        <w:t>(III)</w:t>
      </w:r>
      <w:r w:rsidR="009F3A8B">
        <w:rPr>
          <w:rFonts w:cstheme="minorHAnsi"/>
          <w:sz w:val="24"/>
          <w:szCs w:val="24"/>
        </w:rPr>
        <w:t>. Finalement</w:t>
      </w:r>
      <w:r w:rsidR="00095240">
        <w:rPr>
          <w:rFonts w:cstheme="minorHAnsi"/>
          <w:sz w:val="24"/>
          <w:szCs w:val="24"/>
        </w:rPr>
        <w:t>,</w:t>
      </w:r>
      <w:r w:rsidR="009F3A8B">
        <w:rPr>
          <w:rFonts w:cstheme="minorHAnsi"/>
          <w:sz w:val="24"/>
          <w:szCs w:val="24"/>
        </w:rPr>
        <w:t xml:space="preserve"> le « </w:t>
      </w:r>
      <w:r w:rsidR="00A22C69">
        <w:rPr>
          <w:rFonts w:cstheme="minorHAnsi"/>
          <w:sz w:val="24"/>
          <w:szCs w:val="24"/>
        </w:rPr>
        <w:t>fabricateur d’images</w:t>
      </w:r>
      <w:r w:rsidR="009F3A8B">
        <w:rPr>
          <w:rFonts w:cstheme="minorHAnsi"/>
          <w:sz w:val="24"/>
          <w:szCs w:val="24"/>
        </w:rPr>
        <w:t> »</w:t>
      </w:r>
      <w:r w:rsidR="00A22C69">
        <w:rPr>
          <w:rFonts w:cstheme="minorHAnsi"/>
          <w:sz w:val="24"/>
          <w:szCs w:val="24"/>
        </w:rPr>
        <w:t>, le sophiste</w:t>
      </w:r>
      <w:r w:rsidR="00095240">
        <w:rPr>
          <w:rFonts w:cstheme="minorHAnsi"/>
          <w:sz w:val="24"/>
          <w:szCs w:val="24"/>
        </w:rPr>
        <w:t>,</w:t>
      </w:r>
      <w:r w:rsidR="001E1DC5">
        <w:rPr>
          <w:rFonts w:cstheme="minorHAnsi"/>
          <w:sz w:val="24"/>
          <w:szCs w:val="24"/>
        </w:rPr>
        <w:t xml:space="preserve"> p</w:t>
      </w:r>
      <w:r w:rsidR="009F3A8B">
        <w:rPr>
          <w:rFonts w:cstheme="minorHAnsi"/>
          <w:sz w:val="24"/>
          <w:szCs w:val="24"/>
        </w:rPr>
        <w:t>eut</w:t>
      </w:r>
      <w:r w:rsidR="001E1DC5">
        <w:rPr>
          <w:rFonts w:cstheme="minorHAnsi"/>
          <w:sz w:val="24"/>
          <w:szCs w:val="24"/>
        </w:rPr>
        <w:t xml:space="preserve"> amuser et divertir</w:t>
      </w:r>
      <w:r w:rsidR="009F3A8B">
        <w:rPr>
          <w:rFonts w:cstheme="minorHAnsi"/>
          <w:sz w:val="24"/>
          <w:szCs w:val="24"/>
        </w:rPr>
        <w:t xml:space="preserve"> en usant de la meilleure éloquence qui soit dans le seul but de plaire et d’instruire</w:t>
      </w:r>
      <w:r w:rsidR="00F96695">
        <w:rPr>
          <w:rFonts w:cstheme="minorHAnsi"/>
          <w:sz w:val="24"/>
          <w:szCs w:val="24"/>
        </w:rPr>
        <w:t xml:space="preserve"> (IV)</w:t>
      </w:r>
      <w:r w:rsidR="00DF27CD">
        <w:rPr>
          <w:rFonts w:cstheme="minorHAnsi"/>
          <w:sz w:val="24"/>
          <w:szCs w:val="24"/>
        </w:rPr>
        <w:t>. Ceu</w:t>
      </w:r>
      <w:r w:rsidR="00D3550F">
        <w:rPr>
          <w:rFonts w:cstheme="minorHAnsi"/>
          <w:sz w:val="24"/>
          <w:szCs w:val="24"/>
        </w:rPr>
        <w:t>x-là sont « acteur[s] par nature » (IV).</w:t>
      </w:r>
      <w:r w:rsidR="00352410">
        <w:rPr>
          <w:rFonts w:cstheme="minorHAnsi"/>
          <w:sz w:val="24"/>
          <w:szCs w:val="24"/>
        </w:rPr>
        <w:t xml:space="preserve"> </w:t>
      </w:r>
      <w:r w:rsidR="002A0C7E">
        <w:rPr>
          <w:rFonts w:cstheme="minorHAnsi"/>
          <w:sz w:val="24"/>
          <w:szCs w:val="24"/>
        </w:rPr>
        <w:t>De même, écrire un roman, c’est « faire croire » par excellence</w:t>
      </w:r>
      <w:r w:rsidR="00AF2F91">
        <w:rPr>
          <w:rFonts w:cstheme="minorHAnsi"/>
          <w:sz w:val="24"/>
          <w:szCs w:val="24"/>
        </w:rPr>
        <w:t xml:space="preserve">. Selon le premier avertissement des </w:t>
      </w:r>
      <w:r w:rsidR="00AF2F91" w:rsidRPr="00AF2F91">
        <w:rPr>
          <w:rFonts w:cstheme="minorHAnsi"/>
          <w:i/>
          <w:iCs/>
          <w:sz w:val="24"/>
          <w:szCs w:val="24"/>
        </w:rPr>
        <w:t>Liaisons </w:t>
      </w:r>
      <w:r w:rsidR="00AF2F91">
        <w:rPr>
          <w:rFonts w:cstheme="minorHAnsi"/>
          <w:sz w:val="24"/>
          <w:szCs w:val="24"/>
        </w:rPr>
        <w:t>: « </w:t>
      </w:r>
      <w:r w:rsidR="006C5AB3">
        <w:rPr>
          <w:rFonts w:cstheme="minorHAnsi"/>
          <w:sz w:val="24"/>
          <w:szCs w:val="24"/>
        </w:rPr>
        <w:t>nous ne garantissons pas l’authenticité de ce Recueil</w:t>
      </w:r>
      <w:r w:rsidR="0041440A">
        <w:rPr>
          <w:rFonts w:cstheme="minorHAnsi"/>
          <w:sz w:val="24"/>
          <w:szCs w:val="24"/>
        </w:rPr>
        <w:t xml:space="preserve"> et [nous] avons même de fortes raisons de penser</w:t>
      </w:r>
      <w:r w:rsidR="007A036D">
        <w:rPr>
          <w:rFonts w:cstheme="minorHAnsi"/>
          <w:sz w:val="24"/>
          <w:szCs w:val="24"/>
        </w:rPr>
        <w:t xml:space="preserve"> que ce n’est qu’un Roman ».</w:t>
      </w:r>
      <w:r w:rsidR="008D33FD">
        <w:rPr>
          <w:rFonts w:cstheme="minorHAnsi"/>
          <w:sz w:val="24"/>
          <w:szCs w:val="24"/>
        </w:rPr>
        <w:t xml:space="preserve"> Quant à Musset, n’est-il pas un </w:t>
      </w:r>
      <w:r w:rsidR="001E1DC5">
        <w:rPr>
          <w:rFonts w:cstheme="minorHAnsi"/>
          <w:sz w:val="24"/>
          <w:szCs w:val="24"/>
        </w:rPr>
        <w:t>Alcandre</w:t>
      </w:r>
      <w:r w:rsidR="008D33FD">
        <w:rPr>
          <w:rFonts w:cstheme="minorHAnsi"/>
          <w:sz w:val="24"/>
          <w:szCs w:val="24"/>
        </w:rPr>
        <w:t xml:space="preserve">, le magicien de </w:t>
      </w:r>
      <w:r w:rsidR="008D33FD" w:rsidRPr="00D236DC">
        <w:rPr>
          <w:rFonts w:cstheme="minorHAnsi"/>
          <w:i/>
          <w:iCs/>
          <w:sz w:val="24"/>
          <w:szCs w:val="24"/>
        </w:rPr>
        <w:t>l’</w:t>
      </w:r>
      <w:r w:rsidR="00D236DC" w:rsidRPr="00D236DC">
        <w:rPr>
          <w:rFonts w:cstheme="minorHAnsi"/>
          <w:i/>
          <w:iCs/>
          <w:sz w:val="24"/>
          <w:szCs w:val="24"/>
        </w:rPr>
        <w:t>Illusion</w:t>
      </w:r>
      <w:r w:rsidR="00D236DC">
        <w:rPr>
          <w:rFonts w:cstheme="minorHAnsi"/>
          <w:sz w:val="24"/>
          <w:szCs w:val="24"/>
        </w:rPr>
        <w:t xml:space="preserve"> </w:t>
      </w:r>
      <w:r w:rsidR="00D236DC" w:rsidRPr="00D236DC">
        <w:rPr>
          <w:rFonts w:cstheme="minorHAnsi"/>
          <w:i/>
          <w:iCs/>
          <w:sz w:val="24"/>
          <w:szCs w:val="24"/>
        </w:rPr>
        <w:t>comique</w:t>
      </w:r>
      <w:r w:rsidR="00D236DC">
        <w:rPr>
          <w:rFonts w:cstheme="minorHAnsi"/>
          <w:sz w:val="24"/>
          <w:szCs w:val="24"/>
        </w:rPr>
        <w:t>, du théâtre français ?</w:t>
      </w:r>
      <w:r w:rsidR="001E1DC5">
        <w:rPr>
          <w:rFonts w:cstheme="minorHAnsi"/>
          <w:sz w:val="24"/>
          <w:szCs w:val="24"/>
        </w:rPr>
        <w:t xml:space="preserve"> </w:t>
      </w:r>
      <w:r w:rsidR="005179E0">
        <w:rPr>
          <w:rFonts w:cstheme="minorHAnsi"/>
          <w:sz w:val="24"/>
          <w:szCs w:val="24"/>
        </w:rPr>
        <w:t xml:space="preserve">Il est un démiurge qui donne à réfléchir </w:t>
      </w:r>
      <w:r w:rsidR="002019F3">
        <w:rPr>
          <w:rFonts w:cstheme="minorHAnsi"/>
          <w:sz w:val="24"/>
          <w:szCs w:val="24"/>
        </w:rPr>
        <w:t xml:space="preserve">en créant le plaisir du spectateur. </w:t>
      </w:r>
      <w:r w:rsidR="006A6B6C">
        <w:rPr>
          <w:rFonts w:cstheme="minorHAnsi"/>
          <w:sz w:val="24"/>
          <w:szCs w:val="24"/>
        </w:rPr>
        <w:t xml:space="preserve">Faire croire, c’est </w:t>
      </w:r>
      <w:r w:rsidR="00433CDE">
        <w:rPr>
          <w:rFonts w:cstheme="minorHAnsi"/>
          <w:sz w:val="24"/>
          <w:szCs w:val="24"/>
        </w:rPr>
        <w:t xml:space="preserve">légitime </w:t>
      </w:r>
      <w:r w:rsidR="006A6B6C">
        <w:rPr>
          <w:rFonts w:cstheme="minorHAnsi"/>
          <w:sz w:val="24"/>
          <w:szCs w:val="24"/>
        </w:rPr>
        <w:t>pour la fiction</w:t>
      </w:r>
      <w:r w:rsidR="00433CDE">
        <w:rPr>
          <w:rFonts w:cstheme="minorHAnsi"/>
          <w:sz w:val="24"/>
          <w:szCs w:val="24"/>
        </w:rPr>
        <w:t xml:space="preserve"> (cela peut être créatif ou une manière de soigner sa douleur)</w:t>
      </w:r>
      <w:r w:rsidR="0009241C">
        <w:rPr>
          <w:rFonts w:cstheme="minorHAnsi"/>
          <w:sz w:val="24"/>
          <w:szCs w:val="24"/>
        </w:rPr>
        <w:t xml:space="preserve">, </w:t>
      </w:r>
      <w:r w:rsidR="00433CDE">
        <w:rPr>
          <w:rFonts w:cstheme="minorHAnsi"/>
          <w:sz w:val="24"/>
          <w:szCs w:val="24"/>
        </w:rPr>
        <w:t xml:space="preserve">mais périlleux </w:t>
      </w:r>
      <w:r w:rsidR="0009241C">
        <w:rPr>
          <w:rFonts w:cstheme="minorHAnsi"/>
          <w:sz w:val="24"/>
          <w:szCs w:val="24"/>
        </w:rPr>
        <w:t>pour la réalité</w:t>
      </w:r>
      <w:r w:rsidR="00433CDE">
        <w:rPr>
          <w:rFonts w:cstheme="minorHAnsi"/>
          <w:sz w:val="24"/>
          <w:szCs w:val="24"/>
        </w:rPr>
        <w:t xml:space="preserve">. </w:t>
      </w:r>
    </w:p>
    <w:p w14:paraId="37500C8A" w14:textId="77777777" w:rsidR="00044053" w:rsidRDefault="00044053" w:rsidP="0018317C">
      <w:pPr>
        <w:rPr>
          <w:rFonts w:cstheme="minorHAnsi"/>
          <w:sz w:val="24"/>
          <w:szCs w:val="24"/>
        </w:rPr>
      </w:pPr>
    </w:p>
    <w:p w14:paraId="682BA987" w14:textId="77777777" w:rsidR="00044053" w:rsidRDefault="00044053" w:rsidP="0018317C">
      <w:pPr>
        <w:rPr>
          <w:rFonts w:cstheme="minorHAnsi"/>
          <w:sz w:val="24"/>
          <w:szCs w:val="24"/>
        </w:rPr>
      </w:pPr>
    </w:p>
    <w:p w14:paraId="5C3A669C" w14:textId="1BECB611" w:rsidR="001044D6" w:rsidRDefault="001044D6" w:rsidP="0018317C">
      <w:pPr>
        <w:rPr>
          <w:rFonts w:cstheme="minorHAnsi"/>
          <w:sz w:val="24"/>
          <w:szCs w:val="24"/>
        </w:rPr>
      </w:pPr>
      <w:r>
        <w:rPr>
          <w:rFonts w:cstheme="minorHAnsi"/>
          <w:sz w:val="24"/>
          <w:szCs w:val="24"/>
        </w:rPr>
        <w:tab/>
      </w:r>
      <w:r w:rsidR="006040CD">
        <w:rPr>
          <w:rFonts w:cstheme="minorHAnsi"/>
          <w:sz w:val="24"/>
          <w:szCs w:val="24"/>
        </w:rPr>
        <w:t xml:space="preserve">Pour conclure nous dirons que le danger c’est quand </w:t>
      </w:r>
      <w:r w:rsidR="00903394">
        <w:rPr>
          <w:rFonts w:cstheme="minorHAnsi"/>
          <w:sz w:val="24"/>
          <w:szCs w:val="24"/>
        </w:rPr>
        <w:t xml:space="preserve">la </w:t>
      </w:r>
      <w:r w:rsidR="006040CD">
        <w:rPr>
          <w:rFonts w:cstheme="minorHAnsi"/>
          <w:sz w:val="24"/>
          <w:szCs w:val="24"/>
        </w:rPr>
        <w:t>réalité</w:t>
      </w:r>
      <w:r w:rsidR="00903394">
        <w:rPr>
          <w:rFonts w:cstheme="minorHAnsi"/>
          <w:sz w:val="24"/>
          <w:szCs w:val="24"/>
        </w:rPr>
        <w:t>, mensongère, dépasse la fiction</w:t>
      </w:r>
      <w:r w:rsidR="006040CD">
        <w:rPr>
          <w:rFonts w:cstheme="minorHAnsi"/>
          <w:sz w:val="24"/>
          <w:szCs w:val="24"/>
        </w:rPr>
        <w:t>.</w:t>
      </w:r>
      <w:r w:rsidR="00B169CC">
        <w:rPr>
          <w:rFonts w:cstheme="minorHAnsi"/>
          <w:sz w:val="24"/>
          <w:szCs w:val="24"/>
        </w:rPr>
        <w:t xml:space="preserve"> Les mensonges peuvent bien être « nécessaires et légitimes »</w:t>
      </w:r>
      <w:r w:rsidR="00FE2FF1">
        <w:rPr>
          <w:rFonts w:cstheme="minorHAnsi"/>
          <w:sz w:val="24"/>
          <w:szCs w:val="24"/>
        </w:rPr>
        <w:t xml:space="preserve">, salutaires même, </w:t>
      </w:r>
      <w:r w:rsidR="0027556F">
        <w:rPr>
          <w:rFonts w:cstheme="minorHAnsi"/>
          <w:sz w:val="24"/>
          <w:szCs w:val="24"/>
        </w:rPr>
        <w:t xml:space="preserve">mais </w:t>
      </w:r>
      <w:r w:rsidR="00FE2FF1">
        <w:rPr>
          <w:rFonts w:cstheme="minorHAnsi"/>
          <w:sz w:val="24"/>
          <w:szCs w:val="24"/>
        </w:rPr>
        <w:t>il ne faut pas qu’ils aillent trop loin. Les mensonges</w:t>
      </w:r>
      <w:r w:rsidR="00DF428E">
        <w:rPr>
          <w:rFonts w:cstheme="minorHAnsi"/>
          <w:sz w:val="24"/>
          <w:szCs w:val="24"/>
        </w:rPr>
        <w:t xml:space="preserve"> délibérés, exacerbés,</w:t>
      </w:r>
      <w:r w:rsidR="00FE2FF1">
        <w:rPr>
          <w:rFonts w:cstheme="minorHAnsi"/>
          <w:sz w:val="24"/>
          <w:szCs w:val="24"/>
        </w:rPr>
        <w:t xml:space="preserve"> peuvent être à l’origine de </w:t>
      </w:r>
      <w:r w:rsidR="002B1E57">
        <w:rPr>
          <w:rFonts w:cstheme="minorHAnsi"/>
          <w:sz w:val="24"/>
          <w:szCs w:val="24"/>
        </w:rPr>
        <w:t xml:space="preserve">l’échec désastreux de la politique américaine à propos de la guerre du Vietnam, comme de l’échec d’une monarchie, </w:t>
      </w:r>
      <w:r w:rsidR="00A313AC">
        <w:rPr>
          <w:rFonts w:cstheme="minorHAnsi"/>
          <w:sz w:val="24"/>
          <w:szCs w:val="24"/>
        </w:rPr>
        <w:t>ou de la chute d’un monde.</w:t>
      </w:r>
    </w:p>
    <w:p w14:paraId="0BA271E6" w14:textId="2A15EE2C" w:rsidR="00A313AC" w:rsidRDefault="00A313AC" w:rsidP="0018317C">
      <w:pPr>
        <w:rPr>
          <w:rFonts w:cstheme="minorHAnsi"/>
          <w:sz w:val="24"/>
          <w:szCs w:val="24"/>
        </w:rPr>
      </w:pPr>
      <w:r>
        <w:rPr>
          <w:rFonts w:cstheme="minorHAnsi"/>
          <w:sz w:val="24"/>
          <w:szCs w:val="24"/>
        </w:rPr>
        <w:tab/>
      </w:r>
      <w:r w:rsidR="001347A5">
        <w:rPr>
          <w:rFonts w:cstheme="minorHAnsi"/>
          <w:sz w:val="24"/>
          <w:szCs w:val="24"/>
        </w:rPr>
        <w:t>Et si les mensonges « ont toujours été considérés » comme essentiels</w:t>
      </w:r>
      <w:r w:rsidR="00E72815">
        <w:rPr>
          <w:rFonts w:cstheme="minorHAnsi"/>
          <w:sz w:val="24"/>
          <w:szCs w:val="24"/>
        </w:rPr>
        <w:t>, on peut et on doit changer les choses. Car faire croire aujourd’hui prend des proportions</w:t>
      </w:r>
      <w:r w:rsidR="00BF0430">
        <w:rPr>
          <w:rFonts w:cstheme="minorHAnsi"/>
          <w:sz w:val="24"/>
          <w:szCs w:val="24"/>
        </w:rPr>
        <w:t xml:space="preserve"> </w:t>
      </w:r>
      <w:r w:rsidR="009D6B2D">
        <w:rPr>
          <w:rFonts w:cstheme="minorHAnsi"/>
          <w:sz w:val="24"/>
          <w:szCs w:val="24"/>
        </w:rPr>
        <w:t xml:space="preserve">non </w:t>
      </w:r>
      <w:r w:rsidR="00BF0430">
        <w:rPr>
          <w:rFonts w:cstheme="minorHAnsi"/>
          <w:sz w:val="24"/>
          <w:szCs w:val="24"/>
        </w:rPr>
        <w:t xml:space="preserve">imaginées et inimaginables. </w:t>
      </w:r>
      <w:r>
        <w:rPr>
          <w:rFonts w:cstheme="minorHAnsi"/>
          <w:sz w:val="24"/>
          <w:szCs w:val="24"/>
        </w:rPr>
        <w:t xml:space="preserve">Il semblerait toutefois, et nous </w:t>
      </w:r>
      <w:r w:rsidR="003B3BB9">
        <w:rPr>
          <w:rFonts w:cstheme="minorHAnsi"/>
          <w:sz w:val="24"/>
          <w:szCs w:val="24"/>
        </w:rPr>
        <w:t xml:space="preserve">le </w:t>
      </w:r>
      <w:r>
        <w:rPr>
          <w:rFonts w:cstheme="minorHAnsi"/>
          <w:sz w:val="24"/>
          <w:szCs w:val="24"/>
        </w:rPr>
        <w:t>soulignons,</w:t>
      </w:r>
      <w:r w:rsidR="003B3BB9">
        <w:rPr>
          <w:rFonts w:cstheme="minorHAnsi"/>
          <w:sz w:val="24"/>
          <w:szCs w:val="24"/>
        </w:rPr>
        <w:t xml:space="preserve"> que nous puissions accéder au dessillement</w:t>
      </w:r>
      <w:r w:rsidR="00227977">
        <w:rPr>
          <w:rFonts w:cstheme="minorHAnsi"/>
          <w:sz w:val="24"/>
          <w:szCs w:val="24"/>
        </w:rPr>
        <w:t xml:space="preserve"> face à cette pratique du faire croire de plus en plus présent</w:t>
      </w:r>
      <w:r w:rsidR="00ED5BF8">
        <w:rPr>
          <w:rFonts w:cstheme="minorHAnsi"/>
          <w:sz w:val="24"/>
          <w:szCs w:val="24"/>
        </w:rPr>
        <w:t>e</w:t>
      </w:r>
      <w:r w:rsidR="00227977">
        <w:rPr>
          <w:rFonts w:cstheme="minorHAnsi"/>
          <w:sz w:val="24"/>
          <w:szCs w:val="24"/>
        </w:rPr>
        <w:t xml:space="preserve"> dans notre XXI</w:t>
      </w:r>
      <w:r w:rsidR="00227977" w:rsidRPr="00227977">
        <w:rPr>
          <w:rFonts w:cstheme="minorHAnsi"/>
          <w:sz w:val="24"/>
          <w:szCs w:val="24"/>
          <w:vertAlign w:val="superscript"/>
        </w:rPr>
        <w:t xml:space="preserve">ème </w:t>
      </w:r>
      <w:r w:rsidR="00227977">
        <w:rPr>
          <w:rFonts w:cstheme="minorHAnsi"/>
          <w:sz w:val="24"/>
          <w:szCs w:val="24"/>
        </w:rPr>
        <w:lastRenderedPageBreak/>
        <w:t>siècle. Notre esprit critique</w:t>
      </w:r>
      <w:r w:rsidR="00F24ED3">
        <w:rPr>
          <w:rFonts w:cstheme="minorHAnsi"/>
          <w:sz w:val="24"/>
          <w:szCs w:val="24"/>
        </w:rPr>
        <w:t>, la presse (comme le rappelle d’ailleurs Arendt à la fin « </w:t>
      </w:r>
      <w:r w:rsidR="008A313A">
        <w:rPr>
          <w:rFonts w:cstheme="minorHAnsi"/>
          <w:sz w:val="24"/>
          <w:szCs w:val="24"/>
        </w:rPr>
        <w:t xml:space="preserve">Du mensonge… »), la littérature peuvent nous aider à faire la chasse aux </w:t>
      </w:r>
      <w:r w:rsidR="008A313A" w:rsidRPr="0005091D">
        <w:rPr>
          <w:rFonts w:cstheme="minorHAnsi"/>
          <w:i/>
          <w:iCs/>
          <w:sz w:val="24"/>
          <w:szCs w:val="24"/>
        </w:rPr>
        <w:t>fake news</w:t>
      </w:r>
      <w:r w:rsidR="00702D9B">
        <w:rPr>
          <w:rFonts w:cstheme="minorHAnsi"/>
          <w:sz w:val="24"/>
          <w:szCs w:val="24"/>
        </w:rPr>
        <w:t xml:space="preserve">, et à </w:t>
      </w:r>
      <w:r w:rsidR="00CB7050">
        <w:rPr>
          <w:rFonts w:cstheme="minorHAnsi"/>
          <w:sz w:val="24"/>
          <w:szCs w:val="24"/>
        </w:rPr>
        <w:t>ce monde effrayant de manipulation.</w:t>
      </w:r>
    </w:p>
    <w:p w14:paraId="40F08F62" w14:textId="77777777" w:rsidR="00DF1069" w:rsidRDefault="00DF1069" w:rsidP="0018317C">
      <w:pPr>
        <w:rPr>
          <w:rFonts w:cstheme="minorHAnsi"/>
          <w:sz w:val="24"/>
          <w:szCs w:val="24"/>
        </w:rPr>
      </w:pPr>
    </w:p>
    <w:p w14:paraId="49CDC7B6" w14:textId="4F224F82" w:rsidR="00D47092" w:rsidRPr="00EA1F91" w:rsidRDefault="00D47092">
      <w:pPr>
        <w:rPr>
          <w:sz w:val="24"/>
          <w:szCs w:val="24"/>
        </w:rPr>
      </w:pPr>
    </w:p>
    <w:sectPr w:rsidR="00D47092" w:rsidRPr="00EA1F91">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F0FEF" w14:textId="77777777" w:rsidR="000A2B22" w:rsidRDefault="000A2B22" w:rsidP="00CF5012">
      <w:pPr>
        <w:spacing w:after="0" w:line="240" w:lineRule="auto"/>
      </w:pPr>
      <w:r>
        <w:separator/>
      </w:r>
    </w:p>
  </w:endnote>
  <w:endnote w:type="continuationSeparator" w:id="0">
    <w:p w14:paraId="39A01070" w14:textId="77777777" w:rsidR="000A2B22" w:rsidRDefault="000A2B22" w:rsidP="00CF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831456"/>
      <w:docPartObj>
        <w:docPartGallery w:val="Page Numbers (Bottom of Page)"/>
        <w:docPartUnique/>
      </w:docPartObj>
    </w:sdtPr>
    <w:sdtContent>
      <w:p w14:paraId="65E88ED6" w14:textId="4FD493FC" w:rsidR="00CF5012" w:rsidRDefault="00CF5012">
        <w:pPr>
          <w:pStyle w:val="Pieddepage"/>
          <w:jc w:val="center"/>
        </w:pPr>
        <w:r>
          <w:fldChar w:fldCharType="begin"/>
        </w:r>
        <w:r>
          <w:instrText>PAGE   \* MERGEFORMAT</w:instrText>
        </w:r>
        <w:r>
          <w:fldChar w:fldCharType="separate"/>
        </w:r>
        <w:r>
          <w:t>2</w:t>
        </w:r>
        <w:r>
          <w:fldChar w:fldCharType="end"/>
        </w:r>
      </w:p>
    </w:sdtContent>
  </w:sdt>
  <w:p w14:paraId="6F1CE74C" w14:textId="77777777" w:rsidR="00CF5012" w:rsidRDefault="00CF50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C2B58" w14:textId="77777777" w:rsidR="000A2B22" w:rsidRDefault="000A2B22" w:rsidP="00CF5012">
      <w:pPr>
        <w:spacing w:after="0" w:line="240" w:lineRule="auto"/>
      </w:pPr>
      <w:r>
        <w:separator/>
      </w:r>
    </w:p>
  </w:footnote>
  <w:footnote w:type="continuationSeparator" w:id="0">
    <w:p w14:paraId="47B60660" w14:textId="77777777" w:rsidR="000A2B22" w:rsidRDefault="000A2B22" w:rsidP="00CF5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33"/>
    <w:rsid w:val="00001F12"/>
    <w:rsid w:val="000145BE"/>
    <w:rsid w:val="0002149D"/>
    <w:rsid w:val="00021659"/>
    <w:rsid w:val="00026B4E"/>
    <w:rsid w:val="00026CF8"/>
    <w:rsid w:val="000314D0"/>
    <w:rsid w:val="00037774"/>
    <w:rsid w:val="00042BA8"/>
    <w:rsid w:val="00044053"/>
    <w:rsid w:val="000446DF"/>
    <w:rsid w:val="0005091D"/>
    <w:rsid w:val="00051C53"/>
    <w:rsid w:val="00051F8A"/>
    <w:rsid w:val="00061B07"/>
    <w:rsid w:val="000648A7"/>
    <w:rsid w:val="000654FC"/>
    <w:rsid w:val="00066016"/>
    <w:rsid w:val="000660D0"/>
    <w:rsid w:val="000702AD"/>
    <w:rsid w:val="00074833"/>
    <w:rsid w:val="00075754"/>
    <w:rsid w:val="00080AE7"/>
    <w:rsid w:val="000840C1"/>
    <w:rsid w:val="00085836"/>
    <w:rsid w:val="00087086"/>
    <w:rsid w:val="0009241C"/>
    <w:rsid w:val="00092BA5"/>
    <w:rsid w:val="00095240"/>
    <w:rsid w:val="000966E2"/>
    <w:rsid w:val="00097C11"/>
    <w:rsid w:val="000A2B22"/>
    <w:rsid w:val="000A47EF"/>
    <w:rsid w:val="000A5D5B"/>
    <w:rsid w:val="000A61CF"/>
    <w:rsid w:val="000A788D"/>
    <w:rsid w:val="000A7E59"/>
    <w:rsid w:val="000B257F"/>
    <w:rsid w:val="000B3FDA"/>
    <w:rsid w:val="000B78A9"/>
    <w:rsid w:val="000D3AFB"/>
    <w:rsid w:val="000E0A1A"/>
    <w:rsid w:val="000E3369"/>
    <w:rsid w:val="000F03A8"/>
    <w:rsid w:val="001044D6"/>
    <w:rsid w:val="001129CF"/>
    <w:rsid w:val="001211E2"/>
    <w:rsid w:val="001261EA"/>
    <w:rsid w:val="0012754C"/>
    <w:rsid w:val="00127A48"/>
    <w:rsid w:val="00131FF6"/>
    <w:rsid w:val="0013357A"/>
    <w:rsid w:val="001347A5"/>
    <w:rsid w:val="001449A5"/>
    <w:rsid w:val="00146A3C"/>
    <w:rsid w:val="00146E3A"/>
    <w:rsid w:val="00151339"/>
    <w:rsid w:val="00153103"/>
    <w:rsid w:val="001542BA"/>
    <w:rsid w:val="00154632"/>
    <w:rsid w:val="00155DE0"/>
    <w:rsid w:val="001610B9"/>
    <w:rsid w:val="00162292"/>
    <w:rsid w:val="00162870"/>
    <w:rsid w:val="0016315C"/>
    <w:rsid w:val="00164220"/>
    <w:rsid w:val="001719D0"/>
    <w:rsid w:val="00172B0F"/>
    <w:rsid w:val="00173622"/>
    <w:rsid w:val="0018064E"/>
    <w:rsid w:val="0018317C"/>
    <w:rsid w:val="00187C90"/>
    <w:rsid w:val="00191804"/>
    <w:rsid w:val="00191E1D"/>
    <w:rsid w:val="001931A5"/>
    <w:rsid w:val="00193F00"/>
    <w:rsid w:val="001965E1"/>
    <w:rsid w:val="00196BDB"/>
    <w:rsid w:val="001A020C"/>
    <w:rsid w:val="001A625B"/>
    <w:rsid w:val="001B490A"/>
    <w:rsid w:val="001B5406"/>
    <w:rsid w:val="001B7B6E"/>
    <w:rsid w:val="001C28ED"/>
    <w:rsid w:val="001C43EF"/>
    <w:rsid w:val="001C484E"/>
    <w:rsid w:val="001C77F7"/>
    <w:rsid w:val="001E004C"/>
    <w:rsid w:val="001E1DC5"/>
    <w:rsid w:val="001E2A16"/>
    <w:rsid w:val="001E3ADC"/>
    <w:rsid w:val="00201614"/>
    <w:rsid w:val="002019F3"/>
    <w:rsid w:val="002209D7"/>
    <w:rsid w:val="0022126B"/>
    <w:rsid w:val="002271A6"/>
    <w:rsid w:val="00227977"/>
    <w:rsid w:val="00232876"/>
    <w:rsid w:val="00233ED2"/>
    <w:rsid w:val="00236CBA"/>
    <w:rsid w:val="00245B28"/>
    <w:rsid w:val="00245F7D"/>
    <w:rsid w:val="002503E0"/>
    <w:rsid w:val="00252E67"/>
    <w:rsid w:val="00253EA9"/>
    <w:rsid w:val="00260556"/>
    <w:rsid w:val="002645DE"/>
    <w:rsid w:val="00270117"/>
    <w:rsid w:val="0027556F"/>
    <w:rsid w:val="00275E67"/>
    <w:rsid w:val="00284AF5"/>
    <w:rsid w:val="00290900"/>
    <w:rsid w:val="00291512"/>
    <w:rsid w:val="00297735"/>
    <w:rsid w:val="002A0C7E"/>
    <w:rsid w:val="002A51BF"/>
    <w:rsid w:val="002A5DC2"/>
    <w:rsid w:val="002B1E57"/>
    <w:rsid w:val="002B3A3C"/>
    <w:rsid w:val="002D2F9E"/>
    <w:rsid w:val="002E0962"/>
    <w:rsid w:val="002E25C7"/>
    <w:rsid w:val="002E7889"/>
    <w:rsid w:val="002F2B07"/>
    <w:rsid w:val="002F340A"/>
    <w:rsid w:val="002F402F"/>
    <w:rsid w:val="002F478F"/>
    <w:rsid w:val="00300F7E"/>
    <w:rsid w:val="00304CA2"/>
    <w:rsid w:val="003059A5"/>
    <w:rsid w:val="00307461"/>
    <w:rsid w:val="003116A7"/>
    <w:rsid w:val="00317DCC"/>
    <w:rsid w:val="00323037"/>
    <w:rsid w:val="00323CA3"/>
    <w:rsid w:val="00324614"/>
    <w:rsid w:val="00331EF7"/>
    <w:rsid w:val="00334EA8"/>
    <w:rsid w:val="003350C9"/>
    <w:rsid w:val="0033713D"/>
    <w:rsid w:val="003402C2"/>
    <w:rsid w:val="00340D91"/>
    <w:rsid w:val="003438CF"/>
    <w:rsid w:val="00346516"/>
    <w:rsid w:val="003475EB"/>
    <w:rsid w:val="00352410"/>
    <w:rsid w:val="0035282A"/>
    <w:rsid w:val="00356D7C"/>
    <w:rsid w:val="00365F89"/>
    <w:rsid w:val="00367421"/>
    <w:rsid w:val="00367B66"/>
    <w:rsid w:val="00370FAA"/>
    <w:rsid w:val="003728E6"/>
    <w:rsid w:val="00381452"/>
    <w:rsid w:val="00381841"/>
    <w:rsid w:val="00387BE4"/>
    <w:rsid w:val="003A69B9"/>
    <w:rsid w:val="003B1F0A"/>
    <w:rsid w:val="003B3BB9"/>
    <w:rsid w:val="003C408E"/>
    <w:rsid w:val="003D0089"/>
    <w:rsid w:val="003D56DD"/>
    <w:rsid w:val="003D5FB1"/>
    <w:rsid w:val="003E42DE"/>
    <w:rsid w:val="003E5790"/>
    <w:rsid w:val="003E59F0"/>
    <w:rsid w:val="003F3E82"/>
    <w:rsid w:val="003F5063"/>
    <w:rsid w:val="00400ECA"/>
    <w:rsid w:val="00400FB0"/>
    <w:rsid w:val="004046E2"/>
    <w:rsid w:val="00410F28"/>
    <w:rsid w:val="00411116"/>
    <w:rsid w:val="0041440A"/>
    <w:rsid w:val="00414453"/>
    <w:rsid w:val="00415335"/>
    <w:rsid w:val="004219EF"/>
    <w:rsid w:val="00423316"/>
    <w:rsid w:val="00425A2A"/>
    <w:rsid w:val="00426392"/>
    <w:rsid w:val="00432663"/>
    <w:rsid w:val="00433CDE"/>
    <w:rsid w:val="00434BBF"/>
    <w:rsid w:val="00436839"/>
    <w:rsid w:val="00436D32"/>
    <w:rsid w:val="0044233A"/>
    <w:rsid w:val="00445091"/>
    <w:rsid w:val="0044728F"/>
    <w:rsid w:val="00453D1A"/>
    <w:rsid w:val="00454A3E"/>
    <w:rsid w:val="004556DB"/>
    <w:rsid w:val="004727C7"/>
    <w:rsid w:val="00474039"/>
    <w:rsid w:val="00474BF3"/>
    <w:rsid w:val="00475507"/>
    <w:rsid w:val="0047665B"/>
    <w:rsid w:val="00477B58"/>
    <w:rsid w:val="00477E60"/>
    <w:rsid w:val="00487E5D"/>
    <w:rsid w:val="0049041A"/>
    <w:rsid w:val="00490E09"/>
    <w:rsid w:val="0049341E"/>
    <w:rsid w:val="004A29EF"/>
    <w:rsid w:val="004A487D"/>
    <w:rsid w:val="004A785E"/>
    <w:rsid w:val="004B1417"/>
    <w:rsid w:val="004B2C55"/>
    <w:rsid w:val="004B3DFE"/>
    <w:rsid w:val="004B47F0"/>
    <w:rsid w:val="004B6F55"/>
    <w:rsid w:val="004B7260"/>
    <w:rsid w:val="004C2AA4"/>
    <w:rsid w:val="004C360A"/>
    <w:rsid w:val="004C4D52"/>
    <w:rsid w:val="004C5DC3"/>
    <w:rsid w:val="004C6826"/>
    <w:rsid w:val="004D09A9"/>
    <w:rsid w:val="004D1A9E"/>
    <w:rsid w:val="004D5581"/>
    <w:rsid w:val="004E0A3B"/>
    <w:rsid w:val="004E0A6F"/>
    <w:rsid w:val="004F2126"/>
    <w:rsid w:val="004F2B62"/>
    <w:rsid w:val="004F374F"/>
    <w:rsid w:val="004F5CD2"/>
    <w:rsid w:val="005006F4"/>
    <w:rsid w:val="005013D7"/>
    <w:rsid w:val="00502761"/>
    <w:rsid w:val="005029CE"/>
    <w:rsid w:val="00503051"/>
    <w:rsid w:val="00504F29"/>
    <w:rsid w:val="0050520C"/>
    <w:rsid w:val="00505D47"/>
    <w:rsid w:val="005078DB"/>
    <w:rsid w:val="005179E0"/>
    <w:rsid w:val="00517A79"/>
    <w:rsid w:val="00521CBF"/>
    <w:rsid w:val="00522E98"/>
    <w:rsid w:val="00526972"/>
    <w:rsid w:val="00527D4D"/>
    <w:rsid w:val="0053170C"/>
    <w:rsid w:val="00533FEF"/>
    <w:rsid w:val="00536607"/>
    <w:rsid w:val="00536B6C"/>
    <w:rsid w:val="00554BDD"/>
    <w:rsid w:val="005638CD"/>
    <w:rsid w:val="005728EB"/>
    <w:rsid w:val="00572C7B"/>
    <w:rsid w:val="00583709"/>
    <w:rsid w:val="00585617"/>
    <w:rsid w:val="005867A5"/>
    <w:rsid w:val="00586908"/>
    <w:rsid w:val="0059004B"/>
    <w:rsid w:val="00590E42"/>
    <w:rsid w:val="00591361"/>
    <w:rsid w:val="00592110"/>
    <w:rsid w:val="00592B9C"/>
    <w:rsid w:val="005A30CF"/>
    <w:rsid w:val="005B09F1"/>
    <w:rsid w:val="005B0E7D"/>
    <w:rsid w:val="005B1125"/>
    <w:rsid w:val="005C56A5"/>
    <w:rsid w:val="005C7001"/>
    <w:rsid w:val="005E0745"/>
    <w:rsid w:val="005E5FD6"/>
    <w:rsid w:val="005F4EDF"/>
    <w:rsid w:val="005F5570"/>
    <w:rsid w:val="005F6FB7"/>
    <w:rsid w:val="006036AB"/>
    <w:rsid w:val="006040CD"/>
    <w:rsid w:val="00604488"/>
    <w:rsid w:val="006163E3"/>
    <w:rsid w:val="006224DB"/>
    <w:rsid w:val="006252D2"/>
    <w:rsid w:val="00625329"/>
    <w:rsid w:val="00633A25"/>
    <w:rsid w:val="00636751"/>
    <w:rsid w:val="00641277"/>
    <w:rsid w:val="006420CC"/>
    <w:rsid w:val="00642FDE"/>
    <w:rsid w:val="00646546"/>
    <w:rsid w:val="00651BE8"/>
    <w:rsid w:val="00651EDE"/>
    <w:rsid w:val="00654105"/>
    <w:rsid w:val="006603FF"/>
    <w:rsid w:val="00661AC2"/>
    <w:rsid w:val="0066376E"/>
    <w:rsid w:val="006668C0"/>
    <w:rsid w:val="00673CFC"/>
    <w:rsid w:val="00675B4D"/>
    <w:rsid w:val="006821BA"/>
    <w:rsid w:val="006872E3"/>
    <w:rsid w:val="006939ED"/>
    <w:rsid w:val="006954A7"/>
    <w:rsid w:val="006A0FD6"/>
    <w:rsid w:val="006A22C9"/>
    <w:rsid w:val="006A6B6C"/>
    <w:rsid w:val="006A6D72"/>
    <w:rsid w:val="006C0E19"/>
    <w:rsid w:val="006C1A44"/>
    <w:rsid w:val="006C557A"/>
    <w:rsid w:val="006C5AB3"/>
    <w:rsid w:val="006D16CD"/>
    <w:rsid w:val="006D4BDD"/>
    <w:rsid w:val="006D599D"/>
    <w:rsid w:val="006D6776"/>
    <w:rsid w:val="006D67DC"/>
    <w:rsid w:val="006E089C"/>
    <w:rsid w:val="006E48B2"/>
    <w:rsid w:val="006E6AAC"/>
    <w:rsid w:val="006E7490"/>
    <w:rsid w:val="006F0A31"/>
    <w:rsid w:val="006F3932"/>
    <w:rsid w:val="006F4DB3"/>
    <w:rsid w:val="007026C9"/>
    <w:rsid w:val="00702AF8"/>
    <w:rsid w:val="00702D9B"/>
    <w:rsid w:val="0070317B"/>
    <w:rsid w:val="00706803"/>
    <w:rsid w:val="00712953"/>
    <w:rsid w:val="00713F42"/>
    <w:rsid w:val="0071701D"/>
    <w:rsid w:val="00721640"/>
    <w:rsid w:val="00721EE2"/>
    <w:rsid w:val="007229A9"/>
    <w:rsid w:val="007236B4"/>
    <w:rsid w:val="00724FAB"/>
    <w:rsid w:val="0073427E"/>
    <w:rsid w:val="00743CC5"/>
    <w:rsid w:val="00746F09"/>
    <w:rsid w:val="00755DCB"/>
    <w:rsid w:val="00756366"/>
    <w:rsid w:val="00760A8E"/>
    <w:rsid w:val="00761D08"/>
    <w:rsid w:val="007632A1"/>
    <w:rsid w:val="00766BA4"/>
    <w:rsid w:val="00776B87"/>
    <w:rsid w:val="007774A2"/>
    <w:rsid w:val="00777F51"/>
    <w:rsid w:val="007835CD"/>
    <w:rsid w:val="007905DB"/>
    <w:rsid w:val="00790697"/>
    <w:rsid w:val="00796740"/>
    <w:rsid w:val="007A036D"/>
    <w:rsid w:val="007A12B1"/>
    <w:rsid w:val="007B012E"/>
    <w:rsid w:val="007B4B9E"/>
    <w:rsid w:val="007C10CD"/>
    <w:rsid w:val="007C12E9"/>
    <w:rsid w:val="007D35A4"/>
    <w:rsid w:val="007D423E"/>
    <w:rsid w:val="007E12E3"/>
    <w:rsid w:val="007E2994"/>
    <w:rsid w:val="007E4540"/>
    <w:rsid w:val="008118E0"/>
    <w:rsid w:val="0081281D"/>
    <w:rsid w:val="00820B19"/>
    <w:rsid w:val="0082222C"/>
    <w:rsid w:val="0082321A"/>
    <w:rsid w:val="008233BD"/>
    <w:rsid w:val="00824D1F"/>
    <w:rsid w:val="00834E43"/>
    <w:rsid w:val="008356F9"/>
    <w:rsid w:val="00842516"/>
    <w:rsid w:val="008437BE"/>
    <w:rsid w:val="008451B3"/>
    <w:rsid w:val="00854DA0"/>
    <w:rsid w:val="008560B4"/>
    <w:rsid w:val="008601A9"/>
    <w:rsid w:val="008626BE"/>
    <w:rsid w:val="008631D7"/>
    <w:rsid w:val="00885B79"/>
    <w:rsid w:val="00891BAB"/>
    <w:rsid w:val="0089264E"/>
    <w:rsid w:val="008927BD"/>
    <w:rsid w:val="008A0545"/>
    <w:rsid w:val="008A313A"/>
    <w:rsid w:val="008A441B"/>
    <w:rsid w:val="008A4E2E"/>
    <w:rsid w:val="008A50F6"/>
    <w:rsid w:val="008A61A2"/>
    <w:rsid w:val="008B0A41"/>
    <w:rsid w:val="008B4DA1"/>
    <w:rsid w:val="008C3B66"/>
    <w:rsid w:val="008C4859"/>
    <w:rsid w:val="008C619E"/>
    <w:rsid w:val="008C7C85"/>
    <w:rsid w:val="008D0966"/>
    <w:rsid w:val="008D14AC"/>
    <w:rsid w:val="008D2AF7"/>
    <w:rsid w:val="008D33FD"/>
    <w:rsid w:val="008E0721"/>
    <w:rsid w:val="008F03C8"/>
    <w:rsid w:val="008F2A4F"/>
    <w:rsid w:val="008F5436"/>
    <w:rsid w:val="008F758A"/>
    <w:rsid w:val="00903394"/>
    <w:rsid w:val="00916DB4"/>
    <w:rsid w:val="00926A9D"/>
    <w:rsid w:val="009328C7"/>
    <w:rsid w:val="00932B7B"/>
    <w:rsid w:val="00934A75"/>
    <w:rsid w:val="00936B15"/>
    <w:rsid w:val="00940085"/>
    <w:rsid w:val="00945B96"/>
    <w:rsid w:val="00946074"/>
    <w:rsid w:val="00951AA2"/>
    <w:rsid w:val="00954347"/>
    <w:rsid w:val="00955053"/>
    <w:rsid w:val="00965FD8"/>
    <w:rsid w:val="00966BBC"/>
    <w:rsid w:val="00966DB5"/>
    <w:rsid w:val="009700FB"/>
    <w:rsid w:val="00972AF6"/>
    <w:rsid w:val="00974071"/>
    <w:rsid w:val="009743DD"/>
    <w:rsid w:val="00980811"/>
    <w:rsid w:val="0098288A"/>
    <w:rsid w:val="00983878"/>
    <w:rsid w:val="009848B7"/>
    <w:rsid w:val="00994882"/>
    <w:rsid w:val="00994D28"/>
    <w:rsid w:val="009967CB"/>
    <w:rsid w:val="009A4766"/>
    <w:rsid w:val="009A6A1B"/>
    <w:rsid w:val="009B50C9"/>
    <w:rsid w:val="009B694C"/>
    <w:rsid w:val="009C0497"/>
    <w:rsid w:val="009C07BC"/>
    <w:rsid w:val="009C1B96"/>
    <w:rsid w:val="009D093F"/>
    <w:rsid w:val="009D2751"/>
    <w:rsid w:val="009D50B5"/>
    <w:rsid w:val="009D6B2D"/>
    <w:rsid w:val="009E0326"/>
    <w:rsid w:val="009F1896"/>
    <w:rsid w:val="009F38D9"/>
    <w:rsid w:val="009F3A8B"/>
    <w:rsid w:val="009F7569"/>
    <w:rsid w:val="00A050CA"/>
    <w:rsid w:val="00A064EC"/>
    <w:rsid w:val="00A11501"/>
    <w:rsid w:val="00A125E3"/>
    <w:rsid w:val="00A132DD"/>
    <w:rsid w:val="00A13643"/>
    <w:rsid w:val="00A20BF4"/>
    <w:rsid w:val="00A21840"/>
    <w:rsid w:val="00A22C69"/>
    <w:rsid w:val="00A22EEF"/>
    <w:rsid w:val="00A238E9"/>
    <w:rsid w:val="00A2427D"/>
    <w:rsid w:val="00A2572D"/>
    <w:rsid w:val="00A3135C"/>
    <w:rsid w:val="00A313AC"/>
    <w:rsid w:val="00A32B1D"/>
    <w:rsid w:val="00A369B9"/>
    <w:rsid w:val="00A36EEC"/>
    <w:rsid w:val="00A45671"/>
    <w:rsid w:val="00A477BF"/>
    <w:rsid w:val="00A534AB"/>
    <w:rsid w:val="00A62F1F"/>
    <w:rsid w:val="00A70915"/>
    <w:rsid w:val="00A732AF"/>
    <w:rsid w:val="00A73557"/>
    <w:rsid w:val="00A83B1B"/>
    <w:rsid w:val="00A976CF"/>
    <w:rsid w:val="00AA0377"/>
    <w:rsid w:val="00AA2D58"/>
    <w:rsid w:val="00AA620F"/>
    <w:rsid w:val="00AB543D"/>
    <w:rsid w:val="00AB6548"/>
    <w:rsid w:val="00AC261F"/>
    <w:rsid w:val="00AC363A"/>
    <w:rsid w:val="00AD6FD9"/>
    <w:rsid w:val="00AF2F91"/>
    <w:rsid w:val="00AF7B80"/>
    <w:rsid w:val="00B05BA9"/>
    <w:rsid w:val="00B06F69"/>
    <w:rsid w:val="00B12034"/>
    <w:rsid w:val="00B12D6C"/>
    <w:rsid w:val="00B169CC"/>
    <w:rsid w:val="00B172FD"/>
    <w:rsid w:val="00B17493"/>
    <w:rsid w:val="00B3592C"/>
    <w:rsid w:val="00B40EEF"/>
    <w:rsid w:val="00B42E30"/>
    <w:rsid w:val="00B43D7A"/>
    <w:rsid w:val="00B55320"/>
    <w:rsid w:val="00B60C53"/>
    <w:rsid w:val="00B66005"/>
    <w:rsid w:val="00B66BEA"/>
    <w:rsid w:val="00B67ED5"/>
    <w:rsid w:val="00B72ACB"/>
    <w:rsid w:val="00B72CE9"/>
    <w:rsid w:val="00B73661"/>
    <w:rsid w:val="00B76364"/>
    <w:rsid w:val="00B82523"/>
    <w:rsid w:val="00B84A88"/>
    <w:rsid w:val="00B84C37"/>
    <w:rsid w:val="00B90070"/>
    <w:rsid w:val="00B90B00"/>
    <w:rsid w:val="00BA0285"/>
    <w:rsid w:val="00BA6A0F"/>
    <w:rsid w:val="00BB31BE"/>
    <w:rsid w:val="00BB36D3"/>
    <w:rsid w:val="00BB5815"/>
    <w:rsid w:val="00BC59A5"/>
    <w:rsid w:val="00BC5CE8"/>
    <w:rsid w:val="00BD1AF6"/>
    <w:rsid w:val="00BD257B"/>
    <w:rsid w:val="00BD6D89"/>
    <w:rsid w:val="00BE3584"/>
    <w:rsid w:val="00BE5911"/>
    <w:rsid w:val="00BE6889"/>
    <w:rsid w:val="00BF0430"/>
    <w:rsid w:val="00BF16E9"/>
    <w:rsid w:val="00BF7C55"/>
    <w:rsid w:val="00C01962"/>
    <w:rsid w:val="00C047A2"/>
    <w:rsid w:val="00C22336"/>
    <w:rsid w:val="00C27A4D"/>
    <w:rsid w:val="00C3450F"/>
    <w:rsid w:val="00C37A8D"/>
    <w:rsid w:val="00C42783"/>
    <w:rsid w:val="00C437F7"/>
    <w:rsid w:val="00C465C1"/>
    <w:rsid w:val="00C5139E"/>
    <w:rsid w:val="00C52239"/>
    <w:rsid w:val="00C56533"/>
    <w:rsid w:val="00C61D06"/>
    <w:rsid w:val="00C70CCD"/>
    <w:rsid w:val="00C72349"/>
    <w:rsid w:val="00C74B28"/>
    <w:rsid w:val="00C80207"/>
    <w:rsid w:val="00C803F6"/>
    <w:rsid w:val="00C8134B"/>
    <w:rsid w:val="00C830FB"/>
    <w:rsid w:val="00C84E69"/>
    <w:rsid w:val="00C901DF"/>
    <w:rsid w:val="00C921AA"/>
    <w:rsid w:val="00CA0C06"/>
    <w:rsid w:val="00CA3DC9"/>
    <w:rsid w:val="00CA6E0E"/>
    <w:rsid w:val="00CB3499"/>
    <w:rsid w:val="00CB7050"/>
    <w:rsid w:val="00CC0535"/>
    <w:rsid w:val="00CC2542"/>
    <w:rsid w:val="00CC2898"/>
    <w:rsid w:val="00CC293C"/>
    <w:rsid w:val="00CC5661"/>
    <w:rsid w:val="00CC6AC0"/>
    <w:rsid w:val="00CC78BD"/>
    <w:rsid w:val="00CD0169"/>
    <w:rsid w:val="00CD0E51"/>
    <w:rsid w:val="00CD7107"/>
    <w:rsid w:val="00CF5012"/>
    <w:rsid w:val="00CF5448"/>
    <w:rsid w:val="00CF755E"/>
    <w:rsid w:val="00CF7DB0"/>
    <w:rsid w:val="00D004E7"/>
    <w:rsid w:val="00D02CCB"/>
    <w:rsid w:val="00D0341B"/>
    <w:rsid w:val="00D03F7B"/>
    <w:rsid w:val="00D049F5"/>
    <w:rsid w:val="00D0504E"/>
    <w:rsid w:val="00D067F6"/>
    <w:rsid w:val="00D07BCC"/>
    <w:rsid w:val="00D13C90"/>
    <w:rsid w:val="00D16603"/>
    <w:rsid w:val="00D236DC"/>
    <w:rsid w:val="00D2438F"/>
    <w:rsid w:val="00D254CC"/>
    <w:rsid w:val="00D336BF"/>
    <w:rsid w:val="00D351C8"/>
    <w:rsid w:val="00D3550F"/>
    <w:rsid w:val="00D35CBF"/>
    <w:rsid w:val="00D35FE0"/>
    <w:rsid w:val="00D4198F"/>
    <w:rsid w:val="00D47092"/>
    <w:rsid w:val="00D5096A"/>
    <w:rsid w:val="00D5631C"/>
    <w:rsid w:val="00D63425"/>
    <w:rsid w:val="00D64470"/>
    <w:rsid w:val="00D64E95"/>
    <w:rsid w:val="00D65AB9"/>
    <w:rsid w:val="00D678B3"/>
    <w:rsid w:val="00D71625"/>
    <w:rsid w:val="00D77175"/>
    <w:rsid w:val="00D93920"/>
    <w:rsid w:val="00D95599"/>
    <w:rsid w:val="00D95AB9"/>
    <w:rsid w:val="00D96C03"/>
    <w:rsid w:val="00D979A1"/>
    <w:rsid w:val="00DA0EA5"/>
    <w:rsid w:val="00DA1611"/>
    <w:rsid w:val="00DA44E7"/>
    <w:rsid w:val="00DB1CB6"/>
    <w:rsid w:val="00DB435E"/>
    <w:rsid w:val="00DB48A3"/>
    <w:rsid w:val="00DC12A2"/>
    <w:rsid w:val="00DC213F"/>
    <w:rsid w:val="00DC7BA4"/>
    <w:rsid w:val="00DD16DA"/>
    <w:rsid w:val="00DD1CA4"/>
    <w:rsid w:val="00DD30A4"/>
    <w:rsid w:val="00DD35A7"/>
    <w:rsid w:val="00DD45C6"/>
    <w:rsid w:val="00DE21EA"/>
    <w:rsid w:val="00DF1069"/>
    <w:rsid w:val="00DF27CD"/>
    <w:rsid w:val="00DF3D88"/>
    <w:rsid w:val="00DF428E"/>
    <w:rsid w:val="00DF5569"/>
    <w:rsid w:val="00DF63FA"/>
    <w:rsid w:val="00E014F4"/>
    <w:rsid w:val="00E12C66"/>
    <w:rsid w:val="00E142B7"/>
    <w:rsid w:val="00E24999"/>
    <w:rsid w:val="00E305FC"/>
    <w:rsid w:val="00E3275E"/>
    <w:rsid w:val="00E53D1E"/>
    <w:rsid w:val="00E56C61"/>
    <w:rsid w:val="00E56FA1"/>
    <w:rsid w:val="00E6008E"/>
    <w:rsid w:val="00E61690"/>
    <w:rsid w:val="00E70C22"/>
    <w:rsid w:val="00E72815"/>
    <w:rsid w:val="00E77579"/>
    <w:rsid w:val="00E80893"/>
    <w:rsid w:val="00E8192C"/>
    <w:rsid w:val="00E82BC6"/>
    <w:rsid w:val="00E85625"/>
    <w:rsid w:val="00E87D35"/>
    <w:rsid w:val="00E9177B"/>
    <w:rsid w:val="00EA076A"/>
    <w:rsid w:val="00EA0D79"/>
    <w:rsid w:val="00EA1F91"/>
    <w:rsid w:val="00EA32AE"/>
    <w:rsid w:val="00EA3F4C"/>
    <w:rsid w:val="00EB0BAC"/>
    <w:rsid w:val="00EC0727"/>
    <w:rsid w:val="00EC6F13"/>
    <w:rsid w:val="00ED437F"/>
    <w:rsid w:val="00ED5BF8"/>
    <w:rsid w:val="00EE3C7F"/>
    <w:rsid w:val="00EE50E8"/>
    <w:rsid w:val="00EE5AD4"/>
    <w:rsid w:val="00EE5CB6"/>
    <w:rsid w:val="00EF0BFD"/>
    <w:rsid w:val="00EF2A86"/>
    <w:rsid w:val="00EF2F1B"/>
    <w:rsid w:val="00EF5A22"/>
    <w:rsid w:val="00F01352"/>
    <w:rsid w:val="00F01F38"/>
    <w:rsid w:val="00F02177"/>
    <w:rsid w:val="00F03972"/>
    <w:rsid w:val="00F10EF8"/>
    <w:rsid w:val="00F24ED3"/>
    <w:rsid w:val="00F4015E"/>
    <w:rsid w:val="00F40B1A"/>
    <w:rsid w:val="00F51E5C"/>
    <w:rsid w:val="00F56C8C"/>
    <w:rsid w:val="00F75F10"/>
    <w:rsid w:val="00F8087F"/>
    <w:rsid w:val="00F828F8"/>
    <w:rsid w:val="00F8474A"/>
    <w:rsid w:val="00F85335"/>
    <w:rsid w:val="00F85AEF"/>
    <w:rsid w:val="00F952EC"/>
    <w:rsid w:val="00F96695"/>
    <w:rsid w:val="00F96BC4"/>
    <w:rsid w:val="00FA5A69"/>
    <w:rsid w:val="00FA60FE"/>
    <w:rsid w:val="00FA6261"/>
    <w:rsid w:val="00FA647E"/>
    <w:rsid w:val="00FB02C6"/>
    <w:rsid w:val="00FB444B"/>
    <w:rsid w:val="00FB6DBF"/>
    <w:rsid w:val="00FB6EDC"/>
    <w:rsid w:val="00FD0D33"/>
    <w:rsid w:val="00FD314B"/>
    <w:rsid w:val="00FD327F"/>
    <w:rsid w:val="00FD3296"/>
    <w:rsid w:val="00FD41E1"/>
    <w:rsid w:val="00FD43AD"/>
    <w:rsid w:val="00FD7E5F"/>
    <w:rsid w:val="00FE08F7"/>
    <w:rsid w:val="00FE187D"/>
    <w:rsid w:val="00FE2FF1"/>
    <w:rsid w:val="00FE7BE8"/>
    <w:rsid w:val="00FF2A38"/>
    <w:rsid w:val="00FF3D28"/>
    <w:rsid w:val="00FF56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3C80"/>
  <w15:chartTrackingRefBased/>
  <w15:docId w15:val="{D7B6A358-591A-4F17-A62C-A2B57D33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F5012"/>
    <w:pPr>
      <w:tabs>
        <w:tab w:val="center" w:pos="4536"/>
        <w:tab w:val="right" w:pos="9072"/>
      </w:tabs>
      <w:spacing w:after="0" w:line="240" w:lineRule="auto"/>
    </w:pPr>
  </w:style>
  <w:style w:type="character" w:customStyle="1" w:styleId="En-tteCar">
    <w:name w:val="En-tête Car"/>
    <w:basedOn w:val="Policepardfaut"/>
    <w:link w:val="En-tte"/>
    <w:uiPriority w:val="99"/>
    <w:rsid w:val="00CF5012"/>
  </w:style>
  <w:style w:type="paragraph" w:styleId="Pieddepage">
    <w:name w:val="footer"/>
    <w:basedOn w:val="Normal"/>
    <w:link w:val="PieddepageCar"/>
    <w:uiPriority w:val="99"/>
    <w:unhideWhenUsed/>
    <w:rsid w:val="00CF5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5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8</Pages>
  <Words>3649</Words>
  <Characters>20075</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Benzekri</dc:creator>
  <cp:keywords/>
  <dc:description/>
  <cp:lastModifiedBy>Sylvie Benzekri</cp:lastModifiedBy>
  <cp:revision>701</cp:revision>
  <dcterms:created xsi:type="dcterms:W3CDTF">2023-03-28T14:21:00Z</dcterms:created>
  <dcterms:modified xsi:type="dcterms:W3CDTF">2023-05-02T15:41:00Z</dcterms:modified>
</cp:coreProperties>
</file>