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97" w:rsidRDefault="00F670EA" w:rsidP="00F670EA">
      <w:pPr>
        <w:pStyle w:val="1"/>
      </w:pPr>
      <w:bookmarkStart w:id="0" w:name="_Toc515377288"/>
      <w:r>
        <w:rPr>
          <w:rFonts w:hint="eastAsia"/>
        </w:rPr>
        <w:t>智能匹配开发文档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250325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7338C" w:rsidRDefault="0057338C">
          <w:pPr>
            <w:pStyle w:val="TOC"/>
          </w:pPr>
          <w:r>
            <w:rPr>
              <w:lang w:val="zh-CN"/>
            </w:rPr>
            <w:t>目录</w:t>
          </w:r>
        </w:p>
        <w:p w:rsidR="0057338C" w:rsidRDefault="006657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7338C">
            <w:instrText xml:space="preserve"> TOC \o "1-3" \h \z \u </w:instrText>
          </w:r>
          <w:r>
            <w:fldChar w:fldCharType="separate"/>
          </w:r>
          <w:hyperlink w:anchor="_Toc515377288" w:history="1">
            <w:r w:rsidR="0057338C" w:rsidRPr="00121207">
              <w:rPr>
                <w:rStyle w:val="a7"/>
                <w:rFonts w:hint="eastAsia"/>
                <w:noProof/>
              </w:rPr>
              <w:t>智能匹配开发文档</w:t>
            </w:r>
            <w:r w:rsidR="00573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38C">
              <w:rPr>
                <w:noProof/>
                <w:webHidden/>
              </w:rPr>
              <w:instrText xml:space="preserve"> PAGEREF _Toc515377288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3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38C" w:rsidRDefault="006657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377289" w:history="1">
            <w:r w:rsidR="0057338C" w:rsidRPr="00121207">
              <w:rPr>
                <w:rStyle w:val="a7"/>
                <w:noProof/>
              </w:rPr>
              <w:t xml:space="preserve">1. </w:t>
            </w:r>
            <w:r w:rsidR="0057338C" w:rsidRPr="00121207">
              <w:rPr>
                <w:rStyle w:val="a7"/>
                <w:rFonts w:hint="eastAsia"/>
                <w:noProof/>
              </w:rPr>
              <w:t>要实现的功能</w:t>
            </w:r>
            <w:r w:rsidR="00573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38C">
              <w:rPr>
                <w:noProof/>
                <w:webHidden/>
              </w:rPr>
              <w:instrText xml:space="preserve"> PAGEREF _Toc515377289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3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38C" w:rsidRDefault="006657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377290" w:history="1">
            <w:r w:rsidR="0057338C" w:rsidRPr="00121207">
              <w:rPr>
                <w:rStyle w:val="a7"/>
                <w:noProof/>
              </w:rPr>
              <w:t>2.</w:t>
            </w:r>
            <w:r w:rsidR="0057338C" w:rsidRPr="00121207">
              <w:rPr>
                <w:rStyle w:val="a7"/>
                <w:rFonts w:hint="eastAsia"/>
                <w:noProof/>
              </w:rPr>
              <w:t>匹配逻辑</w:t>
            </w:r>
            <w:r w:rsidR="00573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38C">
              <w:rPr>
                <w:noProof/>
                <w:webHidden/>
              </w:rPr>
              <w:instrText xml:space="preserve"> PAGEREF _Toc515377290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3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38C" w:rsidRDefault="006657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377291" w:history="1">
            <w:r w:rsidR="0057338C" w:rsidRPr="00121207">
              <w:rPr>
                <w:rStyle w:val="a7"/>
                <w:noProof/>
              </w:rPr>
              <w:t xml:space="preserve">3. </w:t>
            </w:r>
            <w:r w:rsidR="0057338C" w:rsidRPr="00121207">
              <w:rPr>
                <w:rStyle w:val="a7"/>
                <w:rFonts w:hint="eastAsia"/>
                <w:noProof/>
              </w:rPr>
              <w:t>数据</w:t>
            </w:r>
            <w:r w:rsidR="00573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38C">
              <w:rPr>
                <w:noProof/>
                <w:webHidden/>
              </w:rPr>
              <w:instrText xml:space="preserve"> PAGEREF _Toc515377291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3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38C" w:rsidRDefault="006657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377292" w:history="1">
            <w:r w:rsidR="0057338C" w:rsidRPr="00121207">
              <w:rPr>
                <w:rStyle w:val="a7"/>
                <w:noProof/>
              </w:rPr>
              <w:t xml:space="preserve">4. </w:t>
            </w:r>
            <w:r w:rsidR="0057338C" w:rsidRPr="00121207">
              <w:rPr>
                <w:rStyle w:val="a7"/>
                <w:rFonts w:hint="eastAsia"/>
                <w:noProof/>
              </w:rPr>
              <w:t>界面设计</w:t>
            </w:r>
            <w:r w:rsidR="00573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38C">
              <w:rPr>
                <w:noProof/>
                <w:webHidden/>
              </w:rPr>
              <w:instrText xml:space="preserve"> PAGEREF _Toc515377292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3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38C" w:rsidRDefault="006657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377293" w:history="1">
            <w:r w:rsidR="0057338C" w:rsidRPr="00121207">
              <w:rPr>
                <w:rStyle w:val="a7"/>
                <w:noProof/>
              </w:rPr>
              <w:t xml:space="preserve">1. </w:t>
            </w:r>
            <w:r w:rsidR="0057338C" w:rsidRPr="00121207">
              <w:rPr>
                <w:rStyle w:val="a7"/>
                <w:rFonts w:hint="eastAsia"/>
                <w:noProof/>
              </w:rPr>
              <w:t>并购买方界面设计</w:t>
            </w:r>
            <w:r w:rsidR="00573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38C">
              <w:rPr>
                <w:noProof/>
                <w:webHidden/>
              </w:rPr>
              <w:instrText xml:space="preserve"> PAGEREF _Toc515377293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3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38C" w:rsidRDefault="006657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377294" w:history="1">
            <w:r w:rsidR="0057338C" w:rsidRPr="00121207">
              <w:rPr>
                <w:rStyle w:val="a7"/>
                <w:noProof/>
              </w:rPr>
              <w:t xml:space="preserve">2. </w:t>
            </w:r>
            <w:r w:rsidR="0057338C" w:rsidRPr="00121207">
              <w:rPr>
                <w:rStyle w:val="a7"/>
                <w:rFonts w:hint="eastAsia"/>
                <w:noProof/>
              </w:rPr>
              <w:t>并购卖方界面设计</w:t>
            </w:r>
            <w:r w:rsidR="00573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38C">
              <w:rPr>
                <w:noProof/>
                <w:webHidden/>
              </w:rPr>
              <w:instrText xml:space="preserve"> PAGEREF _Toc515377294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3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38C" w:rsidRDefault="00665757">
          <w:r>
            <w:fldChar w:fldCharType="end"/>
          </w:r>
        </w:p>
      </w:sdtContent>
    </w:sdt>
    <w:p w:rsidR="00F670EA" w:rsidRDefault="00F670EA"/>
    <w:p w:rsidR="00F670EA" w:rsidRDefault="00F670EA" w:rsidP="00F670EA">
      <w:pPr>
        <w:pStyle w:val="2"/>
      </w:pPr>
      <w:bookmarkStart w:id="1" w:name="_Toc515377289"/>
      <w:r>
        <w:rPr>
          <w:rFonts w:hint="eastAsia"/>
        </w:rPr>
        <w:t xml:space="preserve">1. </w:t>
      </w:r>
      <w:r>
        <w:rPr>
          <w:rFonts w:hint="eastAsia"/>
        </w:rPr>
        <w:t>要实现的功能</w:t>
      </w:r>
      <w:bookmarkEnd w:id="1"/>
    </w:p>
    <w:p w:rsidR="00F670EA" w:rsidRDefault="00F670EA" w:rsidP="00F670EA">
      <w:r>
        <w:rPr>
          <w:rFonts w:hint="eastAsia"/>
        </w:rPr>
        <w:t xml:space="preserve">    </w:t>
      </w:r>
      <w:r>
        <w:rPr>
          <w:rFonts w:hint="eastAsia"/>
        </w:rPr>
        <w:t>给项目自动匹配潜在对手方，如给并购卖方自动匹配并购买方、上市公司，给并购买方自动匹配并购卖方、新三板公司</w:t>
      </w:r>
      <w:r w:rsidR="0058012A">
        <w:rPr>
          <w:rFonts w:hint="eastAsia"/>
        </w:rPr>
        <w:t>和四板公司。</w:t>
      </w:r>
    </w:p>
    <w:p w:rsidR="00F670EA" w:rsidRDefault="00F670EA" w:rsidP="00F670EA">
      <w:pPr>
        <w:pStyle w:val="a3"/>
        <w:ind w:left="420" w:firstLineChars="0" w:firstLine="0"/>
      </w:pPr>
    </w:p>
    <w:p w:rsidR="00F670EA" w:rsidRDefault="00E6580C" w:rsidP="00F670EA">
      <w:pPr>
        <w:pStyle w:val="2"/>
      </w:pPr>
      <w:bookmarkStart w:id="2" w:name="_Toc515377290"/>
      <w:r>
        <w:rPr>
          <w:rFonts w:hint="eastAsia"/>
        </w:rPr>
        <w:t>2.</w:t>
      </w:r>
      <w:r w:rsidR="00F670EA">
        <w:rPr>
          <w:rFonts w:hint="eastAsia"/>
        </w:rPr>
        <w:t>匹配逻辑</w:t>
      </w:r>
      <w:bookmarkEnd w:id="2"/>
    </w:p>
    <w:p w:rsidR="00F670EA" w:rsidRDefault="00F670EA" w:rsidP="00F67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以产业链为核心</w:t>
      </w:r>
      <w:r w:rsidR="0058012A">
        <w:rPr>
          <w:rFonts w:hint="eastAsia"/>
        </w:rPr>
        <w:t>；</w:t>
      </w:r>
    </w:p>
    <w:p w:rsidR="00F670EA" w:rsidRDefault="00F670EA" w:rsidP="00F67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并购项目如果指定了购买某个行业或者产业的资产，则分配到至少一个产业链标签；</w:t>
      </w:r>
    </w:p>
    <w:p w:rsidR="00F670EA" w:rsidRDefault="00F670EA" w:rsidP="00F67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上市公司根据其披露的主营业务构成数据，每个主营业务分配到一个产业链标签；</w:t>
      </w:r>
    </w:p>
    <w:p w:rsidR="00F670EA" w:rsidRDefault="00F670EA" w:rsidP="00F67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每个产业链标签在产业链知识图谱中对应一个节点，</w:t>
      </w:r>
      <w:r w:rsidR="00E6580C">
        <w:rPr>
          <w:rFonts w:hint="eastAsia"/>
        </w:rPr>
        <w:t>横向每个节点可以关联到上游行业</w:t>
      </w:r>
      <w:r w:rsidR="00E6580C">
        <w:rPr>
          <w:rFonts w:hint="eastAsia"/>
        </w:rPr>
        <w:t>/</w:t>
      </w:r>
      <w:r w:rsidR="00E6580C">
        <w:rPr>
          <w:rFonts w:hint="eastAsia"/>
        </w:rPr>
        <w:t>产品或者下游行业</w:t>
      </w:r>
      <w:r w:rsidR="00E6580C">
        <w:rPr>
          <w:rFonts w:hint="eastAsia"/>
        </w:rPr>
        <w:t>/</w:t>
      </w:r>
      <w:r w:rsidR="00E6580C">
        <w:rPr>
          <w:rFonts w:hint="eastAsia"/>
        </w:rPr>
        <w:t>产品</w:t>
      </w:r>
      <w:r w:rsidR="0058012A">
        <w:rPr>
          <w:rFonts w:hint="eastAsia"/>
        </w:rPr>
        <w:t>，纵向每个节点向上可以归纳到父类节点向下可以延伸出子类节点；</w:t>
      </w:r>
    </w:p>
    <w:p w:rsidR="00E6580C" w:rsidRDefault="00E6580C" w:rsidP="00F670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根据并购项目的产业链标签，自动匹配一样标签的对手方。如果项目要求中有上下游要求，则根据项目的产业链标签在知识图谱中的上下游节点继续分配标签，再匹配相应对手方。</w:t>
      </w:r>
    </w:p>
    <w:p w:rsidR="00E6580C" w:rsidRPr="00E6580C" w:rsidRDefault="00E6580C" w:rsidP="00E6580C"/>
    <w:p w:rsidR="00E6580C" w:rsidRDefault="00E6580C" w:rsidP="00E6580C">
      <w:pPr>
        <w:pStyle w:val="2"/>
      </w:pPr>
      <w:bookmarkStart w:id="3" w:name="_Toc515377291"/>
      <w:r>
        <w:rPr>
          <w:rFonts w:hint="eastAsia"/>
        </w:rPr>
        <w:t xml:space="preserve">3. </w:t>
      </w:r>
      <w:r>
        <w:rPr>
          <w:rFonts w:hint="eastAsia"/>
        </w:rPr>
        <w:t>数据</w:t>
      </w:r>
      <w:bookmarkEnd w:id="3"/>
    </w:p>
    <w:p w:rsidR="002864EC" w:rsidRDefault="002864EC" w:rsidP="002864EC">
      <w:r>
        <w:rPr>
          <w:rFonts w:hint="eastAsia"/>
        </w:rPr>
        <w:t>地址：</w:t>
      </w:r>
      <w:r w:rsidRPr="002864EC">
        <w:t>61.152.201.14:1521/JYDB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oracle,</w:t>
      </w:r>
      <w:r>
        <w:rPr>
          <w:rFonts w:hint="eastAsia"/>
        </w:rPr>
        <w:t>请与朱海燕老师协调权限问题）</w:t>
      </w:r>
    </w:p>
    <w:p w:rsidR="00FE4143" w:rsidRDefault="00FE4143" w:rsidP="00FE4143">
      <w:pPr>
        <w:pStyle w:val="a3"/>
        <w:numPr>
          <w:ilvl w:val="0"/>
          <w:numId w:val="4"/>
        </w:numPr>
        <w:ind w:firstLineChars="0"/>
      </w:pPr>
      <w:proofErr w:type="spellStart"/>
      <w:r w:rsidRPr="002110BB">
        <w:t>company_name_code</w:t>
      </w:r>
      <w:proofErr w:type="spellEnd"/>
      <w:r>
        <w:rPr>
          <w:rFonts w:hint="eastAsia"/>
        </w:rPr>
        <w:t>（</w:t>
      </w:r>
      <w:r w:rsidRPr="002864EC">
        <w:rPr>
          <w:rFonts w:hint="eastAsia"/>
        </w:rPr>
        <w:t>上市公司主营业务</w:t>
      </w:r>
      <w:r>
        <w:rPr>
          <w:rFonts w:hint="eastAsia"/>
        </w:rPr>
        <w:t>Project</w:t>
      </w:r>
      <w:r w:rsidRPr="002864EC">
        <w:rPr>
          <w:rFonts w:hint="eastAsia"/>
        </w:rPr>
        <w:t>与产业链标准节点</w:t>
      </w:r>
      <w:r>
        <w:rPr>
          <w:rFonts w:hint="eastAsia"/>
        </w:rPr>
        <w:t>NAME</w:t>
      </w:r>
      <w:r w:rsidRPr="002864EC">
        <w:rPr>
          <w:rFonts w:hint="eastAsia"/>
        </w:rPr>
        <w:t>配对</w:t>
      </w:r>
      <w:r>
        <w:rPr>
          <w:rFonts w:hint="eastAsia"/>
        </w:rPr>
        <w:t>表）</w:t>
      </w:r>
    </w:p>
    <w:p w:rsidR="00FE4143" w:rsidRDefault="00FE4143" w:rsidP="002864EC">
      <w:pPr>
        <w:rPr>
          <w:rFonts w:hint="eastAsia"/>
        </w:rPr>
      </w:pPr>
      <w:r w:rsidRPr="00FE4143">
        <w:rPr>
          <w:rFonts w:hint="eastAsia"/>
          <w:noProof/>
        </w:rPr>
        <w:lastRenderedPageBreak/>
        <w:drawing>
          <wp:inline distT="0" distB="0" distL="0" distR="0">
            <wp:extent cx="5274310" cy="1188753"/>
            <wp:effectExtent l="19050" t="19050" r="21590" b="11397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7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6F" w:rsidRDefault="001718A8" w:rsidP="001718A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地址：聚源数据库</w:t>
      </w:r>
    </w:p>
    <w:p w:rsidR="001718A8" w:rsidRDefault="001718A8" w:rsidP="001718A8">
      <w:pPr>
        <w:pStyle w:val="a3"/>
        <w:ind w:left="420" w:firstLineChars="0" w:firstLine="0"/>
        <w:rPr>
          <w:rFonts w:hint="eastAsia"/>
        </w:rPr>
      </w:pPr>
      <w:proofErr w:type="spellStart"/>
      <w:r>
        <w:t>SecuMain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A</w:t>
      </w:r>
      <w:r>
        <w:rPr>
          <w:rFonts w:hint="eastAsia"/>
        </w:rPr>
        <w:t>股公司列表</w:t>
      </w:r>
    </w:p>
    <w:p w:rsidR="001718A8" w:rsidRPr="001718A8" w:rsidRDefault="001718A8" w:rsidP="001718A8">
      <w:pPr>
        <w:pStyle w:val="a3"/>
        <w:ind w:left="420" w:firstLineChars="0" w:firstLine="0"/>
        <w:rPr>
          <w:rFonts w:hint="eastAsia"/>
        </w:rPr>
      </w:pPr>
      <w:proofErr w:type="spellStart"/>
      <w:r w:rsidRPr="001718A8">
        <w:t>NQ_NqLvlList,NQ_SecuMain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取新三板分层公司列表（创新层，基础层）</w:t>
      </w:r>
    </w:p>
    <w:p w:rsidR="001F2C6F" w:rsidRDefault="001718A8" w:rsidP="002864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四板数据暂未录入数据库。</w:t>
      </w:r>
    </w:p>
    <w:p w:rsidR="001F2C6F" w:rsidRPr="002864EC" w:rsidRDefault="001F2C6F" w:rsidP="002864EC"/>
    <w:p w:rsidR="0058012A" w:rsidRPr="0058012A" w:rsidRDefault="0058012A" w:rsidP="0058012A">
      <w:pPr>
        <w:pStyle w:val="a3"/>
        <w:numPr>
          <w:ilvl w:val="0"/>
          <w:numId w:val="4"/>
        </w:numPr>
        <w:ind w:firstLineChars="0"/>
      </w:pPr>
      <w:r w:rsidRPr="0058012A">
        <w:t>code_name_level1</w:t>
      </w:r>
      <w:r w:rsidR="002864EC">
        <w:rPr>
          <w:rFonts w:hint="eastAsia"/>
        </w:rPr>
        <w:t>（</w:t>
      </w:r>
      <w:r w:rsidR="002864EC" w:rsidRPr="002864EC">
        <w:rPr>
          <w:rFonts w:hint="eastAsia"/>
        </w:rPr>
        <w:t>产业链上下游关系</w:t>
      </w:r>
      <w:r w:rsidR="002864EC">
        <w:rPr>
          <w:rFonts w:hint="eastAsia"/>
        </w:rPr>
        <w:t>表）</w:t>
      </w:r>
      <w:r w:rsidR="00FE4143" w:rsidRPr="00FE4143">
        <w:rPr>
          <w:rFonts w:hint="eastAsia"/>
          <w:i/>
        </w:rPr>
        <w:t>暂未使用</w:t>
      </w:r>
    </w:p>
    <w:p w:rsidR="00E6580C" w:rsidRDefault="0058012A" w:rsidP="00E6580C">
      <w:r>
        <w:rPr>
          <w:rFonts w:hint="eastAsia"/>
          <w:noProof/>
        </w:rPr>
        <w:drawing>
          <wp:inline distT="0" distB="0" distL="0" distR="0">
            <wp:extent cx="5274310" cy="1505831"/>
            <wp:effectExtent l="19050" t="19050" r="21590" b="18169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8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2A" w:rsidRDefault="0058012A" w:rsidP="0058012A">
      <w:pPr>
        <w:pStyle w:val="a3"/>
        <w:numPr>
          <w:ilvl w:val="0"/>
          <w:numId w:val="4"/>
        </w:numPr>
        <w:ind w:firstLineChars="0"/>
      </w:pPr>
      <w:proofErr w:type="spellStart"/>
      <w:r w:rsidRPr="0058012A">
        <w:t>code_name_project</w:t>
      </w:r>
      <w:proofErr w:type="spellEnd"/>
      <w:r w:rsidR="002864EC">
        <w:rPr>
          <w:rFonts w:hint="eastAsia"/>
        </w:rPr>
        <w:t>（</w:t>
      </w:r>
      <w:r w:rsidR="002864EC" w:rsidRPr="002864EC">
        <w:rPr>
          <w:rFonts w:hint="eastAsia"/>
        </w:rPr>
        <w:t>非标词语</w:t>
      </w:r>
      <w:r w:rsidR="00815D97">
        <w:rPr>
          <w:rFonts w:hint="eastAsia"/>
        </w:rPr>
        <w:t>Project</w:t>
      </w:r>
      <w:r w:rsidR="002864EC" w:rsidRPr="002864EC">
        <w:rPr>
          <w:rFonts w:hint="eastAsia"/>
        </w:rPr>
        <w:t>与产业链标准节点</w:t>
      </w:r>
      <w:r w:rsidR="00815D97">
        <w:rPr>
          <w:rFonts w:hint="eastAsia"/>
        </w:rPr>
        <w:t>NAME</w:t>
      </w:r>
      <w:r w:rsidR="002864EC" w:rsidRPr="002864EC">
        <w:rPr>
          <w:rFonts w:hint="eastAsia"/>
        </w:rPr>
        <w:t>配对</w:t>
      </w:r>
      <w:r w:rsidR="002864EC">
        <w:rPr>
          <w:rFonts w:hint="eastAsia"/>
        </w:rPr>
        <w:t>表）</w:t>
      </w:r>
      <w:r w:rsidR="00FE4143" w:rsidRPr="00FE4143">
        <w:rPr>
          <w:rFonts w:hint="eastAsia"/>
          <w:i/>
        </w:rPr>
        <w:t>暂未使用</w:t>
      </w:r>
    </w:p>
    <w:p w:rsidR="0058012A" w:rsidRDefault="0058012A" w:rsidP="0058012A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95520"/>
            <wp:effectExtent l="19050" t="19050" r="21590" b="237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2A" w:rsidRDefault="0058012A" w:rsidP="002864EC">
      <w:pPr>
        <w:pStyle w:val="a3"/>
        <w:ind w:left="420" w:firstLineChars="0" w:firstLine="0"/>
      </w:pPr>
    </w:p>
    <w:p w:rsidR="00815D97" w:rsidRDefault="00815D97" w:rsidP="00815D97">
      <w:pPr>
        <w:pStyle w:val="2"/>
      </w:pPr>
      <w:bookmarkStart w:id="4" w:name="_Toc515377292"/>
      <w:r>
        <w:rPr>
          <w:rFonts w:hint="eastAsia"/>
        </w:rPr>
        <w:t xml:space="preserve">4. </w:t>
      </w:r>
      <w:r>
        <w:rPr>
          <w:rFonts w:hint="eastAsia"/>
        </w:rPr>
        <w:t>界面设计</w:t>
      </w:r>
      <w:bookmarkEnd w:id="4"/>
    </w:p>
    <w:p w:rsidR="00B836BE" w:rsidRDefault="00B836BE" w:rsidP="00B836BE">
      <w:r>
        <w:rPr>
          <w:rFonts w:hint="eastAsia"/>
        </w:rPr>
        <w:t>（</w:t>
      </w:r>
      <w:r>
        <w:rPr>
          <w:rFonts w:hint="eastAsia"/>
        </w:rPr>
        <w:t xml:space="preserve">*Word </w:t>
      </w:r>
      <w:r>
        <w:rPr>
          <w:rFonts w:hint="eastAsia"/>
        </w:rPr>
        <w:t>图片不清楚，请查看开发文档中的图片和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文件）</w:t>
      </w:r>
    </w:p>
    <w:p w:rsidR="00B836BE" w:rsidRDefault="00B836BE" w:rsidP="0057338C">
      <w:pPr>
        <w:pStyle w:val="3"/>
      </w:pPr>
      <w:bookmarkStart w:id="5" w:name="_Toc515377293"/>
      <w:r>
        <w:rPr>
          <w:rFonts w:hint="eastAsia"/>
        </w:rPr>
        <w:t xml:space="preserve">1. </w:t>
      </w:r>
      <w:r w:rsidRPr="00702ACE">
        <w:rPr>
          <w:rFonts w:hint="eastAsia"/>
          <w:u w:val="single"/>
        </w:rPr>
        <w:t>并购买方</w:t>
      </w:r>
      <w:r>
        <w:rPr>
          <w:rFonts w:hint="eastAsia"/>
        </w:rPr>
        <w:t>界面设计</w:t>
      </w:r>
      <w:bookmarkEnd w:id="5"/>
    </w:p>
    <w:p w:rsidR="001F2C6F" w:rsidRDefault="00B836BE" w:rsidP="007E334A">
      <w:pPr>
        <w:spacing w:line="276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）在项目概要下增加模块</w:t>
      </w:r>
      <w:r w:rsidR="00702ACE">
        <w:rPr>
          <w:rFonts w:hint="eastAsia"/>
        </w:rPr>
        <w:t>：上市公司列表</w:t>
      </w:r>
    </w:p>
    <w:p w:rsidR="001F2C6F" w:rsidRDefault="001F2C6F" w:rsidP="007E334A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打开项目详情以后，这两个模块显示的是与该项目打了同样标签的上市公司（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>+</w:t>
      </w:r>
      <w:r>
        <w:rPr>
          <w:rFonts w:hint="eastAsia"/>
        </w:rPr>
        <w:t>新三板）。有两个筛选项，行业和上市板块。行业筛选列表为我们自建的</w:t>
      </w:r>
      <w:r>
        <w:rPr>
          <w:rFonts w:hint="eastAsia"/>
        </w:rPr>
        <w:t>67</w:t>
      </w:r>
      <w:r>
        <w:rPr>
          <w:rFonts w:hint="eastAsia"/>
        </w:rPr>
        <w:t>个大类的</w:t>
      </w:r>
      <w:r>
        <w:rPr>
          <w:rFonts w:hint="eastAsia"/>
        </w:rPr>
        <w:t>7</w:t>
      </w:r>
      <w:r>
        <w:rPr>
          <w:rFonts w:hint="eastAsia"/>
        </w:rPr>
        <w:t>级分</w:t>
      </w:r>
      <w:r>
        <w:rPr>
          <w:rFonts w:hint="eastAsia"/>
        </w:rPr>
        <w:lastRenderedPageBreak/>
        <w:t>类标准产品</w:t>
      </w:r>
      <w:r>
        <w:rPr>
          <w:rFonts w:hint="eastAsia"/>
        </w:rPr>
        <w:t>/</w:t>
      </w:r>
      <w:r>
        <w:rPr>
          <w:rFonts w:hint="eastAsia"/>
        </w:rPr>
        <w:t>行业。上市公司板块分为：</w:t>
      </w:r>
      <w:r>
        <w:rPr>
          <w:rFonts w:hint="eastAsia"/>
        </w:rPr>
        <w:t>A</w:t>
      </w:r>
      <w:r>
        <w:rPr>
          <w:rFonts w:hint="eastAsia"/>
        </w:rPr>
        <w:t>股，新三板创新层，新三板基础层，</w:t>
      </w:r>
      <w:r w:rsidRPr="001718A8">
        <w:rPr>
          <w:rFonts w:hint="eastAsia"/>
          <w:i/>
        </w:rPr>
        <w:t>四板公司</w:t>
      </w:r>
      <w:r>
        <w:rPr>
          <w:rFonts w:hint="eastAsia"/>
        </w:rPr>
        <w:t>。</w:t>
      </w:r>
    </w:p>
    <w:p w:rsidR="001F2C6F" w:rsidRPr="001718A8" w:rsidRDefault="001718A8" w:rsidP="007E334A">
      <w:pPr>
        <w:spacing w:line="276" w:lineRule="auto"/>
        <w:rPr>
          <w:rFonts w:hint="eastAsia"/>
          <w:color w:val="FF0000"/>
        </w:rPr>
      </w:pPr>
      <w:r w:rsidRPr="001718A8">
        <w:rPr>
          <w:rFonts w:hint="eastAsia"/>
          <w:color w:val="FF0000"/>
        </w:rPr>
        <w:t>*</w:t>
      </w:r>
      <w:r w:rsidRPr="001718A8">
        <w:rPr>
          <w:rFonts w:hint="eastAsia"/>
          <w:color w:val="FF0000"/>
        </w:rPr>
        <w:t>暂未录入四板公司数据，标签请隐藏</w:t>
      </w:r>
    </w:p>
    <w:p w:rsidR="00B836BE" w:rsidRDefault="001F2C6F" w:rsidP="007E334A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）在上市公司列表下增加模块：并购卖方项目列表</w:t>
      </w:r>
    </w:p>
    <w:p w:rsidR="00702ACE" w:rsidRDefault="007E334A" w:rsidP="007E334A">
      <w:pPr>
        <w:spacing w:line="276" w:lineRule="auto"/>
      </w:pPr>
      <w:r>
        <w:rPr>
          <w:rFonts w:hint="eastAsia"/>
        </w:rPr>
        <w:t xml:space="preserve">  </w:t>
      </w:r>
      <w:r w:rsidR="001F2C6F">
        <w:rPr>
          <w:rFonts w:hint="eastAsia"/>
        </w:rPr>
        <w:t>打开项目详情以后，这个模块显示的是与该项目打了</w:t>
      </w:r>
      <w:r w:rsidR="00702ACE">
        <w:rPr>
          <w:rFonts w:hint="eastAsia"/>
        </w:rPr>
        <w:t>同样标签的</w:t>
      </w:r>
      <w:r w:rsidR="00702ACE" w:rsidRPr="00702ACE">
        <w:rPr>
          <w:rFonts w:hint="eastAsia"/>
          <w:b/>
          <w:highlight w:val="yellow"/>
        </w:rPr>
        <w:t>卖方项目</w:t>
      </w:r>
      <w:r w:rsidR="00702ACE">
        <w:rPr>
          <w:rFonts w:hint="eastAsia"/>
        </w:rPr>
        <w:t>和</w:t>
      </w:r>
      <w:r w:rsidR="00702ACE" w:rsidRPr="00702ACE">
        <w:rPr>
          <w:rFonts w:hint="eastAsia"/>
          <w:b/>
          <w:highlight w:val="yellow"/>
        </w:rPr>
        <w:t>拟</w:t>
      </w:r>
      <w:r w:rsidR="00702ACE" w:rsidRPr="00702ACE">
        <w:rPr>
          <w:rFonts w:hint="eastAsia"/>
          <w:b/>
          <w:highlight w:val="yellow"/>
        </w:rPr>
        <w:t>IPO</w:t>
      </w:r>
      <w:r w:rsidR="00702ACE" w:rsidRPr="00702ACE">
        <w:rPr>
          <w:rFonts w:hint="eastAsia"/>
          <w:b/>
          <w:highlight w:val="yellow"/>
        </w:rPr>
        <w:t>项目</w:t>
      </w:r>
      <w:r w:rsidR="00702ACE">
        <w:rPr>
          <w:rFonts w:hint="eastAsia"/>
        </w:rPr>
        <w:t>。</w:t>
      </w:r>
    </w:p>
    <w:p w:rsidR="00702ACE" w:rsidRDefault="00702ACE" w:rsidP="007E334A">
      <w:pPr>
        <w:pStyle w:val="a3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显示条数：全部，如果超过能显示的最大行数，右侧加下拉条；</w:t>
      </w:r>
    </w:p>
    <w:p w:rsidR="00702ACE" w:rsidRDefault="00702ACE" w:rsidP="007E334A">
      <w:pPr>
        <w:pStyle w:val="a3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空值显示：没有查询到任何结果，显示文字，“</w:t>
      </w:r>
      <w:r w:rsidRPr="007E334A">
        <w:rPr>
          <w:rFonts w:hint="eastAsia"/>
          <w:i/>
        </w:rPr>
        <w:t>标签</w:t>
      </w:r>
      <w:r w:rsidRPr="007E334A">
        <w:rPr>
          <w:rFonts w:hint="eastAsia"/>
          <w:i/>
        </w:rPr>
        <w:t xml:space="preserve">1 </w:t>
      </w:r>
      <w:r w:rsidRPr="007E334A">
        <w:rPr>
          <w:rFonts w:hint="eastAsia"/>
          <w:i/>
        </w:rPr>
        <w:t>标签</w:t>
      </w:r>
      <w:r w:rsidRPr="007E334A">
        <w:rPr>
          <w:rFonts w:hint="eastAsia"/>
          <w:i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暂时没有</w:t>
      </w:r>
      <w:r>
        <w:rPr>
          <w:rFonts w:hint="eastAsia"/>
        </w:rPr>
        <w:t>100%</w:t>
      </w:r>
      <w:r>
        <w:rPr>
          <w:rFonts w:hint="eastAsia"/>
        </w:rPr>
        <w:t>匹配的上市公司</w:t>
      </w:r>
      <w:r w:rsidR="007E334A">
        <w:rPr>
          <w:rFonts w:hint="eastAsia"/>
        </w:rPr>
        <w:t>，用户可以选择临近的节点或上级节点获取近似匹配的公司。</w:t>
      </w:r>
      <w:r>
        <w:rPr>
          <w:rFonts w:hint="eastAsia"/>
        </w:rPr>
        <w:t>”</w:t>
      </w:r>
      <w:r w:rsidR="007E334A">
        <w:rPr>
          <w:rFonts w:hint="eastAsia"/>
        </w:rPr>
        <w:t>——上市公司列表模块；“</w:t>
      </w:r>
      <w:r w:rsidR="007E334A" w:rsidRPr="007E334A">
        <w:rPr>
          <w:rFonts w:hint="eastAsia"/>
          <w:i/>
        </w:rPr>
        <w:t>标签</w:t>
      </w:r>
      <w:r w:rsidR="007E334A" w:rsidRPr="007E334A">
        <w:rPr>
          <w:rFonts w:hint="eastAsia"/>
          <w:i/>
        </w:rPr>
        <w:t xml:space="preserve">1 </w:t>
      </w:r>
      <w:r w:rsidR="007E334A" w:rsidRPr="007E334A">
        <w:rPr>
          <w:rFonts w:hint="eastAsia"/>
          <w:i/>
        </w:rPr>
        <w:t>标签</w:t>
      </w:r>
      <w:r w:rsidR="007E334A" w:rsidRPr="007E334A">
        <w:rPr>
          <w:rFonts w:hint="eastAsia"/>
          <w:i/>
        </w:rPr>
        <w:t>2</w:t>
      </w:r>
      <w:r w:rsidR="007E334A">
        <w:rPr>
          <w:rFonts w:hint="eastAsia"/>
        </w:rPr>
        <w:t xml:space="preserve"> </w:t>
      </w:r>
      <w:r w:rsidR="007E334A">
        <w:rPr>
          <w:rFonts w:hint="eastAsia"/>
        </w:rPr>
        <w:t>暂时没有</w:t>
      </w:r>
      <w:r w:rsidR="007E334A">
        <w:rPr>
          <w:rFonts w:hint="eastAsia"/>
        </w:rPr>
        <w:t>100%</w:t>
      </w:r>
      <w:r w:rsidR="007E334A">
        <w:rPr>
          <w:rFonts w:hint="eastAsia"/>
        </w:rPr>
        <w:t>匹配的卖方项目，用户可以选择临近的节点或上级节点获取近似匹配的卖方项目。”</w:t>
      </w:r>
    </w:p>
    <w:p w:rsidR="007E334A" w:rsidRPr="00702ACE" w:rsidRDefault="007E334A" w:rsidP="007E334A">
      <w:pPr>
        <w:pStyle w:val="a3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用户在当前页面，可以通过“行业标签”自行查询指定行业标签下的上市公司或项目。</w:t>
      </w:r>
      <w:r w:rsidR="004909A6">
        <w:rPr>
          <w:rFonts w:hint="eastAsia"/>
        </w:rPr>
        <w:t>结果分别返回在上市公司列表和并购卖方项目列表。</w:t>
      </w:r>
      <w:r w:rsidR="004909A6">
        <w:rPr>
          <w:rFonts w:hint="eastAsia"/>
        </w:rPr>
        <w:t xml:space="preserve"> </w:t>
      </w:r>
    </w:p>
    <w:p w:rsidR="00B836BE" w:rsidRDefault="001F2C6F" w:rsidP="00B836BE">
      <w:r>
        <w:rPr>
          <w:noProof/>
        </w:rPr>
        <w:drawing>
          <wp:inline distT="0" distB="0" distL="0" distR="0">
            <wp:extent cx="5274310" cy="2602865"/>
            <wp:effectExtent l="19050" t="0" r="2540" b="0"/>
            <wp:docPr id="8" name="图片 7" descr="并购买方-行业标签收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并购买方-行业标签收起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BE" w:rsidRPr="00B836BE" w:rsidRDefault="00B836BE" w:rsidP="00B836BE">
      <w:pPr>
        <w:jc w:val="center"/>
        <w:rPr>
          <w:sz w:val="18"/>
        </w:rPr>
      </w:pPr>
      <w:r w:rsidRPr="00B836BE">
        <w:rPr>
          <w:rFonts w:hint="eastAsia"/>
          <w:sz w:val="18"/>
        </w:rPr>
        <w:t>图</w:t>
      </w:r>
      <w:r w:rsidRPr="00B836BE">
        <w:rPr>
          <w:rFonts w:hint="eastAsia"/>
          <w:sz w:val="18"/>
        </w:rPr>
        <w:t>4</w:t>
      </w:r>
      <w:r w:rsidR="007E334A">
        <w:rPr>
          <w:rFonts w:hint="eastAsia"/>
          <w:sz w:val="18"/>
        </w:rPr>
        <w:t>.1</w:t>
      </w:r>
      <w:r w:rsidRPr="00B836BE">
        <w:rPr>
          <w:rFonts w:hint="eastAsia"/>
          <w:sz w:val="18"/>
        </w:rPr>
        <w:t xml:space="preserve">.1 </w:t>
      </w:r>
      <w:r w:rsidRPr="00B836BE">
        <w:rPr>
          <w:rFonts w:hint="eastAsia"/>
          <w:sz w:val="18"/>
        </w:rPr>
        <w:t>并购买方界面</w:t>
      </w:r>
      <w:r w:rsidRPr="00B836BE">
        <w:rPr>
          <w:rFonts w:hint="eastAsia"/>
          <w:sz w:val="18"/>
        </w:rPr>
        <w:t>_</w:t>
      </w:r>
      <w:r w:rsidRPr="00B836BE">
        <w:rPr>
          <w:rFonts w:hint="eastAsia"/>
          <w:sz w:val="18"/>
        </w:rPr>
        <w:t>行业标签收起</w:t>
      </w:r>
    </w:p>
    <w:p w:rsidR="00815D97" w:rsidRDefault="00B836BE" w:rsidP="00815D97">
      <w:r>
        <w:rPr>
          <w:noProof/>
        </w:rPr>
        <w:drawing>
          <wp:inline distT="0" distB="0" distL="0" distR="0">
            <wp:extent cx="5274310" cy="2673985"/>
            <wp:effectExtent l="19050" t="0" r="2540" b="0"/>
            <wp:docPr id="2" name="图片 1" descr="并购买方-行业标签展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并购买方-行业标签展开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BE" w:rsidRPr="00B836BE" w:rsidRDefault="00B836BE" w:rsidP="00B836BE">
      <w:pPr>
        <w:jc w:val="center"/>
        <w:rPr>
          <w:sz w:val="18"/>
        </w:rPr>
      </w:pPr>
      <w:r w:rsidRPr="00B836BE">
        <w:rPr>
          <w:rFonts w:hint="eastAsia"/>
          <w:sz w:val="18"/>
        </w:rPr>
        <w:t>图</w:t>
      </w:r>
      <w:r w:rsidRPr="00B836BE">
        <w:rPr>
          <w:rFonts w:hint="eastAsia"/>
          <w:sz w:val="18"/>
        </w:rPr>
        <w:t>4.1</w:t>
      </w:r>
      <w:r w:rsidR="007E334A">
        <w:rPr>
          <w:rFonts w:hint="eastAsia"/>
          <w:sz w:val="18"/>
        </w:rPr>
        <w:t>.2</w:t>
      </w:r>
      <w:r w:rsidRPr="00B836BE">
        <w:rPr>
          <w:rFonts w:hint="eastAsia"/>
          <w:sz w:val="18"/>
        </w:rPr>
        <w:t xml:space="preserve"> </w:t>
      </w:r>
      <w:r w:rsidRPr="00B836BE">
        <w:rPr>
          <w:rFonts w:hint="eastAsia"/>
          <w:sz w:val="18"/>
        </w:rPr>
        <w:t>并购买方界面</w:t>
      </w:r>
      <w:r w:rsidRPr="00B836BE">
        <w:rPr>
          <w:rFonts w:hint="eastAsia"/>
          <w:sz w:val="18"/>
        </w:rPr>
        <w:t>_</w:t>
      </w:r>
      <w:r w:rsidRPr="00B836BE">
        <w:rPr>
          <w:rFonts w:hint="eastAsia"/>
          <w:sz w:val="18"/>
        </w:rPr>
        <w:t>行业标签</w:t>
      </w:r>
      <w:r>
        <w:rPr>
          <w:rFonts w:hint="eastAsia"/>
          <w:sz w:val="18"/>
        </w:rPr>
        <w:t>展开</w:t>
      </w:r>
    </w:p>
    <w:p w:rsidR="00B836BE" w:rsidRPr="00B836BE" w:rsidRDefault="00B836BE" w:rsidP="00815D97"/>
    <w:p w:rsidR="007E334A" w:rsidRDefault="007E334A" w:rsidP="0057338C">
      <w:pPr>
        <w:pStyle w:val="3"/>
      </w:pPr>
      <w:bookmarkStart w:id="6" w:name="_Toc515377294"/>
      <w:r>
        <w:rPr>
          <w:rFonts w:hint="eastAsia"/>
        </w:rPr>
        <w:lastRenderedPageBreak/>
        <w:t xml:space="preserve">2. </w:t>
      </w:r>
      <w:r w:rsidRPr="00702ACE">
        <w:rPr>
          <w:rFonts w:hint="eastAsia"/>
          <w:u w:val="single"/>
        </w:rPr>
        <w:t>并购</w:t>
      </w:r>
      <w:r>
        <w:rPr>
          <w:rFonts w:hint="eastAsia"/>
          <w:u w:val="single"/>
        </w:rPr>
        <w:t>卖方</w:t>
      </w:r>
      <w:r>
        <w:rPr>
          <w:rFonts w:hint="eastAsia"/>
        </w:rPr>
        <w:t>界面设计</w:t>
      </w:r>
      <w:bookmarkEnd w:id="6"/>
    </w:p>
    <w:p w:rsidR="001F2C6F" w:rsidRDefault="001F2C6F" w:rsidP="001F2C6F">
      <w:pPr>
        <w:spacing w:line="276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）在项目概要下增加模块：上市公司列表</w:t>
      </w:r>
    </w:p>
    <w:p w:rsidR="001F2C6F" w:rsidRDefault="001F2C6F" w:rsidP="001F2C6F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打开项目详情以后，这两个模块显示的是与该项目打了同样标签的上市公司（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>+</w:t>
      </w:r>
      <w:r>
        <w:rPr>
          <w:rFonts w:hint="eastAsia"/>
        </w:rPr>
        <w:t>新三板）。有两个筛选项，行业和上市板块。行业筛选列表为我们自建的</w:t>
      </w:r>
      <w:r>
        <w:rPr>
          <w:rFonts w:hint="eastAsia"/>
        </w:rPr>
        <w:t>67</w:t>
      </w:r>
      <w:r>
        <w:rPr>
          <w:rFonts w:hint="eastAsia"/>
        </w:rPr>
        <w:t>个大类的</w:t>
      </w:r>
      <w:r>
        <w:rPr>
          <w:rFonts w:hint="eastAsia"/>
        </w:rPr>
        <w:t>7</w:t>
      </w:r>
      <w:r>
        <w:rPr>
          <w:rFonts w:hint="eastAsia"/>
        </w:rPr>
        <w:t>级分类标准产品</w:t>
      </w:r>
      <w:r>
        <w:rPr>
          <w:rFonts w:hint="eastAsia"/>
        </w:rPr>
        <w:t>/</w:t>
      </w:r>
      <w:r>
        <w:rPr>
          <w:rFonts w:hint="eastAsia"/>
        </w:rPr>
        <w:t>行业。上市公司板块分为：</w:t>
      </w:r>
      <w:r>
        <w:rPr>
          <w:rFonts w:hint="eastAsia"/>
        </w:rPr>
        <w:t>A</w:t>
      </w:r>
      <w:r>
        <w:rPr>
          <w:rFonts w:hint="eastAsia"/>
        </w:rPr>
        <w:t>股，新三板创新层，新三板基础层，四板公司。</w:t>
      </w:r>
    </w:p>
    <w:p w:rsidR="001718A8" w:rsidRPr="001718A8" w:rsidRDefault="001718A8" w:rsidP="001718A8">
      <w:pPr>
        <w:spacing w:line="276" w:lineRule="auto"/>
        <w:rPr>
          <w:rFonts w:hint="eastAsia"/>
          <w:color w:val="FF0000"/>
        </w:rPr>
      </w:pPr>
      <w:r w:rsidRPr="001718A8">
        <w:rPr>
          <w:rFonts w:hint="eastAsia"/>
          <w:color w:val="FF0000"/>
        </w:rPr>
        <w:t>*</w:t>
      </w:r>
      <w:r w:rsidRPr="001718A8">
        <w:rPr>
          <w:rFonts w:hint="eastAsia"/>
          <w:color w:val="FF0000"/>
        </w:rPr>
        <w:t>暂未录入四板公司数据，标签请隐藏</w:t>
      </w:r>
    </w:p>
    <w:p w:rsidR="001718A8" w:rsidRPr="001718A8" w:rsidRDefault="001718A8" w:rsidP="001F2C6F">
      <w:pPr>
        <w:spacing w:line="276" w:lineRule="auto"/>
        <w:rPr>
          <w:rFonts w:hint="eastAsia"/>
        </w:rPr>
      </w:pPr>
    </w:p>
    <w:p w:rsidR="007E334A" w:rsidRDefault="001F2C6F" w:rsidP="007E334A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）在上市公司列表下增加模块：</w:t>
      </w:r>
      <w:r w:rsidR="007E334A">
        <w:rPr>
          <w:rFonts w:hint="eastAsia"/>
        </w:rPr>
        <w:t>并购卖方项目列表。</w:t>
      </w:r>
    </w:p>
    <w:p w:rsidR="007E334A" w:rsidRDefault="007E334A" w:rsidP="007E334A">
      <w:pPr>
        <w:spacing w:line="276" w:lineRule="auto"/>
      </w:pPr>
      <w:r>
        <w:rPr>
          <w:rFonts w:hint="eastAsia"/>
        </w:rPr>
        <w:t xml:space="preserve">    </w:t>
      </w:r>
      <w:r w:rsidR="001F2C6F">
        <w:rPr>
          <w:rFonts w:hint="eastAsia"/>
        </w:rPr>
        <w:t>打开项目详情以后，这个模块显示的是与该项目打了</w:t>
      </w:r>
      <w:r>
        <w:rPr>
          <w:rFonts w:hint="eastAsia"/>
        </w:rPr>
        <w:t>同样标签的</w:t>
      </w:r>
      <w:r>
        <w:rPr>
          <w:rFonts w:hint="eastAsia"/>
          <w:b/>
          <w:highlight w:val="yellow"/>
        </w:rPr>
        <w:t>买</w:t>
      </w:r>
      <w:r w:rsidRPr="00702ACE">
        <w:rPr>
          <w:rFonts w:hint="eastAsia"/>
          <w:b/>
          <w:highlight w:val="yellow"/>
        </w:rPr>
        <w:t>方项目</w:t>
      </w:r>
      <w:r>
        <w:rPr>
          <w:rFonts w:hint="eastAsia"/>
        </w:rPr>
        <w:t>和</w:t>
      </w:r>
      <w:r w:rsidRPr="007E334A">
        <w:rPr>
          <w:rFonts w:hint="eastAsia"/>
          <w:b/>
          <w:highlight w:val="yellow"/>
        </w:rPr>
        <w:t>产业并购</w:t>
      </w:r>
      <w:r>
        <w:rPr>
          <w:rFonts w:hint="eastAsia"/>
        </w:rPr>
        <w:t>。</w:t>
      </w:r>
    </w:p>
    <w:p w:rsidR="007E334A" w:rsidRDefault="007E334A" w:rsidP="007E334A">
      <w:pPr>
        <w:pStyle w:val="a3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显示条数：全部，如果超过能显示的最大行数，右侧加下拉条；</w:t>
      </w:r>
    </w:p>
    <w:p w:rsidR="002110BB" w:rsidRDefault="007E334A" w:rsidP="004909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空值显示：没有查询到任何结果，显示文字，“</w:t>
      </w:r>
      <w:r w:rsidRPr="004909A6">
        <w:rPr>
          <w:rFonts w:hint="eastAsia"/>
          <w:i/>
        </w:rPr>
        <w:t>标签</w:t>
      </w:r>
      <w:r w:rsidRPr="004909A6">
        <w:rPr>
          <w:rFonts w:hint="eastAsia"/>
          <w:i/>
        </w:rPr>
        <w:t xml:space="preserve">1 </w:t>
      </w:r>
      <w:r w:rsidRPr="004909A6">
        <w:rPr>
          <w:rFonts w:hint="eastAsia"/>
          <w:i/>
        </w:rPr>
        <w:t>标签</w:t>
      </w:r>
      <w:r w:rsidRPr="004909A6">
        <w:rPr>
          <w:rFonts w:hint="eastAsia"/>
          <w:i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暂时没有</w:t>
      </w:r>
      <w:r>
        <w:rPr>
          <w:rFonts w:hint="eastAsia"/>
        </w:rPr>
        <w:t>100%</w:t>
      </w:r>
      <w:r>
        <w:rPr>
          <w:rFonts w:hint="eastAsia"/>
        </w:rPr>
        <w:t>匹配的上市公司，用户可以选择临近的节点或上级节点获取近似匹配的公司。”——上市公司列表模块；“</w:t>
      </w:r>
      <w:r w:rsidRPr="004909A6">
        <w:rPr>
          <w:rFonts w:hint="eastAsia"/>
          <w:i/>
        </w:rPr>
        <w:t>标签</w:t>
      </w:r>
      <w:r w:rsidRPr="004909A6">
        <w:rPr>
          <w:rFonts w:hint="eastAsia"/>
          <w:i/>
        </w:rPr>
        <w:t xml:space="preserve">1 </w:t>
      </w:r>
      <w:r w:rsidRPr="004909A6">
        <w:rPr>
          <w:rFonts w:hint="eastAsia"/>
          <w:i/>
        </w:rPr>
        <w:t>标签</w:t>
      </w:r>
      <w:r w:rsidRPr="004909A6">
        <w:rPr>
          <w:rFonts w:hint="eastAsia"/>
          <w:i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暂时没有</w:t>
      </w:r>
      <w:r>
        <w:rPr>
          <w:rFonts w:hint="eastAsia"/>
        </w:rPr>
        <w:t>100%</w:t>
      </w:r>
      <w:r>
        <w:rPr>
          <w:rFonts w:hint="eastAsia"/>
        </w:rPr>
        <w:t>匹配的买方项目，用户可以选择临近的节点或上级节点获取近似匹配的买方项目。”</w:t>
      </w:r>
    </w:p>
    <w:p w:rsidR="004909A6" w:rsidRDefault="004909A6" w:rsidP="004909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用户在当前页面，可以通过“行业标签”自行查询指定行业标签下的上市公司或项目。结果分别返回在上市公司列表和并购买方项目列表。</w:t>
      </w:r>
    </w:p>
    <w:p w:rsidR="007E334A" w:rsidRDefault="001F2C6F" w:rsidP="007E334A">
      <w:r>
        <w:rPr>
          <w:noProof/>
        </w:rPr>
        <w:drawing>
          <wp:inline distT="0" distB="0" distL="0" distR="0">
            <wp:extent cx="5274310" cy="3348990"/>
            <wp:effectExtent l="19050" t="0" r="2540" b="0"/>
            <wp:docPr id="9" name="图片 8" descr="并购卖方-行业标签收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并购卖方-行业标签收起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4A" w:rsidRPr="00B836BE" w:rsidRDefault="007E334A" w:rsidP="007E334A">
      <w:pPr>
        <w:jc w:val="center"/>
        <w:rPr>
          <w:sz w:val="18"/>
        </w:rPr>
      </w:pPr>
      <w:r w:rsidRPr="00B836BE">
        <w:rPr>
          <w:rFonts w:hint="eastAsia"/>
          <w:sz w:val="18"/>
        </w:rPr>
        <w:t>图</w:t>
      </w:r>
      <w:r w:rsidRPr="00B836BE">
        <w:rPr>
          <w:rFonts w:hint="eastAsia"/>
          <w:sz w:val="18"/>
        </w:rPr>
        <w:t>4</w:t>
      </w:r>
      <w:r>
        <w:rPr>
          <w:rFonts w:hint="eastAsia"/>
          <w:sz w:val="18"/>
        </w:rPr>
        <w:t>.2</w:t>
      </w:r>
      <w:r w:rsidRPr="00B836BE">
        <w:rPr>
          <w:rFonts w:hint="eastAsia"/>
          <w:sz w:val="18"/>
        </w:rPr>
        <w:t xml:space="preserve">.1 </w:t>
      </w:r>
      <w:r>
        <w:rPr>
          <w:rFonts w:hint="eastAsia"/>
          <w:sz w:val="18"/>
        </w:rPr>
        <w:t>并购卖</w:t>
      </w:r>
      <w:r w:rsidRPr="00B836BE">
        <w:rPr>
          <w:rFonts w:hint="eastAsia"/>
          <w:sz w:val="18"/>
        </w:rPr>
        <w:t>方界面</w:t>
      </w:r>
      <w:r w:rsidRPr="00B836BE">
        <w:rPr>
          <w:rFonts w:hint="eastAsia"/>
          <w:sz w:val="18"/>
        </w:rPr>
        <w:t>_</w:t>
      </w:r>
      <w:r w:rsidRPr="00B836BE">
        <w:rPr>
          <w:rFonts w:hint="eastAsia"/>
          <w:sz w:val="18"/>
        </w:rPr>
        <w:t>行业标签收起</w:t>
      </w:r>
    </w:p>
    <w:p w:rsidR="007E334A" w:rsidRPr="007E334A" w:rsidRDefault="007E334A" w:rsidP="007E334A"/>
    <w:p w:rsidR="007E334A" w:rsidRDefault="007E334A" w:rsidP="007E334A">
      <w:r>
        <w:rPr>
          <w:noProof/>
        </w:rPr>
        <w:lastRenderedPageBreak/>
        <w:drawing>
          <wp:inline distT="0" distB="0" distL="0" distR="0">
            <wp:extent cx="5274310" cy="3272155"/>
            <wp:effectExtent l="19050" t="0" r="2540" b="0"/>
            <wp:docPr id="5" name="图片 4" descr="并购卖方-行业标签展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并购卖方-行业标签展开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4A" w:rsidRPr="00B836BE" w:rsidRDefault="007E334A" w:rsidP="007E334A">
      <w:pPr>
        <w:jc w:val="center"/>
        <w:rPr>
          <w:sz w:val="18"/>
        </w:rPr>
      </w:pPr>
      <w:r w:rsidRPr="00B836BE">
        <w:rPr>
          <w:rFonts w:hint="eastAsia"/>
          <w:sz w:val="18"/>
        </w:rPr>
        <w:t>图</w:t>
      </w:r>
      <w:r w:rsidRPr="00B836BE">
        <w:rPr>
          <w:rFonts w:hint="eastAsia"/>
          <w:sz w:val="18"/>
        </w:rPr>
        <w:t>4</w:t>
      </w:r>
      <w:r>
        <w:rPr>
          <w:rFonts w:hint="eastAsia"/>
          <w:sz w:val="18"/>
        </w:rPr>
        <w:t>.2.2</w:t>
      </w:r>
      <w:r w:rsidRPr="00B836B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并购卖</w:t>
      </w:r>
      <w:r w:rsidRPr="00B836BE">
        <w:rPr>
          <w:rFonts w:hint="eastAsia"/>
          <w:sz w:val="18"/>
        </w:rPr>
        <w:t>方界面</w:t>
      </w:r>
      <w:r w:rsidRPr="00B836BE">
        <w:rPr>
          <w:rFonts w:hint="eastAsia"/>
          <w:sz w:val="18"/>
        </w:rPr>
        <w:t>_</w:t>
      </w:r>
      <w:r w:rsidRPr="00B836BE">
        <w:rPr>
          <w:rFonts w:hint="eastAsia"/>
          <w:sz w:val="18"/>
        </w:rPr>
        <w:t>行业标签</w:t>
      </w:r>
      <w:r>
        <w:rPr>
          <w:rFonts w:hint="eastAsia"/>
          <w:sz w:val="18"/>
        </w:rPr>
        <w:t>展开</w:t>
      </w:r>
    </w:p>
    <w:p w:rsidR="007E334A" w:rsidRPr="007E334A" w:rsidRDefault="007E334A" w:rsidP="007E334A"/>
    <w:sectPr w:rsidR="007E334A" w:rsidRPr="007E334A" w:rsidSect="0042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C6F" w:rsidRDefault="001F2C6F" w:rsidP="00815D97">
      <w:r>
        <w:separator/>
      </w:r>
    </w:p>
  </w:endnote>
  <w:endnote w:type="continuationSeparator" w:id="1">
    <w:p w:rsidR="001F2C6F" w:rsidRDefault="001F2C6F" w:rsidP="0081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C6F" w:rsidRDefault="001F2C6F" w:rsidP="00815D97">
      <w:r>
        <w:separator/>
      </w:r>
    </w:p>
  </w:footnote>
  <w:footnote w:type="continuationSeparator" w:id="1">
    <w:p w:rsidR="001F2C6F" w:rsidRDefault="001F2C6F" w:rsidP="00815D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62D9"/>
    <w:multiLevelType w:val="hybridMultilevel"/>
    <w:tmpl w:val="BE3A5E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595C1D"/>
    <w:multiLevelType w:val="hybridMultilevel"/>
    <w:tmpl w:val="F5C2D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897DCD"/>
    <w:multiLevelType w:val="hybridMultilevel"/>
    <w:tmpl w:val="0400F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BA7F0D"/>
    <w:multiLevelType w:val="hybridMultilevel"/>
    <w:tmpl w:val="CDE8F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0EA"/>
    <w:rsid w:val="00087FF0"/>
    <w:rsid w:val="001718A8"/>
    <w:rsid w:val="001F2C6F"/>
    <w:rsid w:val="002110BB"/>
    <w:rsid w:val="002864EC"/>
    <w:rsid w:val="002B2B16"/>
    <w:rsid w:val="0042178E"/>
    <w:rsid w:val="004909A6"/>
    <w:rsid w:val="0057338C"/>
    <w:rsid w:val="0058012A"/>
    <w:rsid w:val="005B3D9D"/>
    <w:rsid w:val="00665757"/>
    <w:rsid w:val="00702ACE"/>
    <w:rsid w:val="007E334A"/>
    <w:rsid w:val="00815D97"/>
    <w:rsid w:val="00B836BE"/>
    <w:rsid w:val="00C603FB"/>
    <w:rsid w:val="00E6580C"/>
    <w:rsid w:val="00E877F4"/>
    <w:rsid w:val="00F670EA"/>
    <w:rsid w:val="00F929A3"/>
    <w:rsid w:val="00FE4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7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7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70E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70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01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012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5D9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5D9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733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7338C"/>
  </w:style>
  <w:style w:type="paragraph" w:styleId="20">
    <w:name w:val="toc 2"/>
    <w:basedOn w:val="a"/>
    <w:next w:val="a"/>
    <w:autoRedefine/>
    <w:uiPriority w:val="39"/>
    <w:unhideWhenUsed/>
    <w:rsid w:val="0057338C"/>
    <w:pPr>
      <w:ind w:leftChars="200" w:left="420"/>
    </w:pPr>
  </w:style>
  <w:style w:type="character" w:styleId="a7">
    <w:name w:val="Hyperlink"/>
    <w:basedOn w:val="a0"/>
    <w:uiPriority w:val="99"/>
    <w:unhideWhenUsed/>
    <w:rsid w:val="0057338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7338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7338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C8FED-35E6-45B4-8660-B09915F8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智能匹配开发文档</dc:title>
  <dc:creator>刘阳</dc:creator>
  <dc:description>初始版本日期2018/5/29</dc:description>
  <cp:lastModifiedBy>liuyang</cp:lastModifiedBy>
  <cp:revision>6</cp:revision>
  <dcterms:created xsi:type="dcterms:W3CDTF">2018-05-02T06:10:00Z</dcterms:created>
  <dcterms:modified xsi:type="dcterms:W3CDTF">2018-06-04T02:58:00Z</dcterms:modified>
</cp:coreProperties>
</file>