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1ACCF" w14:textId="05CAE6C6" w:rsidR="001D00DB" w:rsidRDefault="001D00DB" w:rsidP="001D00DB">
      <w:pPr>
        <w:jc w:val="center"/>
        <w:rPr>
          <w:sz w:val="44"/>
          <w:szCs w:val="44"/>
        </w:rPr>
      </w:pPr>
      <w:r w:rsidRPr="001D00DB">
        <w:rPr>
          <w:rFonts w:hint="eastAsia"/>
          <w:sz w:val="44"/>
          <w:szCs w:val="44"/>
        </w:rPr>
        <w:t>&lt;자율 주행 자동차의 윤리적 판단&gt;</w:t>
      </w:r>
    </w:p>
    <w:p w14:paraId="3E44A788" w14:textId="77777777" w:rsidR="001D00DB" w:rsidRDefault="001D00DB" w:rsidP="001D00DB">
      <w:pPr>
        <w:jc w:val="right"/>
      </w:pPr>
      <w:r>
        <w:rPr>
          <w:rFonts w:hint="eastAsia"/>
        </w:rPr>
        <w:t xml:space="preserve">AI </w:t>
      </w:r>
      <w:r>
        <w:t>–</w:t>
      </w:r>
      <w:r>
        <w:rPr>
          <w:rFonts w:hint="eastAsia"/>
        </w:rPr>
        <w:t xml:space="preserve"> Assignment 05 </w:t>
      </w:r>
      <w:r>
        <w:t>–</w:t>
      </w:r>
      <w:r>
        <w:rPr>
          <w:rFonts w:hint="eastAsia"/>
        </w:rPr>
        <w:t xml:space="preserve"> 이창현</w:t>
      </w:r>
    </w:p>
    <w:p w14:paraId="10733831" w14:textId="4454C2B0" w:rsidR="001D00DB" w:rsidRDefault="001D00DB" w:rsidP="001D00DB">
      <w:r w:rsidRPr="001D00DB">
        <w:t xml:space="preserve">현대 기술 발전의 정점 중 하나인 자율 주행 자동차는 단순한 이동 수단을 넘어 우리 사회의 근본적인 변화를 예고하고 있습니다. 운전자의 개입 없이 스스로 주행 환경을 인식하고 위험을 판단하여 주행 경로를 계획 및 제어하는 자율 주행 기술은 교통사고 감소, 이동 효율성 증대, 교통 약자 </w:t>
      </w:r>
      <w:proofErr w:type="spellStart"/>
      <w:r w:rsidRPr="001D00DB">
        <w:t>이동권</w:t>
      </w:r>
      <w:proofErr w:type="spellEnd"/>
      <w:r w:rsidRPr="001D00DB">
        <w:t xml:space="preserve"> 보장 등 다양한 긍정적 효과를 가져올 것으로 기대됩니다. 그러나 기술 상용화를 앞두고 해결해야 할 중요한 과제 중 하나는 바로 '자율 주행 자동차의 윤리적 판단' 문제입니다. 인간 운전자의 직관이나 경험에 의존하던 위급 상황에서의 판단이 기계의 알고리즘으로 대체되면서, 생명이나 안전과 직결된 윤리적 선택의 딜레마에 직면하게 되기 때문입니다. 이 보고서는 자율 주행 자동차가 마주하게 될 주요 윤리적 딜레마 상황들을 분석하고, 이러한 문제 해결을 위한 윤리적 기준 및 가이드라인 논의 동향을 살펴보는 것을 목적으로 합니다. 이를 통해 자율 주행 시대에 필요한 윤리적, 법적, 사회적 준비 사항에 대한 시사점을 도출하고자 합니다.</w:t>
      </w:r>
    </w:p>
    <w:p w14:paraId="0E48711B" w14:textId="77777777" w:rsidR="001D00DB" w:rsidRDefault="001D00DB" w:rsidP="001D00DB"/>
    <w:p w14:paraId="6BC3F5FC" w14:textId="17DC217E" w:rsidR="001D00DB" w:rsidRDefault="001D00DB" w:rsidP="001D00DB">
      <w:r>
        <w:rPr>
          <w:rFonts w:hint="eastAsia"/>
        </w:rPr>
        <w:t>[자율주행 자동차 기술의 이해 및 윤리적 문제 대두 배경]</w:t>
      </w:r>
    </w:p>
    <w:p w14:paraId="054ACE24" w14:textId="6D3DB0FC" w:rsidR="001D00DB" w:rsidRDefault="001D00DB" w:rsidP="001D00DB">
      <w:r w:rsidRPr="001D00DB">
        <w:t xml:space="preserve">자율 주행 기술은 운전 자동화 수준에 따라 0단계부터 5단계까지 분류됩니다. 현재는 운전자의 감독 하에 특정 기능을 자동화하는 2~3단계 기술이 상용화되고 있으며, 완전 자율 주행인 4~5단계 기술 개발이 진행 중입니다. 자율 주행차가 발전함에 따라 인간 운전자의 판단 영역이 줄어들고 기계가 스스로 결정하는 영역이 늘어나게 됩니다. 특히 예상치 못한 사고 위험 상황이나 회피 불가능한 충돌 상황과 같은 딜레마 상황에서는 사전에 </w:t>
      </w:r>
      <w:proofErr w:type="spellStart"/>
      <w:r w:rsidRPr="001D00DB">
        <w:t>프로그래밍된</w:t>
      </w:r>
      <w:proofErr w:type="spellEnd"/>
      <w:r w:rsidRPr="001D00DB">
        <w:t xml:space="preserve"> 알고리즘에 따라 판단하고 행동해야 합니다. 인간이라면 순간적으로 본능이나 윤리적 직관, 혹은 상황 판단에 따라 대응하겠지만, 자율 주행차는 입력된 데이터와 </w:t>
      </w:r>
      <w:proofErr w:type="spellStart"/>
      <w:r w:rsidRPr="001D00DB">
        <w:t>프로그래밍된</w:t>
      </w:r>
      <w:proofErr w:type="spellEnd"/>
      <w:r w:rsidRPr="001D00DB">
        <w:t xml:space="preserve"> 규칙에 따라 움직입니다. 이러한 기계적 판단이 인간 사회의 보편적인 윤리나 가치 판단과 충돌할 때 문제가 발생하며, 자율 주행차의 윤리적 문제에 대한 논의가 필요하게 된 배경입니다. </w:t>
      </w:r>
      <w:hyperlink r:id="rId5" w:tgtFrame="_blank" w:history="1">
        <w:r w:rsidRPr="001D00DB">
          <w:rPr>
            <w:rStyle w:val="aa"/>
          </w:rPr>
          <w:t>1</w:t>
        </w:r>
      </w:hyperlink>
      <w:r w:rsidRPr="001D00DB">
        <w:t>관련 법규 및 정책 또한 이러한 기술 발전 속도를 따라가지 못하며 윤리적 문제 해결을 더욱 어렵게 만들고 있습니다.</w:t>
      </w:r>
    </w:p>
    <w:p w14:paraId="214B53C8" w14:textId="77777777" w:rsidR="001D00DB" w:rsidRDefault="001D00DB" w:rsidP="001D00DB"/>
    <w:p w14:paraId="7EFDF491" w14:textId="1963BAA6" w:rsidR="001D00DB" w:rsidRDefault="001D00DB" w:rsidP="001D00DB">
      <w:r>
        <w:rPr>
          <w:rFonts w:hint="eastAsia"/>
        </w:rPr>
        <w:t>[자율주행 자동차의 주요 윤리적 딜레마 상황 분석]</w:t>
      </w:r>
    </w:p>
    <w:p w14:paraId="7C6BE3A8" w14:textId="0EEAB234" w:rsidR="001D00DB" w:rsidRDefault="001D00DB" w:rsidP="001D00DB">
      <w:r w:rsidRPr="001D00DB">
        <w:t>자율 주행 자동차의 윤리적 딜레마는 다양한 형태로 나타날 수 있지만, 가장 대표적인 것은 '트롤리 딜레마(Trolley Dilemma)'와 유사한 사고 회피 상황입니다. 자율 주행차는 피할 수 없는 사고가 임박했을 때, 예를 들어 직진하면 다수의 보행자를 치게 되고, 방향</w:t>
      </w:r>
      <w:r w:rsidRPr="001D00DB">
        <w:lastRenderedPageBreak/>
        <w:t xml:space="preserve">을 틀면 소수의 보행자나 탑승자를 위험에 빠뜨리게 되는 상황에서 어떤 선택을 해야 하는가에 대한 질문에 직면합니다 </w:t>
      </w:r>
      <w:hyperlink r:id="rId6" w:tgtFrame="_blank" w:history="1">
        <w:r w:rsidRPr="001D00DB">
          <w:rPr>
            <w:rStyle w:val="aa"/>
          </w:rPr>
          <w:t>4</w:t>
        </w:r>
      </w:hyperlink>
      <w:r w:rsidRPr="001D00DB">
        <w:t xml:space="preserve">. 여기서 탑승자의 안전을 우선시할 것인가, 아니면 다수의 생명을 구할 것인가와 같은 어려운 결정이 필요합니다. 또한, 어린이나 노인, 임산부 등 특정 대상을 우선시해야 하는지, 동승한 애완동물은 어떻게 고려해야 </w:t>
      </w:r>
      <w:proofErr w:type="spellStart"/>
      <w:r w:rsidRPr="001D00DB">
        <w:t>하는지와</w:t>
      </w:r>
      <w:proofErr w:type="spellEnd"/>
      <w:r w:rsidRPr="001D00DB">
        <w:t xml:space="preserve"> 같은 문제들도 발생할 수 있습니다 </w:t>
      </w:r>
      <w:hyperlink r:id="rId7" w:tgtFrame="_blank" w:history="1">
        <w:r w:rsidRPr="001D00DB">
          <w:rPr>
            <w:rStyle w:val="aa"/>
          </w:rPr>
          <w:t>3</w:t>
        </w:r>
      </w:hyperlink>
      <w:r w:rsidRPr="001D00DB">
        <w:t xml:space="preserve">이 외에도 자율 </w:t>
      </w:r>
      <w:proofErr w:type="spellStart"/>
      <w:r w:rsidRPr="001D00DB">
        <w:t>주행차</w:t>
      </w:r>
      <w:proofErr w:type="spellEnd"/>
      <w:r w:rsidRPr="001D00DB">
        <w:t xml:space="preserve"> 운행 중 수집되는 다양한 데이터(위치 정보, 운행 기록 등)와 관련된 개인정보 및 사생활 침해 문제, 그리고 사고 발생 시 운전자, 제조사, 소프트웨어 개발자, 소유주 중 누구에게 법적, 윤리적 책임이 있는지에 대한 책임 소재 문제</w:t>
      </w:r>
      <w:hyperlink r:id="rId8" w:tgtFrame="_blank" w:history="1">
        <w:r w:rsidRPr="001D00DB">
          <w:rPr>
            <w:rStyle w:val="aa"/>
          </w:rPr>
          <w:t>3</w:t>
        </w:r>
      </w:hyperlink>
      <w:r w:rsidRPr="001D00DB">
        <w:t>등도 중요한 윤리적 과제로 논의되고 있습니다.</w:t>
      </w:r>
    </w:p>
    <w:p w14:paraId="475D7F65" w14:textId="77777777" w:rsidR="001D00DB" w:rsidRDefault="001D00DB" w:rsidP="001D00DB"/>
    <w:p w14:paraId="6DDC3F2F" w14:textId="56D277D6" w:rsidR="001D00DB" w:rsidRDefault="001D00DB" w:rsidP="001D00DB">
      <w:r>
        <w:rPr>
          <w:rFonts w:hint="eastAsia"/>
        </w:rPr>
        <w:t>[윤리적 판단 기준 및 가이드라인 논의]</w:t>
      </w:r>
    </w:p>
    <w:p w14:paraId="399A800A" w14:textId="77777777" w:rsidR="001D00DB" w:rsidRPr="001D00DB" w:rsidRDefault="001D00DB" w:rsidP="001D00DB">
      <w:r w:rsidRPr="001D00DB">
        <w:t xml:space="preserve">자율 주행차의 윤리적 딜레마를 해결하기 위해 다양한 윤리 이론들이 적용 가능성을 탐색하고 있습니다. 대표적으로는 '최대 다수의 최대 행복'을 추구하는 공리주의적 접근 방식과, 어떤 상황에서도 지켜야 할 도덕 법칙이나 의무가 있다는 </w:t>
      </w:r>
      <w:proofErr w:type="spellStart"/>
      <w:r w:rsidRPr="001D00DB">
        <w:t>의무론적</w:t>
      </w:r>
      <w:proofErr w:type="spellEnd"/>
      <w:r w:rsidRPr="001D00DB">
        <w:t xml:space="preserve"> 접근 방식이 있습니다. 하지만 공리주의는 소수의 희생을 정당화할 수 있다는 비판에 직면하며, 의무론은 모든 상황에 적용 가능한 보편적 규칙을 만들기 어렵다는 한계가 있습니다.</w:t>
      </w:r>
    </w:p>
    <w:p w14:paraId="5D9E4D07" w14:textId="3A39209F" w:rsidR="001D00DB" w:rsidRPr="001D00DB" w:rsidRDefault="001D00DB" w:rsidP="001D00DB">
      <w:r w:rsidRPr="001D00DB">
        <w:t>이에 따라 여러 국가와 국제기구, 그리고 연구기관에서는 자율 주행차의 윤리적 판단을 위한 가이드라인을 마련하고 있습니다. 독일의 자율주행차 윤리 위원회 보고서는 대표적인 사례로, 인간의 생명 보호를 최우선 가치로 두고 생명 가치에 따른 차별을 금지하는 등의 원칙을 제시했습니다. 국내에서도 관련 윤리 가이드라인 및 법적 기반 마련에 대한 논의가 활발히 이루어지고 있습니다</w:t>
      </w:r>
      <w:r>
        <w:rPr>
          <w:rFonts w:hint="eastAsia"/>
        </w:rPr>
        <w:t xml:space="preserve">. </w:t>
      </w:r>
      <w:hyperlink r:id="rId9" w:tgtFrame="_blank" w:history="1">
        <w:r w:rsidRPr="001D00DB">
          <w:rPr>
            <w:rStyle w:val="aa"/>
          </w:rPr>
          <w:t>5</w:t>
        </w:r>
      </w:hyperlink>
      <w:r w:rsidRPr="001D00DB">
        <w:t xml:space="preserve"> [6]. 이러한 가이드라인은 기술 개발자와 정책 입안자, 그리고 사용자에게 자율 주행차의 윤리적 설계 및 운행 방향을 제시하는 중요한 역할을 합니다. 하지만 기술 발전에 발맞춰 지속적인 업데이트와 사회적 합의 과정이 필요하며, 시민들의 윤리 가이드라인에 대한 인식 수준을 파악하고 반영하는 것도 중요합니다 [9]. 윤리적 알고리즘을 실제 차량에 적용하는 것은 기술적으로나 윤리적으로 매우 복잡하며, 투명하고 설명 가능한 AI를 개발하는 것이 중요한 과제로 남아있습니다.</w:t>
      </w:r>
    </w:p>
    <w:p w14:paraId="7EA70ECF" w14:textId="77777777" w:rsidR="001D00DB" w:rsidRPr="001D00DB" w:rsidRDefault="001D00DB" w:rsidP="001D00DB">
      <w:pPr>
        <w:rPr>
          <w:rFonts w:hint="eastAsia"/>
        </w:rPr>
      </w:pPr>
    </w:p>
    <w:p w14:paraId="682BA717" w14:textId="77777777" w:rsidR="001D00DB" w:rsidRPr="001D00DB" w:rsidRDefault="001D00DB" w:rsidP="001D00DB">
      <w:r w:rsidRPr="001D00DB">
        <w:t>자율 주행 자동차의 상용화는 피할 수 없는 미래이지만, 기술 발전과 함께 따르는 윤리적 문제에 대한 깊이 있는 성찰과 대비가 반드시 필요합니다. 보고서에서 살펴본 주요 윤리적 딜레마들은 단순히 기술적인 문제를 넘어 인간 생명 가치, 사회적 형평성, 법적 책임 등 다양한 측면을 포함하고 있습니다.</w:t>
      </w:r>
    </w:p>
    <w:p w14:paraId="55A535D3" w14:textId="406EDC0C" w:rsidR="001D00DB" w:rsidRDefault="001D00DB" w:rsidP="001D00DB">
      <w:r w:rsidRPr="001D00DB">
        <w:t xml:space="preserve">이러한 문제들을 해결하기 위해서는 다음과 같은 노력들이 필요합니다. 첫째, 명확하고 구속력 있는 법적, 윤리적 기준 및 가이드라인을 국제적으로 조율하여 마련해야 합니다 </w:t>
      </w:r>
      <w:hyperlink r:id="rId10" w:tgtFrame="_blank" w:history="1">
        <w:r w:rsidRPr="001D00DB">
          <w:rPr>
            <w:rStyle w:val="aa"/>
          </w:rPr>
          <w:t>1</w:t>
        </w:r>
      </w:hyperlink>
      <w:r w:rsidRPr="001D00DB">
        <w:t xml:space="preserve">.둘째, 기술 개발 단계부터 윤리적 고려를 포함하는 'Ethical AI' 설계 및 개발에 힘써야 </w:t>
      </w:r>
      <w:r w:rsidRPr="001D00DB">
        <w:lastRenderedPageBreak/>
        <w:t>합니다. 셋째, 자율 주행차의 윤리적 판단 문제에 대한 시민 사회의 충분한 논의와 공론화 과정을 거쳐 사회적 합의를 도출해야 합니다. 넷째, 사고 발생 시 책임 소재를 명확히 하는 법적 장치 마련이 시급합니다</w:t>
      </w:r>
      <w:r>
        <w:rPr>
          <w:rFonts w:hint="eastAsia"/>
        </w:rPr>
        <w:t>.</w:t>
      </w:r>
      <w:hyperlink r:id="rId11" w:tgtFrame="_blank" w:history="1">
        <w:r w:rsidRPr="001D00DB">
          <w:rPr>
            <w:rStyle w:val="aa"/>
          </w:rPr>
          <w:t>3</w:t>
        </w:r>
      </w:hyperlink>
      <w:r w:rsidRPr="001D00DB">
        <w:t xml:space="preserve">자율 주행 자동차의 윤리적 판단 문제는 기술 개발의 </w:t>
      </w:r>
      <w:proofErr w:type="spellStart"/>
      <w:r w:rsidRPr="001D00DB">
        <w:t>속도만큼이나</w:t>
      </w:r>
      <w:proofErr w:type="spellEnd"/>
      <w:r w:rsidRPr="001D00DB">
        <w:t xml:space="preserve"> 중요한 문제입니다. 기술의 발전이 인류의 삶에 긍정적으로 기여하기 위해서는 기술적 </w:t>
      </w:r>
      <w:proofErr w:type="spellStart"/>
      <w:r w:rsidRPr="001D00DB">
        <w:t>완성도뿐만</w:t>
      </w:r>
      <w:proofErr w:type="spellEnd"/>
      <w:r w:rsidRPr="001D00DB">
        <w:t xml:space="preserve"> 아니라 윤리적 성숙도가 함께 이루어져야 할 것입니다. 지속적인 연구와 사회적 논의를 통해 자율 주행 시대에 맞는 올바른 윤리적 길을 모색해 나가야 할 것입니다.</w:t>
      </w:r>
    </w:p>
    <w:p w14:paraId="2FE05BEF" w14:textId="77777777" w:rsidR="001D00DB" w:rsidRDefault="001D00DB" w:rsidP="001D00DB"/>
    <w:p w14:paraId="51362528" w14:textId="33CB82B3" w:rsidR="001D00DB" w:rsidRDefault="001D00DB" w:rsidP="001D00DB">
      <w:r>
        <w:rPr>
          <w:rFonts w:hint="eastAsia"/>
        </w:rPr>
        <w:t>[참고문헌]</w:t>
      </w:r>
    </w:p>
    <w:p w14:paraId="40171008" w14:textId="24C01954" w:rsidR="001D00DB" w:rsidRDefault="001D00DB" w:rsidP="001D00DB">
      <w:pPr>
        <w:pStyle w:val="a6"/>
        <w:numPr>
          <w:ilvl w:val="0"/>
          <w:numId w:val="1"/>
        </w:numPr>
      </w:pPr>
      <w:r>
        <w:rPr>
          <w:rFonts w:hint="eastAsia"/>
        </w:rPr>
        <w:t xml:space="preserve">자율주행차의 윤리적 기준과 법안 마련이 시급한 이유 </w:t>
      </w:r>
      <w:r>
        <w:t>–</w:t>
      </w:r>
      <w:r>
        <w:rPr>
          <w:rFonts w:hint="eastAsia"/>
        </w:rPr>
        <w:t xml:space="preserve"> 고양신문</w:t>
      </w:r>
    </w:p>
    <w:p w14:paraId="09F0F765" w14:textId="31A4FE1C" w:rsidR="001D00DB" w:rsidRDefault="001D00DB" w:rsidP="001D00DB">
      <w:pPr>
        <w:pStyle w:val="a6"/>
        <w:numPr>
          <w:ilvl w:val="0"/>
          <w:numId w:val="2"/>
        </w:numPr>
      </w:pPr>
      <w:r>
        <w:rPr>
          <w:rFonts w:hint="eastAsia"/>
        </w:rPr>
        <w:t xml:space="preserve">자율주행차 기술과 윤리적 문제 </w:t>
      </w:r>
      <w:r>
        <w:t>–</w:t>
      </w:r>
      <w:r>
        <w:rPr>
          <w:rFonts w:hint="eastAsia"/>
        </w:rPr>
        <w:t xml:space="preserve"> KAMA 웹진</w:t>
      </w:r>
    </w:p>
    <w:p w14:paraId="19D43D49" w14:textId="1FFECBB8" w:rsidR="001D00DB" w:rsidRDefault="001D00DB" w:rsidP="001D00DB">
      <w:pPr>
        <w:pStyle w:val="a6"/>
        <w:numPr>
          <w:ilvl w:val="0"/>
          <w:numId w:val="2"/>
        </w:numPr>
      </w:pPr>
      <w:r>
        <w:rPr>
          <w:rFonts w:hint="eastAsia"/>
        </w:rPr>
        <w:t xml:space="preserve">자율주행 차량이 직면한 윤리적인 딜레마 </w:t>
      </w:r>
      <w:r>
        <w:t>–</w:t>
      </w:r>
      <w:r>
        <w:rPr>
          <w:rFonts w:hint="eastAsia"/>
        </w:rPr>
        <w:t xml:space="preserve"> CIO</w:t>
      </w:r>
    </w:p>
    <w:p w14:paraId="3DBA5AB6" w14:textId="7CECCF46" w:rsidR="001D00DB" w:rsidRDefault="001D00DB" w:rsidP="001D00DB">
      <w:pPr>
        <w:pStyle w:val="a6"/>
        <w:numPr>
          <w:ilvl w:val="0"/>
          <w:numId w:val="2"/>
        </w:numPr>
      </w:pPr>
      <w:r>
        <w:rPr>
          <w:rFonts w:hint="eastAsia"/>
        </w:rPr>
        <w:t xml:space="preserve">자율주행자동차의 윤리적 문제에 대한 국내외 연구 동향 및 윤리 가이드라인 제언 </w:t>
      </w:r>
      <w:r>
        <w:t>–</w:t>
      </w:r>
      <w:r>
        <w:rPr>
          <w:rFonts w:hint="eastAsia"/>
        </w:rPr>
        <w:t xml:space="preserve"> 한국윤리교육학회</w:t>
      </w:r>
    </w:p>
    <w:p w14:paraId="48F79FE0" w14:textId="10C92CC6" w:rsidR="001D00DB" w:rsidRDefault="001D00DB" w:rsidP="001D00DB">
      <w:pPr>
        <w:pStyle w:val="a6"/>
        <w:numPr>
          <w:ilvl w:val="0"/>
          <w:numId w:val="2"/>
        </w:numPr>
      </w:pPr>
      <w:r>
        <w:rPr>
          <w:rFonts w:hint="eastAsia"/>
        </w:rPr>
        <w:t xml:space="preserve">자율주행 자동차 윤리 가이드라인에 대한 운전자와 비운전자의 인식 비교 </w:t>
      </w:r>
      <w:r>
        <w:t>–</w:t>
      </w:r>
      <w:r>
        <w:rPr>
          <w:rFonts w:hint="eastAsia"/>
        </w:rPr>
        <w:t xml:space="preserve"> 한국교통연구원</w:t>
      </w:r>
    </w:p>
    <w:p w14:paraId="49ABC63B" w14:textId="5B8B76C7" w:rsidR="001D00DB" w:rsidRPr="001D00DB" w:rsidRDefault="001D00DB" w:rsidP="001D00DB">
      <w:pPr>
        <w:ind w:left="440"/>
        <w:rPr>
          <w:rFonts w:hint="eastAsia"/>
        </w:rPr>
      </w:pPr>
      <w:r>
        <w:rPr>
          <w:rFonts w:hint="eastAsia"/>
        </w:rPr>
        <w:t xml:space="preserve">9. 자율주행자동차의 윤리적 딜레마에 대한 일반인의 선택 및 정당성 판단 </w:t>
      </w:r>
      <w:r>
        <w:t>–</w:t>
      </w:r>
      <w:r>
        <w:rPr>
          <w:rFonts w:hint="eastAsia"/>
        </w:rPr>
        <w:t xml:space="preserve"> 한국심리학회지: 사회 및 성격 </w:t>
      </w:r>
    </w:p>
    <w:sectPr w:rsidR="001D00DB" w:rsidRPr="001D00D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43D5"/>
    <w:multiLevelType w:val="hybridMultilevel"/>
    <w:tmpl w:val="9A6E079C"/>
    <w:lvl w:ilvl="0" w:tplc="15386C4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2436785"/>
    <w:multiLevelType w:val="hybridMultilevel"/>
    <w:tmpl w:val="357C2D70"/>
    <w:lvl w:ilvl="0" w:tplc="A91867A8">
      <w:start w:val="3"/>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482386886">
    <w:abstractNumId w:val="0"/>
  </w:num>
  <w:num w:numId="2" w16cid:durableId="2079671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DB"/>
    <w:rsid w:val="00192824"/>
    <w:rsid w:val="001D00DB"/>
    <w:rsid w:val="002845E9"/>
    <w:rsid w:val="00D17CCE"/>
    <w:rsid w:val="00EA5D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DE8F"/>
  <w15:chartTrackingRefBased/>
  <w15:docId w15:val="{1C809F29-39CA-4071-A826-89F21400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D00D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D00D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D00D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D00D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D00D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D00D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D00D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D00D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D00D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D00D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D00D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D00D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D00D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D00D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D00D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D00D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D00D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D00D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D00D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D00D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D00D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D00D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D00DB"/>
    <w:pPr>
      <w:spacing w:before="160"/>
      <w:jc w:val="center"/>
    </w:pPr>
    <w:rPr>
      <w:i/>
      <w:iCs/>
      <w:color w:val="404040" w:themeColor="text1" w:themeTint="BF"/>
    </w:rPr>
  </w:style>
  <w:style w:type="character" w:customStyle="1" w:styleId="Char1">
    <w:name w:val="인용 Char"/>
    <w:basedOn w:val="a0"/>
    <w:link w:val="a5"/>
    <w:uiPriority w:val="29"/>
    <w:rsid w:val="001D00DB"/>
    <w:rPr>
      <w:i/>
      <w:iCs/>
      <w:color w:val="404040" w:themeColor="text1" w:themeTint="BF"/>
    </w:rPr>
  </w:style>
  <w:style w:type="paragraph" w:styleId="a6">
    <w:name w:val="List Paragraph"/>
    <w:basedOn w:val="a"/>
    <w:uiPriority w:val="34"/>
    <w:qFormat/>
    <w:rsid w:val="001D00DB"/>
    <w:pPr>
      <w:ind w:left="720"/>
      <w:contextualSpacing/>
    </w:pPr>
  </w:style>
  <w:style w:type="character" w:styleId="a7">
    <w:name w:val="Intense Emphasis"/>
    <w:basedOn w:val="a0"/>
    <w:uiPriority w:val="21"/>
    <w:qFormat/>
    <w:rsid w:val="001D00DB"/>
    <w:rPr>
      <w:i/>
      <w:iCs/>
      <w:color w:val="0F4761" w:themeColor="accent1" w:themeShade="BF"/>
    </w:rPr>
  </w:style>
  <w:style w:type="paragraph" w:styleId="a8">
    <w:name w:val="Intense Quote"/>
    <w:basedOn w:val="a"/>
    <w:next w:val="a"/>
    <w:link w:val="Char2"/>
    <w:uiPriority w:val="30"/>
    <w:qFormat/>
    <w:rsid w:val="001D0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D00DB"/>
    <w:rPr>
      <w:i/>
      <w:iCs/>
      <w:color w:val="0F4761" w:themeColor="accent1" w:themeShade="BF"/>
    </w:rPr>
  </w:style>
  <w:style w:type="character" w:styleId="a9">
    <w:name w:val="Intense Reference"/>
    <w:basedOn w:val="a0"/>
    <w:uiPriority w:val="32"/>
    <w:qFormat/>
    <w:rsid w:val="001D00DB"/>
    <w:rPr>
      <w:b/>
      <w:bCs/>
      <w:smallCaps/>
      <w:color w:val="0F4761" w:themeColor="accent1" w:themeShade="BF"/>
      <w:spacing w:val="5"/>
    </w:rPr>
  </w:style>
  <w:style w:type="character" w:styleId="aa">
    <w:name w:val="Hyperlink"/>
    <w:basedOn w:val="a0"/>
    <w:uiPriority w:val="99"/>
    <w:unhideWhenUsed/>
    <w:rsid w:val="001D00DB"/>
    <w:rPr>
      <w:color w:val="467886" w:themeColor="hyperlink"/>
      <w:u w:val="single"/>
    </w:rPr>
  </w:style>
  <w:style w:type="character" w:styleId="ab">
    <w:name w:val="Unresolved Mention"/>
    <w:basedOn w:val="a0"/>
    <w:uiPriority w:val="99"/>
    <w:semiHidden/>
    <w:unhideWhenUsed/>
    <w:rsid w:val="001D0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629477">
      <w:bodyDiv w:val="1"/>
      <w:marLeft w:val="0"/>
      <w:marRight w:val="0"/>
      <w:marTop w:val="0"/>
      <w:marBottom w:val="0"/>
      <w:divBdr>
        <w:top w:val="none" w:sz="0" w:space="0" w:color="auto"/>
        <w:left w:val="none" w:sz="0" w:space="0" w:color="auto"/>
        <w:bottom w:val="none" w:sz="0" w:space="0" w:color="auto"/>
        <w:right w:val="none" w:sz="0" w:space="0" w:color="auto"/>
      </w:divBdr>
      <w:divsChild>
        <w:div w:id="2085909271">
          <w:marLeft w:val="0"/>
          <w:marRight w:val="0"/>
          <w:marTop w:val="0"/>
          <w:marBottom w:val="0"/>
          <w:divBdr>
            <w:top w:val="none" w:sz="0" w:space="0" w:color="auto"/>
            <w:left w:val="none" w:sz="0" w:space="0" w:color="auto"/>
            <w:bottom w:val="none" w:sz="0" w:space="0" w:color="auto"/>
            <w:right w:val="none" w:sz="0" w:space="0" w:color="auto"/>
          </w:divBdr>
        </w:div>
        <w:div w:id="1780369833">
          <w:marLeft w:val="0"/>
          <w:marRight w:val="0"/>
          <w:marTop w:val="0"/>
          <w:marBottom w:val="0"/>
          <w:divBdr>
            <w:top w:val="none" w:sz="0" w:space="0" w:color="auto"/>
            <w:left w:val="none" w:sz="0" w:space="0" w:color="auto"/>
            <w:bottom w:val="none" w:sz="0" w:space="0" w:color="auto"/>
            <w:right w:val="none" w:sz="0" w:space="0" w:color="auto"/>
          </w:divBdr>
          <w:divsChild>
            <w:div w:id="1493376842">
              <w:marLeft w:val="0"/>
              <w:marRight w:val="0"/>
              <w:marTop w:val="0"/>
              <w:marBottom w:val="0"/>
              <w:divBdr>
                <w:top w:val="none" w:sz="0" w:space="0" w:color="auto"/>
                <w:left w:val="none" w:sz="0" w:space="0" w:color="auto"/>
                <w:bottom w:val="none" w:sz="0" w:space="0" w:color="auto"/>
                <w:right w:val="none" w:sz="0" w:space="0" w:color="auto"/>
              </w:divBdr>
            </w:div>
            <w:div w:id="2096004287">
              <w:marLeft w:val="0"/>
              <w:marRight w:val="0"/>
              <w:marTop w:val="0"/>
              <w:marBottom w:val="0"/>
              <w:divBdr>
                <w:top w:val="none" w:sz="0" w:space="0" w:color="auto"/>
                <w:left w:val="none" w:sz="0" w:space="0" w:color="auto"/>
                <w:bottom w:val="none" w:sz="0" w:space="0" w:color="auto"/>
                <w:right w:val="none" w:sz="0" w:space="0" w:color="auto"/>
              </w:divBdr>
            </w:div>
          </w:divsChild>
        </w:div>
        <w:div w:id="2139689332">
          <w:marLeft w:val="0"/>
          <w:marRight w:val="0"/>
          <w:marTop w:val="0"/>
          <w:marBottom w:val="0"/>
          <w:divBdr>
            <w:top w:val="none" w:sz="0" w:space="0" w:color="auto"/>
            <w:left w:val="none" w:sz="0" w:space="0" w:color="auto"/>
            <w:bottom w:val="none" w:sz="0" w:space="0" w:color="auto"/>
            <w:right w:val="none" w:sz="0" w:space="0" w:color="auto"/>
          </w:divBdr>
        </w:div>
      </w:divsChild>
    </w:div>
    <w:div w:id="327445096">
      <w:bodyDiv w:val="1"/>
      <w:marLeft w:val="0"/>
      <w:marRight w:val="0"/>
      <w:marTop w:val="0"/>
      <w:marBottom w:val="0"/>
      <w:divBdr>
        <w:top w:val="none" w:sz="0" w:space="0" w:color="auto"/>
        <w:left w:val="none" w:sz="0" w:space="0" w:color="auto"/>
        <w:bottom w:val="none" w:sz="0" w:space="0" w:color="auto"/>
        <w:right w:val="none" w:sz="0" w:space="0" w:color="auto"/>
      </w:divBdr>
      <w:divsChild>
        <w:div w:id="29652956">
          <w:marLeft w:val="0"/>
          <w:marRight w:val="0"/>
          <w:marTop w:val="0"/>
          <w:marBottom w:val="0"/>
          <w:divBdr>
            <w:top w:val="none" w:sz="0" w:space="0" w:color="auto"/>
            <w:left w:val="none" w:sz="0" w:space="0" w:color="auto"/>
            <w:bottom w:val="none" w:sz="0" w:space="0" w:color="auto"/>
            <w:right w:val="none" w:sz="0" w:space="0" w:color="auto"/>
          </w:divBdr>
        </w:div>
        <w:div w:id="18434731">
          <w:marLeft w:val="0"/>
          <w:marRight w:val="0"/>
          <w:marTop w:val="0"/>
          <w:marBottom w:val="0"/>
          <w:divBdr>
            <w:top w:val="none" w:sz="0" w:space="0" w:color="auto"/>
            <w:left w:val="none" w:sz="0" w:space="0" w:color="auto"/>
            <w:bottom w:val="none" w:sz="0" w:space="0" w:color="auto"/>
            <w:right w:val="none" w:sz="0" w:space="0" w:color="auto"/>
          </w:divBdr>
          <w:divsChild>
            <w:div w:id="16571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3894">
      <w:bodyDiv w:val="1"/>
      <w:marLeft w:val="0"/>
      <w:marRight w:val="0"/>
      <w:marTop w:val="0"/>
      <w:marBottom w:val="0"/>
      <w:divBdr>
        <w:top w:val="none" w:sz="0" w:space="0" w:color="auto"/>
        <w:left w:val="none" w:sz="0" w:space="0" w:color="auto"/>
        <w:bottom w:val="none" w:sz="0" w:space="0" w:color="auto"/>
        <w:right w:val="none" w:sz="0" w:space="0" w:color="auto"/>
      </w:divBdr>
      <w:divsChild>
        <w:div w:id="824051802">
          <w:marLeft w:val="0"/>
          <w:marRight w:val="0"/>
          <w:marTop w:val="0"/>
          <w:marBottom w:val="0"/>
          <w:divBdr>
            <w:top w:val="none" w:sz="0" w:space="0" w:color="auto"/>
            <w:left w:val="none" w:sz="0" w:space="0" w:color="auto"/>
            <w:bottom w:val="none" w:sz="0" w:space="0" w:color="auto"/>
            <w:right w:val="none" w:sz="0" w:space="0" w:color="auto"/>
          </w:divBdr>
        </w:div>
        <w:div w:id="621234091">
          <w:marLeft w:val="0"/>
          <w:marRight w:val="0"/>
          <w:marTop w:val="0"/>
          <w:marBottom w:val="0"/>
          <w:divBdr>
            <w:top w:val="none" w:sz="0" w:space="0" w:color="auto"/>
            <w:left w:val="none" w:sz="0" w:space="0" w:color="auto"/>
            <w:bottom w:val="none" w:sz="0" w:space="0" w:color="auto"/>
            <w:right w:val="none" w:sz="0" w:space="0" w:color="auto"/>
          </w:divBdr>
          <w:divsChild>
            <w:div w:id="1850216805">
              <w:marLeft w:val="0"/>
              <w:marRight w:val="0"/>
              <w:marTop w:val="0"/>
              <w:marBottom w:val="0"/>
              <w:divBdr>
                <w:top w:val="none" w:sz="0" w:space="0" w:color="auto"/>
                <w:left w:val="none" w:sz="0" w:space="0" w:color="auto"/>
                <w:bottom w:val="none" w:sz="0" w:space="0" w:color="auto"/>
                <w:right w:val="none" w:sz="0" w:space="0" w:color="auto"/>
              </w:divBdr>
            </w:div>
            <w:div w:id="1613853368">
              <w:marLeft w:val="0"/>
              <w:marRight w:val="0"/>
              <w:marTop w:val="0"/>
              <w:marBottom w:val="0"/>
              <w:divBdr>
                <w:top w:val="none" w:sz="0" w:space="0" w:color="auto"/>
                <w:left w:val="none" w:sz="0" w:space="0" w:color="auto"/>
                <w:bottom w:val="none" w:sz="0" w:space="0" w:color="auto"/>
                <w:right w:val="none" w:sz="0" w:space="0" w:color="auto"/>
              </w:divBdr>
            </w:div>
          </w:divsChild>
        </w:div>
        <w:div w:id="2057240730">
          <w:marLeft w:val="0"/>
          <w:marRight w:val="0"/>
          <w:marTop w:val="0"/>
          <w:marBottom w:val="0"/>
          <w:divBdr>
            <w:top w:val="none" w:sz="0" w:space="0" w:color="auto"/>
            <w:left w:val="none" w:sz="0" w:space="0" w:color="auto"/>
            <w:bottom w:val="none" w:sz="0" w:space="0" w:color="auto"/>
            <w:right w:val="none" w:sz="0" w:space="0" w:color="auto"/>
          </w:divBdr>
        </w:div>
      </w:divsChild>
    </w:div>
    <w:div w:id="952521165">
      <w:bodyDiv w:val="1"/>
      <w:marLeft w:val="0"/>
      <w:marRight w:val="0"/>
      <w:marTop w:val="0"/>
      <w:marBottom w:val="0"/>
      <w:divBdr>
        <w:top w:val="none" w:sz="0" w:space="0" w:color="auto"/>
        <w:left w:val="none" w:sz="0" w:space="0" w:color="auto"/>
        <w:bottom w:val="none" w:sz="0" w:space="0" w:color="auto"/>
        <w:right w:val="none" w:sz="0" w:space="0" w:color="auto"/>
      </w:divBdr>
      <w:divsChild>
        <w:div w:id="932056016">
          <w:marLeft w:val="0"/>
          <w:marRight w:val="0"/>
          <w:marTop w:val="0"/>
          <w:marBottom w:val="0"/>
          <w:divBdr>
            <w:top w:val="none" w:sz="0" w:space="0" w:color="auto"/>
            <w:left w:val="none" w:sz="0" w:space="0" w:color="auto"/>
            <w:bottom w:val="none" w:sz="0" w:space="0" w:color="auto"/>
            <w:right w:val="none" w:sz="0" w:space="0" w:color="auto"/>
          </w:divBdr>
        </w:div>
      </w:divsChild>
    </w:div>
    <w:div w:id="961153674">
      <w:bodyDiv w:val="1"/>
      <w:marLeft w:val="0"/>
      <w:marRight w:val="0"/>
      <w:marTop w:val="0"/>
      <w:marBottom w:val="0"/>
      <w:divBdr>
        <w:top w:val="none" w:sz="0" w:space="0" w:color="auto"/>
        <w:left w:val="none" w:sz="0" w:space="0" w:color="auto"/>
        <w:bottom w:val="none" w:sz="0" w:space="0" w:color="auto"/>
        <w:right w:val="none" w:sz="0" w:space="0" w:color="auto"/>
      </w:divBdr>
      <w:divsChild>
        <w:div w:id="1387604759">
          <w:marLeft w:val="0"/>
          <w:marRight w:val="0"/>
          <w:marTop w:val="0"/>
          <w:marBottom w:val="0"/>
          <w:divBdr>
            <w:top w:val="none" w:sz="0" w:space="0" w:color="auto"/>
            <w:left w:val="none" w:sz="0" w:space="0" w:color="auto"/>
            <w:bottom w:val="none" w:sz="0" w:space="0" w:color="auto"/>
            <w:right w:val="none" w:sz="0" w:space="0" w:color="auto"/>
          </w:divBdr>
        </w:div>
      </w:divsChild>
    </w:div>
    <w:div w:id="1257978195">
      <w:bodyDiv w:val="1"/>
      <w:marLeft w:val="0"/>
      <w:marRight w:val="0"/>
      <w:marTop w:val="0"/>
      <w:marBottom w:val="0"/>
      <w:divBdr>
        <w:top w:val="none" w:sz="0" w:space="0" w:color="auto"/>
        <w:left w:val="none" w:sz="0" w:space="0" w:color="auto"/>
        <w:bottom w:val="none" w:sz="0" w:space="0" w:color="auto"/>
        <w:right w:val="none" w:sz="0" w:space="0" w:color="auto"/>
      </w:divBdr>
      <w:divsChild>
        <w:div w:id="1572688644">
          <w:marLeft w:val="0"/>
          <w:marRight w:val="0"/>
          <w:marTop w:val="0"/>
          <w:marBottom w:val="0"/>
          <w:divBdr>
            <w:top w:val="none" w:sz="0" w:space="0" w:color="auto"/>
            <w:left w:val="none" w:sz="0" w:space="0" w:color="auto"/>
            <w:bottom w:val="none" w:sz="0" w:space="0" w:color="auto"/>
            <w:right w:val="none" w:sz="0" w:space="0" w:color="auto"/>
          </w:divBdr>
          <w:divsChild>
            <w:div w:id="1783760738">
              <w:marLeft w:val="0"/>
              <w:marRight w:val="0"/>
              <w:marTop w:val="0"/>
              <w:marBottom w:val="0"/>
              <w:divBdr>
                <w:top w:val="none" w:sz="0" w:space="0" w:color="auto"/>
                <w:left w:val="none" w:sz="0" w:space="0" w:color="auto"/>
                <w:bottom w:val="none" w:sz="0" w:space="0" w:color="auto"/>
                <w:right w:val="none" w:sz="0" w:space="0" w:color="auto"/>
              </w:divBdr>
            </w:div>
            <w:div w:id="1226599747">
              <w:marLeft w:val="0"/>
              <w:marRight w:val="0"/>
              <w:marTop w:val="0"/>
              <w:marBottom w:val="0"/>
              <w:divBdr>
                <w:top w:val="none" w:sz="0" w:space="0" w:color="auto"/>
                <w:left w:val="none" w:sz="0" w:space="0" w:color="auto"/>
                <w:bottom w:val="none" w:sz="0" w:space="0" w:color="auto"/>
                <w:right w:val="none" w:sz="0" w:space="0" w:color="auto"/>
              </w:divBdr>
            </w:div>
          </w:divsChild>
        </w:div>
        <w:div w:id="2009747890">
          <w:marLeft w:val="0"/>
          <w:marRight w:val="0"/>
          <w:marTop w:val="0"/>
          <w:marBottom w:val="0"/>
          <w:divBdr>
            <w:top w:val="none" w:sz="0" w:space="0" w:color="auto"/>
            <w:left w:val="none" w:sz="0" w:space="0" w:color="auto"/>
            <w:bottom w:val="none" w:sz="0" w:space="0" w:color="auto"/>
            <w:right w:val="none" w:sz="0" w:space="0" w:color="auto"/>
          </w:divBdr>
          <w:divsChild>
            <w:div w:id="16814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30767">
      <w:bodyDiv w:val="1"/>
      <w:marLeft w:val="0"/>
      <w:marRight w:val="0"/>
      <w:marTop w:val="0"/>
      <w:marBottom w:val="0"/>
      <w:divBdr>
        <w:top w:val="none" w:sz="0" w:space="0" w:color="auto"/>
        <w:left w:val="none" w:sz="0" w:space="0" w:color="auto"/>
        <w:bottom w:val="none" w:sz="0" w:space="0" w:color="auto"/>
        <w:right w:val="none" w:sz="0" w:space="0" w:color="auto"/>
      </w:divBdr>
      <w:divsChild>
        <w:div w:id="1373115901">
          <w:marLeft w:val="0"/>
          <w:marRight w:val="0"/>
          <w:marTop w:val="0"/>
          <w:marBottom w:val="0"/>
          <w:divBdr>
            <w:top w:val="none" w:sz="0" w:space="0" w:color="auto"/>
            <w:left w:val="none" w:sz="0" w:space="0" w:color="auto"/>
            <w:bottom w:val="none" w:sz="0" w:space="0" w:color="auto"/>
            <w:right w:val="none" w:sz="0" w:space="0" w:color="auto"/>
          </w:divBdr>
        </w:div>
        <w:div w:id="376975616">
          <w:marLeft w:val="0"/>
          <w:marRight w:val="0"/>
          <w:marTop w:val="0"/>
          <w:marBottom w:val="0"/>
          <w:divBdr>
            <w:top w:val="none" w:sz="0" w:space="0" w:color="auto"/>
            <w:left w:val="none" w:sz="0" w:space="0" w:color="auto"/>
            <w:bottom w:val="none" w:sz="0" w:space="0" w:color="auto"/>
            <w:right w:val="none" w:sz="0" w:space="0" w:color="auto"/>
          </w:divBdr>
          <w:divsChild>
            <w:div w:id="1593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3979">
      <w:bodyDiv w:val="1"/>
      <w:marLeft w:val="0"/>
      <w:marRight w:val="0"/>
      <w:marTop w:val="0"/>
      <w:marBottom w:val="0"/>
      <w:divBdr>
        <w:top w:val="none" w:sz="0" w:space="0" w:color="auto"/>
        <w:left w:val="none" w:sz="0" w:space="0" w:color="auto"/>
        <w:bottom w:val="none" w:sz="0" w:space="0" w:color="auto"/>
        <w:right w:val="none" w:sz="0" w:space="0" w:color="auto"/>
      </w:divBdr>
      <w:divsChild>
        <w:div w:id="1889107451">
          <w:marLeft w:val="0"/>
          <w:marRight w:val="0"/>
          <w:marTop w:val="0"/>
          <w:marBottom w:val="0"/>
          <w:divBdr>
            <w:top w:val="none" w:sz="0" w:space="0" w:color="auto"/>
            <w:left w:val="none" w:sz="0" w:space="0" w:color="auto"/>
            <w:bottom w:val="none" w:sz="0" w:space="0" w:color="auto"/>
            <w:right w:val="none" w:sz="0" w:space="0" w:color="auto"/>
          </w:divBdr>
          <w:divsChild>
            <w:div w:id="1560937823">
              <w:marLeft w:val="0"/>
              <w:marRight w:val="0"/>
              <w:marTop w:val="0"/>
              <w:marBottom w:val="0"/>
              <w:divBdr>
                <w:top w:val="none" w:sz="0" w:space="0" w:color="auto"/>
                <w:left w:val="none" w:sz="0" w:space="0" w:color="auto"/>
                <w:bottom w:val="none" w:sz="0" w:space="0" w:color="auto"/>
                <w:right w:val="none" w:sz="0" w:space="0" w:color="auto"/>
              </w:divBdr>
            </w:div>
            <w:div w:id="88277896">
              <w:marLeft w:val="0"/>
              <w:marRight w:val="0"/>
              <w:marTop w:val="0"/>
              <w:marBottom w:val="0"/>
              <w:divBdr>
                <w:top w:val="none" w:sz="0" w:space="0" w:color="auto"/>
                <w:left w:val="none" w:sz="0" w:space="0" w:color="auto"/>
                <w:bottom w:val="none" w:sz="0" w:space="0" w:color="auto"/>
                <w:right w:val="none" w:sz="0" w:space="0" w:color="auto"/>
              </w:divBdr>
            </w:div>
          </w:divsChild>
        </w:div>
        <w:div w:id="1002439526">
          <w:marLeft w:val="0"/>
          <w:marRight w:val="0"/>
          <w:marTop w:val="0"/>
          <w:marBottom w:val="0"/>
          <w:divBdr>
            <w:top w:val="none" w:sz="0" w:space="0" w:color="auto"/>
            <w:left w:val="none" w:sz="0" w:space="0" w:color="auto"/>
            <w:bottom w:val="none" w:sz="0" w:space="0" w:color="auto"/>
            <w:right w:val="none" w:sz="0" w:space="0" w:color="auto"/>
          </w:divBdr>
          <w:divsChild>
            <w:div w:id="7345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aver.com/koti10/222030807239?viewType=p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naver.com/koti10/222030807239?viewType=p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ma.or.kr/jsp/webzine/201605/pages/issue_03.jsp" TargetMode="External"/><Relationship Id="rId11" Type="http://schemas.openxmlformats.org/officeDocument/2006/relationships/hyperlink" Target="https://blog.naver.com/koti10/222030807239?viewType=pc" TargetMode="External"/><Relationship Id="rId5" Type="http://schemas.openxmlformats.org/officeDocument/2006/relationships/hyperlink" Target="https://www.mygoyang.com/news/articleView.html?idxno=82877" TargetMode="External"/><Relationship Id="rId10" Type="http://schemas.openxmlformats.org/officeDocument/2006/relationships/hyperlink" Target="https://www.mygoyang.com/news/articleView.html?idxno=82877" TargetMode="External"/><Relationship Id="rId4" Type="http://schemas.openxmlformats.org/officeDocument/2006/relationships/webSettings" Target="webSettings.xml"/><Relationship Id="rId9" Type="http://schemas.openxmlformats.org/officeDocument/2006/relationships/hyperlink" Target="https://www.itbiznews.com/news/articleView.html?idxno=15695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창현 이</dc:creator>
  <cp:keywords/>
  <dc:description/>
  <cp:lastModifiedBy>창현 이</cp:lastModifiedBy>
  <cp:revision>1</cp:revision>
  <dcterms:created xsi:type="dcterms:W3CDTF">2025-06-02T05:57:00Z</dcterms:created>
  <dcterms:modified xsi:type="dcterms:W3CDTF">2025-06-02T06:08:00Z</dcterms:modified>
</cp:coreProperties>
</file>