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4472C4" w:themeColor="accent1"/>
        </w:rPr>
        <w:id w:val="-938835671"/>
        <w:docPartObj>
          <w:docPartGallery w:val="Cover Pages"/>
          <w:docPartUnique/>
        </w:docPartObj>
      </w:sdtPr>
      <w:sdtEndPr>
        <w:rPr>
          <w:rFonts w:ascii="Berlin Sans FB Demi" w:eastAsiaTheme="minorHAnsi" w:hAnsi="Berlin Sans FB Demi"/>
          <w:color w:val="000000" w:themeColor="text1"/>
          <w:kern w:val="2"/>
          <w:sz w:val="24"/>
          <w:szCs w:val="24"/>
          <w14:ligatures w14:val="standardContextual"/>
        </w:rPr>
      </w:sdtEndPr>
      <w:sdtContent>
        <w:p w14:paraId="0404026A" w14:textId="1ACDCB85" w:rsidR="00A05241" w:rsidRDefault="00A05241">
          <w:pPr>
            <w:pStyle w:val="NoSpacing"/>
            <w:spacing w:before="1540" w:after="240"/>
            <w:jc w:val="center"/>
            <w:rPr>
              <w:color w:val="4472C4" w:themeColor="accent1"/>
            </w:rPr>
          </w:pPr>
          <w:r>
            <w:rPr>
              <w:noProof/>
              <w:color w:val="4472C4" w:themeColor="accent1"/>
            </w:rPr>
            <w:drawing>
              <wp:inline distT="0" distB="0" distL="0" distR="0" wp14:anchorId="60B3650D" wp14:editId="5D3889C6">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lgerian" w:eastAsiaTheme="majorEastAsia" w:hAnsi="Algerian" w:cstheme="majorBidi"/>
              <w:caps/>
              <w:color w:val="4472C4" w:themeColor="accent1"/>
              <w:sz w:val="72"/>
              <w:szCs w:val="72"/>
            </w:rPr>
            <w:alias w:val="Title"/>
            <w:tag w:val=""/>
            <w:id w:val="1735040861"/>
            <w:placeholder>
              <w:docPart w:val="8992157F3F414B12B367F8DC56FC6BD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8DD5382" w14:textId="717EDB08" w:rsidR="00A05241" w:rsidRDefault="00A05241">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A05241">
                <w:rPr>
                  <w:rFonts w:ascii="Algerian" w:eastAsiaTheme="majorEastAsia" w:hAnsi="Algerian" w:cstheme="majorBidi"/>
                  <w:caps/>
                  <w:color w:val="4472C4" w:themeColor="accent1"/>
                  <w:sz w:val="72"/>
                  <w:szCs w:val="72"/>
                </w:rPr>
                <w:t xml:space="preserve"> a</w:t>
              </w:r>
              <w:r>
                <w:rPr>
                  <w:rFonts w:ascii="Algerian" w:eastAsiaTheme="majorEastAsia" w:hAnsi="Algerian" w:cstheme="majorBidi"/>
                  <w:caps/>
                  <w:color w:val="4472C4" w:themeColor="accent1"/>
                  <w:sz w:val="72"/>
                  <w:szCs w:val="72"/>
                </w:rPr>
                <w:t>dvantages and disadvantages of joint appli</w:t>
              </w:r>
              <w:r w:rsidR="00FA2F35">
                <w:rPr>
                  <w:rFonts w:ascii="Algerian" w:eastAsiaTheme="majorEastAsia" w:hAnsi="Algerian" w:cstheme="majorBidi"/>
                  <w:caps/>
                  <w:color w:val="4472C4" w:themeColor="accent1"/>
                  <w:sz w:val="72"/>
                  <w:szCs w:val="72"/>
                </w:rPr>
                <w:t>cation development model.</w:t>
              </w:r>
            </w:p>
          </w:sdtContent>
        </w:sdt>
        <w:sdt>
          <w:sdtPr>
            <w:rPr>
              <w:color w:val="4472C4" w:themeColor="accent1"/>
              <w:sz w:val="28"/>
              <w:szCs w:val="28"/>
            </w:rPr>
            <w:alias w:val="Subtitle"/>
            <w:tag w:val=""/>
            <w:id w:val="328029620"/>
            <w:placeholder>
              <w:docPart w:val="F65012E89EEE4BC3950A01684B39F921"/>
            </w:placeholder>
            <w:showingPlcHdr/>
            <w:dataBinding w:prefixMappings="xmlns:ns0='http://purl.org/dc/elements/1.1/' xmlns:ns1='http://schemas.openxmlformats.org/package/2006/metadata/core-properties' " w:xpath="/ns1:coreProperties[1]/ns0:subject[1]" w:storeItemID="{6C3C8BC8-F283-45AE-878A-BAB7291924A1}"/>
            <w:text/>
          </w:sdtPr>
          <w:sdtContent>
            <w:p w14:paraId="4DD96224" w14:textId="77777777" w:rsidR="00A05241" w:rsidRDefault="00A05241">
              <w:pPr>
                <w:pStyle w:val="NoSpacing"/>
                <w:jc w:val="center"/>
                <w:rPr>
                  <w:color w:val="4472C4" w:themeColor="accent1"/>
                  <w:sz w:val="28"/>
                  <w:szCs w:val="28"/>
                </w:rPr>
              </w:pPr>
              <w:r>
                <w:rPr>
                  <w:color w:val="4472C4" w:themeColor="accent1"/>
                  <w:sz w:val="28"/>
                  <w:szCs w:val="28"/>
                </w:rPr>
                <w:t>[Document subtitle]</w:t>
              </w:r>
            </w:p>
          </w:sdtContent>
        </w:sdt>
        <w:p w14:paraId="2796D699" w14:textId="77777777" w:rsidR="00A05241" w:rsidRDefault="00A0524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D0A59E7" wp14:editId="7127DF1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9671FC" w14:textId="77777777" w:rsidR="00A05241" w:rsidRDefault="00A05241">
                                    <w:pPr>
                                      <w:pStyle w:val="NoSpacing"/>
                                      <w:spacing w:after="40"/>
                                      <w:jc w:val="center"/>
                                      <w:rPr>
                                        <w:caps/>
                                        <w:color w:val="4472C4" w:themeColor="accent1"/>
                                        <w:sz w:val="28"/>
                                        <w:szCs w:val="28"/>
                                      </w:rPr>
                                    </w:pPr>
                                    <w:r>
                                      <w:rPr>
                                        <w:caps/>
                                        <w:color w:val="4472C4" w:themeColor="accent1"/>
                                        <w:sz w:val="28"/>
                                        <w:szCs w:val="28"/>
                                      </w:rPr>
                                      <w:t>[Date]</w:t>
                                    </w:r>
                                  </w:p>
                                </w:sdtContent>
                              </w:sdt>
                              <w:p w14:paraId="759F7F26" w14:textId="77777777" w:rsidR="00A05241" w:rsidRDefault="00A05241">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[Company name]</w:t>
                                    </w:r>
                                  </w:sdtContent>
                                </w:sdt>
                              </w:p>
                              <w:p w14:paraId="02DDD443" w14:textId="77777777" w:rsidR="00A05241" w:rsidRDefault="00A0524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D0A59E7"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9671FC" w14:textId="77777777" w:rsidR="00A05241" w:rsidRDefault="00A05241">
                              <w:pPr>
                                <w:pStyle w:val="NoSpacing"/>
                                <w:spacing w:after="40"/>
                                <w:jc w:val="center"/>
                                <w:rPr>
                                  <w:caps/>
                                  <w:color w:val="4472C4" w:themeColor="accent1"/>
                                  <w:sz w:val="28"/>
                                  <w:szCs w:val="28"/>
                                </w:rPr>
                              </w:pPr>
                              <w:r>
                                <w:rPr>
                                  <w:caps/>
                                  <w:color w:val="4472C4" w:themeColor="accent1"/>
                                  <w:sz w:val="28"/>
                                  <w:szCs w:val="28"/>
                                </w:rPr>
                                <w:t>[Date]</w:t>
                              </w:r>
                            </w:p>
                          </w:sdtContent>
                        </w:sdt>
                        <w:p w14:paraId="759F7F26" w14:textId="77777777" w:rsidR="00A05241" w:rsidRDefault="00A05241">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[Company name]</w:t>
                              </w:r>
                            </w:sdtContent>
                          </w:sdt>
                        </w:p>
                        <w:p w14:paraId="02DDD443" w14:textId="77777777" w:rsidR="00A05241" w:rsidRDefault="00A0524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[Company address]</w:t>
                              </w:r>
                            </w:sdtContent>
                          </w:sdt>
                        </w:p>
                      </w:txbxContent>
                    </v:textbox>
                    <w10:wrap anchorx="margin" anchory="page"/>
                  </v:shape>
                </w:pict>
              </mc:Fallback>
            </mc:AlternateContent>
          </w:r>
          <w:r>
            <w:rPr>
              <w:noProof/>
              <w:color w:val="4472C4" w:themeColor="accent1"/>
            </w:rPr>
            <w:drawing>
              <wp:inline distT="0" distB="0" distL="0" distR="0" wp14:anchorId="21A74077" wp14:editId="2860E27C">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C97E955" w14:textId="715585C5" w:rsidR="00A05241" w:rsidRDefault="00A05241">
          <w:pPr>
            <w:rPr>
              <w:rFonts w:ascii="Berlin Sans FB Demi" w:hAnsi="Berlin Sans FB Demi"/>
              <w:color w:val="000000" w:themeColor="text1"/>
              <w:sz w:val="24"/>
              <w:szCs w:val="24"/>
            </w:rPr>
          </w:pPr>
          <w:r>
            <w:rPr>
              <w:rFonts w:ascii="Berlin Sans FB Demi" w:hAnsi="Berlin Sans FB Demi"/>
              <w:color w:val="000000" w:themeColor="text1"/>
              <w:sz w:val="24"/>
              <w:szCs w:val="24"/>
            </w:rPr>
            <w:br w:type="page"/>
          </w:r>
        </w:p>
      </w:sdtContent>
    </w:sdt>
    <w:p w14:paraId="31C7F936" w14:textId="4EED9C74" w:rsidR="008F6E73" w:rsidRDefault="00613368">
      <w:pPr>
        <w:rPr>
          <w:rFonts w:ascii="Algerian" w:hAnsi="Algerian"/>
          <w:color w:val="7030A0"/>
          <w:sz w:val="40"/>
          <w:szCs w:val="40"/>
          <w:u w:val="single"/>
        </w:rPr>
      </w:pPr>
      <w:r w:rsidRPr="00613368">
        <w:rPr>
          <w:rFonts w:ascii="Algerian" w:hAnsi="Algerian"/>
          <w:color w:val="7030A0"/>
          <w:sz w:val="40"/>
          <w:szCs w:val="40"/>
          <w:u w:val="single"/>
        </w:rPr>
        <w:lastRenderedPageBreak/>
        <w:t>Advantages and disadvantages of the joint application development model</w:t>
      </w:r>
    </w:p>
    <w:p w14:paraId="7AAE836B" w14:textId="07A2F04B" w:rsidR="00613368" w:rsidRDefault="00613368">
      <w:pPr>
        <w:rPr>
          <w:rFonts w:ascii="Baguet Script" w:hAnsi="Baguet Script"/>
          <w:color w:val="000000" w:themeColor="text1"/>
          <w:sz w:val="32"/>
          <w:szCs w:val="32"/>
        </w:rPr>
      </w:pPr>
      <w:r w:rsidRPr="00613368">
        <w:rPr>
          <w:rFonts w:ascii="Baguet Script" w:hAnsi="Baguet Script"/>
          <w:color w:val="000000" w:themeColor="text1"/>
          <w:sz w:val="32"/>
          <w:szCs w:val="32"/>
          <w:u w:val="double"/>
        </w:rPr>
        <w:t>ADVANTAGES OF JAD</w:t>
      </w:r>
    </w:p>
    <w:p w14:paraId="1236887D" w14:textId="7D36D1DB" w:rsidR="00613368" w:rsidRDefault="00613368" w:rsidP="00613368">
      <w:pPr>
        <w:pStyle w:val="ListParagraph"/>
        <w:numPr>
          <w:ilvl w:val="0"/>
          <w:numId w:val="1"/>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It is </w:t>
      </w:r>
      <w:proofErr w:type="gramStart"/>
      <w:r>
        <w:rPr>
          <w:rFonts w:ascii="Berlin Sans FB Demi" w:hAnsi="Berlin Sans FB Demi"/>
          <w:color w:val="000000" w:themeColor="text1"/>
          <w:sz w:val="24"/>
          <w:szCs w:val="24"/>
        </w:rPr>
        <w:t>fast  to</w:t>
      </w:r>
      <w:proofErr w:type="gramEnd"/>
      <w:r>
        <w:rPr>
          <w:rFonts w:ascii="Berlin Sans FB Demi" w:hAnsi="Berlin Sans FB Demi"/>
          <w:color w:val="000000" w:themeColor="text1"/>
          <w:sz w:val="24"/>
          <w:szCs w:val="24"/>
        </w:rPr>
        <w:t xml:space="preserve"> develop- JAD focuses on collaborative and intensive sessions. This can lead to quicker requirement gathering and system development as compared to the older </w:t>
      </w:r>
      <w:r w:rsidR="004A6F88">
        <w:rPr>
          <w:rFonts w:ascii="Berlin Sans FB Demi" w:hAnsi="Berlin Sans FB Demi"/>
          <w:color w:val="000000" w:themeColor="text1"/>
          <w:sz w:val="24"/>
          <w:szCs w:val="24"/>
        </w:rPr>
        <w:t>methods.</w:t>
      </w:r>
    </w:p>
    <w:p w14:paraId="21942887" w14:textId="54EB10D7" w:rsidR="004A6F88" w:rsidRDefault="004A6F88" w:rsidP="00613368">
      <w:pPr>
        <w:pStyle w:val="ListParagraph"/>
        <w:numPr>
          <w:ilvl w:val="0"/>
          <w:numId w:val="1"/>
        </w:numPr>
        <w:rPr>
          <w:rFonts w:ascii="Berlin Sans FB Demi" w:hAnsi="Berlin Sans FB Demi"/>
          <w:color w:val="000000" w:themeColor="text1"/>
          <w:sz w:val="24"/>
          <w:szCs w:val="24"/>
        </w:rPr>
      </w:pPr>
      <w:r>
        <w:rPr>
          <w:rFonts w:ascii="Berlin Sans FB Demi" w:hAnsi="Berlin Sans FB Demi"/>
          <w:color w:val="000000" w:themeColor="text1"/>
          <w:sz w:val="24"/>
          <w:szCs w:val="24"/>
        </w:rPr>
        <w:t>It improves system quality- Due to the direct involvement of end users and the stakeholders, it ensures that the final system meets their needs and expectations, leading to higher quality product.</w:t>
      </w:r>
    </w:p>
    <w:p w14:paraId="0C2988CE" w14:textId="77777777" w:rsidR="004A6F88" w:rsidRDefault="004A6F88" w:rsidP="00613368">
      <w:pPr>
        <w:pStyle w:val="ListParagraph"/>
        <w:numPr>
          <w:ilvl w:val="0"/>
          <w:numId w:val="1"/>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It reduces production cost- Since JAD addresses </w:t>
      </w:r>
      <w:proofErr w:type="gramStart"/>
      <w:r>
        <w:rPr>
          <w:rFonts w:ascii="Berlin Sans FB Demi" w:hAnsi="Berlin Sans FB Demi"/>
          <w:color w:val="000000" w:themeColor="text1"/>
          <w:sz w:val="24"/>
          <w:szCs w:val="24"/>
        </w:rPr>
        <w:t>it’s</w:t>
      </w:r>
      <w:proofErr w:type="gramEnd"/>
      <w:r>
        <w:rPr>
          <w:rFonts w:ascii="Berlin Sans FB Demi" w:hAnsi="Berlin Sans FB Demi"/>
          <w:color w:val="000000" w:themeColor="text1"/>
          <w:sz w:val="24"/>
          <w:szCs w:val="24"/>
        </w:rPr>
        <w:t xml:space="preserve"> requirements early, It helps in reducing costly rework and delays later in the project lifecycle.</w:t>
      </w:r>
    </w:p>
    <w:p w14:paraId="3EF39CCA" w14:textId="77777777" w:rsidR="004A6F88" w:rsidRDefault="004A6F88" w:rsidP="00613368">
      <w:pPr>
        <w:pStyle w:val="ListParagraph"/>
        <w:numPr>
          <w:ilvl w:val="0"/>
          <w:numId w:val="1"/>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It enhances communication among those involved- Since it has direct involvement among developers, users, and stakeholders, it ensures collaboration and shared understanding of the </w:t>
      </w:r>
      <w:proofErr w:type="gramStart"/>
      <w:r>
        <w:rPr>
          <w:rFonts w:ascii="Berlin Sans FB Demi" w:hAnsi="Berlin Sans FB Demi"/>
          <w:color w:val="000000" w:themeColor="text1"/>
          <w:sz w:val="24"/>
          <w:szCs w:val="24"/>
        </w:rPr>
        <w:t>project  and</w:t>
      </w:r>
      <w:proofErr w:type="gramEnd"/>
      <w:r>
        <w:rPr>
          <w:rFonts w:ascii="Berlin Sans FB Demi" w:hAnsi="Berlin Sans FB Demi"/>
          <w:color w:val="000000" w:themeColor="text1"/>
          <w:sz w:val="24"/>
          <w:szCs w:val="24"/>
        </w:rPr>
        <w:t xml:space="preserve"> goals hence improving communication.</w:t>
      </w:r>
    </w:p>
    <w:p w14:paraId="7C48DC92" w14:textId="77777777" w:rsidR="00476C29" w:rsidRDefault="004A6F88" w:rsidP="00613368">
      <w:pPr>
        <w:pStyle w:val="ListParagraph"/>
        <w:numPr>
          <w:ilvl w:val="0"/>
          <w:numId w:val="1"/>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It offers better understanding of the requirements- JAD provides a platform where discussion and exploration of the </w:t>
      </w:r>
      <w:r w:rsidR="00476C29">
        <w:rPr>
          <w:rFonts w:ascii="Berlin Sans FB Demi" w:hAnsi="Berlin Sans FB Demi"/>
          <w:color w:val="000000" w:themeColor="text1"/>
          <w:sz w:val="24"/>
          <w:szCs w:val="24"/>
        </w:rPr>
        <w:t>requirements take place. This in the end leads to a more accurate understanding of the user needs.</w:t>
      </w:r>
    </w:p>
    <w:p w14:paraId="222D0014" w14:textId="77777777" w:rsidR="00476C29" w:rsidRDefault="00476C29" w:rsidP="00613368">
      <w:pPr>
        <w:pStyle w:val="ListParagraph"/>
        <w:numPr>
          <w:ilvl w:val="0"/>
          <w:numId w:val="1"/>
        </w:numPr>
        <w:rPr>
          <w:rFonts w:ascii="Berlin Sans FB Demi" w:hAnsi="Berlin Sans FB Demi"/>
          <w:color w:val="000000" w:themeColor="text1"/>
          <w:sz w:val="24"/>
          <w:szCs w:val="24"/>
        </w:rPr>
      </w:pPr>
      <w:r>
        <w:rPr>
          <w:rFonts w:ascii="Berlin Sans FB Demi" w:hAnsi="Berlin Sans FB Demi"/>
          <w:color w:val="000000" w:themeColor="text1"/>
          <w:sz w:val="24"/>
          <w:szCs w:val="24"/>
        </w:rPr>
        <w:t>It offers early feedbacks- JAD allows for early feedback from the customer or user. This helps in guiding the development process and ensure that the final product meets their expectations.</w:t>
      </w:r>
    </w:p>
    <w:p w14:paraId="565B45B5" w14:textId="587981B8" w:rsidR="004A6F88" w:rsidRDefault="00476C29" w:rsidP="00476C29">
      <w:pPr>
        <w:ind w:left="360"/>
        <w:rPr>
          <w:rFonts w:ascii="Berlin Sans FB Demi" w:hAnsi="Berlin Sans FB Demi"/>
          <w:color w:val="000000" w:themeColor="text1"/>
          <w:sz w:val="24"/>
          <w:szCs w:val="24"/>
        </w:rPr>
      </w:pPr>
      <w:r w:rsidRPr="00476C29">
        <w:rPr>
          <w:rFonts w:ascii="Baguet Script" w:hAnsi="Baguet Script"/>
          <w:color w:val="000000" w:themeColor="text1"/>
          <w:sz w:val="36"/>
          <w:szCs w:val="36"/>
          <w:u w:val="double"/>
        </w:rPr>
        <w:t>DISADVANTAGES OF JAD</w:t>
      </w:r>
      <w:r w:rsidR="004A6F88" w:rsidRPr="00476C29">
        <w:rPr>
          <w:rFonts w:ascii="Berlin Sans FB Demi" w:hAnsi="Berlin Sans FB Demi"/>
          <w:color w:val="000000" w:themeColor="text1"/>
          <w:sz w:val="24"/>
          <w:szCs w:val="24"/>
          <w:u w:val="double"/>
        </w:rPr>
        <w:t xml:space="preserve"> </w:t>
      </w:r>
    </w:p>
    <w:p w14:paraId="07CA9431" w14:textId="355CE2C9" w:rsidR="00476C29" w:rsidRDefault="00476C29" w:rsidP="00476C29">
      <w:pPr>
        <w:pStyle w:val="ListParagraph"/>
        <w:numPr>
          <w:ilvl w:val="0"/>
          <w:numId w:val="2"/>
        </w:numPr>
        <w:rPr>
          <w:rFonts w:ascii="Berlin Sans FB Demi" w:hAnsi="Berlin Sans FB Demi"/>
          <w:color w:val="000000" w:themeColor="text1"/>
          <w:sz w:val="24"/>
          <w:szCs w:val="24"/>
        </w:rPr>
      </w:pPr>
      <w:r>
        <w:rPr>
          <w:rFonts w:ascii="Berlin Sans FB Demi" w:hAnsi="Berlin Sans FB Demi"/>
          <w:color w:val="000000" w:themeColor="text1"/>
          <w:sz w:val="24"/>
          <w:szCs w:val="24"/>
        </w:rPr>
        <w:t>High time commitment- Due to the sessions that occur, it can be time consuming, requiring significant input from all stakeholders, and may also not be feasible to all the projects.</w:t>
      </w:r>
    </w:p>
    <w:p w14:paraId="6D288438" w14:textId="14CBEA3A" w:rsidR="00476C29" w:rsidRDefault="00476C29" w:rsidP="00476C29">
      <w:pPr>
        <w:pStyle w:val="ListParagraph"/>
        <w:numPr>
          <w:ilvl w:val="0"/>
          <w:numId w:val="2"/>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There may </w:t>
      </w:r>
      <w:proofErr w:type="gramStart"/>
      <w:r>
        <w:rPr>
          <w:rFonts w:ascii="Berlin Sans FB Demi" w:hAnsi="Berlin Sans FB Demi"/>
          <w:color w:val="000000" w:themeColor="text1"/>
          <w:sz w:val="24"/>
          <w:szCs w:val="24"/>
        </w:rPr>
        <w:t>be  occurring</w:t>
      </w:r>
      <w:proofErr w:type="gramEnd"/>
      <w:r>
        <w:rPr>
          <w:rFonts w:ascii="Berlin Sans FB Demi" w:hAnsi="Berlin Sans FB Demi"/>
          <w:color w:val="000000" w:themeColor="text1"/>
          <w:sz w:val="24"/>
          <w:szCs w:val="24"/>
        </w:rPr>
        <w:t xml:space="preserve"> conflicts- As JAD offers an avenue for sharing opinions, it may result to misunderstandings among the stakeholders and users and in the end lead to conflicts among them.</w:t>
      </w:r>
    </w:p>
    <w:p w14:paraId="13E102F1" w14:textId="12302850" w:rsidR="00476C29" w:rsidRDefault="00476C29" w:rsidP="00476C29">
      <w:pPr>
        <w:pStyle w:val="ListParagraph"/>
        <w:numPr>
          <w:ilvl w:val="0"/>
          <w:numId w:val="2"/>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Cost ineffective- Hosting the many sessions can be expensive, especially if it involves multiple stakeholders who might need specialized </w:t>
      </w:r>
      <w:r w:rsidR="00A05241">
        <w:rPr>
          <w:rFonts w:ascii="Berlin Sans FB Demi" w:hAnsi="Berlin Sans FB Demi"/>
          <w:color w:val="000000" w:themeColor="text1"/>
          <w:sz w:val="24"/>
          <w:szCs w:val="24"/>
        </w:rPr>
        <w:t>facilitation.</w:t>
      </w:r>
    </w:p>
    <w:p w14:paraId="48E48B13" w14:textId="0D96C434" w:rsidR="00A05241" w:rsidRDefault="00A05241" w:rsidP="00476C29">
      <w:pPr>
        <w:pStyle w:val="ListParagraph"/>
        <w:numPr>
          <w:ilvl w:val="0"/>
          <w:numId w:val="2"/>
        </w:numPr>
        <w:rPr>
          <w:rFonts w:ascii="Berlin Sans FB Demi" w:hAnsi="Berlin Sans FB Demi"/>
          <w:color w:val="000000" w:themeColor="text1"/>
          <w:sz w:val="24"/>
          <w:szCs w:val="24"/>
        </w:rPr>
      </w:pPr>
      <w:r>
        <w:rPr>
          <w:rFonts w:ascii="Berlin Sans FB Demi" w:hAnsi="Berlin Sans FB Demi"/>
          <w:color w:val="000000" w:themeColor="text1"/>
          <w:sz w:val="24"/>
          <w:szCs w:val="24"/>
        </w:rPr>
        <w:t>It is not suitable for all the projects- JAD is best suited for projects with well defined requirements and are relatively short in terms of development timeline. This therefore may not be ideal for large scale projects.</w:t>
      </w:r>
    </w:p>
    <w:p w14:paraId="32998EB8" w14:textId="1041818E" w:rsidR="00A05241" w:rsidRDefault="00A05241" w:rsidP="00476C29">
      <w:pPr>
        <w:pStyle w:val="ListParagraph"/>
        <w:numPr>
          <w:ilvl w:val="0"/>
          <w:numId w:val="2"/>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It also requires skilled facilitation- For effective JAD sessions, it may require a skilled facilitator to manage the discussions and ensure that all stakeholders are </w:t>
      </w:r>
      <w:proofErr w:type="gramStart"/>
      <w:r>
        <w:rPr>
          <w:rFonts w:ascii="Berlin Sans FB Demi" w:hAnsi="Berlin Sans FB Demi"/>
          <w:color w:val="000000" w:themeColor="text1"/>
          <w:sz w:val="24"/>
          <w:szCs w:val="24"/>
        </w:rPr>
        <w:t>heard  and</w:t>
      </w:r>
      <w:proofErr w:type="gramEnd"/>
      <w:r>
        <w:rPr>
          <w:rFonts w:ascii="Berlin Sans FB Demi" w:hAnsi="Berlin Sans FB Demi"/>
          <w:color w:val="000000" w:themeColor="text1"/>
          <w:sz w:val="24"/>
          <w:szCs w:val="24"/>
        </w:rPr>
        <w:t xml:space="preserve"> that the process stays on track.</w:t>
      </w:r>
    </w:p>
    <w:p w14:paraId="625A1834" w14:textId="3EA195B2" w:rsidR="00FA2F35" w:rsidRDefault="00A05241" w:rsidP="00476C29">
      <w:pPr>
        <w:pStyle w:val="ListParagraph"/>
        <w:numPr>
          <w:ilvl w:val="0"/>
          <w:numId w:val="2"/>
        </w:numPr>
        <w:rPr>
          <w:rFonts w:ascii="Berlin Sans FB Demi" w:hAnsi="Berlin Sans FB Demi"/>
          <w:color w:val="000000" w:themeColor="text1"/>
          <w:sz w:val="24"/>
          <w:szCs w:val="24"/>
        </w:rPr>
      </w:pPr>
      <w:r>
        <w:rPr>
          <w:rFonts w:ascii="Berlin Sans FB Demi" w:hAnsi="Berlin Sans FB Demi"/>
          <w:color w:val="000000" w:themeColor="text1"/>
          <w:sz w:val="24"/>
          <w:szCs w:val="24"/>
        </w:rPr>
        <w:t>Complexity management- Due to its complex nature, it becomes crucial to have skilled project managers and developers to maintain control over the development process.</w:t>
      </w:r>
    </w:p>
    <w:p w14:paraId="329445AA" w14:textId="77777777" w:rsidR="00FA2F35" w:rsidRDefault="00FA2F35">
      <w:pPr>
        <w:rPr>
          <w:rFonts w:ascii="Berlin Sans FB Demi" w:hAnsi="Berlin Sans FB Demi"/>
          <w:color w:val="000000" w:themeColor="text1"/>
          <w:sz w:val="24"/>
          <w:szCs w:val="24"/>
        </w:rPr>
      </w:pPr>
      <w:r>
        <w:rPr>
          <w:rFonts w:ascii="Berlin Sans FB Demi" w:hAnsi="Berlin Sans FB Demi"/>
          <w:color w:val="000000" w:themeColor="text1"/>
          <w:sz w:val="24"/>
          <w:szCs w:val="24"/>
        </w:rPr>
        <w:lastRenderedPageBreak/>
        <w:t xml:space="preserve">The model that closely relates to JAD is Rapid Application Development. This is due to their similarities </w:t>
      </w:r>
      <w:proofErr w:type="gramStart"/>
      <w:r>
        <w:rPr>
          <w:rFonts w:ascii="Berlin Sans FB Demi" w:hAnsi="Berlin Sans FB Demi"/>
          <w:color w:val="000000" w:themeColor="text1"/>
          <w:sz w:val="24"/>
          <w:szCs w:val="24"/>
        </w:rPr>
        <w:t>in;</w:t>
      </w:r>
      <w:proofErr w:type="gramEnd"/>
    </w:p>
    <w:p w14:paraId="627D0C8A" w14:textId="77777777" w:rsidR="00FA2F35" w:rsidRDefault="00FA2F35" w:rsidP="00FA2F35">
      <w:pPr>
        <w:pStyle w:val="ListParagraph"/>
        <w:numPr>
          <w:ilvl w:val="0"/>
          <w:numId w:val="3"/>
        </w:numPr>
        <w:rPr>
          <w:rFonts w:ascii="Berlin Sans FB Demi" w:hAnsi="Berlin Sans FB Demi"/>
          <w:color w:val="000000" w:themeColor="text1"/>
          <w:sz w:val="24"/>
          <w:szCs w:val="24"/>
        </w:rPr>
      </w:pPr>
      <w:r>
        <w:rPr>
          <w:rFonts w:ascii="Berlin Sans FB Demi" w:hAnsi="Berlin Sans FB Demi"/>
          <w:color w:val="000000" w:themeColor="text1"/>
          <w:sz w:val="24"/>
          <w:szCs w:val="24"/>
        </w:rPr>
        <w:t>Involvement of users in the model making</w:t>
      </w:r>
    </w:p>
    <w:p w14:paraId="58447EEA" w14:textId="77777777" w:rsidR="00FA2F35" w:rsidRDefault="00FA2F35" w:rsidP="00FA2F35">
      <w:pPr>
        <w:pStyle w:val="ListParagraph"/>
        <w:numPr>
          <w:ilvl w:val="0"/>
          <w:numId w:val="3"/>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 The iterative development of the projects</w:t>
      </w:r>
    </w:p>
    <w:p w14:paraId="53994182" w14:textId="77777777" w:rsidR="00FA2F35" w:rsidRDefault="00FA2F35" w:rsidP="00FA2F35">
      <w:pPr>
        <w:pStyle w:val="ListParagraph"/>
        <w:numPr>
          <w:ilvl w:val="0"/>
          <w:numId w:val="3"/>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 The collaboration among users, </w:t>
      </w:r>
      <w:proofErr w:type="gramStart"/>
      <w:r>
        <w:rPr>
          <w:rFonts w:ascii="Berlin Sans FB Demi" w:hAnsi="Berlin Sans FB Demi"/>
          <w:color w:val="000000" w:themeColor="text1"/>
          <w:sz w:val="24"/>
          <w:szCs w:val="24"/>
        </w:rPr>
        <w:t>developers</w:t>
      </w:r>
      <w:proofErr w:type="gramEnd"/>
      <w:r>
        <w:rPr>
          <w:rFonts w:ascii="Berlin Sans FB Demi" w:hAnsi="Berlin Sans FB Demi"/>
          <w:color w:val="000000" w:themeColor="text1"/>
          <w:sz w:val="24"/>
          <w:szCs w:val="24"/>
        </w:rPr>
        <w:t xml:space="preserve"> and stakeholders</w:t>
      </w:r>
    </w:p>
    <w:p w14:paraId="624AD8D5" w14:textId="77777777" w:rsidR="00FA2F35" w:rsidRDefault="00FA2F35" w:rsidP="00FA2F35">
      <w:pPr>
        <w:pStyle w:val="ListParagraph"/>
        <w:numPr>
          <w:ilvl w:val="0"/>
          <w:numId w:val="3"/>
        </w:numPr>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 The speed at which the system is created.</w:t>
      </w:r>
    </w:p>
    <w:p w14:paraId="35948213" w14:textId="77B6413F" w:rsidR="00FA2F35" w:rsidRDefault="00FA2F35" w:rsidP="00FA2F35">
      <w:pPr>
        <w:ind w:left="360"/>
        <w:rPr>
          <w:rFonts w:ascii="Berlin Sans FB Demi" w:hAnsi="Berlin Sans FB Demi"/>
          <w:color w:val="000000" w:themeColor="text1"/>
          <w:sz w:val="24"/>
          <w:szCs w:val="24"/>
        </w:rPr>
      </w:pPr>
      <w:r>
        <w:rPr>
          <w:rFonts w:ascii="Berlin Sans FB Demi" w:hAnsi="Berlin Sans FB Demi"/>
          <w:color w:val="000000" w:themeColor="text1"/>
          <w:sz w:val="24"/>
          <w:szCs w:val="24"/>
        </w:rPr>
        <w:t xml:space="preserve"> The main difference is; JAD primarily focuses on requirements gathering and design through structured workshops involving all stakeholders while RAD extends beyond requirements gathering and includes rapid phototyping, iterative development and quick delivery of the final product.</w:t>
      </w:r>
    </w:p>
    <w:p w14:paraId="57F89F69" w14:textId="465B1258" w:rsidR="00FA2F35" w:rsidRPr="00FA2F35" w:rsidRDefault="00FA2F35" w:rsidP="00FA2F35">
      <w:pPr>
        <w:pStyle w:val="ListParagraph"/>
        <w:numPr>
          <w:ilvl w:val="0"/>
          <w:numId w:val="4"/>
        </w:numPr>
        <w:rPr>
          <w:rFonts w:ascii="Berlin Sans FB Demi" w:hAnsi="Berlin Sans FB Demi"/>
          <w:color w:val="000000" w:themeColor="text1"/>
          <w:sz w:val="24"/>
          <w:szCs w:val="24"/>
        </w:rPr>
      </w:pPr>
      <w:r w:rsidRPr="00FA2F35">
        <w:rPr>
          <w:rFonts w:ascii="Berlin Sans FB Demi" w:hAnsi="Berlin Sans FB Demi"/>
          <w:color w:val="000000" w:themeColor="text1"/>
          <w:sz w:val="24"/>
          <w:szCs w:val="24"/>
        </w:rPr>
        <w:br w:type="page"/>
      </w:r>
    </w:p>
    <w:p w14:paraId="3328C886" w14:textId="77777777" w:rsidR="00A05241" w:rsidRPr="00476C29" w:rsidRDefault="00A05241" w:rsidP="00476C29">
      <w:pPr>
        <w:pStyle w:val="ListParagraph"/>
        <w:numPr>
          <w:ilvl w:val="0"/>
          <w:numId w:val="2"/>
        </w:numPr>
        <w:rPr>
          <w:rFonts w:ascii="Berlin Sans FB Demi" w:hAnsi="Berlin Sans FB Demi"/>
          <w:color w:val="000000" w:themeColor="text1"/>
          <w:sz w:val="24"/>
          <w:szCs w:val="24"/>
        </w:rPr>
      </w:pPr>
    </w:p>
    <w:sectPr w:rsidR="00A05241" w:rsidRPr="00476C29" w:rsidSect="00A0524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74CED"/>
    <w:multiLevelType w:val="hybridMultilevel"/>
    <w:tmpl w:val="09E4AD6A"/>
    <w:lvl w:ilvl="0" w:tplc="C0005CD0">
      <w:start w:val="1"/>
      <w:numFmt w:val="bullet"/>
      <w:lvlText w:val="-"/>
      <w:lvlJc w:val="left"/>
      <w:pPr>
        <w:ind w:left="720" w:hanging="360"/>
      </w:pPr>
      <w:rPr>
        <w:rFonts w:ascii="Berlin Sans FB Demi" w:eastAsiaTheme="minorHAnsi" w:hAnsi="Berlin Sans FB Dem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C60B2"/>
    <w:multiLevelType w:val="hybridMultilevel"/>
    <w:tmpl w:val="746E0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923461"/>
    <w:multiLevelType w:val="hybridMultilevel"/>
    <w:tmpl w:val="02AAB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0069A2"/>
    <w:multiLevelType w:val="hybridMultilevel"/>
    <w:tmpl w:val="5350B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1267268">
    <w:abstractNumId w:val="2"/>
  </w:num>
  <w:num w:numId="2" w16cid:durableId="1946376532">
    <w:abstractNumId w:val="1"/>
  </w:num>
  <w:num w:numId="3" w16cid:durableId="871380619">
    <w:abstractNumId w:val="3"/>
  </w:num>
  <w:num w:numId="4" w16cid:durableId="5328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68"/>
    <w:rsid w:val="00476C29"/>
    <w:rsid w:val="004A6F88"/>
    <w:rsid w:val="00613368"/>
    <w:rsid w:val="008F6E73"/>
    <w:rsid w:val="00A05241"/>
    <w:rsid w:val="00FA2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96CB"/>
  <w15:chartTrackingRefBased/>
  <w15:docId w15:val="{A48AC8B1-8308-44F8-A4EB-D98824FB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368"/>
    <w:pPr>
      <w:ind w:left="720"/>
      <w:contextualSpacing/>
    </w:pPr>
  </w:style>
  <w:style w:type="paragraph" w:styleId="NoSpacing">
    <w:name w:val="No Spacing"/>
    <w:link w:val="NoSpacingChar"/>
    <w:uiPriority w:val="1"/>
    <w:qFormat/>
    <w:rsid w:val="00A0524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A05241"/>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992157F3F414B12B367F8DC56FC6BDA"/>
        <w:category>
          <w:name w:val="General"/>
          <w:gallery w:val="placeholder"/>
        </w:category>
        <w:types>
          <w:type w:val="bbPlcHdr"/>
        </w:types>
        <w:behaviors>
          <w:behavior w:val="content"/>
        </w:behaviors>
        <w:guid w:val="{B4DDD5EE-4947-45A3-9225-D8B51888918A}"/>
      </w:docPartPr>
      <w:docPartBody>
        <w:p w:rsidR="00443C60" w:rsidRDefault="00443C60" w:rsidP="00443C60">
          <w:pPr>
            <w:pStyle w:val="8992157F3F414B12B367F8DC56FC6BDA"/>
          </w:pPr>
          <w:r>
            <w:rPr>
              <w:rFonts w:asciiTheme="majorHAnsi" w:eastAsiaTheme="majorEastAsia" w:hAnsiTheme="majorHAnsi" w:cstheme="majorBidi"/>
              <w:caps/>
              <w:color w:val="4472C4" w:themeColor="accent1"/>
              <w:sz w:val="80"/>
              <w:szCs w:val="80"/>
            </w:rPr>
            <w:t>[Document title]</w:t>
          </w:r>
        </w:p>
      </w:docPartBody>
    </w:docPart>
    <w:docPart>
      <w:docPartPr>
        <w:name w:val="F65012E89EEE4BC3950A01684B39F921"/>
        <w:category>
          <w:name w:val="General"/>
          <w:gallery w:val="placeholder"/>
        </w:category>
        <w:types>
          <w:type w:val="bbPlcHdr"/>
        </w:types>
        <w:behaviors>
          <w:behavior w:val="content"/>
        </w:behaviors>
        <w:guid w:val="{5C5399B0-EED4-41DD-B292-8D509AF72BD2}"/>
      </w:docPartPr>
      <w:docPartBody>
        <w:p w:rsidR="00443C60" w:rsidRDefault="00443C60" w:rsidP="00443C60">
          <w:pPr>
            <w:pStyle w:val="F65012E89EEE4BC3950A01684B39F92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guet Script">
    <w:charset w:val="00"/>
    <w:family w:val="auto"/>
    <w:pitch w:val="variable"/>
    <w:sig w:usb0="00000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60"/>
    <w:rsid w:val="00443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92157F3F414B12B367F8DC56FC6BDA">
    <w:name w:val="8992157F3F414B12B367F8DC56FC6BDA"/>
    <w:rsid w:val="00443C60"/>
  </w:style>
  <w:style w:type="paragraph" w:customStyle="1" w:styleId="F65012E89EEE4BC3950A01684B39F921">
    <w:name w:val="F65012E89EEE4BC3950A01684B39F921"/>
    <w:rsid w:val="00443C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advantages and disadvantages of joint application development model.</dc:title>
  <dc:subject/>
  <dc:creator>Victor Kahihu</dc:creator>
  <cp:keywords/>
  <dc:description/>
  <cp:lastModifiedBy>Victor Kahihu</cp:lastModifiedBy>
  <cp:revision>2</cp:revision>
  <dcterms:created xsi:type="dcterms:W3CDTF">2025-03-17T04:45:00Z</dcterms:created>
  <dcterms:modified xsi:type="dcterms:W3CDTF">2025-03-17T04:45:00Z</dcterms:modified>
</cp:coreProperties>
</file>