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B497" w14:textId="77777777" w:rsidR="00DF67C2" w:rsidRPr="00DF67C2" w:rsidRDefault="00DF67C2" w:rsidP="00DF67C2">
      <w:pPr>
        <w:rPr>
          <w:b/>
          <w:bCs/>
        </w:rPr>
      </w:pPr>
      <w:r w:rsidRPr="00DF67C2">
        <w:rPr>
          <w:b/>
          <w:bCs/>
        </w:rPr>
        <w:t>Knowledge Testing Questions</w:t>
      </w:r>
    </w:p>
    <w:p w14:paraId="3E0DCB23" w14:textId="77777777" w:rsidR="00DF67C2" w:rsidRPr="00DF67C2" w:rsidRDefault="00DF67C2" w:rsidP="00DF67C2"/>
    <w:p w14:paraId="3236E617" w14:textId="022F40B6" w:rsidR="00DF67C2" w:rsidRPr="00DF67C2" w:rsidRDefault="00DF67C2" w:rsidP="00DF67C2">
      <w:r>
        <w:rPr>
          <w:noProof/>
        </w:rPr>
        <w:drawing>
          <wp:inline distT="0" distB="0" distL="0" distR="0" wp14:anchorId="6C0E17D2" wp14:editId="60A056D0">
            <wp:extent cx="4400550" cy="4419600"/>
            <wp:effectExtent l="0" t="0" r="0" b="0"/>
            <wp:docPr id="529520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DB2A" w14:textId="77777777" w:rsidR="00DF67C2" w:rsidRPr="00DF67C2" w:rsidRDefault="00DF67C2" w:rsidP="00DF67C2"/>
    <w:p w14:paraId="6A55E027" w14:textId="77777777" w:rsidR="00DF67C2" w:rsidRPr="00DF67C2" w:rsidRDefault="00DF67C2" w:rsidP="00DF67C2"/>
    <w:p w14:paraId="7B8528C8" w14:textId="77777777" w:rsidR="00DF67C2" w:rsidRPr="00DF67C2" w:rsidRDefault="00DF67C2" w:rsidP="00DF67C2"/>
    <w:p w14:paraId="3E7A8115" w14:textId="77777777" w:rsidR="00DF67C2" w:rsidRPr="00DF67C2" w:rsidRDefault="00DF67C2" w:rsidP="00DF67C2">
      <w:r w:rsidRPr="00DF67C2">
        <w:t>1) How would you explain this plot to someone who has a background in bioinformatics?</w:t>
      </w:r>
    </w:p>
    <w:p w14:paraId="7CB6E95A" w14:textId="35FC5695" w:rsidR="00DF67C2" w:rsidRPr="00DF67C2" w:rsidRDefault="00F3031C" w:rsidP="00DF67C2">
      <w:r>
        <w:t xml:space="preserve">Wilcoxon test p-value is significant for glucose of Diabetic </w:t>
      </w:r>
      <w:r w:rsidR="00976742">
        <w:t>versus</w:t>
      </w:r>
      <w:r>
        <w:t xml:space="preserve"> Non-diabetic individuals</w:t>
      </w:r>
    </w:p>
    <w:p w14:paraId="59C8D39E" w14:textId="77777777" w:rsidR="00976742" w:rsidRPr="00DF67C2" w:rsidRDefault="00976742" w:rsidP="00976742">
      <w:r w:rsidRPr="00DF67C2">
        <w:t>2) How would you explain this plot to someone your age who has never studied bioinformatics?</w:t>
      </w:r>
    </w:p>
    <w:p w14:paraId="086B3CB4" w14:textId="77777777" w:rsidR="00976742" w:rsidRDefault="00976742" w:rsidP="00976742">
      <w:r>
        <w:t>The median glucose of diabetic individuals is significantly higher than the median glucose of non-diabetic glucose.</w:t>
      </w:r>
    </w:p>
    <w:p w14:paraId="3437E1B5" w14:textId="7522F398" w:rsidR="00103D2F" w:rsidRDefault="00103D2F" w:rsidP="00976742"/>
    <w:sectPr w:rsidR="00103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C2"/>
    <w:rsid w:val="00103D2F"/>
    <w:rsid w:val="004374D8"/>
    <w:rsid w:val="00976742"/>
    <w:rsid w:val="00AC4E64"/>
    <w:rsid w:val="00DF67C2"/>
    <w:rsid w:val="00E513EC"/>
    <w:rsid w:val="00F07765"/>
    <w:rsid w:val="00F3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42DC"/>
  <w15:chartTrackingRefBased/>
  <w15:docId w15:val="{5D768C43-F225-4BF2-BF71-EC7BE9509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Delwar Faruque</dc:creator>
  <cp:keywords/>
  <dc:description/>
  <cp:lastModifiedBy>Delwar Faruque</cp:lastModifiedBy>
  <cp:revision>1</cp:revision>
  <dcterms:created xsi:type="dcterms:W3CDTF">2026-02-11T22:16:00Z</dcterms:created>
  <dcterms:modified xsi:type="dcterms:W3CDTF">2026-02-11T23:38:00Z</dcterms:modified>
</cp:coreProperties>
</file>