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99192" w14:textId="77777777" w:rsidR="00A36C74" w:rsidRPr="00A36C74" w:rsidRDefault="00A36C74" w:rsidP="00A36C74">
      <w:r w:rsidRPr="00A36C74">
        <w:t>1. You want to determine average levels of herbivory in dandelion plants in northern Canada, with a total sample size of 1000. You randomly select 100 dandelions and estimate herbivory of 10 leaves from each plant to reach 1000. This is most accurately described as an example of what?</w:t>
      </w:r>
    </w:p>
    <w:p w14:paraId="52226E65" w14:textId="77777777" w:rsidR="00A36C74" w:rsidRPr="00A36C74" w:rsidRDefault="00A36C74" w:rsidP="00A36C74">
      <w:r w:rsidRPr="00A36C74">
        <w:t>A) Randomization</w:t>
      </w:r>
    </w:p>
    <w:p w14:paraId="0DF2092A" w14:textId="77777777" w:rsidR="00A36C74" w:rsidRPr="00A36C74" w:rsidRDefault="00A36C74" w:rsidP="00A36C74">
      <w:r w:rsidRPr="00A36C74">
        <w:t>B) Unconscious Bias</w:t>
      </w:r>
    </w:p>
    <w:p w14:paraId="19563606" w14:textId="77777777" w:rsidR="00A36C74" w:rsidRPr="00A36C74" w:rsidRDefault="00A36C74" w:rsidP="00A36C74">
      <w:r w:rsidRPr="00A36C74">
        <w:t>C) Natural Variation</w:t>
      </w:r>
    </w:p>
    <w:p w14:paraId="1B634CA3" w14:textId="77777777" w:rsidR="00A36C74" w:rsidRPr="00A36C74" w:rsidRDefault="00A36C74" w:rsidP="00A36C74">
      <w:r w:rsidRPr="00A36C74">
        <w:rPr>
          <w:highlight w:val="yellow"/>
        </w:rPr>
        <w:t xml:space="preserve">D) </w:t>
      </w:r>
      <w:proofErr w:type="spellStart"/>
      <w:r w:rsidRPr="00A36C74">
        <w:rPr>
          <w:highlight w:val="yellow"/>
        </w:rPr>
        <w:t>Pseudoreplication</w:t>
      </w:r>
      <w:proofErr w:type="spellEnd"/>
    </w:p>
    <w:p w14:paraId="4B7FD57E" w14:textId="77777777" w:rsidR="00A36C74" w:rsidRPr="00A36C74" w:rsidRDefault="00A36C74" w:rsidP="00A36C74"/>
    <w:p w14:paraId="022E192B" w14:textId="77777777" w:rsidR="00A36C74" w:rsidRPr="00A36C74" w:rsidRDefault="00A36C74" w:rsidP="00A36C74">
      <w:r w:rsidRPr="00A36C74">
        <w:t>2. You collected plant data of 100 sedge populations, including plant height, leaf herbivory, root depth, nitrogen uptake, and number of flowers. You find no relationship between any of the variables except for plant height and number of flowers, so you write up the analysis. This is most accurately described as an example of what?</w:t>
      </w:r>
    </w:p>
    <w:p w14:paraId="3D884AA8" w14:textId="77777777" w:rsidR="00A36C74" w:rsidRPr="00A36C74" w:rsidRDefault="00A36C74" w:rsidP="00A36C74">
      <w:r w:rsidRPr="00A36C74">
        <w:rPr>
          <w:highlight w:val="yellow"/>
        </w:rPr>
        <w:t>A) Data Dredging</w:t>
      </w:r>
    </w:p>
    <w:p w14:paraId="30A4E62D" w14:textId="77777777" w:rsidR="00A36C74" w:rsidRPr="00A36C74" w:rsidRDefault="00A36C74" w:rsidP="00A36C74">
      <w:r w:rsidRPr="00A36C74">
        <w:t>B) Self-Plagiarism</w:t>
      </w:r>
    </w:p>
    <w:p w14:paraId="411F2058" w14:textId="77777777" w:rsidR="00A36C74" w:rsidRPr="00A36C74" w:rsidRDefault="00A36C74" w:rsidP="00A36C74">
      <w:r w:rsidRPr="00A36C74">
        <w:t>C) Cherry-Picking</w:t>
      </w:r>
    </w:p>
    <w:p w14:paraId="62289B32" w14:textId="77777777" w:rsidR="00A36C74" w:rsidRPr="00A36C74" w:rsidRDefault="00A36C74" w:rsidP="00A36C74">
      <w:r w:rsidRPr="00A36C74">
        <w:t>D) Publication Bias</w:t>
      </w:r>
    </w:p>
    <w:p w14:paraId="4AD6B517" w14:textId="77777777" w:rsidR="00A36C74" w:rsidRPr="00A36C74" w:rsidRDefault="00A36C74" w:rsidP="00A36C74"/>
    <w:p w14:paraId="29EE0AB9" w14:textId="77777777" w:rsidR="00A36C74" w:rsidRPr="00A36C74" w:rsidRDefault="00A36C74" w:rsidP="00A36C74">
      <w:r w:rsidRPr="00A36C74">
        <w:t>3. Identify the following scenarios as being either “fabrication” or “falsification” of data.</w:t>
      </w:r>
    </w:p>
    <w:p w14:paraId="2C1E2D1B" w14:textId="77777777" w:rsidR="00A36C74" w:rsidRDefault="00A36C74" w:rsidP="00A36C74">
      <w:r w:rsidRPr="00A36C74">
        <w:t>a. You were told by your supervisor to go out into the field, locate 1000 goldenrod galls, and measure their diameter. On your way back, you realize one of your datasheets is missing (should have used a lab book!). Instead of going back to find it, when you return to the lab, you print off a new datasheet and fill it in by picking values around the mean, so as not to skew the dataset.</w:t>
      </w:r>
    </w:p>
    <w:p w14:paraId="4E62F271" w14:textId="63F081DF" w:rsidR="003A35CD" w:rsidRPr="00A36C74" w:rsidRDefault="003A35CD" w:rsidP="00A36C74">
      <w:r>
        <w:t>Fabrication</w:t>
      </w:r>
      <w:r w:rsidR="00B307D1">
        <w:t>, data was created that was never collected</w:t>
      </w:r>
    </w:p>
    <w:p w14:paraId="1CB52CBE" w14:textId="77777777" w:rsidR="00A36C74" w:rsidRPr="00A36C74" w:rsidRDefault="00A36C74" w:rsidP="00A36C74">
      <w:r w:rsidRPr="00A36C74">
        <w:t>b. After running an analysis on your data, you obtain a p-value of 0.057 – marginally insignificant. You decide to exclude a few of the outlying data points that do not necessarily fit with the general trend, re-run the analysis, and finally obtain significant results.</w:t>
      </w:r>
    </w:p>
    <w:p w14:paraId="6D8236E2" w14:textId="1EC2142B" w:rsidR="00A36C74" w:rsidRPr="00A36C74" w:rsidRDefault="003A35CD" w:rsidP="00A36C74">
      <w:r>
        <w:t>Falsification</w:t>
      </w:r>
      <w:r w:rsidR="00B307D1">
        <w:t xml:space="preserve">, </w:t>
      </w:r>
      <w:r w:rsidR="00B307D1" w:rsidRPr="00B307D1">
        <w:t>outcome of the analysis</w:t>
      </w:r>
      <w:r w:rsidR="00B307D1">
        <w:t xml:space="preserve"> was manipulated</w:t>
      </w:r>
    </w:p>
    <w:p w14:paraId="37806F58" w14:textId="77777777" w:rsidR="00A36C74" w:rsidRPr="00A36C74" w:rsidRDefault="00A36C74" w:rsidP="00A36C74">
      <w:r w:rsidRPr="00A36C74">
        <w:t>4. Your roommate sends you a newspaper article titled "You won't believe this one trick that researchers in Toronto use to reduce stomach cancer!". The article talks about how drinking cold pressed acai berry juice reduces stomach cancer risk in a recent paper. Before your roommate spends a fortune on cold pressed acai berry juice, what are 3 things you can do to assess the scientific validity of these claims?</w:t>
      </w:r>
    </w:p>
    <w:p w14:paraId="7BDF9264" w14:textId="44EEBC18" w:rsidR="00103D2F" w:rsidRDefault="00B307D1">
      <w:r>
        <w:lastRenderedPageBreak/>
        <w:t>1. Find the original research article that was sourced by the newspaper, check if it was peer reviewed</w:t>
      </w:r>
      <w:r w:rsidR="00661A70">
        <w:t xml:space="preserve"> and if it was published in a </w:t>
      </w:r>
      <w:r>
        <w:t>respected (not-predatory) journal.</w:t>
      </w:r>
      <w:r w:rsidR="00661A70">
        <w:t xml:space="preserve"> </w:t>
      </w:r>
      <w:r w:rsidR="001910CB">
        <w:t>Search</w:t>
      </w:r>
      <w:r w:rsidR="00661A70">
        <w:t xml:space="preserve"> researcher</w:t>
      </w:r>
      <w:r w:rsidR="001910CB">
        <w:t>s</w:t>
      </w:r>
      <w:r w:rsidR="00661A70">
        <w:t>/lab that performed the study</w:t>
      </w:r>
      <w:r w:rsidR="001910CB">
        <w:t xml:space="preserve"> if they’re</w:t>
      </w:r>
      <w:r w:rsidR="00661A70">
        <w:t xml:space="preserve"> well known/have other works in the field that are well received.</w:t>
      </w:r>
    </w:p>
    <w:p w14:paraId="6CDFA48A" w14:textId="3B3A517F" w:rsidR="00B307D1" w:rsidRDefault="00B307D1">
      <w:r>
        <w:t xml:space="preserve">2. </w:t>
      </w:r>
      <w:r w:rsidR="00661A70">
        <w:t>Check the experimental design of the study, is the “storytelling scientifically accurate”</w:t>
      </w:r>
      <w:r w:rsidR="000C6644">
        <w:t>.</w:t>
      </w:r>
      <w:r w:rsidR="00661A70">
        <w:t xml:space="preserve"> </w:t>
      </w:r>
      <w:r w:rsidR="000C6644">
        <w:t>Check if</w:t>
      </w:r>
      <w:r w:rsidR="00661A70">
        <w:t xml:space="preserve"> standards </w:t>
      </w:r>
      <w:r w:rsidR="000C6644">
        <w:t xml:space="preserve">are </w:t>
      </w:r>
      <w:r w:rsidR="00661A70">
        <w:t xml:space="preserve">stated clearly, </w:t>
      </w:r>
      <w:r w:rsidR="000C6644">
        <w:t xml:space="preserve">hypotheses </w:t>
      </w:r>
      <w:r w:rsidR="00661A70">
        <w:t>test</w:t>
      </w:r>
      <w:r w:rsidR="000C6644">
        <w:t xml:space="preserve"> </w:t>
      </w:r>
      <w:proofErr w:type="gramStart"/>
      <w:r w:rsidR="000C6644">
        <w:t>are</w:t>
      </w:r>
      <w:proofErr w:type="gramEnd"/>
      <w:r w:rsidR="000C6644">
        <w:t xml:space="preserve"> </w:t>
      </w:r>
      <w:r w:rsidR="00661A70">
        <w:t>fairly</w:t>
      </w:r>
      <w:r w:rsidR="000C6644">
        <w:t xml:space="preserve"> and there </w:t>
      </w:r>
      <w:proofErr w:type="gramStart"/>
      <w:r w:rsidR="000C6644">
        <w:t>is</w:t>
      </w:r>
      <w:proofErr w:type="gramEnd"/>
      <w:r w:rsidR="000C6644">
        <w:t xml:space="preserve"> no </w:t>
      </w:r>
      <w:r w:rsidR="000C6644" w:rsidRPr="000C6644">
        <w:t>conflicts of interest</w:t>
      </w:r>
      <w:r w:rsidR="00661A70">
        <w:t xml:space="preserve">. </w:t>
      </w:r>
      <w:r w:rsidR="000C6644">
        <w:t>Check the sample size used and if</w:t>
      </w:r>
      <w:r w:rsidR="000C6644" w:rsidRPr="000C6644">
        <w:t xml:space="preserve"> results</w:t>
      </w:r>
      <w:r w:rsidR="000C6644">
        <w:t xml:space="preserve"> were</w:t>
      </w:r>
      <w:r w:rsidR="000C6644" w:rsidRPr="000C6644">
        <w:t xml:space="preserve"> statistically significant and</w:t>
      </w:r>
      <w:r w:rsidR="000C6644">
        <w:t>/or</w:t>
      </w:r>
      <w:r w:rsidR="000C6644" w:rsidRPr="000C6644">
        <w:t xml:space="preserve"> biologically meaningful?</w:t>
      </w:r>
    </w:p>
    <w:p w14:paraId="25DCE6DA" w14:textId="226CB05F" w:rsidR="00DB172C" w:rsidRDefault="00661A70">
      <w:r>
        <w:t xml:space="preserve">3. </w:t>
      </w:r>
      <w:r w:rsidR="0047157D">
        <w:t>A</w:t>
      </w:r>
      <w:r w:rsidR="000C6644">
        <w:t xml:space="preserve">rticle </w:t>
      </w:r>
      <w:r w:rsidR="0047157D">
        <w:t>shouldn’t be a</w:t>
      </w:r>
      <w:r w:rsidR="000C6644">
        <w:t xml:space="preserve"> “break-through” study</w:t>
      </w:r>
      <w:r w:rsidR="0047157D">
        <w:t>.</w:t>
      </w:r>
      <w:r w:rsidR="000C6644">
        <w:t xml:space="preserve"> </w:t>
      </w:r>
      <w:r w:rsidR="003A0804">
        <w:t>Search for</w:t>
      </w:r>
      <w:r>
        <w:t xml:space="preserve"> other articles that support</w:t>
      </w:r>
      <w:r w:rsidR="003A0804">
        <w:t>/</w:t>
      </w:r>
      <w:r w:rsidR="00B70DAD">
        <w:t>deny</w:t>
      </w:r>
      <w:r>
        <w:t xml:space="preserve"> the claim</w:t>
      </w:r>
      <w:r w:rsidR="003A0804">
        <w:t>s</w:t>
      </w:r>
      <w:r w:rsidR="000C6644">
        <w:t xml:space="preserve"> made independently from this paper. </w:t>
      </w:r>
      <w:r w:rsidR="001910CB">
        <w:t>Check if</w:t>
      </w:r>
      <w:r w:rsidR="000C6644">
        <w:t xml:space="preserve"> articles also fit the criteria</w:t>
      </w:r>
      <w:r w:rsidR="001910CB">
        <w:t xml:space="preserve"> outlined above.</w:t>
      </w:r>
    </w:p>
    <w:sectPr w:rsidR="00DB17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C74"/>
    <w:rsid w:val="000C6644"/>
    <w:rsid w:val="00103D2F"/>
    <w:rsid w:val="001910CB"/>
    <w:rsid w:val="002F388A"/>
    <w:rsid w:val="003A0804"/>
    <w:rsid w:val="003A35CD"/>
    <w:rsid w:val="004374D8"/>
    <w:rsid w:val="0047157D"/>
    <w:rsid w:val="005E1A48"/>
    <w:rsid w:val="00661A70"/>
    <w:rsid w:val="00683EAD"/>
    <w:rsid w:val="00704BC5"/>
    <w:rsid w:val="00A36C74"/>
    <w:rsid w:val="00AC4E64"/>
    <w:rsid w:val="00B307D1"/>
    <w:rsid w:val="00B70DAD"/>
    <w:rsid w:val="00CB2F42"/>
    <w:rsid w:val="00DB172C"/>
    <w:rsid w:val="00E0402C"/>
    <w:rsid w:val="00F07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6FC6A"/>
  <w15:chartTrackingRefBased/>
  <w15:docId w15:val="{1A1C0451-8805-4E9E-9C88-8436A152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6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6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6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6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C74"/>
    <w:rPr>
      <w:rFonts w:eastAsiaTheme="majorEastAsia" w:cstheme="majorBidi"/>
      <w:color w:val="272727" w:themeColor="text1" w:themeTint="D8"/>
    </w:rPr>
  </w:style>
  <w:style w:type="paragraph" w:styleId="Title">
    <w:name w:val="Title"/>
    <w:basedOn w:val="Normal"/>
    <w:next w:val="Normal"/>
    <w:link w:val="TitleChar"/>
    <w:uiPriority w:val="10"/>
    <w:qFormat/>
    <w:rsid w:val="00A36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C74"/>
    <w:pPr>
      <w:spacing w:before="160"/>
      <w:jc w:val="center"/>
    </w:pPr>
    <w:rPr>
      <w:i/>
      <w:iCs/>
      <w:color w:val="404040" w:themeColor="text1" w:themeTint="BF"/>
    </w:rPr>
  </w:style>
  <w:style w:type="character" w:customStyle="1" w:styleId="QuoteChar">
    <w:name w:val="Quote Char"/>
    <w:basedOn w:val="DefaultParagraphFont"/>
    <w:link w:val="Quote"/>
    <w:uiPriority w:val="29"/>
    <w:rsid w:val="00A36C74"/>
    <w:rPr>
      <w:i/>
      <w:iCs/>
      <w:color w:val="404040" w:themeColor="text1" w:themeTint="BF"/>
    </w:rPr>
  </w:style>
  <w:style w:type="paragraph" w:styleId="ListParagraph">
    <w:name w:val="List Paragraph"/>
    <w:basedOn w:val="Normal"/>
    <w:uiPriority w:val="34"/>
    <w:qFormat/>
    <w:rsid w:val="00A36C74"/>
    <w:pPr>
      <w:ind w:left="720"/>
      <w:contextualSpacing/>
    </w:pPr>
  </w:style>
  <w:style w:type="character" w:styleId="IntenseEmphasis">
    <w:name w:val="Intense Emphasis"/>
    <w:basedOn w:val="DefaultParagraphFont"/>
    <w:uiPriority w:val="21"/>
    <w:qFormat/>
    <w:rsid w:val="00A36C74"/>
    <w:rPr>
      <w:i/>
      <w:iCs/>
      <w:color w:val="0F4761" w:themeColor="accent1" w:themeShade="BF"/>
    </w:rPr>
  </w:style>
  <w:style w:type="paragraph" w:styleId="IntenseQuote">
    <w:name w:val="Intense Quote"/>
    <w:basedOn w:val="Normal"/>
    <w:next w:val="Normal"/>
    <w:link w:val="IntenseQuoteChar"/>
    <w:uiPriority w:val="30"/>
    <w:qFormat/>
    <w:rsid w:val="00A36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C74"/>
    <w:rPr>
      <w:i/>
      <w:iCs/>
      <w:color w:val="0F4761" w:themeColor="accent1" w:themeShade="BF"/>
    </w:rPr>
  </w:style>
  <w:style w:type="character" w:styleId="IntenseReference">
    <w:name w:val="Intense Reference"/>
    <w:basedOn w:val="DefaultParagraphFont"/>
    <w:uiPriority w:val="32"/>
    <w:qFormat/>
    <w:rsid w:val="00A36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4376</TotalTime>
  <Pages>2</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Delwar Faruque</dc:creator>
  <cp:keywords/>
  <dc:description/>
  <cp:lastModifiedBy>Delwar Faruque</cp:lastModifiedBy>
  <cp:revision>8</cp:revision>
  <dcterms:created xsi:type="dcterms:W3CDTF">2026-02-18T22:51:00Z</dcterms:created>
  <dcterms:modified xsi:type="dcterms:W3CDTF">2026-02-21T23:50:00Z</dcterms:modified>
</cp:coreProperties>
</file>