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E6BE" w14:textId="77777777" w:rsidR="00000422" w:rsidRPr="00000422" w:rsidRDefault="00000422" w:rsidP="00000422">
      <w:r w:rsidRPr="00000422">
        <w:t>Attempt feedback</w:t>
      </w:r>
    </w:p>
    <w:p w14:paraId="1EB3EFDA" w14:textId="77777777" w:rsidR="00000422" w:rsidRPr="00000422" w:rsidRDefault="00000422" w:rsidP="00000422">
      <w:r w:rsidRPr="00000422">
        <w:t>This is a strong and well-developed transcriptomics outline with appropriate differential expression methodology and a solid preprocessing pipeline already implemented. The biological rationale and predictions are well grounded in literature, and the inclusion of working code demonstrates excellent preparation. </w:t>
      </w:r>
    </w:p>
    <w:p w14:paraId="78053617" w14:textId="77777777" w:rsidR="00000422" w:rsidRPr="00000422" w:rsidRDefault="00000422" w:rsidP="00000422">
      <w:r w:rsidRPr="00000422">
        <w:t>Show more</w:t>
      </w:r>
    </w:p>
    <w:p w14:paraId="7AF8FD86" w14:textId="77777777" w:rsidR="00000422" w:rsidRPr="00000422" w:rsidRDefault="00000422" w:rsidP="00000422">
      <w:r w:rsidRPr="00000422">
        <w:t>Rubric</w:t>
      </w:r>
    </w:p>
    <w:p w14:paraId="3D22F08C" w14:textId="77777777" w:rsidR="00000422" w:rsidRPr="00000422" w:rsidRDefault="00000422" w:rsidP="00000422">
      <w:r w:rsidRPr="00000422">
        <w:t>Rubric Grade</w:t>
      </w:r>
    </w:p>
    <w:p w14:paraId="0072EFDF" w14:textId="77777777" w:rsidR="00000422" w:rsidRPr="00000422" w:rsidRDefault="00000422" w:rsidP="00000422">
      <w:r w:rsidRPr="00000422">
        <w:rPr>
          <w:b/>
          <w:bCs/>
        </w:rPr>
        <w:t>85/ 100</w:t>
      </w:r>
    </w:p>
    <w:p w14:paraId="5468FCA7" w14:textId="77777777" w:rsidR="00000422" w:rsidRPr="00000422" w:rsidRDefault="00000422" w:rsidP="00000422">
      <w:pPr>
        <w:numPr>
          <w:ilvl w:val="0"/>
          <w:numId w:val="1"/>
        </w:numPr>
        <w:rPr>
          <w:b/>
          <w:bCs/>
        </w:rPr>
      </w:pPr>
      <w:r w:rsidRPr="00000422">
        <w:rPr>
          <w:b/>
          <w:bCs/>
        </w:rPr>
        <w:t>Exploration of dataset and topic</w:t>
      </w:r>
    </w:p>
    <w:p w14:paraId="5AB166D0" w14:textId="77777777" w:rsidR="00000422" w:rsidRPr="00000422" w:rsidRDefault="00000422" w:rsidP="00000422">
      <w:r w:rsidRPr="00000422">
        <w:t>10 possible points (10%)</w:t>
      </w:r>
    </w:p>
    <w:p w14:paraId="62C21E30" w14:textId="77777777" w:rsidR="00000422" w:rsidRPr="00000422" w:rsidRDefault="00000422" w:rsidP="00000422">
      <w:r w:rsidRPr="00000422">
        <w:rPr>
          <w:b/>
          <w:bCs/>
        </w:rPr>
        <w:t>9</w:t>
      </w:r>
    </w:p>
    <w:p w14:paraId="4C0D1577" w14:textId="77777777" w:rsidR="00000422" w:rsidRPr="00000422" w:rsidRDefault="00000422" w:rsidP="00000422">
      <w:pPr>
        <w:rPr>
          <w:b/>
          <w:bCs/>
        </w:rPr>
      </w:pPr>
      <w:r w:rsidRPr="00000422">
        <w:rPr>
          <w:b/>
          <w:bCs/>
        </w:rPr>
        <w:t>Exceeds expectations</w:t>
      </w:r>
    </w:p>
    <w:p w14:paraId="2CFD6400" w14:textId="77777777" w:rsidR="00000422" w:rsidRPr="00000422" w:rsidRDefault="00000422" w:rsidP="00000422">
      <w:r w:rsidRPr="00000422">
        <w:t xml:space="preserve">Exploratory code thoroughly explores the structure of the data, including an overview of the rows and columns. Background of the dataset and field is </w:t>
      </w:r>
      <w:proofErr w:type="gramStart"/>
      <w:r w:rsidRPr="00000422">
        <w:t>provided that</w:t>
      </w:r>
      <w:proofErr w:type="gramEnd"/>
      <w:r w:rsidRPr="00000422">
        <w:t xml:space="preserve"> showcases a clear understanding of the topic. 3+ citations.</w:t>
      </w:r>
    </w:p>
    <w:p w14:paraId="0FF231D0" w14:textId="77777777" w:rsidR="00000422" w:rsidRPr="00000422" w:rsidRDefault="00000422" w:rsidP="00000422">
      <w:pPr>
        <w:numPr>
          <w:ilvl w:val="0"/>
          <w:numId w:val="1"/>
        </w:numPr>
        <w:rPr>
          <w:b/>
          <w:bCs/>
        </w:rPr>
      </w:pPr>
      <w:r w:rsidRPr="00000422">
        <w:rPr>
          <w:b/>
          <w:bCs/>
        </w:rPr>
        <w:t>Novel research question and hypotheses</w:t>
      </w:r>
    </w:p>
    <w:p w14:paraId="596DBBEC" w14:textId="77777777" w:rsidR="00000422" w:rsidRPr="00000422" w:rsidRDefault="00000422" w:rsidP="00000422">
      <w:r w:rsidRPr="00000422">
        <w:t>15 possible points (15%)</w:t>
      </w:r>
    </w:p>
    <w:p w14:paraId="61CF31E3" w14:textId="77777777" w:rsidR="00000422" w:rsidRPr="00000422" w:rsidRDefault="00000422" w:rsidP="00000422">
      <w:r w:rsidRPr="00000422">
        <w:rPr>
          <w:b/>
          <w:bCs/>
        </w:rPr>
        <w:t>14</w:t>
      </w:r>
    </w:p>
    <w:p w14:paraId="64B9B38B" w14:textId="77777777" w:rsidR="00000422" w:rsidRPr="00000422" w:rsidRDefault="00000422" w:rsidP="00000422">
      <w:pPr>
        <w:rPr>
          <w:b/>
          <w:bCs/>
        </w:rPr>
      </w:pPr>
      <w:r w:rsidRPr="00000422">
        <w:rPr>
          <w:b/>
          <w:bCs/>
        </w:rPr>
        <w:t>Exceeds expectations</w:t>
      </w:r>
    </w:p>
    <w:p w14:paraId="4329D2C8" w14:textId="77777777" w:rsidR="00000422" w:rsidRPr="00000422" w:rsidRDefault="00000422" w:rsidP="00000422">
      <w:r w:rsidRPr="00000422">
        <w:t>Research question, hypotheses, and predictions are formatted and structured correctly. Research question is novel, clear, and applicable, and can be answered using the dataset. Predictions are justified using prior knowledge and research.</w:t>
      </w:r>
    </w:p>
    <w:p w14:paraId="36882317" w14:textId="77777777" w:rsidR="00000422" w:rsidRPr="00000422" w:rsidRDefault="00000422" w:rsidP="00000422">
      <w:r w:rsidRPr="00000422">
        <w:t>Criterion Feedback</w:t>
      </w:r>
    </w:p>
    <w:p w14:paraId="1FB6FA6E" w14:textId="77777777" w:rsidR="00000422" w:rsidRPr="00000422" w:rsidRDefault="00000422" w:rsidP="00000422">
      <w:r w:rsidRPr="00000422">
        <w:t>Could more explicitly define what constitutes “consistent expression pattern” (statistical definition).</w:t>
      </w:r>
    </w:p>
    <w:p w14:paraId="49B215F7" w14:textId="77777777" w:rsidR="00000422" w:rsidRPr="00000422" w:rsidRDefault="00000422" w:rsidP="00000422">
      <w:pPr>
        <w:numPr>
          <w:ilvl w:val="0"/>
          <w:numId w:val="1"/>
        </w:numPr>
        <w:rPr>
          <w:b/>
          <w:bCs/>
        </w:rPr>
      </w:pPr>
      <w:r w:rsidRPr="00000422">
        <w:rPr>
          <w:b/>
          <w:bCs/>
        </w:rPr>
        <w:t>Explain analysis proposal</w:t>
      </w:r>
    </w:p>
    <w:p w14:paraId="500193EC" w14:textId="77777777" w:rsidR="00000422" w:rsidRPr="00000422" w:rsidRDefault="00000422" w:rsidP="00000422">
      <w:r w:rsidRPr="00000422">
        <w:t>25 possible points (25%)</w:t>
      </w:r>
    </w:p>
    <w:p w14:paraId="6794B3DA" w14:textId="77777777" w:rsidR="00000422" w:rsidRPr="00000422" w:rsidRDefault="00000422" w:rsidP="00000422">
      <w:r w:rsidRPr="00000422">
        <w:rPr>
          <w:b/>
          <w:bCs/>
        </w:rPr>
        <w:t>20</w:t>
      </w:r>
    </w:p>
    <w:p w14:paraId="4EC49A58" w14:textId="77777777" w:rsidR="00000422" w:rsidRPr="00000422" w:rsidRDefault="00000422" w:rsidP="00000422">
      <w:pPr>
        <w:rPr>
          <w:b/>
          <w:bCs/>
        </w:rPr>
      </w:pPr>
      <w:r w:rsidRPr="00000422">
        <w:rPr>
          <w:b/>
          <w:bCs/>
        </w:rPr>
        <w:t>Exceeds expectations</w:t>
      </w:r>
    </w:p>
    <w:p w14:paraId="67620E3D" w14:textId="77777777" w:rsidR="00000422" w:rsidRPr="00000422" w:rsidRDefault="00000422" w:rsidP="00000422">
      <w:r w:rsidRPr="00000422">
        <w:lastRenderedPageBreak/>
        <w:t>Analysis addresses novel research question(s). Propose key steps in the analysis that will be required and identify areas you anticipate may cause concern. Clearly identify all functions and packages that will be relevant to your analysis.</w:t>
      </w:r>
    </w:p>
    <w:p w14:paraId="37C9260F" w14:textId="77777777" w:rsidR="00000422" w:rsidRPr="00000422" w:rsidRDefault="00000422" w:rsidP="00000422">
      <w:r w:rsidRPr="00000422">
        <w:t>Criterion Feedback</w:t>
      </w:r>
    </w:p>
    <w:p w14:paraId="3AC5D681" w14:textId="77777777" w:rsidR="00000422" w:rsidRPr="00000422" w:rsidRDefault="00000422" w:rsidP="00000422">
      <w:r w:rsidRPr="00000422">
        <w:t>Design formula not specified (e.g., ~ patient + timepoint).</w:t>
      </w:r>
    </w:p>
    <w:p w14:paraId="52C2F086" w14:textId="77777777" w:rsidR="00000422" w:rsidRPr="00000422" w:rsidRDefault="00000422" w:rsidP="00000422">
      <w:r w:rsidRPr="00000422">
        <w:t>Multiple testing correction (FDR) not explicitly mentioned.</w:t>
      </w:r>
    </w:p>
    <w:p w14:paraId="1B922078" w14:textId="77777777" w:rsidR="00000422" w:rsidRPr="00000422" w:rsidRDefault="00000422" w:rsidP="00000422">
      <w:r w:rsidRPr="00000422">
        <w:t>No clear explanation of how patient blocking will be handled.</w:t>
      </w:r>
    </w:p>
    <w:p w14:paraId="4FF462A0" w14:textId="77777777" w:rsidR="00000422" w:rsidRPr="00000422" w:rsidRDefault="00000422" w:rsidP="00000422">
      <w:r w:rsidRPr="00000422">
        <w:t>The bin-based “extreme vs normal” separation appears exploratory but is not clearly tied to statistical inference.</w:t>
      </w:r>
    </w:p>
    <w:p w14:paraId="6D787574" w14:textId="77777777" w:rsidR="00000422" w:rsidRPr="00000422" w:rsidRDefault="00000422" w:rsidP="00000422">
      <w:pPr>
        <w:numPr>
          <w:ilvl w:val="0"/>
          <w:numId w:val="1"/>
        </w:numPr>
        <w:rPr>
          <w:b/>
          <w:bCs/>
        </w:rPr>
      </w:pPr>
      <w:r w:rsidRPr="00000422">
        <w:rPr>
          <w:b/>
          <w:bCs/>
        </w:rPr>
        <w:t>Propose visualizations</w:t>
      </w:r>
    </w:p>
    <w:p w14:paraId="413EE178" w14:textId="77777777" w:rsidR="00000422" w:rsidRPr="00000422" w:rsidRDefault="00000422" w:rsidP="00000422">
      <w:r w:rsidRPr="00000422">
        <w:t>25 possible points (25%)</w:t>
      </w:r>
    </w:p>
    <w:p w14:paraId="245C9C07" w14:textId="77777777" w:rsidR="00000422" w:rsidRPr="00000422" w:rsidRDefault="00000422" w:rsidP="00000422">
      <w:r w:rsidRPr="00000422">
        <w:rPr>
          <w:b/>
          <w:bCs/>
        </w:rPr>
        <w:t>20</w:t>
      </w:r>
    </w:p>
    <w:p w14:paraId="0FDA6D72" w14:textId="77777777" w:rsidR="00000422" w:rsidRPr="00000422" w:rsidRDefault="00000422" w:rsidP="00000422">
      <w:pPr>
        <w:rPr>
          <w:b/>
          <w:bCs/>
        </w:rPr>
      </w:pPr>
      <w:r w:rsidRPr="00000422">
        <w:rPr>
          <w:b/>
          <w:bCs/>
        </w:rPr>
        <w:t>Exceeds expectations</w:t>
      </w:r>
    </w:p>
    <w:p w14:paraId="49A56B08" w14:textId="77777777" w:rsidR="00000422" w:rsidRPr="00000422" w:rsidRDefault="00000422" w:rsidP="00000422">
      <w:r w:rsidRPr="00000422">
        <w:t>Clearly propose visualizations for data that are appropriate for the analysis. Clearly identify all functions and packages in correct languages that are relevant.</w:t>
      </w:r>
    </w:p>
    <w:p w14:paraId="6A07E9B8" w14:textId="77777777" w:rsidR="00000422" w:rsidRPr="00000422" w:rsidRDefault="00000422" w:rsidP="00000422">
      <w:r w:rsidRPr="00000422">
        <w:t>Criterion Feedback</w:t>
      </w:r>
    </w:p>
    <w:p w14:paraId="4C9E338D" w14:textId="77777777" w:rsidR="00000422" w:rsidRPr="00000422" w:rsidRDefault="00000422" w:rsidP="00000422">
      <w:r w:rsidRPr="00000422">
        <w:t>No PCA plot proposed (important for transcriptomics).</w:t>
      </w:r>
    </w:p>
    <w:p w14:paraId="6C2C7DCA" w14:textId="77777777" w:rsidR="00000422" w:rsidRPr="00000422" w:rsidRDefault="00000422" w:rsidP="00000422">
      <w:r w:rsidRPr="00000422">
        <w:t>No heatmap of top DE genes.</w:t>
      </w:r>
    </w:p>
    <w:p w14:paraId="01E298DC" w14:textId="77777777" w:rsidR="00000422" w:rsidRPr="00000422" w:rsidRDefault="00000422" w:rsidP="00000422">
      <w:r w:rsidRPr="00000422">
        <w:t xml:space="preserve">No MA </w:t>
      </w:r>
      <w:proofErr w:type="gramStart"/>
      <w:r w:rsidRPr="00000422">
        <w:t>plot</w:t>
      </w:r>
      <w:proofErr w:type="gramEnd"/>
      <w:r w:rsidRPr="00000422">
        <w:t>.</w:t>
      </w:r>
    </w:p>
    <w:p w14:paraId="6D0EE7BE" w14:textId="77777777" w:rsidR="00000422" w:rsidRPr="00000422" w:rsidRDefault="00000422" w:rsidP="00000422">
      <w:r w:rsidRPr="00000422">
        <w:t>No clustering visualization across patients.</w:t>
      </w:r>
    </w:p>
    <w:p w14:paraId="6FDD4A3A" w14:textId="77777777" w:rsidR="00000422" w:rsidRPr="00000422" w:rsidRDefault="00000422" w:rsidP="00000422">
      <w:pPr>
        <w:numPr>
          <w:ilvl w:val="0"/>
          <w:numId w:val="1"/>
        </w:numPr>
        <w:rPr>
          <w:b/>
          <w:bCs/>
        </w:rPr>
      </w:pPr>
      <w:r w:rsidRPr="00000422">
        <w:rPr>
          <w:b/>
          <w:bCs/>
        </w:rPr>
        <w:t>Anticipated roadblocks</w:t>
      </w:r>
    </w:p>
    <w:p w14:paraId="17757AB3" w14:textId="77777777" w:rsidR="00000422" w:rsidRPr="00000422" w:rsidRDefault="00000422" w:rsidP="00000422">
      <w:r w:rsidRPr="00000422">
        <w:t>10 possible points (10%)</w:t>
      </w:r>
    </w:p>
    <w:p w14:paraId="10F0E099" w14:textId="77777777" w:rsidR="00000422" w:rsidRPr="00000422" w:rsidRDefault="00000422" w:rsidP="00000422">
      <w:r w:rsidRPr="00000422">
        <w:rPr>
          <w:b/>
          <w:bCs/>
        </w:rPr>
        <w:t>8</w:t>
      </w:r>
    </w:p>
    <w:p w14:paraId="03E51092" w14:textId="77777777" w:rsidR="00000422" w:rsidRPr="00000422" w:rsidRDefault="00000422" w:rsidP="00000422">
      <w:pPr>
        <w:rPr>
          <w:b/>
          <w:bCs/>
        </w:rPr>
      </w:pPr>
      <w:r w:rsidRPr="00000422">
        <w:rPr>
          <w:b/>
          <w:bCs/>
        </w:rPr>
        <w:t>Exceeds expectations</w:t>
      </w:r>
    </w:p>
    <w:p w14:paraId="05B9735B" w14:textId="77777777" w:rsidR="00000422" w:rsidRPr="00000422" w:rsidRDefault="00000422" w:rsidP="00000422">
      <w:r w:rsidRPr="00000422">
        <w:t>Identify an anticipated roadblock and thoroughly explain why this may be problematic for your analysis. Propose actions that can be used to minimize or address the roadblock.</w:t>
      </w:r>
    </w:p>
    <w:p w14:paraId="368B1405" w14:textId="77777777" w:rsidR="00000422" w:rsidRPr="00000422" w:rsidRDefault="00000422" w:rsidP="00000422">
      <w:r w:rsidRPr="00000422">
        <w:t>Criterion Feedback</w:t>
      </w:r>
    </w:p>
    <w:p w14:paraId="108BD2DE" w14:textId="77777777" w:rsidR="00000422" w:rsidRPr="00000422" w:rsidRDefault="00000422" w:rsidP="00000422">
      <w:r w:rsidRPr="00000422">
        <w:t>No discussion of batch effects.</w:t>
      </w:r>
    </w:p>
    <w:p w14:paraId="5F255A53" w14:textId="77777777" w:rsidR="00000422" w:rsidRPr="00000422" w:rsidRDefault="00000422" w:rsidP="00000422">
      <w:r w:rsidRPr="00000422">
        <w:t>No mention of dispersion estimation challenges.</w:t>
      </w:r>
    </w:p>
    <w:p w14:paraId="37070D87" w14:textId="77777777" w:rsidR="00000422" w:rsidRPr="00000422" w:rsidRDefault="00000422" w:rsidP="00000422">
      <w:pPr>
        <w:numPr>
          <w:ilvl w:val="0"/>
          <w:numId w:val="1"/>
        </w:numPr>
        <w:rPr>
          <w:b/>
          <w:bCs/>
        </w:rPr>
      </w:pPr>
      <w:r w:rsidRPr="00000422">
        <w:rPr>
          <w:b/>
          <w:bCs/>
        </w:rPr>
        <w:t>Efficiency of design</w:t>
      </w:r>
    </w:p>
    <w:p w14:paraId="249EB2AF" w14:textId="77777777" w:rsidR="00000422" w:rsidRPr="00000422" w:rsidRDefault="00000422" w:rsidP="00000422">
      <w:r w:rsidRPr="00000422">
        <w:lastRenderedPageBreak/>
        <w:t>10 possible points (10%)</w:t>
      </w:r>
    </w:p>
    <w:p w14:paraId="7739B7B7" w14:textId="77777777" w:rsidR="00000422" w:rsidRPr="00000422" w:rsidRDefault="00000422" w:rsidP="00000422">
      <w:r w:rsidRPr="00000422">
        <w:rPr>
          <w:b/>
          <w:bCs/>
        </w:rPr>
        <w:t>9</w:t>
      </w:r>
    </w:p>
    <w:p w14:paraId="7C49E701" w14:textId="77777777" w:rsidR="00000422" w:rsidRPr="00000422" w:rsidRDefault="00000422" w:rsidP="00000422">
      <w:pPr>
        <w:rPr>
          <w:b/>
          <w:bCs/>
        </w:rPr>
      </w:pPr>
      <w:r w:rsidRPr="00000422">
        <w:rPr>
          <w:b/>
          <w:bCs/>
        </w:rPr>
        <w:t>Exceeds expectations</w:t>
      </w:r>
    </w:p>
    <w:p w14:paraId="3A30178F" w14:textId="77777777" w:rsidR="00000422" w:rsidRPr="00000422" w:rsidRDefault="00000422" w:rsidP="00000422">
      <w:r w:rsidRPr="00000422">
        <w:t>No errors present in code and code accomplishes the task with excellent code efficiency.</w:t>
      </w:r>
    </w:p>
    <w:p w14:paraId="6204AF13" w14:textId="77777777" w:rsidR="00000422" w:rsidRPr="00000422" w:rsidRDefault="00000422" w:rsidP="00000422">
      <w:pPr>
        <w:numPr>
          <w:ilvl w:val="0"/>
          <w:numId w:val="1"/>
        </w:numPr>
        <w:rPr>
          <w:b/>
          <w:bCs/>
        </w:rPr>
      </w:pPr>
      <w:r w:rsidRPr="00000422">
        <w:rPr>
          <w:b/>
          <w:bCs/>
        </w:rPr>
        <w:t>Formatting</w:t>
      </w:r>
    </w:p>
    <w:p w14:paraId="68BD5BD8" w14:textId="77777777" w:rsidR="00000422" w:rsidRPr="00000422" w:rsidRDefault="00000422" w:rsidP="00000422">
      <w:r w:rsidRPr="00000422">
        <w:t>5 possible points (5%)</w:t>
      </w:r>
    </w:p>
    <w:p w14:paraId="4379558B" w14:textId="77777777" w:rsidR="00000422" w:rsidRPr="00000422" w:rsidRDefault="00000422" w:rsidP="00000422">
      <w:r w:rsidRPr="00000422">
        <w:rPr>
          <w:b/>
          <w:bCs/>
        </w:rPr>
        <w:t>5</w:t>
      </w:r>
    </w:p>
    <w:p w14:paraId="20D39ACD" w14:textId="77777777" w:rsidR="00000422" w:rsidRPr="00000422" w:rsidRDefault="00000422" w:rsidP="00000422">
      <w:pPr>
        <w:rPr>
          <w:b/>
          <w:bCs/>
        </w:rPr>
      </w:pPr>
      <w:r w:rsidRPr="00000422">
        <w:rPr>
          <w:b/>
          <w:bCs/>
        </w:rPr>
        <w:t>Exceeds expectations</w:t>
      </w:r>
    </w:p>
    <w:p w14:paraId="70E67420" w14:textId="77777777" w:rsidR="00000422" w:rsidRPr="00000422" w:rsidRDefault="00000422" w:rsidP="00000422">
      <w:r w:rsidRPr="00000422">
        <w:t>Code is well-annotated but not over-annotated making it easy for the reader to follow the methodology and rationale of the analysis. Tables and figures are clearly displayed and properly formatted including accurate and legible labels.</w:t>
      </w:r>
    </w:p>
    <w:p w14:paraId="2E51D70D" w14:textId="77777777" w:rsidR="00103D2F" w:rsidRPr="00000422" w:rsidRDefault="00103D2F"/>
    <w:sectPr w:rsidR="00103D2F" w:rsidRPr="000004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54DAB"/>
    <w:multiLevelType w:val="multilevel"/>
    <w:tmpl w:val="AA2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31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22"/>
    <w:rsid w:val="00000422"/>
    <w:rsid w:val="00103D2F"/>
    <w:rsid w:val="004374D8"/>
    <w:rsid w:val="00AC4E64"/>
    <w:rsid w:val="00D11D55"/>
    <w:rsid w:val="00F07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CF2F"/>
  <w15:chartTrackingRefBased/>
  <w15:docId w15:val="{C3EF1E5C-4B70-445B-8763-91CC613B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22"/>
    <w:rPr>
      <w:rFonts w:eastAsiaTheme="majorEastAsia" w:cstheme="majorBidi"/>
      <w:color w:val="272727" w:themeColor="text1" w:themeTint="D8"/>
    </w:rPr>
  </w:style>
  <w:style w:type="paragraph" w:styleId="Title">
    <w:name w:val="Title"/>
    <w:basedOn w:val="Normal"/>
    <w:next w:val="Normal"/>
    <w:link w:val="TitleChar"/>
    <w:uiPriority w:val="10"/>
    <w:qFormat/>
    <w:rsid w:val="0000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22"/>
    <w:pPr>
      <w:spacing w:before="160"/>
      <w:jc w:val="center"/>
    </w:pPr>
    <w:rPr>
      <w:i/>
      <w:iCs/>
      <w:color w:val="404040" w:themeColor="text1" w:themeTint="BF"/>
    </w:rPr>
  </w:style>
  <w:style w:type="character" w:customStyle="1" w:styleId="QuoteChar">
    <w:name w:val="Quote Char"/>
    <w:basedOn w:val="DefaultParagraphFont"/>
    <w:link w:val="Quote"/>
    <w:uiPriority w:val="29"/>
    <w:rsid w:val="00000422"/>
    <w:rPr>
      <w:i/>
      <w:iCs/>
      <w:color w:val="404040" w:themeColor="text1" w:themeTint="BF"/>
    </w:rPr>
  </w:style>
  <w:style w:type="paragraph" w:styleId="ListParagraph">
    <w:name w:val="List Paragraph"/>
    <w:basedOn w:val="Normal"/>
    <w:uiPriority w:val="34"/>
    <w:qFormat/>
    <w:rsid w:val="00000422"/>
    <w:pPr>
      <w:ind w:left="720"/>
      <w:contextualSpacing/>
    </w:pPr>
  </w:style>
  <w:style w:type="character" w:styleId="IntenseEmphasis">
    <w:name w:val="Intense Emphasis"/>
    <w:basedOn w:val="DefaultParagraphFont"/>
    <w:uiPriority w:val="21"/>
    <w:qFormat/>
    <w:rsid w:val="00000422"/>
    <w:rPr>
      <w:i/>
      <w:iCs/>
      <w:color w:val="0F4761" w:themeColor="accent1" w:themeShade="BF"/>
    </w:rPr>
  </w:style>
  <w:style w:type="paragraph" w:styleId="IntenseQuote">
    <w:name w:val="Intense Quote"/>
    <w:basedOn w:val="Normal"/>
    <w:next w:val="Normal"/>
    <w:link w:val="IntenseQuoteChar"/>
    <w:uiPriority w:val="30"/>
    <w:qFormat/>
    <w:rsid w:val="0000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22"/>
    <w:rPr>
      <w:i/>
      <w:iCs/>
      <w:color w:val="0F4761" w:themeColor="accent1" w:themeShade="BF"/>
    </w:rPr>
  </w:style>
  <w:style w:type="character" w:styleId="IntenseReference">
    <w:name w:val="Intense Reference"/>
    <w:basedOn w:val="DefaultParagraphFont"/>
    <w:uiPriority w:val="32"/>
    <w:qFormat/>
    <w:rsid w:val="00000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Delwar Faruque</dc:creator>
  <cp:keywords/>
  <dc:description/>
  <cp:lastModifiedBy>Delwar Faruque</cp:lastModifiedBy>
  <cp:revision>1</cp:revision>
  <dcterms:created xsi:type="dcterms:W3CDTF">2026-02-25T22:49:00Z</dcterms:created>
  <dcterms:modified xsi:type="dcterms:W3CDTF">2026-02-25T22:51:00Z</dcterms:modified>
</cp:coreProperties>
</file>