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7023" w14:textId="3EB596C3" w:rsidR="0005711F" w:rsidRDefault="0005711F">
      <w:r w:rsidRPr="0005711F">
        <w:t>PCA plot</w:t>
      </w:r>
      <w:r>
        <w:t>, (some form of dimensional reduction plot)</w:t>
      </w:r>
    </w:p>
    <w:p w14:paraId="6B4D18D5" w14:textId="5E399BFD" w:rsidR="0005711F" w:rsidRPr="0025327D" w:rsidRDefault="0005711F">
      <w:pPr>
        <w:rPr>
          <w:strike/>
        </w:rPr>
      </w:pPr>
      <w:r w:rsidRPr="0025327D">
        <w:rPr>
          <w:strike/>
        </w:rPr>
        <w:t>heatmap of top DE genes</w:t>
      </w:r>
    </w:p>
    <w:p w14:paraId="0A874C9C" w14:textId="70A5AA14" w:rsidR="0005711F" w:rsidRPr="0025327D" w:rsidRDefault="0005711F">
      <w:pPr>
        <w:rPr>
          <w:strike/>
        </w:rPr>
      </w:pPr>
      <w:r w:rsidRPr="0025327D">
        <w:rPr>
          <w:strike/>
        </w:rPr>
        <w:t>MA plot</w:t>
      </w:r>
    </w:p>
    <w:p w14:paraId="759BA903" w14:textId="696C409D" w:rsidR="0005711F" w:rsidRDefault="0005711F">
      <w:r w:rsidRPr="0005711F">
        <w:t>clustering visualization across patients</w:t>
      </w:r>
      <w:r w:rsidR="0025327D">
        <w:t xml:space="preserve"> ()</w:t>
      </w:r>
    </w:p>
    <w:p w14:paraId="4CB9470C" w14:textId="3BB47F0C" w:rsidR="0005711F" w:rsidRDefault="0005711F">
      <w:r w:rsidRPr="0005711F">
        <w:t>Histogram</w:t>
      </w:r>
    </w:p>
    <w:p w14:paraId="49944F32" w14:textId="03109355" w:rsidR="0005711F" w:rsidRDefault="0005711F">
      <w:r w:rsidRPr="0005711F">
        <w:t>Tables</w:t>
      </w:r>
    </w:p>
    <w:p w14:paraId="2904B5EE" w14:textId="4C2A9DB4" w:rsidR="0005711F" w:rsidRDefault="0005711F">
      <w:r w:rsidRPr="0005711F">
        <w:t>Scatter plot (read count vs gene)</w:t>
      </w:r>
    </w:p>
    <w:p w14:paraId="28ADDC5A" w14:textId="7A810F8B" w:rsidR="0005711F" w:rsidRPr="0025327D" w:rsidRDefault="0005711F">
      <w:pPr>
        <w:rPr>
          <w:strike/>
        </w:rPr>
      </w:pPr>
      <w:r w:rsidRPr="0025327D">
        <w:rPr>
          <w:strike/>
        </w:rPr>
        <w:t>Volcano plot</w:t>
      </w:r>
    </w:p>
    <w:sectPr w:rsidR="0005711F" w:rsidRPr="00253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D7"/>
    <w:rsid w:val="0005711F"/>
    <w:rsid w:val="00103D2F"/>
    <w:rsid w:val="0025327D"/>
    <w:rsid w:val="004374D8"/>
    <w:rsid w:val="00774CD7"/>
    <w:rsid w:val="009F1F81"/>
    <w:rsid w:val="00AC4E64"/>
    <w:rsid w:val="00D11D55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9DE0"/>
  <w15:chartTrackingRefBased/>
  <w15:docId w15:val="{C7500B2B-ED9B-4F8C-AC12-4335967C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3</cp:revision>
  <dcterms:created xsi:type="dcterms:W3CDTF">2026-02-24T03:52:00Z</dcterms:created>
  <dcterms:modified xsi:type="dcterms:W3CDTF">2026-02-25T21:45:00Z</dcterms:modified>
</cp:coreProperties>
</file>