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C04E4" w14:textId="77777777" w:rsidR="00D8358F" w:rsidRPr="00D8358F" w:rsidRDefault="00D8358F" w:rsidP="00D8358F">
      <w:pPr>
        <w:rPr>
          <w:b/>
          <w:bCs/>
          <w:sz w:val="44"/>
          <w:szCs w:val="44"/>
        </w:rPr>
      </w:pPr>
      <w:r w:rsidRPr="00D8358F">
        <w:rPr>
          <w:b/>
          <w:bCs/>
          <w:sz w:val="44"/>
          <w:szCs w:val="44"/>
        </w:rPr>
        <w:t>“</w:t>
      </w:r>
      <w:proofErr w:type="spellStart"/>
      <w:r w:rsidRPr="00D8358F">
        <w:rPr>
          <w:b/>
          <w:bCs/>
          <w:sz w:val="44"/>
          <w:szCs w:val="44"/>
        </w:rPr>
        <w:t>Bitunix</w:t>
      </w:r>
      <w:proofErr w:type="spellEnd"/>
      <w:r w:rsidRPr="00D8358F">
        <w:rPr>
          <w:b/>
          <w:bCs/>
          <w:sz w:val="44"/>
          <w:szCs w:val="44"/>
        </w:rPr>
        <w:t xml:space="preserve"> Referral Code 15OFF – A Long, Authentic Breakdown for New Crypto Traders”</w:t>
      </w:r>
    </w:p>
    <w:p w14:paraId="31F479DE" w14:textId="77777777" w:rsidR="00D8358F" w:rsidRPr="00D8358F" w:rsidRDefault="00D8358F" w:rsidP="00D8358F">
      <w:r w:rsidRPr="00D8358F">
        <w:t xml:space="preserve">Choosing a crypto exchange is a big decision. Security, fees, bonuses, and ease of use all matter. </w:t>
      </w:r>
      <w:proofErr w:type="spellStart"/>
      <w:r w:rsidRPr="00D8358F">
        <w:t>Bitunix</w:t>
      </w:r>
      <w:proofErr w:type="spellEnd"/>
      <w:r w:rsidRPr="00D8358F">
        <w:t xml:space="preserve"> checks all these boxes, and their referral program increases your advantage even further.</w:t>
      </w:r>
    </w:p>
    <w:p w14:paraId="0AF407BA" w14:textId="77777777" w:rsidR="00D8358F" w:rsidRPr="00D8358F" w:rsidRDefault="00D8358F" w:rsidP="00D8358F">
      <w:r w:rsidRPr="00D8358F">
        <w:rPr>
          <w:rFonts w:ascii="Segoe UI Emoji" w:hAnsi="Segoe UI Emoji" w:cs="Segoe UI Emoji"/>
        </w:rPr>
        <w:t>👉</w:t>
      </w:r>
      <w:r w:rsidRPr="00D8358F">
        <w:t xml:space="preserve"> </w:t>
      </w:r>
      <w:r w:rsidRPr="00D8358F">
        <w:rPr>
          <w:b/>
          <w:bCs/>
        </w:rPr>
        <w:t>Register with the code:</w:t>
      </w:r>
      <w:r w:rsidRPr="00D8358F">
        <w:br/>
      </w:r>
      <w:hyperlink r:id="rId5" w:tgtFrame="_new" w:history="1">
        <w:r w:rsidRPr="00D8358F">
          <w:rPr>
            <w:rStyle w:val="Hyperlink"/>
          </w:rPr>
          <w:t>https://www.bitunix.com/register?vipCode=15off</w:t>
        </w:r>
      </w:hyperlink>
    </w:p>
    <w:p w14:paraId="4ED92863" w14:textId="77777777" w:rsidR="00D8358F" w:rsidRPr="00D8358F" w:rsidRDefault="00D8358F" w:rsidP="00D8358F">
      <w:r w:rsidRPr="00D8358F">
        <w:pict w14:anchorId="74B61BBC">
          <v:rect id="_x0000_i1043" style="width:0;height:1.5pt" o:hralign="center" o:hrstd="t" o:hr="t" fillcolor="#a0a0a0" stroked="f"/>
        </w:pict>
      </w:r>
    </w:p>
    <w:p w14:paraId="7BEF322E" w14:textId="77777777" w:rsidR="00D8358F" w:rsidRPr="00D8358F" w:rsidRDefault="00D8358F" w:rsidP="00D8358F">
      <w:pPr>
        <w:rPr>
          <w:b/>
          <w:bCs/>
        </w:rPr>
      </w:pPr>
      <w:r w:rsidRPr="00D8358F">
        <w:rPr>
          <w:b/>
          <w:bCs/>
        </w:rPr>
        <w:t>The Power of Lifetime Fee Discounts</w:t>
      </w:r>
    </w:p>
    <w:p w14:paraId="22651536" w14:textId="77777777" w:rsidR="00D8358F" w:rsidRPr="00D8358F" w:rsidRDefault="00D8358F" w:rsidP="00D8358F">
      <w:r w:rsidRPr="00D8358F">
        <w:t xml:space="preserve">Trading fees accumulate quickly, especially for active traders. This is why the </w:t>
      </w:r>
      <w:r w:rsidRPr="00D8358F">
        <w:rPr>
          <w:b/>
          <w:bCs/>
        </w:rPr>
        <w:t>15OFF referral code</w:t>
      </w:r>
      <w:r w:rsidRPr="00D8358F">
        <w:t xml:space="preserve"> matters — it cuts your fees permanently.</w:t>
      </w:r>
    </w:p>
    <w:p w14:paraId="1AEB6DE5" w14:textId="77777777" w:rsidR="00D8358F" w:rsidRPr="00D8358F" w:rsidRDefault="00D8358F" w:rsidP="00D8358F">
      <w:pPr>
        <w:rPr>
          <w:b/>
          <w:bCs/>
        </w:rPr>
      </w:pPr>
      <w:r w:rsidRPr="00D8358F">
        <w:rPr>
          <w:b/>
          <w:bCs/>
        </w:rPr>
        <w:t>You get:</w:t>
      </w:r>
    </w:p>
    <w:p w14:paraId="54E3A349" w14:textId="77777777" w:rsidR="00D8358F" w:rsidRPr="00D8358F" w:rsidRDefault="00D8358F" w:rsidP="00D8358F">
      <w:pPr>
        <w:numPr>
          <w:ilvl w:val="0"/>
          <w:numId w:val="1"/>
        </w:numPr>
      </w:pPr>
      <w:r w:rsidRPr="00D8358F">
        <w:t>15% discount</w:t>
      </w:r>
    </w:p>
    <w:p w14:paraId="3BFC1118" w14:textId="77777777" w:rsidR="00D8358F" w:rsidRPr="00D8358F" w:rsidRDefault="00D8358F" w:rsidP="00D8358F">
      <w:pPr>
        <w:numPr>
          <w:ilvl w:val="0"/>
          <w:numId w:val="1"/>
        </w:numPr>
      </w:pPr>
      <w:r w:rsidRPr="00D8358F">
        <w:t>8000 USDT bonus</w:t>
      </w:r>
    </w:p>
    <w:p w14:paraId="50289CEF" w14:textId="77777777" w:rsidR="00D8358F" w:rsidRPr="00D8358F" w:rsidRDefault="00D8358F" w:rsidP="00D8358F">
      <w:pPr>
        <w:numPr>
          <w:ilvl w:val="0"/>
          <w:numId w:val="1"/>
        </w:numPr>
      </w:pPr>
      <w:r w:rsidRPr="00D8358F">
        <w:t>Lower cost per order</w:t>
      </w:r>
    </w:p>
    <w:p w14:paraId="41196726" w14:textId="77777777" w:rsidR="00D8358F" w:rsidRPr="00D8358F" w:rsidRDefault="00D8358F" w:rsidP="00D8358F">
      <w:r w:rsidRPr="00D8358F">
        <w:t>This helps you grow your portfolio faster.</w:t>
      </w:r>
    </w:p>
    <w:p w14:paraId="0696ECFB" w14:textId="77777777" w:rsidR="00D8358F" w:rsidRPr="00D8358F" w:rsidRDefault="00D8358F" w:rsidP="00D8358F">
      <w:r w:rsidRPr="00D8358F">
        <w:pict w14:anchorId="0952E7DF">
          <v:rect id="_x0000_i1044" style="width:0;height:1.5pt" o:hralign="center" o:hrstd="t" o:hr="t" fillcolor="#a0a0a0" stroked="f"/>
        </w:pict>
      </w:r>
    </w:p>
    <w:p w14:paraId="670E1A4B" w14:textId="77777777" w:rsidR="00D8358F" w:rsidRPr="00D8358F" w:rsidRDefault="00D8358F" w:rsidP="00D8358F">
      <w:pPr>
        <w:rPr>
          <w:b/>
          <w:bCs/>
        </w:rPr>
      </w:pPr>
      <w:proofErr w:type="spellStart"/>
      <w:r w:rsidRPr="00D8358F">
        <w:rPr>
          <w:b/>
          <w:bCs/>
        </w:rPr>
        <w:t>Bitunix</w:t>
      </w:r>
      <w:proofErr w:type="spellEnd"/>
      <w:r w:rsidRPr="00D8358F">
        <w:rPr>
          <w:b/>
          <w:bCs/>
        </w:rPr>
        <w:t xml:space="preserve"> Overview</w:t>
      </w:r>
    </w:p>
    <w:p w14:paraId="2313A988" w14:textId="77777777" w:rsidR="00D8358F" w:rsidRPr="00D8358F" w:rsidRDefault="00D8358F" w:rsidP="00D8358F">
      <w:proofErr w:type="spellStart"/>
      <w:r w:rsidRPr="00D8358F">
        <w:t>Bitunix</w:t>
      </w:r>
      <w:proofErr w:type="spellEnd"/>
      <w:r w:rsidRPr="00D8358F">
        <w:t xml:space="preserve"> offers:</w:t>
      </w:r>
    </w:p>
    <w:p w14:paraId="445B8AAA" w14:textId="77777777" w:rsidR="00D8358F" w:rsidRPr="00D8358F" w:rsidRDefault="00D8358F" w:rsidP="00D8358F">
      <w:pPr>
        <w:numPr>
          <w:ilvl w:val="0"/>
          <w:numId w:val="2"/>
        </w:numPr>
      </w:pPr>
      <w:r w:rsidRPr="00D8358F">
        <w:t>Quick order matching</w:t>
      </w:r>
    </w:p>
    <w:p w14:paraId="06E387CF" w14:textId="77777777" w:rsidR="00D8358F" w:rsidRPr="00D8358F" w:rsidRDefault="00D8358F" w:rsidP="00D8358F">
      <w:pPr>
        <w:numPr>
          <w:ilvl w:val="0"/>
          <w:numId w:val="2"/>
        </w:numPr>
      </w:pPr>
      <w:r w:rsidRPr="00D8358F">
        <w:t>Stable futures market</w:t>
      </w:r>
    </w:p>
    <w:p w14:paraId="61DDC0D3" w14:textId="77777777" w:rsidR="00D8358F" w:rsidRPr="00D8358F" w:rsidRDefault="00D8358F" w:rsidP="00D8358F">
      <w:pPr>
        <w:numPr>
          <w:ilvl w:val="0"/>
          <w:numId w:val="2"/>
        </w:numPr>
      </w:pPr>
      <w:r w:rsidRPr="00D8358F">
        <w:t>Low fees</w:t>
      </w:r>
    </w:p>
    <w:p w14:paraId="133B5A70" w14:textId="77777777" w:rsidR="00D8358F" w:rsidRPr="00D8358F" w:rsidRDefault="00D8358F" w:rsidP="00D8358F">
      <w:pPr>
        <w:numPr>
          <w:ilvl w:val="0"/>
          <w:numId w:val="2"/>
        </w:numPr>
      </w:pPr>
      <w:r w:rsidRPr="00D8358F">
        <w:t>High liquidity</w:t>
      </w:r>
    </w:p>
    <w:p w14:paraId="670930DC" w14:textId="77777777" w:rsidR="00D8358F" w:rsidRPr="00D8358F" w:rsidRDefault="00D8358F" w:rsidP="00D8358F">
      <w:pPr>
        <w:numPr>
          <w:ilvl w:val="0"/>
          <w:numId w:val="2"/>
        </w:numPr>
      </w:pPr>
      <w:r w:rsidRPr="00D8358F">
        <w:t>Global security standards</w:t>
      </w:r>
    </w:p>
    <w:p w14:paraId="66A44E46" w14:textId="77777777" w:rsidR="00D8358F" w:rsidRPr="00D8358F" w:rsidRDefault="00D8358F" w:rsidP="00D8358F">
      <w:r w:rsidRPr="00D8358F">
        <w:t>Perfect for both beginners and experts.</w:t>
      </w:r>
    </w:p>
    <w:p w14:paraId="485BB1EA" w14:textId="77777777" w:rsidR="00D8358F" w:rsidRPr="00D8358F" w:rsidRDefault="00D8358F" w:rsidP="00D8358F">
      <w:r w:rsidRPr="00D8358F">
        <w:pict w14:anchorId="4C961121">
          <v:rect id="_x0000_i1045" style="width:0;height:1.5pt" o:hralign="center" o:hrstd="t" o:hr="t" fillcolor="#a0a0a0" stroked="f"/>
        </w:pict>
      </w:r>
    </w:p>
    <w:p w14:paraId="00C539B9" w14:textId="77777777" w:rsidR="00D8358F" w:rsidRPr="00D8358F" w:rsidRDefault="00D8358F" w:rsidP="00D8358F">
      <w:pPr>
        <w:rPr>
          <w:b/>
          <w:bCs/>
        </w:rPr>
      </w:pPr>
      <w:r w:rsidRPr="00D8358F">
        <w:rPr>
          <w:b/>
          <w:bCs/>
        </w:rPr>
        <w:t>Conclusion</w:t>
      </w:r>
    </w:p>
    <w:p w14:paraId="29442E46" w14:textId="77777777" w:rsidR="00D8358F" w:rsidRPr="00D8358F" w:rsidRDefault="00D8358F" w:rsidP="00D8358F">
      <w:proofErr w:type="spellStart"/>
      <w:r w:rsidRPr="00D8358F">
        <w:lastRenderedPageBreak/>
        <w:t>Bitunix</w:t>
      </w:r>
      <w:proofErr w:type="spellEnd"/>
      <w:r w:rsidRPr="00D8358F">
        <w:t xml:space="preserve"> gives strong financial advantages, and applying the referral code </w:t>
      </w:r>
      <w:r w:rsidRPr="00D8358F">
        <w:rPr>
          <w:b/>
          <w:bCs/>
        </w:rPr>
        <w:t>15OFF</w:t>
      </w:r>
      <w:r w:rsidRPr="00D8358F">
        <w:t xml:space="preserve"> multiplies these benefits.</w:t>
      </w:r>
    </w:p>
    <w:p w14:paraId="7E9B0D9F" w14:textId="77777777" w:rsidR="005F4FB2" w:rsidRPr="00D8358F" w:rsidRDefault="005F4FB2" w:rsidP="00D8358F"/>
    <w:sectPr w:rsidR="005F4FB2" w:rsidRPr="00D83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C7CC6"/>
    <w:multiLevelType w:val="multilevel"/>
    <w:tmpl w:val="2616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261DB8"/>
    <w:multiLevelType w:val="multilevel"/>
    <w:tmpl w:val="A7CC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009413">
    <w:abstractNumId w:val="0"/>
  </w:num>
  <w:num w:numId="2" w16cid:durableId="107893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58F"/>
    <w:rsid w:val="001664E7"/>
    <w:rsid w:val="001B22A8"/>
    <w:rsid w:val="005F4FB2"/>
    <w:rsid w:val="008C5726"/>
    <w:rsid w:val="009F6290"/>
    <w:rsid w:val="00A73424"/>
    <w:rsid w:val="00D8358F"/>
    <w:rsid w:val="00DF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056B9"/>
  <w15:chartTrackingRefBased/>
  <w15:docId w15:val="{21649A2B-4159-4D13-848C-0E3313279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5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5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5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5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5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5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5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5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5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35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5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tunix.com/register?vipCode=15of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laibamushtaq001@gmail.com</dc:creator>
  <cp:keywords/>
  <dc:description/>
  <cp:lastModifiedBy>laibamushtaq001@gmail.com</cp:lastModifiedBy>
  <cp:revision>1</cp:revision>
  <dcterms:created xsi:type="dcterms:W3CDTF">2025-12-07T06:19:00Z</dcterms:created>
  <dcterms:modified xsi:type="dcterms:W3CDTF">2025-12-07T06:19:00Z</dcterms:modified>
</cp:coreProperties>
</file>