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1. Feature Selection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00"/>
        </w:rPr>
      </w:pPr>
      <w:r>
        <w:rPr>
          <w:color w:val="FF3300"/>
        </w:rPr>
        <w:t>3. *Which sized subset, and which set of attributes gets the best accuracy?* [1 mark]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10"/>
        <w:gridCol w:w="3750"/>
        <w:gridCol w:w="1410"/>
        <w:gridCol w:w="3074"/>
      </w:tblGrid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Subset size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 Selected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3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 Removed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All: W, P, Hol, Vac, Health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85.9649 %</w:t>
            </w:r>
          </w:p>
        </w:tc>
        <w:tc>
          <w:tcPr>
            <w:tcW w:w="3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W, P, Hol, Health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89.4737 %</w:t>
            </w:r>
          </w:p>
        </w:tc>
        <w:tc>
          <w:tcPr>
            <w:tcW w:w="3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Vac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W, P, Hol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91.2281 %</w:t>
            </w:r>
          </w:p>
        </w:tc>
        <w:tc>
          <w:tcPr>
            <w:tcW w:w="3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Health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W, P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85.9649 %</w:t>
            </w:r>
          </w:p>
        </w:tc>
        <w:tc>
          <w:tcPr>
            <w:tcW w:w="3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Hol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80.7018 %</w:t>
            </w:r>
          </w:p>
        </w:tc>
        <w:tc>
          <w:tcPr>
            <w:tcW w:w="3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 tests were done.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3300"/>
        </w:rPr>
      </w:pPr>
      <w:r>
        <w:rPr>
          <w:color w:val="FF3300"/>
        </w:rPr>
        <w:t>4. *How many and which attributes are selected? Do they match the results from</w:t>
      </w:r>
    </w:p>
    <w:p>
      <w:pPr>
        <w:pStyle w:val="Normal"/>
        <w:rPr>
          <w:color w:val="FF3300"/>
        </w:rPr>
      </w:pPr>
      <w:r>
        <w:rPr>
          <w:color w:val="FF3300"/>
        </w:rPr>
        <w:t>Q3?* [1 mark]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Selected attributes: 1,2,3 : 3</w:t>
      </w:r>
    </w:p>
    <w:p>
      <w:pPr>
        <w:pStyle w:val="Normal"/>
        <w:rPr/>
      </w:pPr>
      <w:r>
        <w:rPr/>
        <w:t xml:space="preserve">                     </w:t>
      </w:r>
      <w:r>
        <w:rPr/>
        <w:t>wage-increase-first-year</w:t>
      </w:r>
    </w:p>
    <w:p>
      <w:pPr>
        <w:pStyle w:val="Normal"/>
        <w:rPr/>
      </w:pPr>
      <w:r>
        <w:rPr/>
        <w:t xml:space="preserve">                     </w:t>
      </w:r>
      <w:r>
        <w:rPr/>
        <w:t>pension</w:t>
      </w:r>
    </w:p>
    <w:p>
      <w:pPr>
        <w:pStyle w:val="Normal"/>
        <w:rPr/>
      </w:pPr>
      <w:r>
        <w:rPr/>
        <w:t xml:space="preserve">                     </w:t>
      </w:r>
      <w:r>
        <w:rPr/>
        <w:t>statutory-holidays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They do match the previous results.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00"/>
        </w:rPr>
      </w:pPr>
      <w:r>
        <w:rPr>
          <w:color w:val="FF3300"/>
        </w:rPr>
        <w:t>5 *Which attributes does it pick (and hence which are discarded?)* [1 mark]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Selected attributes: 2 : 1</w:t>
      </w:r>
    </w:p>
    <w:p>
      <w:pPr>
        <w:pStyle w:val="Normal"/>
        <w:rPr/>
      </w:pPr>
      <w:r>
        <w:rPr/>
        <w:t xml:space="preserve">                     </w:t>
      </w:r>
      <w:r>
        <w:rPr/>
        <w:t>sepalwidth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2. Dimensionality Reduction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00"/>
        </w:rPr>
      </w:pPr>
      <w:r>
        <w:rPr>
          <w:color w:val="FF3300"/>
        </w:rPr>
        <w:t>8. *Use the data cursor on the plot to find out what # of PCs is required to explain 99% of the data variance (achieve 99% reconstruction accuracy). What # is this and does it match the value from Q2.6?* [1 mark]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760" cy="3036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need more than 56 dimensions to achieve 99% reconstruction accuracy.</w:t>
      </w:r>
    </w:p>
    <w:p>
      <w:pPr>
        <w:pStyle w:val="Normal"/>
        <w:rPr/>
      </w:pPr>
      <w:r>
        <w:rPr/>
        <w:t>It matches the value from Q2.6: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Original/Encoding Size: 5407/74 KB. Reconstruction Error: 0.010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00"/>
        </w:rPr>
      </w:pPr>
      <w:r>
        <w:rPr>
          <w:color w:val="FF3300"/>
        </w:rPr>
        <w:t>9. *Which number of PCA dimensions gets maximum face recognition accuracy? Is</w:t>
      </w:r>
    </w:p>
    <w:p>
      <w:pPr>
        <w:pStyle w:val="Normal"/>
        <w:rPr>
          <w:color w:val="FF3300"/>
        </w:rPr>
      </w:pPr>
      <w:r>
        <w:rPr>
          <w:color w:val="FF3300"/>
        </w:rPr>
        <w:t>it better or worse than accuracy classifying the raw images? * [2 marks]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27</w:t>
      </w:r>
      <w:r>
        <w:rPr/>
        <w:t xml:space="preserve"> number of PCA get maximum face recognition accuracy.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Application>LibreOffice/5.0.6.2$Linux_X86_64 LibreOffice_project/00$Build-2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2017-11-24T13:13:09Z</dcterms:created>
  <dc:creator>Ekaterina Lyapina</dc:creator>
  <dc:language>en-GB</dc:language>
  <cp:lastModifiedBy>Ekaterina Lyapina</cp:lastModifiedBy>
  <dcterms:modified xsi:type="dcterms:W3CDTF">2017-12-01T13:49:52Z</dcterms:modified>
  <cp:revision>4</cp:revision>
</cp:coreProperties>
</file>