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rFonts w:ascii="宋体" w:cs="宋体" w:hAnsi="宋体" w:eastAsia="宋体"/>
          <w:b w:val="1"/>
          <w:bCs w:val="1"/>
          <w:sz w:val="44"/>
          <w:szCs w:val="44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T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en-US"/>
        </w:rPr>
        <w:t>CS-SDK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使用手册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/>
        <w:fldChar w:fldCharType="begin" w:fldLock="0"/>
      </w:r>
      <w:r>
        <w:instrText xml:space="preserve"> TOC \t "标题 1, 1,标题 2,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简介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TCS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TCS-SDK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接入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接入方法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参数约定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定制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范例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接入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返回码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图片上传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音频上传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视频上传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其他文件上传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业务处理规则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图片处理规则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音频处理规则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视频处理规则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返回约定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图片返回约定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音频返回约定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视频返回约定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参考附录</w:t>
      </w:r>
      <w:r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正文 A"/>
      </w:pPr>
      <w:r>
        <w:rPr/>
        <w:fldChar w:fldCharType="end" w:fldLock="0"/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标题 1"/>
        <w:numPr>
          <w:ilvl w:val="0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" w:id="0"/>
      <w:r>
        <w:rPr>
          <w:rFonts w:ascii="宋体" w:cs="宋体" w:hAnsi="宋体" w:eastAsia="宋体"/>
          <w:rtl w:val="0"/>
          <w:lang w:val="zh-TW" w:eastAsia="zh-TW"/>
        </w:rPr>
        <w:t>简介</w:t>
      </w:r>
      <w:bookmarkEnd w:id="0"/>
    </w:p>
    <w:p>
      <w:pPr>
        <w:pStyle w:val="标题 2"/>
        <w:numPr>
          <w:ilvl w:val="1"/>
          <w:numId w:val="12"/>
        </w:numPr>
      </w:pPr>
      <w:bookmarkStart w:name="_Toc1" w:id="1"/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</w:t>
      </w:r>
      <w:bookmarkEnd w:id="1"/>
    </w:p>
    <w:p>
      <w:pPr>
        <w:pStyle w:val="正文缩进"/>
      </w:pPr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</w:t>
      </w:r>
      <w:r>
        <w:rPr>
          <w:rFonts w:ascii="宋体" w:cs="宋体" w:hAnsi="宋体" w:eastAsia="宋体"/>
          <w:rtl w:val="0"/>
          <w:lang w:val="zh-TW" w:eastAsia="zh-TW"/>
        </w:rPr>
        <w:t>全称该亚云存储（</w:t>
      </w:r>
      <w:r>
        <w:rPr>
          <w:rFonts w:ascii="宋体" w:cs="宋体" w:hAnsi="宋体" w:eastAsia="宋体"/>
          <w:rtl w:val="0"/>
          <w:lang w:val="zh-TW" w:eastAsia="zh-TW"/>
        </w:rPr>
        <w:t>Tal</w:t>
      </w:r>
      <w:r>
        <w:rPr>
          <w:rtl w:val="0"/>
          <w:lang w:val="en-US"/>
        </w:rPr>
        <w:t>Cloud Storage</w:t>
      </w:r>
      <w:r>
        <w:rPr>
          <w:rFonts w:ascii="宋体" w:cs="宋体" w:hAnsi="宋体" w:eastAsia="宋体"/>
          <w:rtl w:val="0"/>
          <w:lang w:val="zh-TW" w:eastAsia="zh-TW"/>
        </w:rPr>
        <w:t>）服务，借助其他云存储平台（目前主要是百度</w:t>
      </w:r>
      <w:r>
        <w:rPr>
          <w:rtl w:val="0"/>
          <w:lang w:val="en-US"/>
        </w:rPr>
        <w:t>BOS</w:t>
      </w:r>
      <w:r>
        <w:rPr>
          <w:rFonts w:ascii="宋体" w:cs="宋体" w:hAnsi="宋体" w:eastAsia="宋体"/>
          <w:rtl w:val="0"/>
          <w:lang w:val="zh-TW" w:eastAsia="zh-TW"/>
        </w:rPr>
        <w:t>），解决公司所有产品线静态文件存储和访问加速的问题。</w:t>
      </w:r>
    </w:p>
    <w:p>
      <w:pPr>
        <w:pStyle w:val="正文缩进"/>
      </w:pPr>
      <w:r>
        <w:rPr>
          <w:rFonts w:ascii="宋体" w:cs="宋体" w:hAnsi="宋体" w:eastAsia="宋体"/>
          <w:rtl w:val="0"/>
          <w:lang w:val="zh-TW" w:eastAsia="zh-TW"/>
        </w:rPr>
        <w:t>除此之外，</w:t>
      </w:r>
      <w:r>
        <w:rPr>
          <w:rtl w:val="0"/>
          <w:lang w:val="en-US"/>
        </w:rPr>
        <w:t>GCS</w:t>
      </w:r>
      <w:r>
        <w:rPr>
          <w:rFonts w:ascii="宋体" w:cs="宋体" w:hAnsi="宋体" w:eastAsia="宋体"/>
          <w:rtl w:val="0"/>
          <w:lang w:val="zh-TW" w:eastAsia="zh-TW"/>
        </w:rPr>
        <w:t>还提供其他业务特性：图片和音</w:t>
      </w:r>
      <w:r>
        <w:rPr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视频的业务处理。其中，图片业务包括图片上传接入、多尺寸的图片文件生成，以及图片尺寸和加载速度优化等。音</w:t>
      </w:r>
      <w:r>
        <w:rPr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视频业务则包括上传接入、基本信息获取（播放时长、截屏）、转码，以及音</w:t>
      </w:r>
      <w:r>
        <w:rPr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视频压缩等等。</w:t>
      </w:r>
    </w:p>
    <w:p>
      <w:pPr>
        <w:pStyle w:val="标题 2"/>
        <w:numPr>
          <w:ilvl w:val="1"/>
          <w:numId w:val="12"/>
        </w:numPr>
      </w:pPr>
      <w:bookmarkStart w:name="_Toc2" w:id="2"/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CS-SDK</w:t>
      </w:r>
      <w:bookmarkEnd w:id="2"/>
    </w:p>
    <w:p>
      <w:pPr>
        <w:pStyle w:val="正文缩进"/>
      </w:pPr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CS-SDK</w:t>
      </w:r>
      <w:r>
        <w:rPr>
          <w:rFonts w:ascii="宋体" w:cs="宋体" w:hAnsi="宋体" w:eastAsia="宋体"/>
          <w:rtl w:val="0"/>
          <w:lang w:val="zh-TW" w:eastAsia="zh-TW"/>
        </w:rPr>
        <w:t>主要提供文件（图片、音</w:t>
      </w:r>
      <w:r>
        <w:rPr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视频等）的上传接入，接入方式目前有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种：一种是</w:t>
      </w:r>
      <w:r>
        <w:rPr>
          <w:rtl w:val="0"/>
          <w:lang w:val="en-US"/>
        </w:rPr>
        <w:t>Web</w:t>
      </w:r>
      <w:r>
        <w:rPr>
          <w:rFonts w:ascii="宋体" w:cs="宋体" w:hAnsi="宋体" w:eastAsia="宋体"/>
          <w:rtl w:val="0"/>
          <w:lang w:val="zh-TW" w:eastAsia="zh-TW"/>
        </w:rPr>
        <w:t>方式接入；另一种是</w:t>
      </w:r>
      <w:r>
        <w:rPr>
          <w:rtl w:val="0"/>
          <w:lang w:val="en-US"/>
        </w:rPr>
        <w:t>API</w:t>
      </w:r>
      <w:r>
        <w:rPr>
          <w:rFonts w:ascii="宋体" w:cs="宋体" w:hAnsi="宋体" w:eastAsia="宋体"/>
          <w:rtl w:val="0"/>
          <w:lang w:val="zh-TW" w:eastAsia="zh-TW"/>
        </w:rPr>
        <w:t>方式接入。</w:t>
      </w:r>
    </w:p>
    <w:p>
      <w:pPr>
        <w:pStyle w:val="标题 1"/>
        <w:numPr>
          <w:ilvl w:val="0"/>
          <w:numId w:val="12"/>
        </w:numPr>
      </w:pPr>
      <w:bookmarkStart w:name="_Toc3" w:id="3"/>
      <w:r>
        <w:rPr>
          <w:rtl w:val="0"/>
          <w:lang w:val="en-US"/>
        </w:rPr>
        <w:t>Web</w:t>
      </w:r>
      <w:r>
        <w:rPr>
          <w:rFonts w:ascii="宋体" w:cs="宋体" w:hAnsi="宋体" w:eastAsia="宋体"/>
          <w:rtl w:val="0"/>
          <w:lang w:val="zh-TW" w:eastAsia="zh-TW"/>
        </w:rPr>
        <w:t>接入</w:t>
      </w:r>
      <w:bookmarkEnd w:id="3"/>
    </w:p>
    <w:p>
      <w:pPr>
        <w:pStyle w:val="正文缩进"/>
      </w:pPr>
      <w:r>
        <w:rPr>
          <w:rFonts w:ascii="宋体" w:cs="宋体" w:hAnsi="宋体" w:eastAsia="宋体"/>
          <w:rtl w:val="0"/>
          <w:lang w:val="zh-TW" w:eastAsia="zh-TW"/>
        </w:rPr>
        <w:t>为了降低接入成本，让需求方尽可能少做工作，</w:t>
      </w:r>
      <w:r>
        <w:rPr>
          <w:rtl w:val="0"/>
          <w:lang w:val="en-US"/>
        </w:rPr>
        <w:t>Web</w:t>
      </w:r>
      <w:r>
        <w:rPr>
          <w:rFonts w:ascii="宋体" w:cs="宋体" w:hAnsi="宋体" w:eastAsia="宋体"/>
          <w:rtl w:val="0"/>
          <w:lang w:val="zh-TW" w:eastAsia="zh-TW"/>
        </w:rPr>
        <w:t>方式接入向需求方提供</w:t>
      </w:r>
      <w:r>
        <w:rPr>
          <w:rtl w:val="0"/>
          <w:lang w:val="en-US"/>
        </w:rPr>
        <w:t>JSSDK</w:t>
      </w:r>
      <w:r>
        <w:rPr>
          <w:rFonts w:ascii="宋体" w:cs="宋体" w:hAnsi="宋体" w:eastAsia="宋体"/>
          <w:rtl w:val="0"/>
          <w:lang w:val="zh-TW" w:eastAsia="zh-TW"/>
        </w:rPr>
        <w:t>。其实质是通过引用外部</w:t>
      </w:r>
      <w:r>
        <w:rPr>
          <w:rtl w:val="0"/>
          <w:lang w:val="en-US"/>
        </w:rPr>
        <w:t>js</w:t>
      </w:r>
      <w:r>
        <w:rPr>
          <w:rFonts w:ascii="宋体" w:cs="宋体" w:hAnsi="宋体" w:eastAsia="宋体"/>
          <w:rtl w:val="0"/>
          <w:lang w:val="zh-TW" w:eastAsia="zh-TW"/>
        </w:rPr>
        <w:t>动态创建</w:t>
      </w:r>
      <w:r>
        <w:rPr>
          <w:rtl w:val="0"/>
          <w:lang w:val="en-US"/>
        </w:rPr>
        <w:t>iframe</w:t>
      </w:r>
      <w:r>
        <w:rPr>
          <w:rFonts w:ascii="宋体" w:cs="宋体" w:hAnsi="宋体" w:eastAsia="宋体"/>
          <w:rtl w:val="0"/>
          <w:lang w:val="zh-TW" w:eastAsia="zh-TW"/>
        </w:rPr>
        <w:t>对象，并在</w:t>
      </w:r>
      <w:r>
        <w:rPr>
          <w:rtl w:val="0"/>
          <w:lang w:val="en-US"/>
        </w:rPr>
        <w:t>iframe</w:t>
      </w:r>
      <w:r>
        <w:rPr>
          <w:rFonts w:ascii="宋体" w:cs="宋体" w:hAnsi="宋体" w:eastAsia="宋体"/>
          <w:rtl w:val="0"/>
          <w:lang w:val="zh-TW" w:eastAsia="zh-TW"/>
        </w:rPr>
        <w:t>中引入外部页面，实现文件上传的统一接入。同时，为了满足需求方对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的个性定制要求，也向需求方开放了部分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的定制方法。</w:t>
      </w:r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4" w:id="4"/>
      <w:r>
        <w:rPr>
          <w:rFonts w:ascii="黑体" w:cs="黑体" w:hAnsi="黑体" w:eastAsia="黑体"/>
          <w:rtl w:val="0"/>
          <w:lang w:val="zh-TW" w:eastAsia="zh-TW"/>
        </w:rPr>
        <w:t>接入方法</w:t>
      </w:r>
      <w:bookmarkEnd w:id="4"/>
    </w:p>
    <w:p>
      <w:pPr>
        <w:pStyle w:val="正文缩进"/>
      </w:pPr>
      <w:r>
        <w:rPr>
          <w:rtl w:val="0"/>
          <w:lang w:val="en-US"/>
        </w:rPr>
        <w:t>Web</w:t>
      </w:r>
      <w:r>
        <w:rPr>
          <w:rFonts w:ascii="宋体" w:cs="宋体" w:hAnsi="宋体" w:eastAsia="宋体"/>
          <w:rtl w:val="0"/>
          <w:lang w:val="zh-TW" w:eastAsia="zh-TW"/>
        </w:rPr>
        <w:t>接入方式有两个文件需要引入（测试环境）：</w:t>
      </w:r>
    </w:p>
    <w:p>
      <w:pPr>
        <w:pStyle w:val="正文缩进"/>
      </w:pPr>
      <w:r>
        <w:rPr>
          <w:rtl w:val="0"/>
          <w:lang w:val="en-US"/>
        </w:rPr>
        <w:t>CSS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tl w:val="0"/>
          <w:lang w:val="zh-TW" w:eastAsia="zh-TW"/>
        </w:rPr>
        <w:t>static/</w:t>
      </w:r>
      <w:r>
        <w:rPr>
          <w:rtl w:val="0"/>
          <w:lang w:val="zh-CN" w:eastAsia="zh-CN"/>
        </w:rPr>
        <w:t>multi-media/</w:t>
      </w:r>
      <w:r>
        <w:rPr>
          <w:rtl w:val="0"/>
          <w:lang w:val="zh-TW" w:eastAsia="zh-TW"/>
        </w:rPr>
        <w:t>jssdk</w:t>
      </w:r>
      <w:r>
        <w:rPr>
          <w:rFonts w:eastAsia="Arial Unicode MS" w:hint="eastAsia"/>
          <w:rtl w:val="0"/>
          <w:lang w:val="zh-TW" w:eastAsia="zh-TW"/>
        </w:rPr>
        <w:t>下</w:t>
      </w:r>
    </w:p>
    <w:p>
      <w:pPr>
        <w:pStyle w:val="正文缩进"/>
      </w:pPr>
      <w:r>
        <w:rPr>
          <w:rFonts w:ascii="宋体" w:cs="宋体" w:hAnsi="宋体" w:eastAsia="宋体"/>
          <w:rtl w:val="0"/>
          <w:lang w:val="zh-TW" w:eastAsia="zh-TW"/>
        </w:rPr>
        <w:t>引入</w:t>
      </w:r>
      <w:r>
        <w:rPr>
          <w:rtl w:val="0"/>
          <w:lang w:val="en-US"/>
        </w:rPr>
        <w:t>CSS</w:t>
      </w:r>
      <w:r>
        <w:rPr>
          <w:rFonts w:ascii="宋体" w:cs="宋体" w:hAnsi="宋体" w:eastAsia="宋体"/>
          <w:rtl w:val="0"/>
          <w:lang w:val="zh-TW" w:eastAsia="zh-TW"/>
        </w:rPr>
        <w:t>文件，可以为需求方提供默认的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；如果需要定制部分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，则不需要引入。</w:t>
      </w:r>
    </w:p>
    <w:p>
      <w:pPr>
        <w:pStyle w:val="正文缩进"/>
      </w:pPr>
      <w:r>
        <w:rPr>
          <w:rtl w:val="0"/>
          <w:lang w:val="en-US"/>
        </w:rPr>
        <w:t>JS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zh-TW" w:eastAsia="zh-TW"/>
        </w:rPr>
        <w:t>static/</w:t>
      </w:r>
      <w:r>
        <w:rPr>
          <w:rtl w:val="0"/>
          <w:lang w:val="zh-CN" w:eastAsia="zh-CN"/>
        </w:rPr>
        <w:t>multi-media/</w:t>
      </w:r>
      <w:r>
        <w:rPr>
          <w:rtl w:val="0"/>
          <w:lang w:val="zh-TW" w:eastAsia="zh-TW"/>
        </w:rPr>
        <w:t>jssdk</w:t>
      </w:r>
      <w:r>
        <w:rPr>
          <w:rFonts w:eastAsia="Arial Unicode MS" w:hint="eastAsia"/>
          <w:rtl w:val="0"/>
          <w:lang w:val="zh-TW" w:eastAsia="zh-TW"/>
        </w:rPr>
        <w:t>下</w:t>
      </w:r>
    </w:p>
    <w:p>
      <w:pPr>
        <w:pStyle w:val="正文缩进"/>
      </w:pPr>
      <w:r>
        <w:rPr>
          <w:rFonts w:ascii="宋体" w:cs="宋体" w:hAnsi="宋体" w:eastAsia="宋体"/>
          <w:rtl w:val="0"/>
          <w:lang w:val="zh-TW" w:eastAsia="zh-TW"/>
        </w:rPr>
        <w:t>引入</w:t>
      </w:r>
      <w:r>
        <w:rPr>
          <w:rtl w:val="0"/>
          <w:lang w:val="en-US"/>
        </w:rPr>
        <w:t>JS</w:t>
      </w:r>
      <w:r>
        <w:rPr>
          <w:rFonts w:ascii="宋体" w:cs="宋体" w:hAnsi="宋体" w:eastAsia="宋体"/>
          <w:rtl w:val="0"/>
          <w:lang w:val="zh-TW" w:eastAsia="zh-TW"/>
        </w:rPr>
        <w:t>文件后，即可通过</w:t>
      </w:r>
      <w:r>
        <w:rPr>
          <w:rtl w:val="0"/>
          <w:lang w:val="en-US"/>
        </w:rPr>
        <w:t>js</w:t>
      </w:r>
      <w:r>
        <w:rPr>
          <w:rFonts w:ascii="宋体" w:cs="宋体" w:hAnsi="宋体" w:eastAsia="宋体"/>
          <w:rtl w:val="0"/>
          <w:lang w:val="zh-TW" w:eastAsia="zh-TW"/>
        </w:rPr>
        <w:t>代码创建上传对象</w:t>
      </w:r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CS.Uploader</w:t>
      </w:r>
      <w:r>
        <w:rPr>
          <w:rFonts w:ascii="宋体" w:cs="宋体" w:hAnsi="宋体" w:eastAsia="宋体"/>
          <w:rtl w:val="0"/>
          <w:lang w:val="zh-TW" w:eastAsia="zh-TW"/>
        </w:rPr>
        <w:t>，如：</w:t>
      </w:r>
    </w:p>
    <w:p>
      <w:pPr>
        <w:pStyle w:val="正文缩进"/>
      </w:pPr>
      <w:r>
        <w:rPr>
          <w:rtl w:val="0"/>
          <w:lang w:val="en-US"/>
        </w:rPr>
        <w:t>new</w:t>
      </w:r>
      <w:r>
        <w:rPr>
          <w:rtl w:val="0"/>
          <w:lang w:val="zh-TW" w:eastAsia="zh-TW"/>
        </w:rPr>
        <w:t xml:space="preserve"> T</w:t>
      </w:r>
      <w:r>
        <w:rPr>
          <w:rtl w:val="0"/>
          <w:lang w:val="en-US"/>
        </w:rPr>
        <w:t>CS.Uploader(function(data){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</w:rPr>
        <w:tab/>
        <w:t>alert(JSON.stringify(data));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}, { clientId: 'ABCDEFGHIJK' });</w:t>
      </w:r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5" w:id="5"/>
      <w:r>
        <w:rPr>
          <w:rFonts w:ascii="黑体" w:cs="黑体" w:hAnsi="黑体" w:eastAsia="黑体"/>
          <w:rtl w:val="0"/>
          <w:lang w:val="zh-TW" w:eastAsia="zh-TW"/>
        </w:rPr>
        <w:t>参数约定</w:t>
      </w:r>
      <w:bookmarkEnd w:id="5"/>
    </w:p>
    <w:p>
      <w:pPr>
        <w:pStyle w:val="正文缩进"/>
      </w:pPr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CS.Uploader</w:t>
      </w:r>
      <w:r>
        <w:rPr>
          <w:rFonts w:ascii="宋体" w:cs="宋体" w:hAnsi="宋体" w:eastAsia="宋体"/>
          <w:rtl w:val="0"/>
          <w:lang w:val="zh-TW" w:eastAsia="zh-TW"/>
        </w:rPr>
        <w:t>对象的构造方法有三个参数，原型如下：</w:t>
      </w:r>
    </w:p>
    <w:p>
      <w:pPr>
        <w:pStyle w:val="正文缩进"/>
      </w:pPr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CS.Uploader([containerId,] callback, options);</w:t>
      </w:r>
    </w:p>
    <w:p>
      <w:pPr>
        <w:pStyle w:val="正文缩进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参数说明：</w:t>
      </w:r>
    </w:p>
    <w:tbl>
      <w:tblPr>
        <w:tblW w:w="7988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7"/>
        <w:gridCol w:w="657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1247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containerId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容器元素的</w:t>
            </w:r>
            <w:r>
              <w:rPr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，可选。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传入该参数时，</w:t>
            </w:r>
            <w:r>
              <w:rPr>
                <w:rtl w:val="0"/>
                <w:lang w:val="en-US"/>
              </w:rPr>
              <w:t>Uploader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对象会把</w:t>
            </w:r>
            <w:r>
              <w:rPr>
                <w:rtl w:val="0"/>
                <w:lang w:val="en-US"/>
              </w:rPr>
              <w:t>iframe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嵌入在由容器元素</w:t>
            </w:r>
            <w:r>
              <w:rPr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指定的元素内。需求方可以通过对容器元素进行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定制，实现部分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定制的需要。</w:t>
            </w:r>
          </w:p>
        </w:tc>
      </w:tr>
      <w:tr>
        <w:tblPrEx>
          <w:shd w:val="clear" w:color="auto" w:fill="ced7e7"/>
        </w:tblPrEx>
        <w:trPr>
          <w:trHeight w:val="2736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callback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用于接收上传结果的回调方法，必选。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callback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原型：</w:t>
            </w:r>
            <w:r>
              <w:rPr>
                <w:rtl w:val="0"/>
                <w:lang w:val="en-US"/>
              </w:rPr>
              <w:t>function callback(data)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</w:t>
            </w:r>
            <w:r>
              <w:rPr>
                <w:rtl w:val="0"/>
                <w:lang w:val="en-US"/>
              </w:rPr>
              <w:t>data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  <w:r>
              <w:rPr>
                <w:rtl w:val="0"/>
                <w:lang w:val="en-US"/>
              </w:rPr>
              <w:t>Uploader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返回的</w:t>
            </w:r>
            <w:r>
              <w:rPr>
                <w:rtl w:val="0"/>
                <w:lang w:val="en-US"/>
              </w:rPr>
              <w:t>JSON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对象，格式如下：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{</w:t>
            </w:r>
          </w:p>
          <w:p>
            <w:pPr>
              <w:pStyle w:val="正文缩进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code: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返回码</w:t>
            </w:r>
            <w:r>
              <w:rPr>
                <w:rtl w:val="0"/>
                <w:lang w:val="en-US"/>
              </w:rPr>
              <w:t>,</w:t>
            </w:r>
          </w:p>
          <w:p>
            <w:pPr>
              <w:pStyle w:val="正文缩进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message: "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返回描述</w:t>
            </w:r>
            <w:r>
              <w:rPr>
                <w:rtl w:val="0"/>
                <w:lang w:val="en-US"/>
              </w:rPr>
              <w:t>",</w:t>
            </w:r>
          </w:p>
          <w:p>
            <w:pPr>
              <w:pStyle w:val="正文缩进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files: [</w:t>
            </w:r>
          </w:p>
          <w:p>
            <w:pPr>
              <w:pStyle w:val="正文缩进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ab/>
              <w:t>{ name: "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原文件名</w:t>
            </w:r>
            <w:r>
              <w:rPr>
                <w:rtl w:val="0"/>
                <w:lang w:val="en-US"/>
              </w:rPr>
              <w:t>", url: "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上传之后的</w:t>
            </w:r>
            <w:r>
              <w:rPr>
                <w:rtl w:val="0"/>
                <w:lang w:val="en-US"/>
              </w:rPr>
              <w:t>url" }</w:t>
            </w:r>
          </w:p>
          <w:p>
            <w:pPr>
              <w:pStyle w:val="正文缩进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]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305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options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tl w:val="0"/>
                <w:lang w:val="en-US"/>
              </w:rPr>
              <w:t>options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是一个</w:t>
            </w:r>
            <w:r>
              <w:rPr>
                <w:rtl w:val="0"/>
                <w:lang w:val="en-US"/>
              </w:rPr>
              <w:t>JSON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对象，用于指定更多的参数选项，必选。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options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对象的格式如下：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{</w:t>
            </w:r>
          </w:p>
          <w:p>
            <w:pPr>
              <w:pStyle w:val="正文缩进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clientId: '', //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客户端</w:t>
            </w:r>
            <w:r>
              <w:rPr>
                <w:rtl w:val="0"/>
                <w:lang w:val="en-US"/>
              </w:rPr>
              <w:t>ID</w:t>
            </w:r>
          </w:p>
          <w:p>
            <w:pPr>
              <w:pStyle w:val="正文缩进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type: 'image', //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上传的业务类型</w:t>
            </w:r>
          </w:p>
          <w:p>
            <w:pPr>
              <w:pStyle w:val="正文缩进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title: '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上传文件</w:t>
            </w:r>
            <w:r>
              <w:rPr>
                <w:rtl w:val="0"/>
                <w:lang w:val="en-US"/>
              </w:rPr>
              <w:t xml:space="preserve">', //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默认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的标题</w:t>
            </w:r>
          </w:p>
          <w:p>
            <w:pPr>
              <w:pStyle w:val="正文缩进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center: true //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默认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是否居中显示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}</w:t>
            </w:r>
          </w:p>
        </w:tc>
      </w:tr>
    </w:tbl>
    <w:p>
      <w:pPr>
        <w:pStyle w:val="正文缩进"/>
        <w:ind w:left="642" w:hanging="642"/>
        <w:jc w:val="left"/>
        <w:rPr>
          <w:lang w:val="zh-TW" w:eastAsia="zh-TW"/>
        </w:rPr>
      </w:pPr>
    </w:p>
    <w:p>
      <w:pPr>
        <w:pStyle w:val="正文缩进"/>
        <w:ind w:left="534" w:hanging="534"/>
        <w:rPr>
          <w:rStyle w:val="无 A"/>
          <w:lang w:val="zh-TW" w:eastAsia="zh-TW"/>
        </w:rPr>
      </w:pPr>
    </w:p>
    <w:p>
      <w:pPr>
        <w:pStyle w:val="正文缩进"/>
      </w:pPr>
      <w:r>
        <w:rPr>
          <w:rtl w:val="0"/>
          <w:lang w:val="en-US"/>
        </w:rPr>
        <w:t>options</w:t>
      </w:r>
      <w:r>
        <w:rPr>
          <w:rFonts w:ascii="宋体" w:cs="宋体" w:hAnsi="宋体" w:eastAsia="宋体"/>
          <w:rtl w:val="0"/>
          <w:lang w:val="zh-TW" w:eastAsia="zh-TW"/>
        </w:rPr>
        <w:t>属性说明：</w:t>
      </w:r>
    </w:p>
    <w:tbl>
      <w:tblPr>
        <w:tblW w:w="7988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7"/>
        <w:gridCol w:w="657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属性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clientId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客户端</w:t>
            </w:r>
            <w:r>
              <w:rPr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，必选。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每个需要接入</w:t>
            </w:r>
            <w:r>
              <w:rPr>
                <w:rtl w:val="0"/>
                <w:lang w:val="en-US"/>
              </w:rPr>
              <w:t>Web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上传的应用（甚至业务），都必须申请</w:t>
            </w:r>
            <w:r>
              <w:rPr>
                <w:rtl w:val="0"/>
                <w:lang w:val="en-US"/>
              </w:rPr>
              <w:t>GCS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</w:t>
            </w:r>
            <w:r>
              <w:rPr>
                <w:rtl w:val="0"/>
                <w:lang w:val="en-US"/>
              </w:rPr>
              <w:t>ClientId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，并在上传的时候，传入该</w:t>
            </w:r>
            <w:r>
              <w:rPr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以作验证。</w:t>
            </w:r>
          </w:p>
        </w:tc>
      </w:tr>
      <w:tr>
        <w:tblPrEx>
          <w:shd w:val="clear" w:color="auto" w:fill="ced7e7"/>
        </w:tblPrEx>
        <w:trPr>
          <w:trHeight w:val="2782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上传业务的类型，可选；默认为</w:t>
            </w:r>
            <w:r>
              <w:rPr>
                <w:rtl w:val="0"/>
                <w:lang w:val="en-US"/>
              </w:rPr>
              <w:t>"image"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目前支持</w:t>
            </w:r>
            <w:r>
              <w:rPr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种类型：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image</w:t>
              <w:tab/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图片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audio</w:t>
              <w:tab/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音频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video</w:t>
              <w:tab/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视频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misc</w:t>
              <w:tab/>
              <w:tab/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其他类型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i w:val="1"/>
                <w:iCs w:val="1"/>
                <w:outline w:val="0"/>
                <w:color w:val="0000ff"/>
                <w:u w:color="0000ff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要说明的是，</w:t>
            </w:r>
            <w:r>
              <w:rPr>
                <w:i w:val="1"/>
                <w:iCs w:val="1"/>
                <w:outline w:val="0"/>
                <w:color w:val="0000ff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misc</w:t>
            </w:r>
            <w:r>
              <w:rPr>
                <w:rFonts w:ascii="宋体" w:cs="宋体" w:hAnsi="宋体" w:eastAsia="宋体"/>
                <w:i w:val="1"/>
                <w:iCs w:val="1"/>
                <w:outline w:val="0"/>
                <w:color w:val="0000ff"/>
                <w:u w:color="0000ff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类型上传的文件仅提供存储服务，不会做任何业务处理；而其他三种类型，均有业务处理，例如图片类型的，上传之后会根据业务需要生成各种规格尺寸的图片。</w:t>
            </w:r>
          </w:p>
        </w:tc>
      </w:tr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默认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（即未指定容器</w:t>
            </w:r>
            <w:r>
              <w:rPr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的情况）的标题，可选；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默认是</w:t>
            </w:r>
            <w:r>
              <w:rPr>
                <w:rtl w:val="0"/>
                <w:lang w:val="en-US"/>
              </w:rPr>
              <w:t>"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上传文件</w:t>
            </w:r>
            <w:r>
              <w:rPr>
                <w:rtl w:val="0"/>
                <w:lang w:val="en-US"/>
              </w:rPr>
              <w:t>"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center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默认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是否居中显示，可选；默认为</w:t>
            </w:r>
            <w:r>
              <w:rPr>
                <w:rtl w:val="0"/>
                <w:lang w:val="en-US"/>
              </w:rPr>
              <w:t>true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</w:tc>
      </w:tr>
    </w:tbl>
    <w:p>
      <w:pPr>
        <w:pStyle w:val="正文缩进"/>
        <w:ind w:left="642" w:hanging="642"/>
        <w:jc w:val="left"/>
      </w:pPr>
    </w:p>
    <w:p>
      <w:pPr>
        <w:pStyle w:val="正文缩进"/>
        <w:ind w:left="534" w:hanging="534"/>
      </w:pPr>
    </w:p>
    <w:p>
      <w:pPr>
        <w:pStyle w:val="标题 2"/>
        <w:numPr>
          <w:ilvl w:val="1"/>
          <w:numId w:val="13"/>
        </w:numPr>
      </w:pPr>
      <w:bookmarkStart w:name="_Toc6" w:id="6"/>
      <w:r>
        <w:rPr>
          <w:rtl w:val="0"/>
          <w:lang w:val="en-US"/>
        </w:rPr>
        <w:t>UI</w:t>
      </w:r>
      <w:r>
        <w:rPr>
          <w:rFonts w:ascii="黑体" w:cs="黑体" w:hAnsi="黑体" w:eastAsia="黑体"/>
          <w:rtl w:val="0"/>
          <w:lang w:val="zh-TW" w:eastAsia="zh-TW"/>
        </w:rPr>
        <w:t>定制</w:t>
      </w:r>
      <w:bookmarkEnd w:id="6"/>
    </w:p>
    <w:p>
      <w:pPr>
        <w:pStyle w:val="正文缩进"/>
      </w:pPr>
      <w:r>
        <w:rPr>
          <w:rFonts w:ascii="宋体" w:cs="宋体" w:hAnsi="宋体" w:eastAsia="宋体"/>
          <w:rtl w:val="0"/>
          <w:lang w:val="zh-TW" w:eastAsia="zh-TW"/>
        </w:rPr>
        <w:t>目前开放的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定制，仅针对容器元素的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，即</w:t>
      </w:r>
      <w:r>
        <w:rPr>
          <w:rtl w:val="0"/>
          <w:lang w:val="en-US"/>
        </w:rPr>
        <w:t>iframe</w:t>
      </w:r>
      <w:r>
        <w:rPr>
          <w:rFonts w:ascii="宋体" w:cs="宋体" w:hAnsi="宋体" w:eastAsia="宋体"/>
          <w:rtl w:val="0"/>
          <w:lang w:val="zh-TW" w:eastAsia="zh-TW"/>
        </w:rPr>
        <w:t>以及</w:t>
      </w:r>
      <w:r>
        <w:rPr>
          <w:rtl w:val="0"/>
          <w:lang w:val="en-US"/>
        </w:rPr>
        <w:t>iframe</w:t>
      </w:r>
      <w:r>
        <w:rPr>
          <w:rFonts w:ascii="宋体" w:cs="宋体" w:hAnsi="宋体" w:eastAsia="宋体"/>
          <w:rtl w:val="0"/>
          <w:lang w:val="zh-TW" w:eastAsia="zh-TW"/>
        </w:rPr>
        <w:t>的容器可定制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。有两种方式：</w:t>
      </w:r>
    </w:p>
    <w:p>
      <w:pPr>
        <w:pStyle w:val="正文缩进"/>
      </w:pPr>
      <w:r>
        <w:rPr>
          <w:rFonts w:ascii="宋体" w:cs="宋体" w:hAnsi="宋体" w:eastAsia="宋体"/>
          <w:rtl w:val="0"/>
          <w:lang w:val="zh-TW" w:eastAsia="zh-TW"/>
        </w:rPr>
        <w:t>直接在构造方法指定容器元素的</w:t>
      </w:r>
      <w:r>
        <w:rPr>
          <w:rtl w:val="0"/>
          <w:lang w:val="en-US"/>
        </w:rPr>
        <w:t>ID</w:t>
      </w:r>
      <w:r>
        <w:rPr>
          <w:rFonts w:ascii="宋体" w:cs="宋体" w:hAnsi="宋体" w:eastAsia="宋体"/>
          <w:rtl w:val="0"/>
          <w:lang w:val="zh-TW" w:eastAsia="zh-TW"/>
        </w:rPr>
        <w:t>；这种方法的定制相对更全面一些，在定制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的同时，还能接管部分用户交互流程。比如：上传界面的显示、隐藏，以及可以定义遮罩等等。</w:t>
      </w:r>
    </w:p>
    <w:p>
      <w:pPr>
        <w:pStyle w:val="正文缩进"/>
      </w:pPr>
      <w:r>
        <w:rPr>
          <w:rFonts w:ascii="宋体" w:cs="宋体" w:hAnsi="宋体" w:eastAsia="宋体"/>
          <w:rtl w:val="0"/>
          <w:lang w:val="zh-TW" w:eastAsia="zh-TW"/>
        </w:rPr>
        <w:t>使用默认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，但重新定义</w:t>
      </w:r>
      <w:r>
        <w:rPr>
          <w:rtl w:val="0"/>
          <w:lang w:val="en-US"/>
        </w:rPr>
        <w:t>CSS</w:t>
      </w:r>
      <w:r>
        <w:rPr>
          <w:rFonts w:ascii="宋体" w:cs="宋体" w:hAnsi="宋体" w:eastAsia="宋体"/>
          <w:rtl w:val="0"/>
          <w:lang w:val="zh-TW" w:eastAsia="zh-TW"/>
        </w:rPr>
        <w:t>。即以默认的</w:t>
      </w:r>
      <w:r>
        <w:rPr>
          <w:rtl w:val="0"/>
          <w:lang w:val="en-US"/>
        </w:rPr>
        <w:t>css</w:t>
      </w:r>
      <w:r>
        <w:rPr>
          <w:rFonts w:ascii="宋体" w:cs="宋体" w:hAnsi="宋体" w:eastAsia="宋体"/>
          <w:rtl w:val="0"/>
          <w:lang w:val="zh-TW" w:eastAsia="zh-TW"/>
        </w:rPr>
        <w:t>文件为参考，重新定义</w:t>
      </w:r>
      <w:r>
        <w:rPr>
          <w:rtl w:val="0"/>
          <w:lang w:val="en-US"/>
        </w:rPr>
        <w:t>css</w:t>
      </w:r>
      <w:r>
        <w:rPr>
          <w:rFonts w:ascii="宋体" w:cs="宋体" w:hAnsi="宋体" w:eastAsia="宋体"/>
          <w:rtl w:val="0"/>
          <w:lang w:val="zh-TW" w:eastAsia="zh-TW"/>
        </w:rPr>
        <w:t>属性，从而实现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的定制；但这种方法无法改变默认交互。</w:t>
      </w:r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7" w:id="7"/>
      <w:r>
        <w:rPr>
          <w:rFonts w:ascii="黑体" w:cs="黑体" w:hAnsi="黑体" w:eastAsia="黑体"/>
          <w:rtl w:val="0"/>
          <w:lang w:val="zh-TW" w:eastAsia="zh-TW"/>
        </w:rPr>
        <w:t>范例</w:t>
      </w:r>
      <w:bookmarkEnd w:id="7"/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&lt;head&gt;</w:t>
      </w:r>
    </w:p>
    <w:p>
      <w:pPr>
        <w:pStyle w:val="正文缩进"/>
      </w:pPr>
      <w:r>
        <w:rPr>
          <w:rtl w:val="0"/>
          <w:lang w:val="en-US"/>
        </w:rPr>
        <w:t xml:space="preserve">&lt;!-- </w:t>
      </w:r>
      <w:r>
        <w:rPr>
          <w:rFonts w:ascii="宋体" w:cs="宋体" w:hAnsi="宋体" w:eastAsia="宋体"/>
          <w:rtl w:val="0"/>
          <w:lang w:val="zh-TW" w:eastAsia="zh-TW"/>
        </w:rPr>
        <w:t>引入默认</w:t>
      </w:r>
      <w:r>
        <w:rPr>
          <w:rtl w:val="0"/>
          <w:lang w:val="en-US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tl w:val="0"/>
          <w:lang w:val="en-US"/>
        </w:rPr>
        <w:t>css</w:t>
      </w:r>
      <w:r>
        <w:rPr>
          <w:rFonts w:ascii="宋体" w:cs="宋体" w:hAnsi="宋体" w:eastAsia="宋体"/>
          <w:rtl w:val="0"/>
          <w:lang w:val="zh-TW" w:eastAsia="zh-TW"/>
        </w:rPr>
        <w:t xml:space="preserve">文件 </w:t>
      </w:r>
      <w:r>
        <w:rPr>
          <w:rtl w:val="0"/>
          <w:lang w:val="en-US"/>
        </w:rPr>
        <w:t>--&gt;</w:t>
      </w:r>
    </w:p>
    <w:p>
      <w:pPr>
        <w:pStyle w:val="正文缩进"/>
      </w:pPr>
      <w:r>
        <w:rPr>
          <w:rtl w:val="0"/>
          <w:lang w:val="en-US"/>
        </w:rPr>
        <w:t>&lt;link href=</w:t>
      </w:r>
      <w:r>
        <w:rPr>
          <w:rtl w:val="0"/>
          <w:lang w:val="zh-TW" w:eastAsia="zh-TW"/>
        </w:rPr>
        <w:t>“</w:t>
      </w:r>
      <w:r>
        <w:rPr>
          <w:rtl w:val="0"/>
          <w:lang w:val="en-US"/>
        </w:rPr>
        <w:t>http://tcs-en-beta.speiyou.com/multi-media</w:t>
      </w:r>
      <w:r>
        <w:rPr>
          <w:rtl w:val="0"/>
          <w:lang w:val="zh-TW" w:eastAsia="zh-TW"/>
        </w:rPr>
        <w:t>/</w:t>
      </w:r>
      <w:r>
        <w:rPr>
          <w:rtl w:val="0"/>
          <w:lang w:val="en-US"/>
        </w:rPr>
        <w:t>jssdk/</w:t>
      </w:r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cs.upload.css" type="text/css" rel="stylesheet" /&gt;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&lt;/head&gt;</w:t>
      </w:r>
    </w:p>
    <w:p>
      <w:pPr>
        <w:pStyle w:val="正文缩进"/>
      </w:pPr>
      <w:r>
        <w:rPr>
          <w:rStyle w:val="无 A"/>
          <w:rFonts w:cs="Arial Unicode MS" w:eastAsia="Arial Unicode MS" w:hint="default"/>
          <w:rtl w:val="0"/>
          <w:lang w:val="en-US"/>
        </w:rPr>
        <w:t>…</w:t>
      </w:r>
    </w:p>
    <w:p>
      <w:pPr>
        <w:pStyle w:val="正文缩进"/>
      </w:pPr>
      <w:r>
        <w:rPr>
          <w:rtl w:val="0"/>
          <w:lang w:val="en-US"/>
        </w:rPr>
        <w:t>&lt;input id="upi" type="button" value="</w:t>
      </w:r>
      <w:r>
        <w:rPr>
          <w:rFonts w:ascii="宋体" w:cs="宋体" w:hAnsi="宋体" w:eastAsia="宋体"/>
          <w:rtl w:val="0"/>
          <w:lang w:val="zh-TW" w:eastAsia="zh-TW"/>
        </w:rPr>
        <w:t>图片</w:t>
      </w:r>
      <w:r>
        <w:rPr>
          <w:rtl w:val="0"/>
          <w:lang w:val="en-US"/>
        </w:rPr>
        <w:t>" onclick="javascript:upi();" /&gt;</w:t>
      </w:r>
    </w:p>
    <w:p>
      <w:pPr>
        <w:pStyle w:val="正文缩进"/>
      </w:pPr>
      <w:r>
        <w:rPr>
          <w:rtl w:val="0"/>
          <w:lang w:val="en-US"/>
        </w:rPr>
        <w:t>&lt;input id="upii" type="button" value="</w:t>
      </w:r>
      <w:r>
        <w:rPr>
          <w:rFonts w:ascii="宋体" w:cs="宋体" w:hAnsi="宋体" w:eastAsia="宋体"/>
          <w:rtl w:val="0"/>
          <w:lang w:val="zh-TW" w:eastAsia="zh-TW"/>
        </w:rPr>
        <w:t>定制</w:t>
      </w:r>
      <w:r>
        <w:rPr>
          <w:rtl w:val="0"/>
          <w:lang w:val="en-US"/>
        </w:rPr>
        <w:t>" onclick="javascript:upii();" /&gt;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&lt;div id="up" style="width: 500px; height: 200px;"&gt;&lt;/div&gt;</w:t>
      </w:r>
    </w:p>
    <w:p>
      <w:pPr>
        <w:pStyle w:val="正文缩进"/>
      </w:pPr>
      <w:r>
        <w:rPr>
          <w:rtl w:val="0"/>
          <w:lang w:val="en-US"/>
        </w:rPr>
        <w:t xml:space="preserve">&lt;!-- </w:t>
      </w:r>
      <w:r>
        <w:rPr>
          <w:rFonts w:ascii="宋体" w:cs="宋体" w:hAnsi="宋体" w:eastAsia="宋体"/>
          <w:rtl w:val="0"/>
          <w:lang w:val="zh-TW" w:eastAsia="zh-TW"/>
        </w:rPr>
        <w:t>引入</w:t>
      </w:r>
      <w:r>
        <w:rPr>
          <w:rtl w:val="0"/>
          <w:lang w:val="en-US"/>
        </w:rPr>
        <w:t>JSSDK --&gt;</w:t>
      </w:r>
    </w:p>
    <w:p>
      <w:pPr>
        <w:pStyle w:val="正文缩进"/>
      </w:pPr>
      <w:r>
        <w:rPr>
          <w:rtl w:val="0"/>
          <w:lang w:val="en-US"/>
        </w:rPr>
        <w:t>&lt;script src=</w:t>
      </w:r>
      <w:r>
        <w:rPr>
          <w:rtl w:val="0"/>
          <w:lang w:val="zh-TW" w:eastAsia="zh-TW"/>
        </w:rPr>
        <w:t>“</w:t>
      </w:r>
      <w:r>
        <w:rPr>
          <w:rtl w:val="0"/>
          <w:lang w:val="en-US"/>
        </w:rPr>
        <w:t>http://tcs-en-beta.speiyou.com/multi-media/jssdk/</w:t>
      </w:r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cs.upload.js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 xml:space="preserve"> type="text/javascript"&gt;&lt;/script&gt;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&lt;script type="text/javascript"&gt;</w:t>
      </w:r>
    </w:p>
    <w:p>
      <w:pPr>
        <w:pStyle w:val="正文缩进"/>
      </w:pPr>
      <w:r>
        <w:rPr>
          <w:rtl w:val="0"/>
          <w:lang w:val="en-US"/>
        </w:rPr>
        <w:t xml:space="preserve">// </w:t>
      </w:r>
      <w:r>
        <w:rPr>
          <w:rFonts w:ascii="宋体" w:cs="宋体" w:hAnsi="宋体" w:eastAsia="宋体"/>
          <w:rtl w:val="0"/>
          <w:lang w:val="zh-TW" w:eastAsia="zh-TW"/>
        </w:rPr>
        <w:t>创建上传对象，使用默认</w:t>
      </w:r>
      <w:r>
        <w:rPr>
          <w:rtl w:val="0"/>
          <w:lang w:val="en-US"/>
        </w:rPr>
        <w:t>UI</w:t>
      </w:r>
    </w:p>
    <w:p>
      <w:pPr>
        <w:pStyle w:val="正文缩进"/>
      </w:pPr>
      <w:r>
        <w:rPr>
          <w:rtl w:val="0"/>
          <w:lang w:val="en-US"/>
        </w:rPr>
        <w:t xml:space="preserve">var ui = new </w:t>
      </w:r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CS.Uploader(function(data){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</w:rPr>
        <w:tab/>
        <w:t>alert(JSON.stringify(data));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}, { clientId: 'ABCDEFGHIJK' });</w:t>
      </w:r>
    </w:p>
    <w:p>
      <w:pPr>
        <w:pStyle w:val="正文缩进"/>
      </w:pPr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function upi() { ui.upload(); }</w:t>
      </w:r>
    </w:p>
    <w:p>
      <w:pPr>
        <w:pStyle w:val="正文缩进"/>
      </w:pPr>
    </w:p>
    <w:p>
      <w:pPr>
        <w:pStyle w:val="正文缩进"/>
      </w:pPr>
      <w:r>
        <w:rPr>
          <w:rtl w:val="0"/>
          <w:lang w:val="en-US"/>
        </w:rPr>
        <w:t xml:space="preserve">// </w:t>
      </w:r>
      <w:r>
        <w:rPr>
          <w:rFonts w:ascii="宋体" w:cs="宋体" w:hAnsi="宋体" w:eastAsia="宋体"/>
          <w:rtl w:val="0"/>
          <w:lang w:val="zh-TW" w:eastAsia="zh-TW"/>
        </w:rPr>
        <w:t>创建上传对象，指定容器元素</w:t>
      </w:r>
      <w:r>
        <w:rPr>
          <w:rtl w:val="0"/>
          <w:lang w:val="en-US"/>
        </w:rPr>
        <w:t>ID</w:t>
      </w:r>
    </w:p>
    <w:p>
      <w:pPr>
        <w:pStyle w:val="正文缩进"/>
      </w:pPr>
      <w:r>
        <w:rPr>
          <w:rtl w:val="0"/>
          <w:lang w:val="en-US"/>
        </w:rPr>
        <w:t xml:space="preserve">var uii = new </w:t>
      </w:r>
      <w:r>
        <w:rPr>
          <w:rtl w:val="0"/>
          <w:lang w:val="zh-TW" w:eastAsia="zh-TW"/>
        </w:rPr>
        <w:t>T</w:t>
      </w:r>
      <w:r>
        <w:rPr>
          <w:rtl w:val="0"/>
          <w:lang w:val="en-US"/>
        </w:rPr>
        <w:t>CS.Uploader('up', function(data){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</w:rPr>
        <w:tab/>
        <w:t>alert(JSON.stringify(data));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}, { clientId: 'ABCDEFGHIJK' });</w:t>
      </w:r>
    </w:p>
    <w:p>
      <w:pPr>
        <w:pStyle w:val="正文缩进"/>
      </w:pPr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function upii() { uii.upload(); }</w:t>
      </w:r>
    </w:p>
    <w:p>
      <w:pPr>
        <w:pStyle w:val="正文缩进"/>
      </w:pPr>
      <w:r>
        <w:rPr>
          <w:rStyle w:val="无 A"/>
          <w:rFonts w:cs="Arial Unicode MS" w:eastAsia="Arial Unicode MS"/>
          <w:rtl w:val="0"/>
          <w:lang w:val="en-US"/>
        </w:rPr>
        <w:t>&lt;/script&gt;</w:t>
      </w:r>
    </w:p>
    <w:p>
      <w:pPr>
        <w:pStyle w:val="正文缩进"/>
      </w:pPr>
      <w:r>
        <w:rPr>
          <w:rFonts w:ascii="宋体" w:cs="宋体" w:hAnsi="宋体" w:eastAsia="宋体"/>
          <w:rtl w:val="0"/>
          <w:lang w:val="zh-TW" w:eastAsia="zh-TW"/>
        </w:rPr>
        <w:t>更详细的范例，请访问</w:t>
      </w:r>
      <w:r>
        <w:rPr>
          <w:rFonts w:ascii="宋体" w:cs="宋体" w:hAnsi="宋体" w:eastAsia="宋体"/>
          <w:rtl w:val="0"/>
          <w:lang w:val="zh-TW" w:eastAsia="zh-TW"/>
        </w:rPr>
        <w:t>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"http://tcs-en-beta.speiyou.com/multi-media/upload.html"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http://tcs-en-beta.speiyou.com/multi-media/upload.html</w:t>
      </w:r>
      <w:r>
        <w:rPr/>
        <w:fldChar w:fldCharType="end" w:fldLock="0"/>
      </w:r>
    </w:p>
    <w:p>
      <w:pPr>
        <w:pStyle w:val="标题 1"/>
        <w:numPr>
          <w:ilvl w:val="0"/>
          <w:numId w:val="14"/>
        </w:numPr>
      </w:pPr>
      <w:bookmarkStart w:name="_Toc8" w:id="8"/>
      <w:r>
        <w:rPr>
          <w:rtl w:val="0"/>
          <w:lang w:val="en-US"/>
        </w:rPr>
        <w:t>API</w:t>
      </w:r>
      <w:r>
        <w:rPr>
          <w:rFonts w:ascii="宋体" w:cs="宋体" w:hAnsi="宋体" w:eastAsia="宋体"/>
          <w:rtl w:val="0"/>
          <w:lang w:val="zh-TW" w:eastAsia="zh-TW"/>
        </w:rPr>
        <w:t>接入</w:t>
      </w:r>
      <w:bookmarkEnd w:id="8"/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9" w:id="9"/>
      <w:r>
        <w:rPr>
          <w:rFonts w:ascii="黑体" w:cs="黑体" w:hAnsi="黑体" w:eastAsia="黑体"/>
          <w:rtl w:val="0"/>
          <w:lang w:val="zh-TW" w:eastAsia="zh-TW"/>
        </w:rPr>
        <w:t>返回码</w:t>
      </w:r>
      <w:bookmarkEnd w:id="9"/>
    </w:p>
    <w:tbl>
      <w:tblPr>
        <w:tblW w:w="7988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7"/>
        <w:gridCol w:w="657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返回码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服务器处理成功。</w:t>
            </w:r>
          </w:p>
        </w:tc>
      </w:tr>
      <w:tr>
        <w:tblPrEx>
          <w:shd w:val="clear" w:color="auto" w:fill="ced7e7"/>
        </w:tblPrEx>
        <w:trPr>
          <w:trHeight w:val="929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90001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不支持的上传业务类型。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目前仅支持</w:t>
            </w:r>
            <w:r>
              <w:rPr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种：</w:t>
            </w:r>
            <w:r>
              <w:rPr>
                <w:rtl w:val="0"/>
                <w:lang w:val="en-US"/>
              </w:rPr>
              <w:t>image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audio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video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和</w:t>
            </w:r>
            <w:r>
              <w:rPr>
                <w:rtl w:val="0"/>
                <w:lang w:val="en-US"/>
              </w:rPr>
              <w:t>misc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。一般情况，要么是传错了参数，要么是调错了</w:t>
            </w:r>
            <w:r>
              <w:rPr>
                <w:rtl w:val="0"/>
                <w:lang w:val="en-US"/>
              </w:rPr>
              <w:t>API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90002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上传</w:t>
            </w:r>
            <w:r>
              <w:rPr>
                <w:rtl w:val="0"/>
                <w:lang w:val="en-US"/>
              </w:rPr>
              <w:t>FORM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</w:t>
            </w:r>
            <w:r>
              <w:rPr>
                <w:rtl w:val="0"/>
                <w:lang w:val="en-US"/>
              </w:rPr>
              <w:t>enctype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不是</w:t>
            </w:r>
            <w:r>
              <w:rPr>
                <w:rtl w:val="0"/>
                <w:lang w:val="en-US"/>
              </w:rPr>
              <w:t>multipart/form-data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90003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上传失败。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一般情况是上传数据不完整，或服务器</w:t>
            </w:r>
            <w:r>
              <w:rPr>
                <w:rtl w:val="0"/>
                <w:lang w:val="en-US"/>
              </w:rPr>
              <w:t>IO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错误等等。</w:t>
            </w:r>
          </w:p>
        </w:tc>
      </w:tr>
      <w:tr>
        <w:tblPrEx>
          <w:shd w:val="clear" w:color="auto" w:fill="ced7e7"/>
        </w:tblPrEx>
        <w:trPr>
          <w:trHeight w:val="929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90004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数据不足。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一般都是上传</w:t>
            </w:r>
            <w:r>
              <w:rPr>
                <w:rtl w:val="0"/>
                <w:lang w:val="en-US"/>
              </w:rPr>
              <w:t>FORM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中找不到要求的数据导致的。</w:t>
            </w:r>
            <w:r>
              <w:rPr>
                <w:rtl w:val="0"/>
                <w:lang w:val="en-US"/>
              </w:rPr>
              <w:t>clientId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domain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和</w:t>
            </w:r>
            <w:r>
              <w:rPr>
                <w:rtl w:val="0"/>
                <w:lang w:val="en-US"/>
              </w:rPr>
              <w:t>FILE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都是必要数据；同时，</w:t>
            </w:r>
            <w:r>
              <w:rPr>
                <w:rtl w:val="0"/>
                <w:lang w:val="en-US"/>
              </w:rPr>
              <w:t>FILE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必须是文件，且可以是多个。</w:t>
            </w:r>
          </w:p>
        </w:tc>
      </w:tr>
      <w:tr>
        <w:tblPrEx>
          <w:shd w:val="clear" w:color="auto" w:fill="ced7e7"/>
        </w:tblPrEx>
        <w:trPr>
          <w:trHeight w:val="929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tl w:val="0"/>
                <w:lang w:val="en-US"/>
              </w:rPr>
              <w:t>90005</w:t>
            </w:r>
          </w:p>
        </w:tc>
        <w:tc>
          <w:tcPr>
            <w:tcW w:type="dxa" w:w="6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验证失败。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clientId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和</w:t>
            </w:r>
            <w:r>
              <w:rPr>
                <w:rtl w:val="0"/>
                <w:lang w:val="en-US"/>
              </w:rPr>
              <w:t>domain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不正确或不匹配导致的。调用</w:t>
            </w:r>
            <w:r>
              <w:rPr>
                <w:rtl w:val="0"/>
                <w:lang w:val="en-US"/>
              </w:rPr>
              <w:t>API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时，必须严格按</w:t>
            </w:r>
            <w:r>
              <w:rPr>
                <w:rtl w:val="0"/>
                <w:lang w:val="en-US"/>
              </w:rPr>
              <w:t>GCS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给出的</w:t>
            </w:r>
            <w:r>
              <w:rPr>
                <w:rtl w:val="0"/>
                <w:lang w:val="en-US"/>
              </w:rPr>
              <w:t>clientId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和</w:t>
            </w:r>
            <w:r>
              <w:rPr>
                <w:rtl w:val="0"/>
                <w:lang w:val="en-US"/>
              </w:rPr>
              <w:t>domain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进行调用。</w:t>
            </w:r>
          </w:p>
        </w:tc>
      </w:tr>
    </w:tbl>
    <w:p>
      <w:pPr>
        <w:pStyle w:val="标题 2"/>
        <w:numPr>
          <w:ilvl w:val="1"/>
          <w:numId w:val="15"/>
        </w:numPr>
        <w:spacing w:line="240" w:lineRule="auto"/>
        <w:jc w:val="left"/>
        <w:rPr>
          <w:lang w:val="zh-TW" w:eastAsia="zh-TW"/>
        </w:rPr>
      </w:pPr>
    </w:p>
    <w:p>
      <w:pPr>
        <w:pStyle w:val="标题 2"/>
        <w:numPr>
          <w:ilvl w:val="1"/>
          <w:numId w:val="16"/>
        </w:numPr>
        <w:spacing w:line="240" w:lineRule="auto"/>
        <w:rPr>
          <w:lang w:val="zh-TW" w:eastAsia="zh-TW"/>
        </w:rPr>
      </w:pPr>
    </w:p>
    <w:p>
      <w:pPr>
        <w:pStyle w:val="标题 2"/>
        <w:numPr>
          <w:ilvl w:val="1"/>
          <w:numId w:val="17"/>
        </w:numPr>
        <w:bidi w:val="0"/>
        <w:ind w:right="0"/>
        <w:jc w:val="both"/>
        <w:rPr>
          <w:rtl w:val="0"/>
          <w:lang w:val="zh-TW" w:eastAsia="zh-TW"/>
        </w:rPr>
      </w:pPr>
      <w:bookmarkStart w:name="_Toc10" w:id="10"/>
      <w:r>
        <w:rPr>
          <w:rFonts w:ascii="黑体" w:cs="黑体" w:hAnsi="黑体" w:eastAsia="黑体"/>
          <w:rtl w:val="0"/>
          <w:lang w:val="zh-TW" w:eastAsia="zh-TW"/>
        </w:rPr>
        <w:t>图片上传</w:t>
      </w:r>
      <w:bookmarkEnd w:id="10"/>
    </w:p>
    <w:p>
      <w:pPr>
        <w:pStyle w:val="正文缩进"/>
      </w:pPr>
      <w:r>
        <w:rPr>
          <w:rtl w:val="0"/>
          <w:lang w:val="en-US"/>
        </w:rPr>
        <w:t>API</w:t>
      </w:r>
      <w:r>
        <w:rPr>
          <w:rFonts w:ascii="宋体" w:cs="宋体" w:hAnsi="宋体" w:eastAsia="宋体"/>
          <w:rtl w:val="0"/>
          <w:lang w:val="zh-TW" w:eastAsia="zh-TW"/>
        </w:rPr>
        <w:t>名：</w:t>
      </w:r>
      <w:r>
        <w:rPr>
          <w:rtl w:val="0"/>
          <w:lang w:val="en-US"/>
        </w:rPr>
        <w:t>upload/image</w:t>
      </w:r>
    </w:p>
    <w:p>
      <w:pPr>
        <w:pStyle w:val="正文缩进"/>
      </w:pPr>
      <w:r>
        <w:rPr>
          <w:rtl w:val="0"/>
          <w:lang w:val="en-US"/>
        </w:rPr>
        <w:t>URL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instrText xml:space="preserve"> HYPERLINK "http://tcs-en.speiyou.com/"</w:instrText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http://tcs-en.speiyou.com/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multi-media/upload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/image</w:t>
      </w:r>
    </w:p>
    <w:p>
      <w:pPr>
        <w:pStyle w:val="正文缩进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Style w:val="无"/>
          <w:rtl w:val="0"/>
          <w:lang w:val="en-US"/>
        </w:rPr>
        <w:t>POST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tl w:val="0"/>
          <w:lang w:val="en-US"/>
        </w:rPr>
        <w:t>enctype="multipart/form-data"</w:t>
      </w:r>
    </w:p>
    <w:p>
      <w:pPr>
        <w:pStyle w:val="正文缩进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参数：</w:t>
      </w:r>
    </w:p>
    <w:tbl>
      <w:tblPr>
        <w:tblW w:w="7988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572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clientId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客户端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，每个需要接入</w:t>
            </w:r>
            <w:r>
              <w:rPr>
                <w:rStyle w:val="无"/>
                <w:rtl w:val="0"/>
                <w:lang w:val="en-US"/>
              </w:rPr>
              <w:t>API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上传的应用（甚至业务），都必须申请</w:t>
            </w:r>
            <w:r>
              <w:rPr>
                <w:rStyle w:val="无"/>
                <w:rtl w:val="0"/>
                <w:lang w:val="en-US"/>
              </w:rPr>
              <w:t>GCS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</w:t>
            </w:r>
            <w:r>
              <w:rPr>
                <w:rStyle w:val="无"/>
                <w:rtl w:val="0"/>
                <w:lang w:val="en-US"/>
              </w:rPr>
              <w:t>ClientId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，并在上传的时候，传入该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以作验证（可以和</w:t>
            </w:r>
            <w:r>
              <w:rPr>
                <w:rStyle w:val="无"/>
                <w:rtl w:val="0"/>
                <w:lang w:val="en-US"/>
              </w:rPr>
              <w:t>Web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接入使用同一个</w:t>
            </w:r>
            <w:r>
              <w:rPr>
                <w:rStyle w:val="无"/>
                <w:rtl w:val="0"/>
                <w:lang w:val="en-US"/>
              </w:rPr>
              <w:t>ClientId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domain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API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接入授权的域名。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FILE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需要上传的图片文件，允许有多个文件上传。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79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outline w:val="0"/>
                <w:color w:val="0000ff"/>
                <w:u w:color="0000ff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以下参数用于优化图片处理业务，即客户端可以指定上传的图片是属于哪个业务的；详细规则见</w:t>
            </w:r>
            <w:r>
              <w:rPr>
                <w:rStyle w:val="无"/>
                <w:outline w:val="0"/>
                <w:color w:val="0000ff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5.1</w:t>
            </w:r>
            <w:r>
              <w:rPr>
                <w:rStyle w:val="无"/>
                <w:rFonts w:ascii="宋体" w:cs="宋体" w:hAnsi="宋体" w:eastAsia="宋体"/>
                <w:outline w:val="0"/>
                <w:color w:val="0000ff"/>
                <w:u w:color="0000ff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FILE_o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上传原图优化图。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FILE_rWsxHszWlxHl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上传原比例缩放图。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FILE_rWxH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上传指定尺寸图片。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FILE_{url}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上传原图。</w:t>
            </w:r>
          </w:p>
        </w:tc>
      </w:tr>
    </w:tbl>
    <w:p>
      <w:pPr>
        <w:pStyle w:val="正文缩进"/>
        <w:ind w:left="642" w:hanging="642"/>
        <w:jc w:val="left"/>
        <w:rPr>
          <w:rStyle w:val="无"/>
          <w:lang w:val="zh-TW" w:eastAsia="zh-TW"/>
        </w:rPr>
      </w:pPr>
    </w:p>
    <w:p>
      <w:pPr>
        <w:pStyle w:val="正文缩进"/>
        <w:ind w:left="534" w:hanging="534"/>
        <w:rPr>
          <w:rStyle w:val="无 A"/>
          <w:lang w:val="zh-TW" w:eastAsia="zh-TW"/>
        </w:rPr>
      </w:pPr>
    </w:p>
    <w:p>
      <w:pPr>
        <w:pStyle w:val="正文缩进"/>
        <w:rPr>
          <w:rStyle w:val="无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* clientId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和</w:t>
      </w: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domain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用于验证接入授权信息（类似其他云平台的</w:t>
      </w: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AppKey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和</w:t>
      </w: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SecretKey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）。</w:t>
      </w:r>
    </w:p>
    <w:p>
      <w:pPr>
        <w:pStyle w:val="正文缩进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返回：</w:t>
      </w:r>
    </w:p>
    <w:tbl>
      <w:tblPr>
        <w:tblW w:w="8300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9"/>
        <w:gridCol w:w="668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返回值</w:t>
            </w:r>
          </w:p>
        </w:tc>
        <w:tc>
          <w:tcPr>
            <w:tcW w:type="dxa" w:w="6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6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：成功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6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files</w:t>
            </w:r>
          </w:p>
        </w:tc>
        <w:tc>
          <w:tcPr>
            <w:tcW w:type="dxa" w:w="6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</w:pPr>
            <w:r>
              <w:rPr>
                <w:rStyle w:val="无"/>
                <w:rtl w:val="0"/>
                <w:lang w:val="en-US"/>
              </w:rPr>
              <w:t>File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数组，详见</w:t>
            </w:r>
            <w:r>
              <w:rPr>
                <w:rStyle w:val="无"/>
                <w:rtl w:val="0"/>
                <w:lang w:val="en-US"/>
              </w:rPr>
              <w:t>File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</w:tc>
      </w:tr>
    </w:tbl>
    <w:p>
      <w:pPr>
        <w:pStyle w:val="正文缩进"/>
        <w:ind w:left="642" w:hanging="642"/>
        <w:jc w:val="left"/>
        <w:rPr>
          <w:rStyle w:val="无"/>
          <w:lang w:val="zh-TW" w:eastAsia="zh-TW"/>
        </w:rPr>
      </w:pPr>
    </w:p>
    <w:p>
      <w:pPr>
        <w:pStyle w:val="正文缩进"/>
        <w:ind w:left="534" w:hanging="534"/>
        <w:rPr>
          <w:rStyle w:val="无 A"/>
          <w:lang w:val="zh-TW" w:eastAsia="zh-TW"/>
        </w:rPr>
      </w:pPr>
    </w:p>
    <w:p>
      <w:pPr>
        <w:pStyle w:val="正文缩进"/>
      </w:pPr>
      <w:r>
        <w:rPr>
          <w:rStyle w:val="无"/>
          <w:rtl w:val="0"/>
          <w:lang w:val="en-US"/>
        </w:rPr>
        <w:t>File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解释：</w:t>
      </w:r>
    </w:p>
    <w:tbl>
      <w:tblPr>
        <w:tblW w:w="8300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9"/>
        <w:gridCol w:w="668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属性</w:t>
            </w:r>
          </w:p>
        </w:tc>
        <w:tc>
          <w:tcPr>
            <w:tcW w:type="dxa" w:w="6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name</w:t>
            </w:r>
          </w:p>
        </w:tc>
        <w:tc>
          <w:tcPr>
            <w:tcW w:type="dxa" w:w="6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原文件名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url</w:t>
            </w:r>
          </w:p>
        </w:tc>
        <w:tc>
          <w:tcPr>
            <w:tcW w:type="dxa" w:w="6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文件上传之后的</w:t>
            </w:r>
            <w:r>
              <w:rPr>
                <w:rStyle w:val="无"/>
                <w:rtl w:val="0"/>
                <w:lang w:val="en-US"/>
              </w:rPr>
              <w:t>url</w:t>
            </w:r>
          </w:p>
        </w:tc>
      </w:tr>
    </w:tbl>
    <w:p>
      <w:pPr>
        <w:pStyle w:val="正文缩进"/>
        <w:ind w:left="642" w:hanging="642"/>
        <w:jc w:val="left"/>
      </w:pPr>
    </w:p>
    <w:p>
      <w:pPr>
        <w:pStyle w:val="正文缩进"/>
        <w:ind w:left="534" w:hanging="534"/>
      </w:pPr>
    </w:p>
    <w:p>
      <w:pPr>
        <w:pStyle w:val="标题 2"/>
        <w:numPr>
          <w:ilvl w:val="1"/>
          <w:numId w:val="18"/>
        </w:numPr>
        <w:bidi w:val="0"/>
        <w:ind w:right="0"/>
        <w:jc w:val="both"/>
        <w:rPr>
          <w:rtl w:val="0"/>
          <w:lang w:val="zh-TW" w:eastAsia="zh-TW"/>
        </w:rPr>
      </w:pPr>
      <w:bookmarkStart w:name="_Toc11" w:id="11"/>
      <w:r>
        <w:rPr>
          <w:rStyle w:val="无"/>
          <w:rFonts w:ascii="黑体" w:cs="黑体" w:hAnsi="黑体" w:eastAsia="黑体"/>
          <w:rtl w:val="0"/>
          <w:lang w:val="zh-TW" w:eastAsia="zh-TW"/>
        </w:rPr>
        <w:t>音频上传</w:t>
      </w:r>
      <w:bookmarkEnd w:id="11"/>
    </w:p>
    <w:p>
      <w:pPr>
        <w:pStyle w:val="正文缩进"/>
      </w:pPr>
      <w:r>
        <w:rPr>
          <w:rStyle w:val="无"/>
          <w:rtl w:val="0"/>
          <w:lang w:val="en-US"/>
        </w:rPr>
        <w:t>API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名：</w:t>
      </w:r>
      <w:r>
        <w:rPr>
          <w:rStyle w:val="无"/>
          <w:rtl w:val="0"/>
          <w:lang w:val="en-US"/>
        </w:rPr>
        <w:t>upload/audio</w:t>
      </w:r>
    </w:p>
    <w:p>
      <w:pPr>
        <w:pStyle w:val="正文缩进"/>
      </w:pP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instrText xml:space="preserve"> HYPERLINK "http://tcs-en.speiyou.com/"</w:instrText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http://tcs-en.speiyou.com/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multi-media/upload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/audio</w:t>
      </w:r>
    </w:p>
    <w:p>
      <w:pPr>
        <w:pStyle w:val="正文缩进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参数和返回格式，均同图片上传</w:t>
      </w:r>
      <w:r>
        <w:rPr>
          <w:rStyle w:val="无"/>
          <w:rtl w:val="0"/>
          <w:lang w:val="en-US"/>
        </w:rPr>
        <w:t>API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12" w:id="12"/>
      <w:r>
        <w:rPr>
          <w:rStyle w:val="无"/>
          <w:rFonts w:ascii="黑体" w:cs="黑体" w:hAnsi="黑体" w:eastAsia="黑体"/>
          <w:rtl w:val="0"/>
          <w:lang w:val="zh-TW" w:eastAsia="zh-TW"/>
        </w:rPr>
        <w:t>视频上传</w:t>
      </w:r>
      <w:bookmarkEnd w:id="12"/>
    </w:p>
    <w:p>
      <w:pPr>
        <w:pStyle w:val="正文缩进"/>
      </w:pPr>
      <w:r>
        <w:rPr>
          <w:rStyle w:val="无"/>
          <w:rtl w:val="0"/>
          <w:lang w:val="en-US"/>
        </w:rPr>
        <w:t>API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名：</w:t>
      </w:r>
      <w:r>
        <w:rPr>
          <w:rStyle w:val="无"/>
          <w:rtl w:val="0"/>
          <w:lang w:val="en-US"/>
        </w:rPr>
        <w:t>upload/video</w:t>
      </w:r>
    </w:p>
    <w:p>
      <w:pPr>
        <w:pStyle w:val="正文缩进"/>
      </w:pP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instrText xml:space="preserve"> HYPERLINK "http://tcs-en.speiyou.com/"</w:instrText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http://tcs-en.speiyou.com/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multi-media/upload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/video</w:t>
      </w:r>
    </w:p>
    <w:p>
      <w:pPr>
        <w:pStyle w:val="正文缩进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参数和返回格式，均同图片上传</w:t>
      </w:r>
      <w:r>
        <w:rPr>
          <w:rStyle w:val="无"/>
          <w:rtl w:val="0"/>
          <w:lang w:val="en-US"/>
        </w:rPr>
        <w:t>API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13" w:id="13"/>
      <w:r>
        <w:rPr>
          <w:rStyle w:val="无"/>
          <w:rFonts w:ascii="黑体" w:cs="黑体" w:hAnsi="黑体" w:eastAsia="黑体"/>
          <w:rtl w:val="0"/>
          <w:lang w:val="zh-TW" w:eastAsia="zh-TW"/>
        </w:rPr>
        <w:t>其他文件上传</w:t>
      </w:r>
      <w:bookmarkEnd w:id="13"/>
    </w:p>
    <w:p>
      <w:pPr>
        <w:pStyle w:val="正文缩进"/>
      </w:pPr>
      <w:r>
        <w:rPr>
          <w:rStyle w:val="无"/>
          <w:rtl w:val="0"/>
          <w:lang w:val="en-US"/>
        </w:rPr>
        <w:t>API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名：</w:t>
      </w:r>
      <w:r>
        <w:rPr>
          <w:rStyle w:val="无"/>
          <w:rtl w:val="0"/>
          <w:lang w:val="en-US"/>
        </w:rPr>
        <w:t>upload/misc</w:t>
      </w:r>
    </w:p>
    <w:p>
      <w:pPr>
        <w:pStyle w:val="正文缩进"/>
      </w:pP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instrText xml:space="preserve"> HYPERLINK "http://tcs-en.speiyou.com/"</w:instrText>
      </w:r>
      <w:r>
        <w:rPr>
          <w:rStyle w:val="Hyperlink.1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http://tcs-en.speiyou.com/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multi-media/upload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/msic</w:t>
      </w:r>
    </w:p>
    <w:p>
      <w:pPr>
        <w:pStyle w:val="正文缩进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参数和返回格式，均同图片上传</w:t>
      </w:r>
      <w:r>
        <w:rPr>
          <w:rStyle w:val="无"/>
          <w:rtl w:val="0"/>
          <w:lang w:val="en-US"/>
        </w:rPr>
        <w:t>API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标题 1"/>
        <w:numPr>
          <w:ilvl w:val="0"/>
          <w:numId w:val="19"/>
        </w:numPr>
        <w:bidi w:val="0"/>
        <w:ind w:right="0"/>
        <w:jc w:val="both"/>
        <w:rPr>
          <w:rtl w:val="0"/>
          <w:lang w:val="zh-TW" w:eastAsia="zh-TW"/>
        </w:rPr>
      </w:pPr>
      <w:bookmarkStart w:name="_Toc14" w:id="14"/>
      <w:r>
        <w:rPr>
          <w:rStyle w:val="无"/>
          <w:rFonts w:ascii="宋体" w:cs="宋体" w:hAnsi="宋体" w:eastAsia="宋体"/>
          <w:rtl w:val="0"/>
          <w:lang w:val="zh-TW" w:eastAsia="zh-TW"/>
        </w:rPr>
        <w:t>业务处理规则</w:t>
      </w:r>
      <w:bookmarkEnd w:id="14"/>
    </w:p>
    <w:p>
      <w:pPr>
        <w:pStyle w:val="正文 A"/>
        <w:ind w:firstLine="420"/>
      </w:pPr>
      <w:r>
        <w:rPr>
          <w:rStyle w:val="无"/>
          <w:rtl w:val="0"/>
          <w:lang w:val="en-US"/>
        </w:rPr>
        <w:t>GCS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允许需求方在后台定义不同类型的文件上传之后的业务处理。例如可以指定一张图片上传之后，需要同时生成一系列的不同规格尺寸的图片，以适用于不同场景的图片展示。但在需求方的自定义业务规则之上，还有一些系统内置的默认处理规则；这些规则通常是更偏向功能实现的底层规则，用以更好的对不规则图片进行兼容处理。这些规则通常也是不允许经常变更的。</w:t>
      </w:r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15" w:id="15"/>
      <w:r>
        <w:rPr>
          <w:rStyle w:val="无"/>
          <w:rFonts w:ascii="黑体" w:cs="黑体" w:hAnsi="黑体" w:eastAsia="黑体"/>
          <w:rtl w:val="0"/>
          <w:lang w:val="zh-TW" w:eastAsia="zh-TW"/>
        </w:rPr>
        <w:t>图片处理规则</w:t>
      </w:r>
      <w:bookmarkEnd w:id="15"/>
    </w:p>
    <w:p>
      <w:pPr>
        <w:pStyle w:val="正文缩进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图片的默认处理规则有三种：原图优化、原比例缩放，以及指定尺寸输出。</w:t>
      </w:r>
    </w:p>
    <w:p>
      <w:pPr>
        <w:pStyle w:val="正文缩进"/>
        <w:numPr>
          <w:ilvl w:val="0"/>
          <w:numId w:val="21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原图优化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把原图进行文件大小的优化；原图如果有</w:t>
      </w:r>
      <w:r>
        <w:rPr>
          <w:rStyle w:val="无"/>
          <w:rtl w:val="0"/>
          <w:lang w:val="en-US"/>
        </w:rPr>
        <w:t>1M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，优化后在</w:t>
      </w:r>
      <w:r>
        <w:rPr>
          <w:rStyle w:val="无"/>
          <w:rtl w:val="0"/>
          <w:lang w:val="en-US"/>
        </w:rPr>
        <w:t>100~300k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缩进"/>
        <w:numPr>
          <w:ilvl w:val="0"/>
          <w:numId w:val="21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原比例缩放</w:t>
      </w:r>
    </w:p>
    <w:p>
      <w:pPr>
        <w:pStyle w:val="正文缩进"/>
        <w:ind w:left="840" w:firstLine="0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通过指定目标图片的最大和最小宽高，将原图按原比例进行缩放。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这种方式并不直接给出目标尺寸，而是设定一个输出尺寸的范围，无论宽高，在尺寸范围内即可。因此，目标图片的宽高其实存在一个比例值范围，如果原图比例在目标范围之间，则认为是合适的比例；否则，视为不合适。与此同时，原图尺寸与目标尺寸之间，还存在另外三种关系：比目标图片最小尺寸小（</w:t>
      </w:r>
      <w:r>
        <w:rPr>
          <w:rStyle w:val="无"/>
          <w:rtl w:val="0"/>
          <w:lang w:val="en-US"/>
        </w:rPr>
        <w:t>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）、在目标图片尺寸范围内（</w:t>
      </w:r>
      <w:r>
        <w:rPr>
          <w:rStyle w:val="无"/>
          <w:rtl w:val="0"/>
          <w:lang w:val="en-US"/>
        </w:rPr>
        <w:t>M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），以及比目标图片最大尺寸大（</w:t>
      </w:r>
      <w:r>
        <w:rPr>
          <w:rStyle w:val="无"/>
          <w:rtl w:val="0"/>
          <w:lang w:val="en-US"/>
        </w:rPr>
        <w:t>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）。</w:t>
      </w:r>
    </w:p>
    <w:tbl>
      <w:tblPr>
        <w:tblW w:w="8299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6"/>
        <w:gridCol w:w="2767"/>
        <w:gridCol w:w="276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比例合适（</w:t>
            </w:r>
            <w:r>
              <w:rPr>
                <w:rStyle w:val="无"/>
                <w:b w:val="1"/>
                <w:bCs w:val="1"/>
                <w:rtl w:val="0"/>
                <w:lang w:val="en-US"/>
              </w:rPr>
              <w:t>I</w:t>
            </w: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）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比例不适（</w:t>
            </w:r>
            <w:r>
              <w:rPr>
                <w:rStyle w:val="无"/>
                <w:b w:val="1"/>
                <w:bCs w:val="1"/>
                <w:rtl w:val="0"/>
                <w:lang w:val="en-US"/>
              </w:rPr>
              <w:t>O</w:t>
            </w: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小（</w:t>
            </w:r>
            <w:r>
              <w:rPr>
                <w:rStyle w:val="无"/>
                <w:rtl w:val="0"/>
                <w:lang w:val="en-US"/>
              </w:rPr>
              <w:t>S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IS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OS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合适（</w:t>
            </w:r>
            <w:r>
              <w:rPr>
                <w:rStyle w:val="无"/>
                <w:rtl w:val="0"/>
                <w:lang w:val="en-US"/>
              </w:rPr>
              <w:t>M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IM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OM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大（</w:t>
            </w:r>
            <w:r>
              <w:rPr>
                <w:rStyle w:val="无"/>
                <w:rtl w:val="0"/>
                <w:lang w:val="en-US"/>
              </w:rPr>
              <w:t>L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OL</w:t>
            </w:r>
          </w:p>
        </w:tc>
      </w:tr>
    </w:tbl>
    <w:p>
      <w:pPr>
        <w:pStyle w:val="正文缩进"/>
        <w:ind w:left="1067" w:hanging="1067"/>
        <w:jc w:val="left"/>
      </w:pPr>
    </w:p>
    <w:p>
      <w:pPr>
        <w:pStyle w:val="正文缩进"/>
        <w:ind w:left="959" w:hanging="959"/>
      </w:pP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根据表格，我们要处理</w:t>
      </w:r>
      <w:r>
        <w:rPr>
          <w:rStyle w:val="无"/>
          <w:rtl w:val="0"/>
          <w:lang w:val="en-US"/>
        </w:rPr>
        <w:t>6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种规则：</w:t>
      </w:r>
    </w:p>
    <w:tbl>
      <w:tblPr>
        <w:tblW w:w="7563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7"/>
        <w:gridCol w:w="614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差异编码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处理规则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OS</w:t>
            </w:r>
          </w:p>
        </w:tc>
        <w:tc>
          <w:tcPr>
            <w:tcW w:type="dxa" w:w="6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以短边为准，按比例缩放至同边方向的最小值，然后裁剪掉长边方向的多余部分。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OL</w:t>
            </w:r>
          </w:p>
        </w:tc>
        <w:tc>
          <w:tcPr>
            <w:tcW w:type="dxa" w:w="6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OM</w:t>
            </w:r>
          </w:p>
        </w:tc>
        <w:tc>
          <w:tcPr>
            <w:tcW w:type="dxa" w:w="6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IS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以短边为准，按比例缩放至同边方向的最小值。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IM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不做处理，原图输出。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IL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以长边为准，按比例缩放至同边方向的最大值。</w:t>
            </w:r>
          </w:p>
        </w:tc>
      </w:tr>
    </w:tbl>
    <w:p>
      <w:pPr>
        <w:pStyle w:val="正文缩进"/>
        <w:ind w:left="1067" w:hanging="1067"/>
        <w:jc w:val="left"/>
      </w:pPr>
    </w:p>
    <w:p>
      <w:pPr>
        <w:pStyle w:val="正文缩进"/>
        <w:ind w:left="959" w:hanging="959"/>
      </w:pPr>
    </w:p>
    <w:p>
      <w:pPr>
        <w:pStyle w:val="正文缩进"/>
        <w:numPr>
          <w:ilvl w:val="0"/>
          <w:numId w:val="23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指定尺寸输出</w:t>
      </w:r>
    </w:p>
    <w:p>
      <w:pPr>
        <w:pStyle w:val="正文缩进"/>
        <w:ind w:left="840" w:firstLine="0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将原图处理成指定宽高的目标图片。</w:t>
      </w:r>
    </w:p>
    <w:p>
      <w:pPr>
        <w:pStyle w:val="正文缩进"/>
        <w:ind w:left="420" w:firstLine="420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在介绍具体规则之前，我们先看看下面的表格：</w:t>
      </w:r>
    </w:p>
    <w:tbl>
      <w:tblPr>
        <w:tblW w:w="8299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6"/>
        <w:gridCol w:w="2767"/>
        <w:gridCol w:w="276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宽（</w:t>
            </w:r>
            <w:r>
              <w:rPr>
                <w:rStyle w:val="无"/>
                <w:b w:val="1"/>
                <w:bCs w:val="1"/>
                <w:rtl w:val="0"/>
                <w:lang w:val="en-US"/>
              </w:rPr>
              <w:t>W</w:t>
            </w: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）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高（</w:t>
            </w:r>
            <w:r>
              <w:rPr>
                <w:rStyle w:val="无"/>
                <w:b w:val="1"/>
                <w:bCs w:val="1"/>
                <w:rtl w:val="0"/>
                <w:lang w:val="en-US"/>
              </w:rPr>
              <w:t>H</w:t>
            </w: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小（</w:t>
            </w:r>
            <w:r>
              <w:rPr>
                <w:rStyle w:val="无"/>
                <w:rtl w:val="0"/>
                <w:lang w:val="en-US"/>
              </w:rPr>
              <w:t>S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HS</w:t>
            </w:r>
          </w:p>
        </w:tc>
      </w:tr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>
                <w:rStyle w:val="无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合适（</w:t>
            </w:r>
            <w:r>
              <w:rPr>
                <w:rStyle w:val="无"/>
                <w:rtl w:val="0"/>
                <w:lang w:val="en-US"/>
              </w:rPr>
              <w:t>M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目标尺寸的</w:t>
            </w:r>
            <w:r>
              <w:rPr>
                <w:rStyle w:val="无"/>
                <w:rtl w:val="0"/>
                <w:lang w:val="en-US"/>
              </w:rPr>
              <w:t>80%~200%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HM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大（</w:t>
            </w:r>
            <w:r>
              <w:rPr>
                <w:rStyle w:val="无"/>
                <w:rtl w:val="0"/>
                <w:lang w:val="en-US"/>
              </w:rPr>
              <w:t>L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HL</w:t>
            </w:r>
          </w:p>
        </w:tc>
      </w:tr>
    </w:tbl>
    <w:p>
      <w:pPr>
        <w:pStyle w:val="正文缩进"/>
        <w:ind w:left="1067" w:hanging="1067"/>
        <w:jc w:val="left"/>
        <w:rPr>
          <w:rStyle w:val="无"/>
          <w:lang w:val="zh-TW" w:eastAsia="zh-TW"/>
        </w:rPr>
      </w:pPr>
    </w:p>
    <w:p>
      <w:pPr>
        <w:pStyle w:val="正文缩进"/>
        <w:ind w:left="959" w:hanging="959"/>
        <w:rPr>
          <w:rStyle w:val="无 A"/>
          <w:lang w:val="zh-TW" w:eastAsia="zh-TW"/>
        </w:rPr>
      </w:pPr>
    </w:p>
    <w:p>
      <w:pPr>
        <w:pStyle w:val="正文缩进"/>
        <w:ind w:left="420"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我们对宽和高，以及原图和目标图片在宽高上的尺寸差异设定了阀值（</w:t>
      </w:r>
      <w:r>
        <w:rPr>
          <w:rStyle w:val="无"/>
          <w:rtl w:val="0"/>
          <w:lang w:val="en-US"/>
        </w:rPr>
        <w:t>80%~200%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），并进行了编码。从而，我们可以通过一个简单的编码来标识原图和目标图片之间的差异。</w:t>
      </w:r>
    </w:p>
    <w:p>
      <w:pPr>
        <w:pStyle w:val="正文缩进"/>
        <w:ind w:left="420"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例如：原图</w:t>
      </w:r>
      <w:r>
        <w:rPr>
          <w:rStyle w:val="无"/>
          <w:rtl w:val="0"/>
          <w:lang w:val="en-US"/>
        </w:rPr>
        <w:t>200x200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，目标图片尺寸</w:t>
      </w:r>
      <w:r>
        <w:rPr>
          <w:rStyle w:val="无"/>
          <w:rtl w:val="0"/>
          <w:lang w:val="en-US"/>
        </w:rPr>
        <w:t>250x120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，那么二者的差异编码是：</w:t>
      </w:r>
      <w:r>
        <w:rPr>
          <w:rStyle w:val="无"/>
          <w:rtl w:val="0"/>
          <w:lang w:val="en-US"/>
        </w:rPr>
        <w:t>WMHS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。即：原图的宽与目标图片的宽，差异为合适（</w:t>
      </w:r>
      <w:r>
        <w:rPr>
          <w:rStyle w:val="无"/>
          <w:rtl w:val="0"/>
          <w:lang w:val="en-US"/>
        </w:rPr>
        <w:t>(200*80%)~(200*200%)=160~400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）；原图的高与目标图片的高，差异是小。</w:t>
      </w:r>
    </w:p>
    <w:p>
      <w:pPr>
        <w:pStyle w:val="正文缩进"/>
        <w:ind w:left="420"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根据上述方法，我们能得到</w:t>
      </w:r>
      <w:r>
        <w:rPr>
          <w:rStyle w:val="无"/>
          <w:rtl w:val="0"/>
          <w:lang w:val="en-US"/>
        </w:rPr>
        <w:t>9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个差异编码，以下是</w:t>
      </w:r>
      <w:r>
        <w:rPr>
          <w:rStyle w:val="无"/>
          <w:rtl w:val="0"/>
          <w:lang w:val="en-US"/>
        </w:rPr>
        <w:t>9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个差异编码的处理规则：</w:t>
      </w:r>
    </w:p>
    <w:tbl>
      <w:tblPr>
        <w:tblW w:w="7563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7"/>
        <w:gridCol w:w="614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差异编码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处理规则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WSHS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补偿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WSHM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>
                <w:rStyle w:val="无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先裁剪（高），再补偿；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或直接补偿（高度不够）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WSHL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先裁剪（高），再补偿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WMHS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>
                <w:rStyle w:val="无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先裁剪（宽），再补偿；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或直接补偿（宽度不够）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WMHM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rPr>
                <w:rStyle w:val="无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先缩放（不等比，按短边为依据进行缩放），再裁剪；</w:t>
            </w:r>
          </w:p>
          <w:p>
            <w:pPr>
              <w:pStyle w:val="正文缩进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或直接缩放（等比）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WMHL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先缩放（宽），再裁剪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WLHS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先裁剪（宽），再补偿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WLHM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先缩放（高），再裁剪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WLHL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先裁剪（根据指定尺寸按比例放大进行裁剪），再缩放</w:t>
            </w:r>
          </w:p>
        </w:tc>
      </w:tr>
    </w:tbl>
    <w:p>
      <w:pPr>
        <w:pStyle w:val="正文缩进"/>
        <w:ind w:left="1067" w:hanging="1067"/>
        <w:jc w:val="left"/>
      </w:pPr>
    </w:p>
    <w:p>
      <w:pPr>
        <w:pStyle w:val="正文缩进"/>
        <w:ind w:left="959" w:hanging="959"/>
      </w:pPr>
    </w:p>
    <w:p>
      <w:pPr>
        <w:pStyle w:val="正文缩进"/>
        <w:ind w:left="420" w:firstLine="420"/>
        <w:rPr>
          <w:rStyle w:val="无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* 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补偿，是指当尺寸不够时，用白色填充空余部分。</w:t>
      </w:r>
    </w:p>
    <w:p>
      <w:pPr>
        <w:pStyle w:val="正文缩进"/>
        <w:numPr>
          <w:ilvl w:val="0"/>
          <w:numId w:val="23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业务信息输出</w:t>
      </w:r>
    </w:p>
    <w:p>
      <w:pPr>
        <w:pStyle w:val="正文缩进"/>
        <w:ind w:left="840" w:firstLine="0"/>
        <w:rPr>
          <w:rStyle w:val="无"/>
          <w:i w:val="1"/>
          <w:iCs w:val="1"/>
          <w:outline w:val="0"/>
          <w:color w:val="0000ff"/>
          <w:u w:color="0000ff"/>
          <w:lang w:val="zh-TW" w:eastAsia="zh-TW"/>
          <w14:textFill>
            <w14:solidFill>
              <w14:srgbClr w14:val="0000FF"/>
            </w14:solidFill>
          </w14:textFill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查询图片上传后的业务处理信息。</w:t>
      </w:r>
    </w:p>
    <w:p>
      <w:pPr>
        <w:pStyle w:val="标题 2"/>
        <w:numPr>
          <w:ilvl w:val="1"/>
          <w:numId w:val="24"/>
        </w:numPr>
        <w:bidi w:val="0"/>
        <w:ind w:right="0"/>
        <w:jc w:val="both"/>
        <w:rPr>
          <w:rtl w:val="0"/>
          <w:lang w:val="zh-TW" w:eastAsia="zh-TW"/>
        </w:rPr>
      </w:pPr>
      <w:bookmarkStart w:name="_Toc16" w:id="16"/>
      <w:r>
        <w:rPr>
          <w:rStyle w:val="无"/>
          <w:rFonts w:ascii="黑体" w:cs="黑体" w:hAnsi="黑体" w:eastAsia="黑体"/>
          <w:rtl w:val="0"/>
          <w:lang w:val="zh-TW" w:eastAsia="zh-TW"/>
        </w:rPr>
        <w:t>音频处理规则</w:t>
      </w:r>
      <w:bookmarkEnd w:id="16"/>
    </w:p>
    <w:p>
      <w:pPr>
        <w:pStyle w:val="正文缩进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待定。</w:t>
      </w:r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17" w:id="17"/>
      <w:r>
        <w:rPr>
          <w:rStyle w:val="无"/>
          <w:rFonts w:ascii="黑体" w:cs="黑体" w:hAnsi="黑体" w:eastAsia="黑体"/>
          <w:rtl w:val="0"/>
          <w:lang w:val="zh-TW" w:eastAsia="zh-TW"/>
        </w:rPr>
        <w:t>视频处理规则</w:t>
      </w:r>
      <w:bookmarkEnd w:id="17"/>
    </w:p>
    <w:p>
      <w:pPr>
        <w:pStyle w:val="正文缩进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待定。</w:t>
      </w:r>
    </w:p>
    <w:p>
      <w:pPr>
        <w:pStyle w:val="标题 1"/>
        <w:numPr>
          <w:ilvl w:val="0"/>
          <w:numId w:val="25"/>
        </w:numPr>
        <w:bidi w:val="0"/>
        <w:ind w:right="0"/>
        <w:jc w:val="both"/>
        <w:rPr>
          <w:rtl w:val="0"/>
          <w:lang w:val="zh-TW" w:eastAsia="zh-TW"/>
        </w:rPr>
      </w:pPr>
      <w:bookmarkStart w:name="_Toc18" w:id="18"/>
      <w:r>
        <w:rPr>
          <w:rStyle w:val="无"/>
          <w:rFonts w:ascii="宋体" w:cs="宋体" w:hAnsi="宋体" w:eastAsia="宋体"/>
          <w:rtl w:val="0"/>
          <w:lang w:val="zh-TW" w:eastAsia="zh-TW"/>
        </w:rPr>
        <w:t>返回约定</w:t>
      </w:r>
      <w:bookmarkEnd w:id="18"/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19" w:id="19"/>
      <w:r>
        <w:rPr>
          <w:rStyle w:val="无"/>
          <w:rFonts w:ascii="黑体" w:cs="黑体" w:hAnsi="黑体" w:eastAsia="黑体"/>
          <w:rtl w:val="0"/>
          <w:lang w:val="zh-TW" w:eastAsia="zh-TW"/>
        </w:rPr>
        <w:t>图片返回约定</w:t>
      </w:r>
      <w:bookmarkEnd w:id="19"/>
    </w:p>
    <w:p>
      <w:pPr>
        <w:pStyle w:val="正文缩进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无论是</w:t>
      </w:r>
      <w:r>
        <w:rPr>
          <w:rStyle w:val="无"/>
          <w:rtl w:val="0"/>
          <w:lang w:val="en-US"/>
        </w:rPr>
        <w:t>Web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方式接入，还是</w:t>
      </w:r>
      <w:r>
        <w:rPr>
          <w:rStyle w:val="无"/>
          <w:rtl w:val="0"/>
          <w:lang w:val="en-US"/>
        </w:rPr>
        <w:t>API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方式接入，图片上传后的返回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，始终是原图的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。因此，如果要访问特定业务处理之后的图片，我们需要进行另外的约定。根据</w:t>
      </w:r>
      <w:r>
        <w:rPr>
          <w:rStyle w:val="无"/>
          <w:rtl w:val="0"/>
          <w:lang w:val="en-US"/>
        </w:rPr>
        <w:t>4.1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，我们知道图片的</w:t>
      </w: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种处理规则；基于此，我们进行以下约定：</w:t>
      </w:r>
    </w:p>
    <w:p>
      <w:pPr>
        <w:pStyle w:val="正文缩进"/>
        <w:numPr>
          <w:ilvl w:val="0"/>
          <w:numId w:val="21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原图优化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在原图的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后面增加</w:t>
      </w:r>
      <w:r>
        <w:rPr>
          <w:rStyle w:val="无"/>
          <w:rtl w:val="0"/>
          <w:lang w:val="en-US"/>
        </w:rPr>
        <w:t>“</w:t>
      </w:r>
      <w:r>
        <w:rPr>
          <w:rStyle w:val="无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_o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后缀。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例如，原图上传之后的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为：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"http://bos.bj.com/aaa.png"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http://bos.bj.com/aaa.png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，那么，原图优化的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为：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"http://bos.bj.com/aaa.png_o"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http://bos.bj.com/aaa.png_o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缩进"/>
        <w:numPr>
          <w:ilvl w:val="0"/>
          <w:numId w:val="21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原比例缩放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在原图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后增加</w:t>
      </w:r>
      <w:r>
        <w:rPr>
          <w:rStyle w:val="无"/>
          <w:rtl w:val="0"/>
          <w:lang w:val="en-US"/>
        </w:rPr>
        <w:t>“</w:t>
      </w:r>
      <w:r>
        <w:rPr>
          <w:rStyle w:val="无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_r</w:t>
      </w:r>
      <w:r>
        <w:rPr>
          <w:rStyle w:val="无"/>
          <w:rtl w:val="0"/>
          <w:lang w:val="en-US"/>
        </w:rPr>
        <w:t>Ws</w:t>
      </w:r>
      <w:r>
        <w:rPr>
          <w:rStyle w:val="无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</w:t>
      </w:r>
      <w:r>
        <w:rPr>
          <w:rStyle w:val="无"/>
          <w:rtl w:val="0"/>
          <w:lang w:val="en-US"/>
        </w:rPr>
        <w:t>Hs</w:t>
      </w:r>
      <w:r>
        <w:rPr>
          <w:rStyle w:val="无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z</w:t>
      </w:r>
      <w:r>
        <w:rPr>
          <w:rStyle w:val="无"/>
          <w:rtl w:val="0"/>
          <w:lang w:val="en-US"/>
        </w:rPr>
        <w:t>Wl</w:t>
      </w:r>
      <w:r>
        <w:rPr>
          <w:rStyle w:val="无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</w:t>
      </w:r>
      <w:r>
        <w:rPr>
          <w:rStyle w:val="无"/>
          <w:rtl w:val="0"/>
          <w:lang w:val="en-US"/>
        </w:rPr>
        <w:t>Hl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后缀。</w:t>
      </w:r>
    </w:p>
    <w:p>
      <w:pPr>
        <w:pStyle w:val="正文缩进"/>
        <w:ind w:left="840" w:firstLine="0"/>
      </w:pPr>
      <w:r>
        <w:rPr>
          <w:rStyle w:val="无"/>
          <w:rtl w:val="0"/>
          <w:lang w:val="en-US"/>
        </w:rPr>
        <w:t>Ws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：业务约束的最小宽度。</w:t>
      </w:r>
    </w:p>
    <w:p>
      <w:pPr>
        <w:pStyle w:val="正文缩进"/>
        <w:ind w:left="840" w:firstLine="0"/>
      </w:pPr>
      <w:r>
        <w:rPr>
          <w:rStyle w:val="无"/>
          <w:rtl w:val="0"/>
          <w:lang w:val="en-US"/>
        </w:rPr>
        <w:t>Hs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：业务约束的最小高度。</w:t>
      </w:r>
    </w:p>
    <w:p>
      <w:pPr>
        <w:pStyle w:val="正文缩进"/>
        <w:ind w:left="840" w:firstLine="0"/>
      </w:pPr>
      <w:r>
        <w:rPr>
          <w:rStyle w:val="无"/>
          <w:rtl w:val="0"/>
          <w:lang w:val="en-US"/>
        </w:rPr>
        <w:t>Wl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：业务约束的最大宽度。</w:t>
      </w:r>
    </w:p>
    <w:p>
      <w:pPr>
        <w:pStyle w:val="正文缩进"/>
        <w:ind w:left="840" w:firstLine="0"/>
      </w:pPr>
      <w:r>
        <w:rPr>
          <w:rStyle w:val="无"/>
          <w:rtl w:val="0"/>
          <w:lang w:val="en-US"/>
        </w:rPr>
        <w:t>Hl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：业务约束的最大高度。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例如，原图上传之后的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为：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"http://bos.bj.com/aaa.png"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http://bos.bj.com/aaa.png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，业务约束的最小宽高是</w:t>
      </w:r>
      <w:r>
        <w:rPr>
          <w:rStyle w:val="无"/>
          <w:rtl w:val="0"/>
          <w:lang w:val="en-US"/>
        </w:rPr>
        <w:t>120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，最大宽高分别是</w:t>
      </w:r>
      <w:r>
        <w:rPr>
          <w:rStyle w:val="无"/>
          <w:rtl w:val="0"/>
          <w:lang w:val="en-US"/>
        </w:rPr>
        <w:t>600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无"/>
          <w:rtl w:val="0"/>
          <w:lang w:val="en-US"/>
        </w:rPr>
        <w:t>500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，那么原比例缩放的图片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为：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"http://bos.bj.com/aaa.png_r120x120z600x500"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http://bos.bj.com/aaa.png_r120x120z600x500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缩进"/>
        <w:numPr>
          <w:ilvl w:val="0"/>
          <w:numId w:val="21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指定尺寸输出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在原图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后增加</w:t>
      </w:r>
      <w:r>
        <w:rPr>
          <w:rStyle w:val="无"/>
          <w:rtl w:val="0"/>
          <w:lang w:val="en-US"/>
        </w:rPr>
        <w:t>“</w:t>
      </w:r>
      <w:r>
        <w:rPr>
          <w:rStyle w:val="无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_r</w:t>
      </w:r>
      <w:r>
        <w:rPr>
          <w:rStyle w:val="无"/>
          <w:rtl w:val="0"/>
          <w:lang w:val="en-US"/>
        </w:rPr>
        <w:t>W</w:t>
      </w:r>
      <w:r>
        <w:rPr>
          <w:rStyle w:val="无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</w:t>
      </w:r>
      <w:r>
        <w:rPr>
          <w:rStyle w:val="无"/>
          <w:rtl w:val="0"/>
          <w:lang w:val="en-US"/>
        </w:rPr>
        <w:t>H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后缀。</w:t>
      </w:r>
    </w:p>
    <w:p>
      <w:pPr>
        <w:pStyle w:val="正文缩进"/>
        <w:ind w:left="840" w:firstLine="0"/>
      </w:pPr>
      <w:r>
        <w:rPr>
          <w:rStyle w:val="无"/>
          <w:rtl w:val="0"/>
          <w:lang w:val="en-US"/>
        </w:rPr>
        <w:t>W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：指定尺寸的宽度。</w:t>
      </w:r>
    </w:p>
    <w:p>
      <w:pPr>
        <w:pStyle w:val="正文缩进"/>
        <w:ind w:left="840" w:firstLine="0"/>
      </w:pPr>
      <w:r>
        <w:rPr>
          <w:rStyle w:val="无"/>
          <w:rtl w:val="0"/>
          <w:lang w:val="en-US"/>
        </w:rPr>
        <w:t>H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：指定尺寸的高度。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例如，原图上传之后的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为：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"http://bos.bj.com/aaa.png"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http://bos.bj.com/aaa.png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，指定输出的尺寸为</w:t>
      </w:r>
      <w:r>
        <w:rPr>
          <w:rStyle w:val="无"/>
          <w:rtl w:val="0"/>
          <w:lang w:val="en-US"/>
        </w:rPr>
        <w:t>800*600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，那么指定尺寸的图片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为：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"http://bos.bj.com/aaa.png_r800x600"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http://bos.bj.com/aaa.png_r800x600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缩进"/>
        <w:numPr>
          <w:ilvl w:val="0"/>
          <w:numId w:val="23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业务信息输出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在原图</w:t>
      </w:r>
      <w:r>
        <w:rPr>
          <w:rStyle w:val="无"/>
          <w:rtl w:val="0"/>
          <w:lang w:val="en-US"/>
        </w:rPr>
        <w:t>url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后增加</w:t>
      </w:r>
      <w:r>
        <w:rPr>
          <w:rStyle w:val="无"/>
          <w:rtl w:val="0"/>
          <w:lang w:val="en-US"/>
        </w:rPr>
        <w:t>“</w:t>
      </w:r>
      <w:r>
        <w:rPr>
          <w:rStyle w:val="无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_meta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后缀。</w:t>
      </w:r>
    </w:p>
    <w:p>
      <w:pPr>
        <w:pStyle w:val="正文缩进"/>
        <w:ind w:left="840" w:firstLine="0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图片的业务信息主要是指根据业务定义的一系列图片尺寸。</w:t>
      </w:r>
    </w:p>
    <w:p>
      <w:pPr>
        <w:pStyle w:val="正文缩进"/>
        <w:ind w:left="840" w:firstLine="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该文件是一个</w:t>
      </w:r>
      <w:r>
        <w:rPr>
          <w:rStyle w:val="无"/>
          <w:rtl w:val="0"/>
          <w:lang w:val="en-US"/>
        </w:rPr>
        <w:t>JSON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文件，其格式如下：</w:t>
      </w:r>
    </w:p>
    <w:p>
      <w:pPr>
        <w:pStyle w:val="正文缩进"/>
        <w:ind w:left="420" w:firstLine="420"/>
      </w:pPr>
      <w:r>
        <w:rPr>
          <w:rStyle w:val="无 A"/>
          <w:rtl w:val="0"/>
          <w:lang w:val="en-US"/>
        </w:rPr>
        <w:t>{</w:t>
      </w:r>
    </w:p>
    <w:p>
      <w:pPr>
        <w:pStyle w:val="正文缩进"/>
        <w:ind w:left="840" w:firstLine="420"/>
      </w:pPr>
      <w:r>
        <w:rPr>
          <w:rStyle w:val="无 A"/>
          <w:rtl w:val="0"/>
          <w:lang w:val="en-US"/>
        </w:rPr>
        <w:t>"_self" : { width: 0, height: 0 },</w:t>
      </w:r>
    </w:p>
    <w:p>
      <w:pPr>
        <w:pStyle w:val="正文缩进"/>
        <w:ind w:left="840" w:firstLine="420"/>
      </w:pPr>
      <w:r>
        <w:rPr>
          <w:rStyle w:val="无 A"/>
          <w:rtl w:val="0"/>
          <w:lang w:val="en-US"/>
        </w:rPr>
        <w:t>"_o" : { width: 0, height: 0 },</w:t>
      </w:r>
    </w:p>
    <w:p>
      <w:pPr>
        <w:pStyle w:val="正文缩进"/>
        <w:ind w:left="840" w:firstLine="420"/>
      </w:pPr>
      <w:r>
        <w:rPr>
          <w:rStyle w:val="无 A"/>
          <w:rtl w:val="0"/>
          <w:lang w:val="en-US"/>
        </w:rPr>
        <w:t>"_rWsxHszWlxHl" : { width: 0, height: 0 },</w:t>
      </w:r>
    </w:p>
    <w:p>
      <w:pPr>
        <w:pStyle w:val="正文缩进"/>
        <w:ind w:left="840" w:firstLine="420"/>
      </w:pPr>
      <w:r>
        <w:rPr>
          <w:rStyle w:val="无 A"/>
          <w:rtl w:val="0"/>
          <w:lang w:val="en-US"/>
        </w:rPr>
        <w:t>"_rWxH" : { width: 0, height: 0 }</w:t>
      </w:r>
    </w:p>
    <w:p>
      <w:pPr>
        <w:pStyle w:val="正文缩进"/>
        <w:ind w:left="840" w:firstLine="0"/>
      </w:pPr>
      <w:r>
        <w:rPr>
          <w:rStyle w:val="无 A"/>
          <w:rtl w:val="0"/>
          <w:lang w:val="en-US"/>
        </w:rPr>
        <w:t>}</w:t>
      </w:r>
    </w:p>
    <w:p>
      <w:pPr>
        <w:pStyle w:val="正文缩进"/>
        <w:ind w:left="420" w:firstLine="420"/>
        <w:rPr>
          <w:rStyle w:val="无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* 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用</w:t>
      </w: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js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解析时，是一个</w:t>
      </w: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对象；在</w:t>
      </w: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java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中解析，是一个</w:t>
      </w: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Map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。</w:t>
      </w:r>
    </w:p>
    <w:tbl>
      <w:tblPr>
        <w:tblW w:w="7563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3"/>
        <w:gridCol w:w="572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属性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_self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原图尺寸。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_o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原图优化后的尺寸。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_rWsxHszWlxHl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原比例缩放的图片尺寸。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  <w:jc w:val="center"/>
            </w:pPr>
            <w:r>
              <w:rPr>
                <w:rStyle w:val="无"/>
                <w:rtl w:val="0"/>
                <w:lang w:val="en-US"/>
              </w:rPr>
              <w:t>_rWxH</w:t>
            </w:r>
          </w:p>
        </w:tc>
        <w:tc>
          <w:tcPr>
            <w:tcW w:type="dxa" w:w="5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缩进"/>
              <w:ind w:firstLine="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指定输出尺寸的图片尺寸。</w:t>
            </w:r>
          </w:p>
        </w:tc>
      </w:tr>
    </w:tbl>
    <w:p>
      <w:pPr>
        <w:pStyle w:val="正文缩进"/>
        <w:ind w:left="1067" w:hanging="1067"/>
        <w:jc w:val="left"/>
        <w:rPr>
          <w:rStyle w:val="无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正文缩进"/>
        <w:ind w:left="959" w:hanging="959"/>
        <w:rPr>
          <w:rStyle w:val="无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正文缩进"/>
        <w:ind w:left="840" w:firstLine="0"/>
        <w:rPr>
          <w:rStyle w:val="无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* 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其中，</w:t>
      </w: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_rWsxHxzWlxHl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和</w:t>
      </w:r>
      <w:r>
        <w:rPr>
          <w:rStyle w:val="无"/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_rWxH</w:t>
      </w:r>
      <w:r>
        <w:rPr>
          <w:rStyle w:val="无"/>
          <w:rFonts w:ascii="宋体" w:cs="宋体" w:hAnsi="宋体" w:eastAsia="宋体"/>
          <w:i w:val="1"/>
          <w:iCs w:val="1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属性值是根据业务需要生成的，可以存在多条。</w:t>
      </w:r>
    </w:p>
    <w:p>
      <w:pPr>
        <w:pStyle w:val="标题 2"/>
        <w:numPr>
          <w:ilvl w:val="1"/>
          <w:numId w:val="26"/>
        </w:numPr>
        <w:bidi w:val="0"/>
        <w:ind w:right="0"/>
        <w:jc w:val="both"/>
        <w:rPr>
          <w:rtl w:val="0"/>
          <w:lang w:val="zh-TW" w:eastAsia="zh-TW"/>
        </w:rPr>
      </w:pPr>
      <w:bookmarkStart w:name="_Toc20" w:id="20"/>
      <w:r>
        <w:rPr>
          <w:rStyle w:val="无"/>
          <w:rFonts w:ascii="黑体" w:cs="黑体" w:hAnsi="黑体" w:eastAsia="黑体"/>
          <w:rtl w:val="0"/>
          <w:lang w:val="zh-TW" w:eastAsia="zh-TW"/>
        </w:rPr>
        <w:t>音频返回约定</w:t>
      </w:r>
      <w:bookmarkEnd w:id="20"/>
    </w:p>
    <w:p>
      <w:pPr>
        <w:pStyle w:val="正文缩进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待定。</w:t>
      </w:r>
    </w:p>
    <w:p>
      <w:pPr>
        <w:pStyle w:val="标题 2"/>
        <w:numPr>
          <w:ilvl w:val="1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bookmarkStart w:name="_Toc21" w:id="21"/>
      <w:r>
        <w:rPr>
          <w:rStyle w:val="无"/>
          <w:rFonts w:ascii="黑体" w:cs="黑体" w:hAnsi="黑体" w:eastAsia="黑体"/>
          <w:rtl w:val="0"/>
          <w:lang w:val="zh-TW" w:eastAsia="zh-TW"/>
        </w:rPr>
        <w:t>视频返回约定</w:t>
      </w:r>
      <w:bookmarkEnd w:id="21"/>
    </w:p>
    <w:p>
      <w:pPr>
        <w:pStyle w:val="正文缩进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待定。</w:t>
      </w:r>
    </w:p>
    <w:p>
      <w:pPr>
        <w:pStyle w:val="标题 1"/>
        <w:numPr>
          <w:ilvl w:val="0"/>
          <w:numId w:val="27"/>
        </w:numPr>
        <w:bidi w:val="0"/>
        <w:ind w:right="0"/>
        <w:jc w:val="both"/>
        <w:rPr>
          <w:rtl w:val="0"/>
          <w:lang w:val="zh-TW" w:eastAsia="zh-TW"/>
        </w:rPr>
      </w:pPr>
      <w:bookmarkStart w:name="_Toc22" w:id="22"/>
      <w:r>
        <w:rPr>
          <w:rStyle w:val="无"/>
          <w:rFonts w:ascii="宋体" w:cs="宋体" w:hAnsi="宋体" w:eastAsia="宋体"/>
          <w:rtl w:val="0"/>
          <w:lang w:val="zh-TW" w:eastAsia="zh-TW"/>
        </w:rPr>
        <w:t>参考附录</w:t>
      </w:r>
      <w:r>
        <w:rPr>
          <w:rStyle w:val="无"/>
          <w:lang w:val="zh-TW" w:eastAsia="zh-TW"/>
        </w:rPr>
      </w:r>
      <w:bookmarkEnd w:id="22"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right" w:pos="8280"/>
        <w:tab w:val="clear" w:pos="8306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Style w:val="无 A"/>
        <w:rtl w:val="0"/>
        <w:lang w:val="en-US"/>
      </w:rPr>
      <w:t xml:space="preserve"> /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  <w:tabs>
        <w:tab w:val="right" w:pos="8280"/>
        <w:tab w:val="clear" w:pos="8306"/>
      </w:tabs>
      <w:jc w:val="left"/>
    </w:pPr>
    <w:r>
      <w:rPr>
        <w:rStyle w:val="无 A"/>
        <w:rtl w:val="0"/>
      </w:rPr>
      <w:t xml:space="preserve">                                         </w:t>
      <w:tab/>
      <w:t xml:space="preserve">  </w:t>
    </w:r>
    <w:r>
      <w:rPr>
        <w:rFonts w:ascii="宋体" w:cs="宋体" w:hAnsi="宋体" w:eastAsia="宋体"/>
        <w:rtl w:val="0"/>
        <w:lang w:val="zh-TW" w:eastAsia="zh-TW"/>
      </w:rPr>
      <w:t>好未来教育科技集团公司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52"/>
        </w:tabs>
        <w:ind w:left="1074" w:hanging="65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59" w:hanging="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59" w:hanging="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59" w:hanging="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59" w:hanging="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59" w:hanging="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59" w:hanging="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59" w:hanging="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996"/>
        </w:tabs>
        <w:ind w:left="996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clear" w:pos="996"/>
        </w:tabs>
        <w:ind w:left="576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clear" w:pos="996"/>
        </w:tabs>
        <w:ind w:left="576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clear" w:pos="996"/>
        </w:tabs>
        <w:ind w:left="576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clear" w:pos="996"/>
        </w:tabs>
        <w:ind w:left="576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clear" w:pos="996"/>
        </w:tabs>
        <w:ind w:left="576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clear" w:pos="996"/>
        </w:tabs>
        <w:ind w:left="576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clear" w:pos="996"/>
        </w:tabs>
        <w:ind w:left="576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2”"/>
  </w:abstractNum>
  <w:abstractNum w:abstractNumId="4">
    <w:multiLevelType w:val="hybridMultilevel"/>
    <w:styleLink w:val="已导入的样式“2”"/>
    <w:lvl w:ilvl="0">
      <w:start w:val="1"/>
      <w:numFmt w:val="bullet"/>
      <w:suff w:val="tab"/>
      <w:lvlText w:val="◇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已导入的样式“3”"/>
  </w:abstractNum>
  <w:abstractNum w:abstractNumId="6">
    <w:multiLevelType w:val="hybridMultilevel"/>
    <w:styleLink w:val="已导入的样式“3”"/>
    <w:lvl w:ilvl="0">
      <w:start w:val="1"/>
      <w:numFmt w:val="bullet"/>
      <w:suff w:val="tab"/>
      <w:lvlText w:val="◇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3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1">
      <w:startOverride w:val="2"/>
    </w:lvlOverride>
  </w:num>
  <w:num w:numId="8">
    <w:abstractNumId w:val="0"/>
    <w:lvlOverride w:ilvl="0">
      <w:startOverride w:val="5"/>
    </w:lvlOverride>
  </w:num>
  <w:num w:numId="9">
    <w:abstractNumId w:val="0"/>
    <w:lvlOverride w:ilvl="1">
      <w:startOverride w:val="2"/>
    </w:lvlOverride>
  </w:num>
  <w:num w:numId="10">
    <w:abstractNumId w:val="0"/>
    <w:lvlOverride w:ilvl="0">
      <w:startOverride w:val="6"/>
    </w:lvlOverride>
  </w:num>
  <w:num w:numId="11">
    <w:abstractNumId w:val="2"/>
  </w:num>
  <w:num w:numId="12">
    <w:abstractNumId w:val="1"/>
  </w:num>
  <w:num w:numId="13">
    <w:abstractNumId w:val="1"/>
    <w:lvlOverride w:ilvl="1">
      <w:startOverride w:val="3"/>
    </w:lvlOverride>
  </w:num>
  <w:num w:numId="14">
    <w:abstractNumId w:val="1"/>
    <w:lvlOverride w:ilvl="0">
      <w:startOverride w:val="3"/>
    </w:lvlOverride>
  </w:num>
  <w:num w:numId="1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996"/>
          </w:tabs>
          <w:ind w:left="1638" w:hanging="12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clear" w:pos="996"/>
          </w:tabs>
          <w:ind w:left="1218" w:hanging="7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clear" w:pos="996"/>
          </w:tabs>
          <w:ind w:left="1218" w:hanging="7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clear" w:pos="996"/>
          </w:tabs>
          <w:ind w:left="1218" w:hanging="7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clear" w:pos="996"/>
          </w:tabs>
          <w:ind w:left="1218" w:hanging="7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clear" w:pos="996"/>
          </w:tabs>
          <w:ind w:left="1218" w:hanging="7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clear" w:pos="996"/>
          </w:tabs>
          <w:ind w:left="1218" w:hanging="7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clear" w:pos="996"/>
          </w:tabs>
          <w:ind w:left="1218" w:hanging="79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996"/>
          </w:tabs>
          <w:ind w:left="1530" w:hanging="111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10" w:hanging="6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0" w:hanging="6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0" w:hanging="6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0" w:hanging="6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0" w:hanging="6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10" w:hanging="6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10" w:hanging="6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"/>
    <w:lvlOverride w:ilvl="1">
      <w:startOverride w:val="2"/>
    </w:lvlOverride>
  </w:num>
  <w:num w:numId="18">
    <w:abstractNumId w:val="1"/>
    <w:lvlOverride w:ilvl="1">
      <w:startOverride w:val="3"/>
    </w:lvlOverride>
  </w:num>
  <w:num w:numId="19">
    <w:abstractNumId w:val="1"/>
    <w:lvlOverride w:ilvl="0">
      <w:startOverride w:val="4"/>
    </w:lvlOverride>
  </w:num>
  <w:num w:numId="20">
    <w:abstractNumId w:val="4"/>
  </w:num>
  <w:num w:numId="21">
    <w:abstractNumId w:val="3"/>
  </w:num>
  <w:num w:numId="22">
    <w:abstractNumId w:val="6"/>
  </w:num>
  <w:num w:numId="23">
    <w:abstractNumId w:val="5"/>
  </w:num>
  <w:num w:numId="24">
    <w:abstractNumId w:val="1"/>
    <w:lvlOverride w:ilvl="1">
      <w:startOverride w:val="2"/>
    </w:lvlOverride>
  </w:num>
  <w:num w:numId="25">
    <w:abstractNumId w:val="1"/>
    <w:lvlOverride w:ilvl="0">
      <w:startOverride w:val="5"/>
    </w:lvlOverride>
  </w:num>
  <w:num w:numId="26">
    <w:abstractNumId w:val="1"/>
    <w:lvlOverride w:ilvl="1">
      <w:startOverride w:val="2"/>
    </w:lvlOverride>
  </w:num>
  <w:num w:numId="27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14:textFill>
        <w14:solidFill>
          <w14:srgbClr w14:val="000000"/>
        </w14:solidFill>
      </w14:textFill>
    </w:rPr>
  </w:style>
  <w:style w:type="character" w:styleId="无 A">
    <w:name w:val="无 A"/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2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tabs>
        <w:tab w:val="left" w:pos="432"/>
      </w:tabs>
      <w:suppressAutoHyphens w:val="0"/>
      <w:bidi w:val="0"/>
      <w:spacing w:before="120" w:after="120" w:line="578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050"/>
        <w:tab w:val="right" w:pos="8280" w:leader="dot"/>
      </w:tabs>
      <w:suppressAutoHyphens w:val="0"/>
      <w:bidi w:val="0"/>
      <w:spacing w:before="0" w:after="0" w:line="240" w:lineRule="auto"/>
      <w:ind w:left="222" w:right="0" w:hanging="222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2">
    <w:name w:val="标题 2"/>
    <w:next w:val="正文缩进"/>
    <w:pPr>
      <w:keepNext w:val="0"/>
      <w:keepLines w:val="0"/>
      <w:pageBreakBefore w:val="0"/>
      <w:widowControl w:val="0"/>
      <w:shd w:val="clear" w:color="auto" w:fill="auto"/>
      <w:tabs>
        <w:tab w:val="left" w:pos="996"/>
      </w:tabs>
      <w:suppressAutoHyphens w:val="0"/>
      <w:bidi w:val="0"/>
      <w:spacing w:before="120" w:after="120" w:line="160" w:lineRule="atLeast"/>
      <w:ind w:left="0" w:right="0" w:firstLine="0"/>
      <w:jc w:val="both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缩进">
    <w:name w:val="正文缩进"/>
    <w:next w:val="正文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outline w:val="0"/>
      <w:color w:val="0000ff"/>
      <w:u w:val="single" w:color="0000ff"/>
      <w:lang w:val="zh-TW" w:eastAsia="zh-TW"/>
      <w14:textFill>
        <w14:solidFill>
          <w14:srgbClr w14:val="0000FF"/>
        </w14:solidFill>
      </w14:textFill>
    </w:rPr>
  </w:style>
  <w:style w:type="numbering" w:styleId="已导入的样式“2”">
    <w:name w:val="已导入的样式“2”"/>
    <w:pPr>
      <w:numPr>
        <w:numId w:val="20"/>
      </w:numPr>
    </w:pPr>
  </w:style>
  <w:style w:type="numbering" w:styleId="已导入的样式“3”">
    <w:name w:val="已导入的样式“3”"/>
    <w:pPr>
      <w:numPr>
        <w:numId w:val="22"/>
      </w:numPr>
    </w:pPr>
  </w:style>
  <w:style w:type="character" w:styleId="Hyperlink.2">
    <w:name w:val="Hyperlink.2"/>
    <w:basedOn w:val="无"/>
    <w:next w:val="Hyperlink.2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