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5A01" w14:textId="38252638" w:rsidR="006929DB" w:rsidRPr="007674FE" w:rsidRDefault="00277C82" w:rsidP="002E5076">
      <w:pPr>
        <w:pStyle w:val="a8"/>
        <w:spacing w:beforeLines="1100" w:before="3432" w:afterLines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KWIC</w:t>
      </w:r>
      <w:r>
        <w:rPr>
          <w:rFonts w:ascii="Times New Roman" w:hAnsi="Times New Roman" w:hint="eastAsia"/>
          <w:b/>
        </w:rPr>
        <w:t>索引系统</w:t>
      </w:r>
    </w:p>
    <w:p w14:paraId="77F5A742" w14:textId="3FF0B6E1" w:rsidR="009D2D3C" w:rsidRPr="007674FE" w:rsidRDefault="00277C82" w:rsidP="002E5076">
      <w:pPr>
        <w:pStyle w:val="a8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总体</w:t>
      </w:r>
      <w:r w:rsidR="008A4637">
        <w:rPr>
          <w:rFonts w:ascii="Times New Roman" w:hAnsi="Times New Roman" w:hint="eastAsia"/>
          <w:b/>
          <w:sz w:val="44"/>
          <w:szCs w:val="44"/>
        </w:rPr>
        <w:t>设计</w:t>
      </w:r>
      <w:r w:rsidR="00C92DD5">
        <w:rPr>
          <w:rFonts w:ascii="Times New Roman" w:hAnsi="Times New Roman" w:hint="eastAsia"/>
          <w:b/>
          <w:sz w:val="44"/>
          <w:szCs w:val="44"/>
        </w:rPr>
        <w:t>说明书</w:t>
      </w:r>
    </w:p>
    <w:p w14:paraId="5170DB69" w14:textId="77777777" w:rsidR="00817C66" w:rsidRPr="007674FE" w:rsidRDefault="00817C66">
      <w:pPr>
        <w:rPr>
          <w:rFonts w:ascii="Times New Roman" w:hAnsi="Times New Roman" w:cs="Times New Roman"/>
        </w:rPr>
      </w:pPr>
    </w:p>
    <w:p w14:paraId="719E25E1" w14:textId="77777777" w:rsidR="00817C66" w:rsidRPr="007674FE" w:rsidRDefault="00817C66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67566109"/>
        <w:docPartObj>
          <w:docPartGallery w:val="Table of Contents"/>
          <w:docPartUnique/>
        </w:docPartObj>
      </w:sdtPr>
      <w:sdtContent>
        <w:p w14:paraId="1B5E66F5" w14:textId="77777777" w:rsidR="008237FE" w:rsidRDefault="000716B6" w:rsidP="002E5076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lang w:val="zh-CN"/>
            </w:rPr>
            <w:t>目录</w:t>
          </w:r>
        </w:p>
        <w:p w14:paraId="3F87CA27" w14:textId="479DBEFE" w:rsidR="00865265" w:rsidRDefault="00F04C51">
          <w:pPr>
            <w:pStyle w:val="TOC1"/>
            <w:rPr>
              <w:noProof/>
              <w14:ligatures w14:val="standardContextual"/>
            </w:rPr>
          </w:pPr>
          <w:r w:rsidRPr="007674FE">
            <w:rPr>
              <w:rFonts w:ascii="Times New Roman" w:hAnsi="Times New Roman" w:cs="Times New Roman"/>
            </w:rPr>
            <w:fldChar w:fldCharType="begin"/>
          </w:r>
          <w:r w:rsidR="000716B6" w:rsidRPr="007674FE">
            <w:rPr>
              <w:rFonts w:ascii="Times New Roman" w:hAnsi="Times New Roman" w:cs="Times New Roman"/>
            </w:rPr>
            <w:instrText xml:space="preserve"> TOC \o "1-3" \h \z \u </w:instrText>
          </w:r>
          <w:r w:rsidRPr="007674FE">
            <w:rPr>
              <w:rFonts w:ascii="Times New Roman" w:hAnsi="Times New Roman" w:cs="Times New Roman"/>
            </w:rPr>
            <w:fldChar w:fldCharType="separate"/>
          </w:r>
          <w:hyperlink w:anchor="_Toc152981193" w:history="1">
            <w:r w:rsidR="00865265" w:rsidRPr="00B469CF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865265">
              <w:rPr>
                <w:noProof/>
                <w14:ligatures w14:val="standardContextual"/>
              </w:rPr>
              <w:tab/>
            </w:r>
            <w:r w:rsidR="00865265" w:rsidRPr="00B469CF">
              <w:rPr>
                <w:rStyle w:val="ac"/>
                <w:rFonts w:ascii="Times New Roman" w:hAnsi="Times New Roman" w:cs="Times New Roman"/>
                <w:noProof/>
              </w:rPr>
              <w:t>需求概述</w:t>
            </w:r>
            <w:r w:rsidR="00865265">
              <w:rPr>
                <w:noProof/>
                <w:webHidden/>
              </w:rPr>
              <w:tab/>
            </w:r>
            <w:r w:rsidR="00865265">
              <w:rPr>
                <w:noProof/>
                <w:webHidden/>
              </w:rPr>
              <w:fldChar w:fldCharType="begin"/>
            </w:r>
            <w:r w:rsidR="00865265">
              <w:rPr>
                <w:noProof/>
                <w:webHidden/>
              </w:rPr>
              <w:instrText xml:space="preserve"> PAGEREF _Toc152981193 \h </w:instrText>
            </w:r>
            <w:r w:rsidR="00865265">
              <w:rPr>
                <w:noProof/>
                <w:webHidden/>
              </w:rPr>
            </w:r>
            <w:r w:rsidR="00865265">
              <w:rPr>
                <w:noProof/>
                <w:webHidden/>
              </w:rPr>
              <w:fldChar w:fldCharType="separate"/>
            </w:r>
            <w:r w:rsidR="00865265">
              <w:rPr>
                <w:noProof/>
                <w:webHidden/>
              </w:rPr>
              <w:t>3</w:t>
            </w:r>
            <w:r w:rsidR="00865265">
              <w:rPr>
                <w:noProof/>
                <w:webHidden/>
              </w:rPr>
              <w:fldChar w:fldCharType="end"/>
            </w:r>
          </w:hyperlink>
        </w:p>
        <w:p w14:paraId="57632384" w14:textId="684CAB34" w:rsidR="00865265" w:rsidRDefault="00865265">
          <w:pPr>
            <w:pStyle w:val="TOC2"/>
            <w:tabs>
              <w:tab w:val="left" w:pos="1050"/>
              <w:tab w:val="right" w:leader="dot" w:pos="9628"/>
            </w:tabs>
            <w:rPr>
              <w:noProof/>
              <w14:ligatures w14:val="standardContextual"/>
            </w:rPr>
          </w:pPr>
          <w:hyperlink w:anchor="_Toc152981194" w:history="1">
            <w:r w:rsidRPr="00B469CF">
              <w:rPr>
                <w:rStyle w:val="ac"/>
                <w:rFonts w:ascii="Times New Roman" w:hAnsi="Times New Roman" w:cs="Times New Roman"/>
                <w:noProof/>
              </w:rPr>
              <w:t>1.1.</w:t>
            </w:r>
            <w:r>
              <w:rPr>
                <w:noProof/>
                <w14:ligatures w14:val="standardContextual"/>
              </w:rPr>
              <w:tab/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系统简介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667A2" w14:textId="4138475B" w:rsidR="00865265" w:rsidRDefault="00865265">
          <w:pPr>
            <w:pStyle w:val="TOC2"/>
            <w:tabs>
              <w:tab w:val="left" w:pos="1050"/>
              <w:tab w:val="right" w:leader="dot" w:pos="9628"/>
            </w:tabs>
            <w:rPr>
              <w:noProof/>
              <w14:ligatures w14:val="standardContextual"/>
            </w:rPr>
          </w:pPr>
          <w:hyperlink w:anchor="_Toc152981195" w:history="1">
            <w:r w:rsidRPr="00B469CF">
              <w:rPr>
                <w:rStyle w:val="ac"/>
                <w:noProof/>
              </w:rPr>
              <w:t>1.2.</w:t>
            </w:r>
            <w:r>
              <w:rPr>
                <w:noProof/>
                <w14:ligatures w14:val="standardContextual"/>
              </w:rPr>
              <w:tab/>
            </w:r>
            <w:r w:rsidRPr="00B469CF">
              <w:rPr>
                <w:rStyle w:val="ac"/>
                <w:noProof/>
              </w:rPr>
              <w:t>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5BD0" w14:textId="4323A5B3" w:rsidR="00865265" w:rsidRDefault="00865265">
          <w:pPr>
            <w:pStyle w:val="TOC1"/>
            <w:rPr>
              <w:noProof/>
              <w14:ligatures w14:val="standardContextual"/>
            </w:rPr>
          </w:pPr>
          <w:hyperlink w:anchor="_Toc152981196" w:history="1">
            <w:r w:rsidRPr="00B469CF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  <w14:ligatures w14:val="standardContextual"/>
              </w:rPr>
              <w:tab/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9099D" w14:textId="5C0AB54D" w:rsidR="00865265" w:rsidRDefault="00865265">
          <w:pPr>
            <w:pStyle w:val="TOC2"/>
            <w:tabs>
              <w:tab w:val="left" w:pos="1050"/>
              <w:tab w:val="right" w:leader="dot" w:pos="9628"/>
            </w:tabs>
            <w:rPr>
              <w:noProof/>
              <w14:ligatures w14:val="standardContextual"/>
            </w:rPr>
          </w:pPr>
          <w:hyperlink w:anchor="_Toc152981197" w:history="1">
            <w:r w:rsidRPr="00B469CF">
              <w:rPr>
                <w:rStyle w:val="ac"/>
                <w:rFonts w:ascii="Times New Roman" w:hAnsi="Times New Roman" w:cs="Times New Roman"/>
                <w:noProof/>
              </w:rPr>
              <w:t>2.1.</w:t>
            </w:r>
            <w:r>
              <w:rPr>
                <w:noProof/>
                <w14:ligatures w14:val="standardContextual"/>
              </w:rPr>
              <w:tab/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97B6" w14:textId="6FF1A4AB" w:rsidR="00865265" w:rsidRDefault="00865265">
          <w:pPr>
            <w:pStyle w:val="TOC2"/>
            <w:tabs>
              <w:tab w:val="left" w:pos="1050"/>
              <w:tab w:val="right" w:leader="dot" w:pos="9628"/>
            </w:tabs>
            <w:rPr>
              <w:noProof/>
              <w14:ligatures w14:val="standardContextual"/>
            </w:rPr>
          </w:pPr>
          <w:hyperlink w:anchor="_Toc152981198" w:history="1">
            <w:r w:rsidRPr="00B469CF">
              <w:rPr>
                <w:rStyle w:val="ac"/>
                <w:rFonts w:ascii="Times New Roman" w:hAnsi="Times New Roman" w:cs="Times New Roman"/>
                <w:noProof/>
              </w:rPr>
              <w:t>2.2.</w:t>
            </w:r>
            <w:r>
              <w:rPr>
                <w:noProof/>
                <w14:ligatures w14:val="standardContextual"/>
              </w:rPr>
              <w:tab/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30C7E" w14:textId="4BBA8E12" w:rsidR="00865265" w:rsidRDefault="00865265">
          <w:pPr>
            <w:pStyle w:val="TOC1"/>
            <w:rPr>
              <w:noProof/>
              <w14:ligatures w14:val="standardContextual"/>
            </w:rPr>
          </w:pPr>
          <w:hyperlink w:anchor="_Toc152981199" w:history="1">
            <w:r w:rsidRPr="00B469CF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  <w14:ligatures w14:val="standardContextual"/>
              </w:rPr>
              <w:tab/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系统行为概述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2FC6A" w14:textId="314A5D83" w:rsidR="00865265" w:rsidRDefault="00865265">
          <w:pPr>
            <w:pStyle w:val="TOC2"/>
            <w:tabs>
              <w:tab w:val="left" w:pos="1050"/>
              <w:tab w:val="right" w:leader="dot" w:pos="9628"/>
            </w:tabs>
            <w:rPr>
              <w:noProof/>
              <w14:ligatures w14:val="standardContextual"/>
            </w:rPr>
          </w:pPr>
          <w:hyperlink w:anchor="_Toc152981200" w:history="1">
            <w:r w:rsidRPr="00B469CF">
              <w:rPr>
                <w:rStyle w:val="ac"/>
                <w:rFonts w:ascii="Times New Roman" w:hAnsi="Times New Roman" w:cs="Times New Roman"/>
                <w:noProof/>
              </w:rPr>
              <w:t>3.1.</w:t>
            </w:r>
            <w:r>
              <w:rPr>
                <w:noProof/>
                <w14:ligatures w14:val="standardContextual"/>
              </w:rPr>
              <w:tab/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工作流程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A42A8" w14:textId="61A7DB88" w:rsidR="00865265" w:rsidRDefault="00865265">
          <w:pPr>
            <w:pStyle w:val="TOC2"/>
            <w:tabs>
              <w:tab w:val="left" w:pos="1050"/>
              <w:tab w:val="right" w:leader="dot" w:pos="9628"/>
            </w:tabs>
            <w:rPr>
              <w:noProof/>
              <w14:ligatures w14:val="standardContextual"/>
            </w:rPr>
          </w:pPr>
          <w:hyperlink w:anchor="_Toc152981201" w:history="1">
            <w:r w:rsidRPr="00B469CF">
              <w:rPr>
                <w:rStyle w:val="ac"/>
                <w:rFonts w:ascii="Times New Roman" w:hAnsi="Times New Roman" w:cs="Times New Roman"/>
                <w:noProof/>
              </w:rPr>
              <w:t>3.2.</w:t>
            </w:r>
            <w:r>
              <w:rPr>
                <w:noProof/>
                <w14:ligatures w14:val="standardContextual"/>
              </w:rPr>
              <w:tab/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运行过程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BD9D5" w14:textId="112525EF" w:rsidR="00865265" w:rsidRDefault="00865265">
          <w:pPr>
            <w:pStyle w:val="TOC1"/>
            <w:rPr>
              <w:noProof/>
              <w14:ligatures w14:val="standardContextual"/>
            </w:rPr>
          </w:pPr>
          <w:hyperlink w:anchor="_Toc152981202" w:history="1">
            <w:r w:rsidRPr="00B469CF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  <w14:ligatures w14:val="standardContextual"/>
              </w:rPr>
              <w:tab/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各模块（类）概述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0A00F" w14:textId="70E97E21" w:rsidR="00865265" w:rsidRDefault="00865265">
          <w:pPr>
            <w:pStyle w:val="TOC2"/>
            <w:tabs>
              <w:tab w:val="left" w:pos="1050"/>
              <w:tab w:val="right" w:leader="dot" w:pos="9628"/>
            </w:tabs>
            <w:rPr>
              <w:noProof/>
              <w14:ligatures w14:val="standardContextual"/>
            </w:rPr>
          </w:pPr>
          <w:hyperlink w:anchor="_Toc152981203" w:history="1">
            <w:r w:rsidRPr="00B469CF">
              <w:rPr>
                <w:rStyle w:val="ac"/>
                <w:rFonts w:ascii="Times New Roman" w:hAnsi="Times New Roman" w:cs="Times New Roman"/>
                <w:noProof/>
              </w:rPr>
              <w:t>4.1.</w:t>
            </w:r>
            <w:r>
              <w:rPr>
                <w:noProof/>
                <w14:ligatures w14:val="standardContextual"/>
              </w:rPr>
              <w:tab/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Client</w:t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5DEE" w14:textId="06FECD29" w:rsidR="00865265" w:rsidRDefault="00865265">
          <w:pPr>
            <w:pStyle w:val="TOC2"/>
            <w:tabs>
              <w:tab w:val="left" w:pos="1050"/>
              <w:tab w:val="right" w:leader="dot" w:pos="9628"/>
            </w:tabs>
            <w:rPr>
              <w:noProof/>
              <w14:ligatures w14:val="standardContextual"/>
            </w:rPr>
          </w:pPr>
          <w:hyperlink w:anchor="_Toc152981204" w:history="1">
            <w:r w:rsidRPr="00B469CF">
              <w:rPr>
                <w:rStyle w:val="ac"/>
                <w:rFonts w:ascii="Times New Roman" w:hAnsi="Times New Roman" w:cs="Times New Roman"/>
                <w:noProof/>
              </w:rPr>
              <w:t>4.2.</w:t>
            </w:r>
            <w:r>
              <w:rPr>
                <w:noProof/>
                <w14:ligatures w14:val="standardContextual"/>
              </w:rPr>
              <w:tab/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Observer</w:t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53E51" w14:textId="4E209F1E" w:rsidR="00865265" w:rsidRDefault="00865265">
          <w:pPr>
            <w:pStyle w:val="TOC2"/>
            <w:tabs>
              <w:tab w:val="left" w:pos="1050"/>
              <w:tab w:val="right" w:leader="dot" w:pos="9628"/>
            </w:tabs>
            <w:rPr>
              <w:noProof/>
              <w14:ligatures w14:val="standardContextual"/>
            </w:rPr>
          </w:pPr>
          <w:hyperlink w:anchor="_Toc152981205" w:history="1">
            <w:r w:rsidRPr="00B469CF">
              <w:rPr>
                <w:rStyle w:val="ac"/>
                <w:rFonts w:ascii="Times New Roman" w:hAnsi="Times New Roman" w:cs="Times New Roman"/>
                <w:noProof/>
              </w:rPr>
              <w:t>4.3.</w:t>
            </w:r>
            <w:r>
              <w:rPr>
                <w:noProof/>
                <w14:ligatures w14:val="standardContextual"/>
              </w:rPr>
              <w:tab/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Subject</w:t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46E82" w14:textId="5EC1C280" w:rsidR="00865265" w:rsidRDefault="00865265">
          <w:pPr>
            <w:pStyle w:val="TOC2"/>
            <w:tabs>
              <w:tab w:val="left" w:pos="1050"/>
              <w:tab w:val="right" w:leader="dot" w:pos="9628"/>
            </w:tabs>
            <w:rPr>
              <w:noProof/>
              <w14:ligatures w14:val="standardContextual"/>
            </w:rPr>
          </w:pPr>
          <w:hyperlink w:anchor="_Toc152981206" w:history="1">
            <w:r w:rsidRPr="00B469CF">
              <w:rPr>
                <w:rStyle w:val="ac"/>
                <w:rFonts w:ascii="Times New Roman" w:hAnsi="Times New Roman" w:cs="Times New Roman"/>
                <w:noProof/>
              </w:rPr>
              <w:t>4.4.</w:t>
            </w:r>
            <w:r>
              <w:rPr>
                <w:noProof/>
                <w14:ligatures w14:val="standardContextual"/>
              </w:rPr>
              <w:tab/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KWICSubject</w:t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5D33" w14:textId="2F374353" w:rsidR="00865265" w:rsidRDefault="00865265">
          <w:pPr>
            <w:pStyle w:val="TOC2"/>
            <w:tabs>
              <w:tab w:val="left" w:pos="1050"/>
              <w:tab w:val="right" w:leader="dot" w:pos="9628"/>
            </w:tabs>
            <w:rPr>
              <w:noProof/>
              <w14:ligatures w14:val="standardContextual"/>
            </w:rPr>
          </w:pPr>
          <w:hyperlink w:anchor="_Toc152981207" w:history="1">
            <w:r w:rsidRPr="00B469CF">
              <w:rPr>
                <w:rStyle w:val="ac"/>
                <w:rFonts w:ascii="Times New Roman" w:hAnsi="Times New Roman" w:cs="Times New Roman"/>
                <w:noProof/>
              </w:rPr>
              <w:t>4.5.</w:t>
            </w:r>
            <w:r>
              <w:rPr>
                <w:noProof/>
                <w14:ligatures w14:val="standardContextual"/>
              </w:rPr>
              <w:tab/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Input</w:t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3DA1" w14:textId="05AE60C4" w:rsidR="00865265" w:rsidRDefault="00865265">
          <w:pPr>
            <w:pStyle w:val="TOC2"/>
            <w:tabs>
              <w:tab w:val="left" w:pos="1050"/>
              <w:tab w:val="right" w:leader="dot" w:pos="9628"/>
            </w:tabs>
            <w:rPr>
              <w:noProof/>
              <w14:ligatures w14:val="standardContextual"/>
            </w:rPr>
          </w:pPr>
          <w:hyperlink w:anchor="_Toc152981208" w:history="1">
            <w:r w:rsidRPr="00B469CF">
              <w:rPr>
                <w:rStyle w:val="ac"/>
                <w:rFonts w:ascii="Times New Roman" w:hAnsi="Times New Roman" w:cs="Times New Roman"/>
                <w:noProof/>
              </w:rPr>
              <w:t>4.6.</w:t>
            </w:r>
            <w:r>
              <w:rPr>
                <w:noProof/>
                <w14:ligatures w14:val="standardContextual"/>
              </w:rPr>
              <w:tab/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Shift</w:t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03A1" w14:textId="2FEA48CC" w:rsidR="00865265" w:rsidRDefault="00865265">
          <w:pPr>
            <w:pStyle w:val="TOC2"/>
            <w:tabs>
              <w:tab w:val="left" w:pos="1050"/>
              <w:tab w:val="right" w:leader="dot" w:pos="9628"/>
            </w:tabs>
            <w:rPr>
              <w:noProof/>
              <w14:ligatures w14:val="standardContextual"/>
            </w:rPr>
          </w:pPr>
          <w:hyperlink w:anchor="_Toc152981209" w:history="1">
            <w:r w:rsidRPr="00B469CF">
              <w:rPr>
                <w:rStyle w:val="ac"/>
                <w:rFonts w:ascii="Times New Roman" w:hAnsi="Times New Roman" w:cs="Times New Roman"/>
                <w:noProof/>
              </w:rPr>
              <w:t>4.7.</w:t>
            </w:r>
            <w:r>
              <w:rPr>
                <w:noProof/>
                <w14:ligatures w14:val="standardContextual"/>
              </w:rPr>
              <w:tab/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Alphabetizer</w:t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135E4" w14:textId="41A11918" w:rsidR="00865265" w:rsidRDefault="00865265">
          <w:pPr>
            <w:pStyle w:val="TOC2"/>
            <w:tabs>
              <w:tab w:val="left" w:pos="1050"/>
              <w:tab w:val="right" w:leader="dot" w:pos="9628"/>
            </w:tabs>
            <w:rPr>
              <w:noProof/>
              <w14:ligatures w14:val="standardContextual"/>
            </w:rPr>
          </w:pPr>
          <w:hyperlink w:anchor="_Toc152981210" w:history="1">
            <w:r w:rsidRPr="00B469CF">
              <w:rPr>
                <w:rStyle w:val="ac"/>
                <w:rFonts w:ascii="Times New Roman" w:hAnsi="Times New Roman" w:cs="Times New Roman"/>
                <w:noProof/>
              </w:rPr>
              <w:t>4.8.</w:t>
            </w:r>
            <w:r>
              <w:rPr>
                <w:noProof/>
                <w14:ligatures w14:val="standardContextual"/>
              </w:rPr>
              <w:tab/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Output</w:t>
            </w:r>
            <w:r w:rsidRPr="00B469CF">
              <w:rPr>
                <w:rStyle w:val="ac"/>
                <w:rFonts w:ascii="Times New Roman" w:hAnsi="Times New Roman" w:cs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_Toc152981210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E500E" w14:textId="0F4D5628" w:rsidR="005F0DE5" w:rsidRPr="007674FE" w:rsidRDefault="00F04C51">
          <w:pPr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8A1EB53" w14:textId="77777777" w:rsidR="008067AA" w:rsidRPr="007674FE" w:rsidRDefault="008067AA">
      <w:pPr>
        <w:widowControl/>
        <w:jc w:val="left"/>
        <w:rPr>
          <w:rFonts w:ascii="Times New Roman" w:hAnsi="Times New Roman" w:cs="Times New Roman"/>
        </w:rPr>
        <w:sectPr w:rsidR="008067AA" w:rsidRPr="007674FE" w:rsidSect="006D43F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34" w:left="1134" w:header="454" w:footer="567" w:gutter="0"/>
          <w:cols w:space="425"/>
          <w:docGrid w:type="lines" w:linePitch="312"/>
        </w:sectPr>
      </w:pPr>
    </w:p>
    <w:p w14:paraId="16CD9883" w14:textId="2930BABB" w:rsidR="002E5076" w:rsidRDefault="00277C82" w:rsidP="002E5076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152981193"/>
      <w:r>
        <w:rPr>
          <w:rFonts w:ascii="Times New Roman" w:hAnsi="Times New Roman" w:cs="Times New Roman" w:hint="eastAsia"/>
        </w:rPr>
        <w:lastRenderedPageBreak/>
        <w:t>需求概述</w:t>
      </w:r>
      <w:bookmarkEnd w:id="0"/>
    </w:p>
    <w:p w14:paraId="68608665" w14:textId="1A2EE95F" w:rsidR="002E5076" w:rsidRDefault="00063F47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" w:name="_Toc152981194"/>
      <w:r>
        <w:rPr>
          <w:rFonts w:ascii="Times New Roman" w:hAnsi="Times New Roman" w:cs="Times New Roman" w:hint="eastAsia"/>
        </w:rPr>
        <w:t>系统简介</w:t>
      </w:r>
      <w:bookmarkEnd w:id="1"/>
    </w:p>
    <w:p w14:paraId="2598E9C3" w14:textId="77777777" w:rsidR="00063F47" w:rsidRPr="00063F47" w:rsidRDefault="00063F47" w:rsidP="00063F47">
      <w:pPr>
        <w:rPr>
          <w:rFonts w:hint="eastAsia"/>
        </w:rPr>
      </w:pPr>
    </w:p>
    <w:p w14:paraId="5CFF8377" w14:textId="7A8BADFF" w:rsidR="00063F47" w:rsidRPr="00063F47" w:rsidRDefault="00063F47" w:rsidP="00063F47">
      <w:pPr>
        <w:widowControl/>
        <w:shd w:val="clear" w:color="auto" w:fill="FFFFFF"/>
        <w:spacing w:after="240"/>
        <w:ind w:firstLine="420"/>
        <w:jc w:val="left"/>
        <w:rPr>
          <w:rFonts w:ascii="Segoe UI" w:eastAsia="宋体" w:hAnsi="Segoe UI" w:cs="Segoe UI" w:hint="eastAsia"/>
          <w:color w:val="24292F"/>
          <w:kern w:val="0"/>
          <w:szCs w:val="21"/>
        </w:rPr>
      </w:pPr>
      <w:r w:rsidRPr="00063F47">
        <w:rPr>
          <w:rFonts w:ascii="Segoe UI" w:eastAsia="宋体" w:hAnsi="Segoe UI" w:cs="Segoe UI"/>
          <w:color w:val="24292F"/>
          <w:kern w:val="0"/>
          <w:szCs w:val="21"/>
        </w:rPr>
        <w:t>KWIC</w:t>
      </w:r>
      <w:r w:rsidRPr="00063F47">
        <w:rPr>
          <w:rFonts w:ascii="Segoe UI" w:eastAsia="宋体" w:hAnsi="Segoe UI" w:cs="Segoe UI"/>
          <w:color w:val="24292F"/>
          <w:kern w:val="0"/>
          <w:szCs w:val="21"/>
        </w:rPr>
        <w:t>（</w:t>
      </w:r>
      <w:r w:rsidRPr="00063F47">
        <w:rPr>
          <w:rFonts w:ascii="Segoe UI" w:eastAsia="宋体" w:hAnsi="Segoe UI" w:cs="Segoe UI"/>
          <w:color w:val="24292F"/>
          <w:kern w:val="0"/>
          <w:szCs w:val="21"/>
        </w:rPr>
        <w:t>Key Word In Context</w:t>
      </w:r>
      <w:r w:rsidRPr="00063F47">
        <w:rPr>
          <w:rFonts w:ascii="Segoe UI" w:eastAsia="宋体" w:hAnsi="Segoe UI" w:cs="Segoe UI"/>
          <w:color w:val="24292F"/>
          <w:kern w:val="0"/>
          <w:szCs w:val="21"/>
        </w:rPr>
        <w:t>）索引系统是一种文本处理工具，它能够帮助用户快速检索并查看包含关键字的文本片段。</w:t>
      </w:r>
      <w:r w:rsidRPr="00063F47">
        <w:rPr>
          <w:rFonts w:ascii="Segoe UI" w:eastAsia="宋体" w:hAnsi="Segoe UI" w:cs="Segoe UI"/>
          <w:color w:val="24292F"/>
          <w:kern w:val="0"/>
          <w:szCs w:val="21"/>
        </w:rPr>
        <w:t xml:space="preserve">KWIC </w:t>
      </w:r>
      <w:r w:rsidRPr="00063F47">
        <w:rPr>
          <w:rFonts w:ascii="Segoe UI" w:eastAsia="宋体" w:hAnsi="Segoe UI" w:cs="Segoe UI"/>
          <w:color w:val="24292F"/>
          <w:kern w:val="0"/>
          <w:szCs w:val="21"/>
        </w:rPr>
        <w:t>索引系统的输入是一组文本行，每个行包含多个单词，系统会将每个单词都旋转并对原始文本进行排序，生成一个包含所有排列的</w:t>
      </w:r>
      <w:r w:rsidRPr="00063F47">
        <w:rPr>
          <w:rFonts w:ascii="Segoe UI" w:eastAsia="宋体" w:hAnsi="Segoe UI" w:cs="Segoe UI"/>
          <w:color w:val="24292F"/>
          <w:kern w:val="0"/>
          <w:szCs w:val="21"/>
        </w:rPr>
        <w:t>“</w:t>
      </w:r>
      <w:r w:rsidRPr="00063F47">
        <w:rPr>
          <w:rFonts w:ascii="Segoe UI" w:eastAsia="宋体" w:hAnsi="Segoe UI" w:cs="Segoe UI"/>
          <w:color w:val="24292F"/>
          <w:kern w:val="0"/>
          <w:szCs w:val="21"/>
        </w:rPr>
        <w:t>循环索引</w:t>
      </w:r>
      <w:r w:rsidRPr="00063F47">
        <w:rPr>
          <w:rFonts w:ascii="Segoe UI" w:eastAsia="宋体" w:hAnsi="Segoe UI" w:cs="Segoe UI"/>
          <w:color w:val="24292F"/>
          <w:kern w:val="0"/>
          <w:szCs w:val="21"/>
        </w:rPr>
        <w:t>”</w:t>
      </w:r>
      <w:r w:rsidRPr="00063F47">
        <w:rPr>
          <w:rFonts w:ascii="Segoe UI" w:eastAsia="宋体" w:hAnsi="Segoe UI" w:cs="Segoe UI"/>
          <w:color w:val="24292F"/>
          <w:kern w:val="0"/>
          <w:szCs w:val="21"/>
        </w:rPr>
        <w:t>，以便用户可以方便地查找包含特定关键字的文本片段。</w:t>
      </w:r>
    </w:p>
    <w:p w14:paraId="296EFE04" w14:textId="571AAF30" w:rsidR="00BF1C70" w:rsidRDefault="00063F47" w:rsidP="00063F47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bookmarkStart w:id="2" w:name="_Toc152981195"/>
      <w:r>
        <w:rPr>
          <w:rFonts w:hint="eastAsia"/>
        </w:rPr>
        <w:t>需求描述</w:t>
      </w:r>
      <w:bookmarkEnd w:id="2"/>
    </w:p>
    <w:p w14:paraId="39300F01" w14:textId="77777777" w:rsidR="00063F47" w:rsidRPr="00063F47" w:rsidRDefault="00063F47" w:rsidP="00063F47">
      <w:pPr>
        <w:widowControl/>
        <w:shd w:val="clear" w:color="auto" w:fill="FFFFFF"/>
        <w:spacing w:after="240"/>
        <w:ind w:leftChars="200" w:left="42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063F47">
        <w:rPr>
          <w:rFonts w:ascii="Segoe UI" w:eastAsia="宋体" w:hAnsi="Segoe UI" w:cs="Segoe UI"/>
          <w:color w:val="24292F"/>
          <w:kern w:val="0"/>
          <w:szCs w:val="21"/>
        </w:rPr>
        <w:t xml:space="preserve">KWIC </w:t>
      </w:r>
      <w:r w:rsidRPr="00063F47">
        <w:rPr>
          <w:rFonts w:ascii="Segoe UI" w:eastAsia="宋体" w:hAnsi="Segoe UI" w:cs="Segoe UI"/>
          <w:color w:val="24292F"/>
          <w:kern w:val="0"/>
          <w:szCs w:val="21"/>
        </w:rPr>
        <w:t>索引系统需要满足以下需求：</w:t>
      </w:r>
    </w:p>
    <w:p w14:paraId="03BC6B6A" w14:textId="6D111685" w:rsidR="00063F47" w:rsidRPr="00063F47" w:rsidRDefault="00063F47" w:rsidP="00063F47">
      <w:pPr>
        <w:widowControl/>
        <w:numPr>
          <w:ilvl w:val="0"/>
          <w:numId w:val="49"/>
        </w:numPr>
        <w:shd w:val="clear" w:color="auto" w:fill="FFFFFF"/>
        <w:tabs>
          <w:tab w:val="clear" w:pos="720"/>
          <w:tab w:val="num" w:pos="1350"/>
        </w:tabs>
        <w:ind w:leftChars="371" w:left="1139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>
        <w:rPr>
          <w:rFonts w:ascii="Segoe UI" w:eastAsia="宋体" w:hAnsi="Segoe UI" w:cs="Segoe UI" w:hint="eastAsia"/>
          <w:color w:val="24292F"/>
          <w:kern w:val="0"/>
          <w:szCs w:val="21"/>
        </w:rPr>
        <w:t>接收行的有序集合，输出一个所有行、经过所有循环移位后的排序列表</w:t>
      </w:r>
      <w:r w:rsidRPr="00063F47">
        <w:rPr>
          <w:rFonts w:ascii="Segoe UI" w:eastAsia="宋体" w:hAnsi="Segoe UI" w:cs="Segoe UI"/>
          <w:color w:val="24292F"/>
          <w:kern w:val="0"/>
          <w:szCs w:val="21"/>
        </w:rPr>
        <w:t>；</w:t>
      </w:r>
    </w:p>
    <w:p w14:paraId="6E717103" w14:textId="525B9DDE" w:rsidR="00063F47" w:rsidRPr="00063F47" w:rsidRDefault="00063F47" w:rsidP="00063F47">
      <w:pPr>
        <w:widowControl/>
        <w:numPr>
          <w:ilvl w:val="0"/>
          <w:numId w:val="49"/>
        </w:numPr>
        <w:shd w:val="clear" w:color="auto" w:fill="FFFFFF"/>
        <w:tabs>
          <w:tab w:val="clear" w:pos="720"/>
          <w:tab w:val="num" w:pos="1140"/>
        </w:tabs>
        <w:spacing w:before="60"/>
        <w:ind w:leftChars="371" w:left="1139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>
        <w:rPr>
          <w:rFonts w:hint="eastAsia"/>
        </w:rPr>
        <w:t>要求系统输入还可支持</w:t>
      </w:r>
      <w:r>
        <w:rPr>
          <w:rFonts w:hint="eastAsia"/>
        </w:rPr>
        <w:t>Socket</w:t>
      </w:r>
      <w:r>
        <w:rPr>
          <w:rFonts w:hint="eastAsia"/>
        </w:rPr>
        <w:t>输入、消息中间件输入、数据库输入</w:t>
      </w:r>
      <w:r>
        <w:rPr>
          <w:rFonts w:hint="eastAsia"/>
        </w:rPr>
        <w:t>等；</w:t>
      </w:r>
    </w:p>
    <w:p w14:paraId="6854A54C" w14:textId="38C756D9" w:rsidR="00063F47" w:rsidRPr="00063F47" w:rsidRDefault="00063F47" w:rsidP="00063F47">
      <w:pPr>
        <w:widowControl/>
        <w:numPr>
          <w:ilvl w:val="0"/>
          <w:numId w:val="49"/>
        </w:numPr>
        <w:shd w:val="clear" w:color="auto" w:fill="FFFFFF"/>
        <w:tabs>
          <w:tab w:val="clear" w:pos="720"/>
          <w:tab w:val="num" w:pos="1140"/>
        </w:tabs>
        <w:spacing w:before="60"/>
        <w:ind w:leftChars="371" w:left="1139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>
        <w:rPr>
          <w:rFonts w:hint="eastAsia"/>
        </w:rPr>
        <w:t>系统中各个模块可独立</w:t>
      </w:r>
      <w:r>
        <w:rPr>
          <w:rFonts w:hint="eastAsia"/>
        </w:rPr>
        <w:t>升级；</w:t>
      </w:r>
    </w:p>
    <w:p w14:paraId="11096014" w14:textId="353422E8" w:rsidR="00063F47" w:rsidRDefault="00063F47" w:rsidP="00063F47">
      <w:pPr>
        <w:widowControl/>
        <w:numPr>
          <w:ilvl w:val="0"/>
          <w:numId w:val="49"/>
        </w:numPr>
        <w:shd w:val="clear" w:color="auto" w:fill="FFFFFF"/>
        <w:tabs>
          <w:tab w:val="clear" w:pos="720"/>
          <w:tab w:val="num" w:pos="1140"/>
        </w:tabs>
        <w:spacing w:before="60"/>
        <w:ind w:leftChars="371" w:left="1139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>
        <w:rPr>
          <w:rFonts w:hint="eastAsia"/>
        </w:rPr>
        <w:t>系统达到较高的</w:t>
      </w:r>
      <w:r>
        <w:rPr>
          <w:rFonts w:hint="eastAsia"/>
        </w:rPr>
        <w:t>性能</w:t>
      </w:r>
      <w:r w:rsidRPr="00063F47">
        <w:rPr>
          <w:rFonts w:ascii="Segoe UI" w:eastAsia="宋体" w:hAnsi="Segoe UI" w:cs="Segoe UI"/>
          <w:color w:val="24292F"/>
          <w:kern w:val="0"/>
          <w:szCs w:val="21"/>
        </w:rPr>
        <w:t>；</w:t>
      </w:r>
    </w:p>
    <w:p w14:paraId="7748EBC7" w14:textId="5D1720FA" w:rsidR="00063F47" w:rsidRPr="00063F47" w:rsidRDefault="00063F47" w:rsidP="00063F47">
      <w:pPr>
        <w:widowControl/>
        <w:numPr>
          <w:ilvl w:val="0"/>
          <w:numId w:val="49"/>
        </w:numPr>
        <w:shd w:val="clear" w:color="auto" w:fill="FFFFFF"/>
        <w:tabs>
          <w:tab w:val="clear" w:pos="720"/>
          <w:tab w:val="num" w:pos="1140"/>
        </w:tabs>
        <w:spacing w:before="60"/>
        <w:ind w:leftChars="371" w:left="1139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>
        <w:rPr>
          <w:rFonts w:hint="eastAsia"/>
        </w:rPr>
        <w:t>考虑如果修改排序顺序、增加处理步骤，你的程序如何进行</w:t>
      </w:r>
      <w:r>
        <w:rPr>
          <w:rFonts w:hint="eastAsia"/>
        </w:rPr>
        <w:t>修改；</w:t>
      </w:r>
    </w:p>
    <w:p w14:paraId="7E7710AA" w14:textId="7595BCAE" w:rsidR="00063F47" w:rsidRPr="00063F47" w:rsidRDefault="00063F47" w:rsidP="00063F47">
      <w:pPr>
        <w:widowControl/>
        <w:numPr>
          <w:ilvl w:val="0"/>
          <w:numId w:val="49"/>
        </w:numPr>
        <w:shd w:val="clear" w:color="auto" w:fill="FFFFFF"/>
        <w:tabs>
          <w:tab w:val="clear" w:pos="720"/>
          <w:tab w:val="num" w:pos="1140"/>
        </w:tabs>
        <w:spacing w:before="60"/>
        <w:ind w:leftChars="371" w:left="1139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>
        <w:rPr>
          <w:rFonts w:hint="eastAsia"/>
        </w:rPr>
        <w:t>具备异常处理能力，如对于空行等的处理</w:t>
      </w:r>
      <w:r>
        <w:rPr>
          <w:rFonts w:hint="eastAsia"/>
        </w:rPr>
        <w:t>。</w:t>
      </w:r>
    </w:p>
    <w:p w14:paraId="2213BAF1" w14:textId="56C501BB" w:rsidR="002E5076" w:rsidRDefault="00277C82" w:rsidP="008067AA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152981196"/>
      <w:r>
        <w:rPr>
          <w:rFonts w:ascii="Times New Roman" w:hAnsi="Times New Roman" w:cs="Times New Roman" w:hint="eastAsia"/>
        </w:rPr>
        <w:t>总体架构</w:t>
      </w:r>
      <w:bookmarkEnd w:id="3"/>
    </w:p>
    <w:p w14:paraId="6EB25686" w14:textId="3618B881" w:rsidR="005B50F3" w:rsidRPr="005B50F3" w:rsidRDefault="005B50F3" w:rsidP="005B50F3">
      <w:pPr>
        <w:pStyle w:val="2"/>
        <w:numPr>
          <w:ilvl w:val="1"/>
          <w:numId w:val="2"/>
        </w:numPr>
        <w:rPr>
          <w:rFonts w:ascii="Times New Roman" w:hAnsi="Times New Roman" w:cs="Times New Roman" w:hint="eastAsia"/>
        </w:rPr>
      </w:pPr>
      <w:bookmarkStart w:id="4" w:name="_Toc152981197"/>
      <w:r>
        <w:rPr>
          <w:rFonts w:ascii="Times New Roman" w:hAnsi="Times New Roman" w:cs="Times New Roman" w:hint="eastAsia"/>
        </w:rPr>
        <w:t>设计模式</w:t>
      </w:r>
      <w:bookmarkEnd w:id="4"/>
    </w:p>
    <w:p w14:paraId="4AAE440C" w14:textId="1E109192" w:rsidR="00F329FF" w:rsidRPr="00F329FF" w:rsidRDefault="005B50F3" w:rsidP="002108EF">
      <w:pPr>
        <w:ind w:left="420" w:firstLine="420"/>
        <w:rPr>
          <w:rFonts w:hint="eastAsia"/>
        </w:rPr>
      </w:pPr>
      <w:r>
        <w:rPr>
          <w:rFonts w:hint="eastAsia"/>
        </w:rPr>
        <w:t>采用观察者</w:t>
      </w:r>
      <w:r w:rsidR="002108EF">
        <w:rPr>
          <w:rFonts w:hint="eastAsia"/>
        </w:rPr>
        <w:t>设计模式，</w:t>
      </w:r>
      <w:r w:rsidR="002108EF" w:rsidRPr="002108EF">
        <w:rPr>
          <w:rFonts w:hint="eastAsia"/>
        </w:rPr>
        <w:t>使排序组件和</w:t>
      </w:r>
      <w:r w:rsidR="002108EF">
        <w:rPr>
          <w:rFonts w:hint="eastAsia"/>
        </w:rPr>
        <w:t>移位</w:t>
      </w:r>
      <w:r w:rsidR="002108EF" w:rsidRPr="002108EF">
        <w:rPr>
          <w:rFonts w:hint="eastAsia"/>
        </w:rPr>
        <w:t>组件</w:t>
      </w:r>
      <w:r w:rsidR="002108EF">
        <w:rPr>
          <w:rFonts w:hint="eastAsia"/>
        </w:rPr>
        <w:t>以及</w:t>
      </w:r>
      <w:r w:rsidR="002108EF">
        <w:t>IO</w:t>
      </w:r>
      <w:r w:rsidR="002108EF">
        <w:rPr>
          <w:rFonts w:hint="eastAsia"/>
        </w:rPr>
        <w:t>组件</w:t>
      </w:r>
      <w:r w:rsidR="002108EF" w:rsidRPr="002108EF">
        <w:rPr>
          <w:rFonts w:hint="eastAsia"/>
        </w:rPr>
        <w:t>之间实现解耦，排序组件不需要直接知道有哪些组件，只需要将排序结果通知给已注册的观察者即可。这种架构使得系统更加灵活、可扩展，并且符合面向对象设计中的开闭原则。</w:t>
      </w:r>
    </w:p>
    <w:p w14:paraId="1A755375" w14:textId="7AC4166E" w:rsidR="002E5076" w:rsidRDefault="002108EF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5" w:name="_Toc152981198"/>
      <w:r>
        <w:rPr>
          <w:rFonts w:ascii="Times New Roman" w:hAnsi="Times New Roman" w:cs="Times New Roman" w:hint="eastAsia"/>
        </w:rPr>
        <w:lastRenderedPageBreak/>
        <w:t>类图</w:t>
      </w:r>
      <w:bookmarkEnd w:id="5"/>
    </w:p>
    <w:p w14:paraId="220F73D7" w14:textId="5F3F041A" w:rsidR="00F329FF" w:rsidRDefault="002108EF" w:rsidP="008A4637">
      <w:pPr>
        <w:ind w:firstLineChars="200" w:firstLine="420"/>
      </w:pPr>
      <w:r>
        <w:rPr>
          <w:noProof/>
        </w:rPr>
        <w:drawing>
          <wp:inline distT="0" distB="0" distL="0" distR="0" wp14:anchorId="0F8D3456" wp14:editId="7CAD4BC7">
            <wp:extent cx="6120130" cy="2766695"/>
            <wp:effectExtent l="0" t="0" r="0" b="0"/>
            <wp:docPr id="172344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4335" name="图片 17234433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4B83" w14:textId="52E05989" w:rsidR="00922C92" w:rsidRPr="008A4637" w:rsidRDefault="00922C92" w:rsidP="008A4637">
      <w:pPr>
        <w:ind w:firstLineChars="200" w:firstLine="420"/>
        <w:rPr>
          <w:rFonts w:hint="eastAsia"/>
        </w:rPr>
      </w:pPr>
      <w:r>
        <w:rPr>
          <w:rFonts w:hint="eastAsia"/>
        </w:rPr>
        <w:t>在类图中描述了</w:t>
      </w:r>
      <w:r>
        <w:rPr>
          <w:rFonts w:hint="eastAsia"/>
        </w:rPr>
        <w:t>K</w:t>
      </w:r>
      <w:r>
        <w:t>WIC</w:t>
      </w:r>
      <w:r>
        <w:rPr>
          <w:rFonts w:hint="eastAsia"/>
        </w:rPr>
        <w:t>系统的详细设计结构，各个类的概述将在第</w:t>
      </w:r>
      <w:r>
        <w:rPr>
          <w:rFonts w:hint="eastAsia"/>
        </w:rPr>
        <w:t>4</w:t>
      </w:r>
      <w:r>
        <w:rPr>
          <w:rFonts w:hint="eastAsia"/>
        </w:rPr>
        <w:t>章阐述。</w:t>
      </w:r>
    </w:p>
    <w:p w14:paraId="45DBCBC2" w14:textId="0AAB4ADA" w:rsidR="002E5076" w:rsidRDefault="00277C82" w:rsidP="008067AA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6" w:name="_Toc152981199"/>
      <w:r>
        <w:rPr>
          <w:rFonts w:ascii="Times New Roman" w:hAnsi="Times New Roman" w:cs="Times New Roman" w:hint="eastAsia"/>
        </w:rPr>
        <w:t>系统行为概述</w:t>
      </w:r>
      <w:bookmarkEnd w:id="6"/>
    </w:p>
    <w:p w14:paraId="1C24A45A" w14:textId="4CEC0EC7" w:rsidR="002E5076" w:rsidRDefault="002108EF" w:rsidP="002E5076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7" w:name="_Toc152981200"/>
      <w:r>
        <w:rPr>
          <w:rFonts w:ascii="Times New Roman" w:hAnsi="Times New Roman" w:cs="Times New Roman" w:hint="eastAsia"/>
        </w:rPr>
        <w:t>工作流程</w:t>
      </w:r>
      <w:bookmarkEnd w:id="7"/>
    </w:p>
    <w:p w14:paraId="18C7FFBD" w14:textId="77777777" w:rsidR="002108EF" w:rsidRDefault="002108EF" w:rsidP="002108E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KWIC </w:t>
      </w:r>
      <w:r>
        <w:rPr>
          <w:rFonts w:hint="eastAsia"/>
        </w:rPr>
        <w:t>索引系统的工作流程如下：</w:t>
      </w:r>
    </w:p>
    <w:p w14:paraId="4BAAC4C9" w14:textId="77777777" w:rsidR="002108EF" w:rsidRDefault="002108EF" w:rsidP="002108EF">
      <w:pPr>
        <w:ind w:firstLineChars="200" w:firstLine="420"/>
      </w:pPr>
    </w:p>
    <w:p w14:paraId="714C25AA" w14:textId="77777777" w:rsidR="002108EF" w:rsidRDefault="002108EF" w:rsidP="002108EF">
      <w:pPr>
        <w:ind w:firstLineChars="200" w:firstLine="420"/>
        <w:rPr>
          <w:rFonts w:hint="eastAsia"/>
        </w:rPr>
      </w:pPr>
      <w:r>
        <w:rPr>
          <w:rFonts w:hint="eastAsia"/>
        </w:rPr>
        <w:t>用户输入一个或多个文本行；</w:t>
      </w:r>
    </w:p>
    <w:p w14:paraId="114DD203" w14:textId="77777777" w:rsidR="002108EF" w:rsidRDefault="002108EF" w:rsidP="002108EF">
      <w:pPr>
        <w:ind w:firstLineChars="200" w:firstLine="420"/>
        <w:rPr>
          <w:rFonts w:hint="eastAsia"/>
        </w:rPr>
      </w:pPr>
      <w:r>
        <w:rPr>
          <w:rFonts w:hint="eastAsia"/>
        </w:rPr>
        <w:t>输入组件将文本行传递给排序组件；</w:t>
      </w:r>
    </w:p>
    <w:p w14:paraId="11E07D1D" w14:textId="76959F94" w:rsidR="002108EF" w:rsidRDefault="002108EF" w:rsidP="002108EF">
      <w:pPr>
        <w:ind w:firstLineChars="200" w:firstLine="420"/>
      </w:pPr>
      <w:r>
        <w:rPr>
          <w:rFonts w:hint="eastAsia"/>
        </w:rPr>
        <w:t>移位</w:t>
      </w:r>
      <w:r>
        <w:rPr>
          <w:rFonts w:hint="eastAsia"/>
        </w:rPr>
        <w:t>组件对每个文本行</w:t>
      </w:r>
      <w:r>
        <w:rPr>
          <w:rFonts w:hint="eastAsia"/>
        </w:rPr>
        <w:t>循环移位</w:t>
      </w:r>
      <w:r>
        <w:rPr>
          <w:rFonts w:hint="eastAsia"/>
        </w:rPr>
        <w:t>；</w:t>
      </w:r>
    </w:p>
    <w:p w14:paraId="1C71A82D" w14:textId="275DDB27" w:rsidR="002108EF" w:rsidRDefault="002108EF" w:rsidP="002108EF">
      <w:pPr>
        <w:ind w:firstLineChars="200" w:firstLine="420"/>
        <w:rPr>
          <w:rFonts w:hint="eastAsia"/>
        </w:rPr>
      </w:pPr>
      <w:r>
        <w:rPr>
          <w:rFonts w:hint="eastAsia"/>
        </w:rPr>
        <w:t>排序组件对所有文本</w:t>
      </w:r>
      <w:proofErr w:type="gramStart"/>
      <w:r>
        <w:rPr>
          <w:rFonts w:hint="eastAsia"/>
        </w:rPr>
        <w:t>行按照</w:t>
      </w:r>
      <w:proofErr w:type="gramEnd"/>
      <w:r>
        <w:rPr>
          <w:rFonts w:hint="eastAsia"/>
        </w:rPr>
        <w:t>字典序进行排序；</w:t>
      </w:r>
      <w:r>
        <w:rPr>
          <w:rFonts w:hint="eastAsia"/>
        </w:rPr>
        <w:t xml:space="preserve"> </w:t>
      </w:r>
    </w:p>
    <w:p w14:paraId="44C1C020" w14:textId="4F4D82D0" w:rsidR="00F329FF" w:rsidRPr="00F329FF" w:rsidRDefault="002108EF" w:rsidP="002108EF">
      <w:pPr>
        <w:ind w:firstLineChars="200" w:firstLine="420"/>
      </w:pPr>
      <w:r>
        <w:rPr>
          <w:rFonts w:hint="eastAsia"/>
        </w:rPr>
        <w:t>输出组件将生成的循环索引输出到文件中。</w:t>
      </w:r>
    </w:p>
    <w:p w14:paraId="0D24C4CB" w14:textId="6EA8289D" w:rsidR="002108EF" w:rsidRPr="002108EF" w:rsidRDefault="002108EF" w:rsidP="002108E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8" w:name="_Toc152981201"/>
      <w:r>
        <w:rPr>
          <w:rFonts w:ascii="Times New Roman" w:hAnsi="Times New Roman" w:cs="Times New Roman" w:hint="eastAsia"/>
        </w:rPr>
        <w:t>运行过程</w:t>
      </w:r>
      <w:bookmarkEnd w:id="8"/>
    </w:p>
    <w:p w14:paraId="0CC83448" w14:textId="1B56DF66" w:rsidR="002108EF" w:rsidRPr="002108EF" w:rsidRDefault="002108EF" w:rsidP="002108EF">
      <w:pPr>
        <w:widowControl/>
        <w:numPr>
          <w:ilvl w:val="0"/>
          <w:numId w:val="50"/>
        </w:numPr>
        <w:shd w:val="clear" w:color="auto" w:fill="FFFFFF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2108EF">
        <w:rPr>
          <w:rFonts w:ascii="Segoe UI" w:eastAsia="宋体" w:hAnsi="Segoe UI" w:cs="Segoe UI"/>
          <w:color w:val="24292F"/>
          <w:kern w:val="0"/>
          <w:szCs w:val="21"/>
        </w:rPr>
        <w:t>用户输入文本行，输入组件将其传递给排序组件。</w:t>
      </w:r>
    </w:p>
    <w:p w14:paraId="778A6E71" w14:textId="77777777" w:rsidR="002108EF" w:rsidRPr="002108EF" w:rsidRDefault="002108EF" w:rsidP="002108EF">
      <w:pPr>
        <w:widowControl/>
        <w:numPr>
          <w:ilvl w:val="0"/>
          <w:numId w:val="50"/>
        </w:numPr>
        <w:shd w:val="clear" w:color="auto" w:fill="FFFFFF"/>
        <w:spacing w:before="6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2108EF">
        <w:rPr>
          <w:rFonts w:ascii="Segoe UI" w:eastAsia="宋体" w:hAnsi="Segoe UI" w:cs="Segoe UI"/>
          <w:color w:val="24292F"/>
          <w:kern w:val="0"/>
          <w:szCs w:val="21"/>
        </w:rPr>
        <w:t>排序组件接收到新的文本行后，通过循环索引的算法对其进行排序，并更新自身状态。</w:t>
      </w:r>
    </w:p>
    <w:p w14:paraId="14BBDF69" w14:textId="77777777" w:rsidR="002108EF" w:rsidRPr="002108EF" w:rsidRDefault="002108EF" w:rsidP="002108EF">
      <w:pPr>
        <w:widowControl/>
        <w:numPr>
          <w:ilvl w:val="0"/>
          <w:numId w:val="50"/>
        </w:numPr>
        <w:shd w:val="clear" w:color="auto" w:fill="FFFFFF"/>
        <w:spacing w:before="6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2108EF">
        <w:rPr>
          <w:rFonts w:ascii="Segoe UI" w:eastAsia="宋体" w:hAnsi="Segoe UI" w:cs="Segoe UI"/>
          <w:color w:val="24292F"/>
          <w:kern w:val="0"/>
          <w:szCs w:val="21"/>
        </w:rPr>
        <w:t>排序完毕后，具体排序组件会通知所有注册的查询组件，即观察者，通知内容可能包含排序结果或仅仅是通知的标记。</w:t>
      </w:r>
    </w:p>
    <w:p w14:paraId="06768A74" w14:textId="77777777" w:rsidR="002108EF" w:rsidRPr="002108EF" w:rsidRDefault="002108EF" w:rsidP="002108EF">
      <w:pPr>
        <w:widowControl/>
        <w:numPr>
          <w:ilvl w:val="0"/>
          <w:numId w:val="50"/>
        </w:numPr>
        <w:shd w:val="clear" w:color="auto" w:fill="FFFFFF"/>
        <w:spacing w:before="6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2108EF">
        <w:rPr>
          <w:rFonts w:ascii="Segoe UI" w:eastAsia="宋体" w:hAnsi="Segoe UI" w:cs="Segoe UI"/>
          <w:color w:val="24292F"/>
          <w:kern w:val="0"/>
          <w:szCs w:val="21"/>
        </w:rPr>
        <w:t>接收到通知的观察者（查询组件）会更新自身状态以显示或处理新的排序结果，例如输出到文件、显示在界面上或进行其他的后续处理</w:t>
      </w:r>
    </w:p>
    <w:p w14:paraId="569E6833" w14:textId="0CAA2650" w:rsidR="00F329FF" w:rsidRPr="002108EF" w:rsidRDefault="00F329FF" w:rsidP="00F329FF">
      <w:pPr>
        <w:ind w:firstLineChars="200" w:firstLine="420"/>
      </w:pPr>
    </w:p>
    <w:p w14:paraId="16105F2C" w14:textId="7CEA5190" w:rsidR="00F329FF" w:rsidRDefault="00277C82" w:rsidP="00F329FF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9" w:name="_Toc152981202"/>
      <w:r>
        <w:rPr>
          <w:rFonts w:ascii="Times New Roman" w:hAnsi="Times New Roman" w:cs="Times New Roman" w:hint="eastAsia"/>
        </w:rPr>
        <w:lastRenderedPageBreak/>
        <w:t>各</w:t>
      </w:r>
      <w:r w:rsidR="002108EF">
        <w:rPr>
          <w:rFonts w:ascii="Times New Roman" w:hAnsi="Times New Roman" w:cs="Times New Roman" w:hint="eastAsia"/>
        </w:rPr>
        <w:t>模块（类）</w:t>
      </w:r>
      <w:r>
        <w:rPr>
          <w:rFonts w:ascii="Times New Roman" w:hAnsi="Times New Roman" w:cs="Times New Roman" w:hint="eastAsia"/>
        </w:rPr>
        <w:t>概述</w:t>
      </w:r>
      <w:bookmarkEnd w:id="9"/>
    </w:p>
    <w:p w14:paraId="0D1FCB04" w14:textId="561BC487" w:rsidR="00F329FF" w:rsidRDefault="003A21CA" w:rsidP="00F329F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0" w:name="_Toc152981203"/>
      <w:r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 w:hint="eastAsia"/>
        </w:rPr>
        <w:t>类</w:t>
      </w:r>
      <w:bookmarkEnd w:id="10"/>
    </w:p>
    <w:p w14:paraId="19D9BC42" w14:textId="72F88169" w:rsidR="003A21CA" w:rsidRPr="003A21CA" w:rsidRDefault="003A21CA" w:rsidP="003A21CA">
      <w:pPr>
        <w:ind w:firstLine="420"/>
        <w:rPr>
          <w:rFonts w:hint="eastAsia"/>
        </w:rPr>
      </w:pPr>
      <w:r>
        <w:rPr>
          <w:rFonts w:hint="eastAsia"/>
        </w:rPr>
        <w:t>索引系统的客户端类，包含了</w:t>
      </w:r>
      <w:r>
        <w:rPr>
          <w:rFonts w:hint="eastAsia"/>
        </w:rPr>
        <w:t>main</w:t>
      </w:r>
      <w:r>
        <w:rPr>
          <w:rFonts w:hint="eastAsia"/>
        </w:rPr>
        <w:t>入口主函数，使用命令行，以及其他输入方式均通过此类。</w:t>
      </w:r>
    </w:p>
    <w:p w14:paraId="2C349B90" w14:textId="77777777" w:rsidR="00A46635" w:rsidRDefault="00A46635" w:rsidP="00A46635"/>
    <w:p w14:paraId="0EEF19D3" w14:textId="4A807186" w:rsidR="00F329FF" w:rsidRDefault="003A21CA" w:rsidP="00F329FF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1" w:name="_Toc152981204"/>
      <w:r>
        <w:rPr>
          <w:rFonts w:ascii="Times New Roman" w:hAnsi="Times New Roman" w:cs="Times New Roman" w:hint="eastAsia"/>
        </w:rPr>
        <w:t>Obser</w:t>
      </w:r>
      <w:r>
        <w:rPr>
          <w:rFonts w:ascii="Times New Roman" w:hAnsi="Times New Roman" w:cs="Times New Roman"/>
        </w:rPr>
        <w:t>ver</w:t>
      </w:r>
      <w:r>
        <w:rPr>
          <w:rFonts w:ascii="Times New Roman" w:hAnsi="Times New Roman" w:cs="Times New Roman" w:hint="eastAsia"/>
        </w:rPr>
        <w:t>接口</w:t>
      </w:r>
      <w:bookmarkEnd w:id="11"/>
    </w:p>
    <w:p w14:paraId="6D8F261A" w14:textId="4ABA8617" w:rsidR="003A21CA" w:rsidRPr="003A21CA" w:rsidRDefault="003A21CA" w:rsidP="003A21CA">
      <w:pPr>
        <w:ind w:left="420" w:firstLine="420"/>
        <w:rPr>
          <w:rFonts w:hint="eastAsia"/>
        </w:rPr>
      </w:pPr>
      <w:r>
        <w:rPr>
          <w:rFonts w:hint="eastAsia"/>
        </w:rPr>
        <w:t>观察者接口声明了一个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rPr>
          <w:rFonts w:hint="eastAsia"/>
        </w:rPr>
        <w:t>方法，</w:t>
      </w:r>
      <w:r>
        <w:rPr>
          <w:rFonts w:ascii="Segoe UI" w:hAnsi="Segoe UI" w:cs="Segoe UI"/>
          <w:color w:val="24292F"/>
          <w:szCs w:val="21"/>
          <w:shd w:val="clear" w:color="auto" w:fill="FFFFFF"/>
        </w:rPr>
        <w:t>每个组件都通过注册自己到观察者列表中，以便在组件有新</w:t>
      </w:r>
      <w:r>
        <w:rPr>
          <w:rFonts w:ascii="Segoe UI" w:hAnsi="Segoe UI" w:cs="Segoe UI" w:hint="eastAsia"/>
          <w:color w:val="24292F"/>
          <w:szCs w:val="21"/>
          <w:shd w:val="clear" w:color="auto" w:fill="FFFFFF"/>
        </w:rPr>
        <w:t>的</w:t>
      </w:r>
      <w:r>
        <w:rPr>
          <w:rFonts w:ascii="Segoe UI" w:hAnsi="Segoe UI" w:cs="Segoe UI"/>
          <w:color w:val="24292F"/>
          <w:szCs w:val="21"/>
          <w:shd w:val="clear" w:color="auto" w:fill="FFFFFF"/>
        </w:rPr>
        <w:t>结果时被通知。</w:t>
      </w:r>
    </w:p>
    <w:p w14:paraId="51BD2544" w14:textId="7A2A8C0B" w:rsidR="003A21CA" w:rsidRDefault="003A21CA" w:rsidP="003A21CA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2" w:name="_Toc152981205"/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ubject</w:t>
      </w:r>
      <w:r>
        <w:rPr>
          <w:rFonts w:ascii="Times New Roman" w:hAnsi="Times New Roman" w:cs="Times New Roman" w:hint="eastAsia"/>
        </w:rPr>
        <w:t>类</w:t>
      </w:r>
      <w:bookmarkEnd w:id="12"/>
    </w:p>
    <w:p w14:paraId="725202EC" w14:textId="4A16DDBC" w:rsidR="003A21CA" w:rsidRPr="003A21CA" w:rsidRDefault="003A21CA" w:rsidP="003A21CA">
      <w:pPr>
        <w:ind w:left="420" w:firstLine="420"/>
        <w:rPr>
          <w:rFonts w:hint="eastAsia"/>
        </w:rPr>
      </w:pPr>
      <w:r>
        <w:rPr>
          <w:rFonts w:ascii="Segoe UI" w:hAnsi="Segoe UI" w:cs="Segoe UI" w:hint="eastAsia"/>
          <w:color w:val="24292F"/>
          <w:szCs w:val="21"/>
          <w:shd w:val="clear" w:color="auto" w:fill="FFFFFF"/>
        </w:rPr>
        <w:t>被观察者类，</w:t>
      </w:r>
      <w:r>
        <w:rPr>
          <w:rFonts w:ascii="Segoe UI" w:hAnsi="Segoe UI" w:cs="Segoe UI"/>
          <w:color w:val="24292F"/>
          <w:szCs w:val="21"/>
          <w:shd w:val="clear" w:color="auto" w:fill="FFFFFF"/>
        </w:rPr>
        <w:t>在这个系统中充当被观察者角色。它维护一个观察者列表</w:t>
      </w:r>
      <w:r>
        <w:rPr>
          <w:rFonts w:ascii="Segoe UI" w:hAnsi="Segoe UI" w:cs="Segoe UI" w:hint="eastAsia"/>
          <w:color w:val="24292F"/>
          <w:szCs w:val="21"/>
          <w:shd w:val="clear" w:color="auto" w:fill="FFFFFF"/>
        </w:rPr>
        <w:t>，在观察者注册后对观察者进行维护。</w:t>
      </w:r>
    </w:p>
    <w:p w14:paraId="604B7FBD" w14:textId="06A68683" w:rsidR="003A21CA" w:rsidRDefault="003A21CA" w:rsidP="003A21CA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3" w:name="_Toc152981206"/>
      <w:proofErr w:type="spellStart"/>
      <w:r>
        <w:rPr>
          <w:rFonts w:ascii="Times New Roman" w:hAnsi="Times New Roman" w:cs="Times New Roman"/>
        </w:rPr>
        <w:t>KWICS</w:t>
      </w:r>
      <w:r>
        <w:rPr>
          <w:rFonts w:ascii="Times New Roman" w:hAnsi="Times New Roman" w:cs="Times New Roman" w:hint="eastAsia"/>
        </w:rPr>
        <w:t>ubject</w:t>
      </w:r>
      <w:proofErr w:type="spellEnd"/>
      <w:r>
        <w:rPr>
          <w:rFonts w:ascii="Times New Roman" w:hAnsi="Times New Roman" w:cs="Times New Roman" w:hint="eastAsia"/>
        </w:rPr>
        <w:t>类</w:t>
      </w:r>
      <w:bookmarkEnd w:id="13"/>
    </w:p>
    <w:p w14:paraId="008C5CCC" w14:textId="35FF011B" w:rsidR="003A21CA" w:rsidRPr="003A21CA" w:rsidRDefault="003A21CA" w:rsidP="003A21CA">
      <w:pPr>
        <w:ind w:left="567" w:firstLine="273"/>
        <w:rPr>
          <w:rFonts w:hint="eastAsia"/>
        </w:rPr>
      </w:pPr>
      <w:r>
        <w:rPr>
          <w:rFonts w:hint="eastAsia"/>
        </w:rPr>
        <w:t>继承自</w:t>
      </w:r>
      <w:r>
        <w:rPr>
          <w:rFonts w:hint="eastAsia"/>
        </w:rPr>
        <w:t>Subject</w:t>
      </w:r>
      <w:r>
        <w:rPr>
          <w:rFonts w:hint="eastAsia"/>
        </w:rPr>
        <w:t>类，是</w:t>
      </w:r>
      <w:r>
        <w:rPr>
          <w:rFonts w:hint="eastAsia"/>
        </w:rPr>
        <w:t>K</w:t>
      </w:r>
      <w:r>
        <w:t>WIC</w:t>
      </w:r>
      <w:r>
        <w:rPr>
          <w:rFonts w:hint="eastAsia"/>
        </w:rPr>
        <w:t>索引系统的具体被观察者类，</w:t>
      </w:r>
      <w:r>
        <w:rPr>
          <w:rFonts w:ascii="Segoe UI" w:hAnsi="Segoe UI" w:cs="Segoe UI"/>
          <w:color w:val="24292F"/>
          <w:szCs w:val="21"/>
          <w:shd w:val="clear" w:color="auto" w:fill="FFFFFF"/>
        </w:rPr>
        <w:t>是</w:t>
      </w:r>
      <w:r>
        <w:rPr>
          <w:rFonts w:ascii="Segoe UI" w:hAnsi="Segoe UI" w:cs="Segoe UI" w:hint="eastAsia"/>
          <w:color w:val="24292F"/>
          <w:szCs w:val="21"/>
          <w:shd w:val="clear" w:color="auto" w:fill="FFFFFF"/>
        </w:rPr>
        <w:t>维护观察者</w:t>
      </w:r>
      <w:r>
        <w:rPr>
          <w:rFonts w:ascii="Segoe UI" w:hAnsi="Segoe UI" w:cs="Segoe UI"/>
          <w:color w:val="24292F"/>
          <w:szCs w:val="21"/>
          <w:shd w:val="clear" w:color="auto" w:fill="FFFFFF"/>
        </w:rPr>
        <w:t>组件的具体实例，它会在排序完成后通知所有注册的观察者。</w:t>
      </w:r>
    </w:p>
    <w:p w14:paraId="4B704DED" w14:textId="779C5116" w:rsidR="003A21CA" w:rsidRDefault="003A21CA" w:rsidP="003A21CA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4" w:name="_Toc152981207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nput</w:t>
      </w:r>
      <w:r>
        <w:rPr>
          <w:rFonts w:ascii="Times New Roman" w:hAnsi="Times New Roman" w:cs="Times New Roman" w:hint="eastAsia"/>
        </w:rPr>
        <w:t>类</w:t>
      </w:r>
      <w:bookmarkEnd w:id="14"/>
      <w:r>
        <w:rPr>
          <w:rFonts w:ascii="Times New Roman" w:hAnsi="Times New Roman" w:cs="Times New Roman" w:hint="eastAsia"/>
        </w:rPr>
        <w:t xml:space="preserve"> </w:t>
      </w:r>
    </w:p>
    <w:p w14:paraId="7B38305E" w14:textId="0911551B" w:rsidR="003A21CA" w:rsidRPr="003A21CA" w:rsidRDefault="003A21CA" w:rsidP="003A21CA">
      <w:pPr>
        <w:ind w:left="567" w:firstLine="420"/>
        <w:rPr>
          <w:rFonts w:hint="eastAsia"/>
        </w:rPr>
      </w:pPr>
      <w:r>
        <w:rPr>
          <w:rFonts w:hint="eastAsia"/>
        </w:rPr>
        <w:t>实现了</w:t>
      </w:r>
      <w:r>
        <w:rPr>
          <w:rFonts w:hint="eastAsia"/>
        </w:rPr>
        <w:t>Observer</w:t>
      </w:r>
      <w:r>
        <w:rPr>
          <w:rFonts w:hint="eastAsia"/>
        </w:rPr>
        <w:t>接口，是观察者对象，也是实现业务的核心类。负责不同类型的输入，包括命令行、文件位置、消息中间件输入、</w:t>
      </w:r>
      <w:r w:rsidR="005D1FA7">
        <w:rPr>
          <w:rFonts w:hint="eastAsia"/>
        </w:rPr>
        <w:t>socket</w:t>
      </w:r>
      <w:r w:rsidR="005D1FA7">
        <w:rPr>
          <w:rFonts w:hint="eastAsia"/>
        </w:rPr>
        <w:t>输入以及数据库输入。对不同的输入的文本最终处理，维护一个字符串的列表。</w:t>
      </w:r>
    </w:p>
    <w:p w14:paraId="48DC64C0" w14:textId="3BC821A8" w:rsidR="003A21CA" w:rsidRDefault="003A21CA" w:rsidP="003A21CA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5" w:name="_Toc152981208"/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hift</w:t>
      </w:r>
      <w:r>
        <w:rPr>
          <w:rFonts w:ascii="Times New Roman" w:hAnsi="Times New Roman" w:cs="Times New Roman" w:hint="eastAsia"/>
        </w:rPr>
        <w:t>类</w:t>
      </w:r>
      <w:bookmarkEnd w:id="15"/>
    </w:p>
    <w:p w14:paraId="40D2CE7A" w14:textId="12DA9A31" w:rsidR="005D1FA7" w:rsidRPr="005D1FA7" w:rsidRDefault="005D1FA7" w:rsidP="005D1FA7">
      <w:pPr>
        <w:ind w:left="840"/>
        <w:rPr>
          <w:rFonts w:hint="eastAsia"/>
        </w:rPr>
      </w:pPr>
      <w:r>
        <w:rPr>
          <w:rFonts w:hint="eastAsia"/>
        </w:rPr>
        <w:t>同样实现了</w:t>
      </w:r>
      <w:r>
        <w:rPr>
          <w:rFonts w:hint="eastAsia"/>
        </w:rPr>
        <w:t>Observer</w:t>
      </w:r>
      <w:r>
        <w:rPr>
          <w:rFonts w:hint="eastAsia"/>
        </w:rPr>
        <w:t>接口，负责实现循环移位的操作。</w:t>
      </w:r>
    </w:p>
    <w:p w14:paraId="14881F81" w14:textId="1A449BC6" w:rsidR="003A21CA" w:rsidRDefault="003A21CA" w:rsidP="003A21CA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6" w:name="_Toc152981209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lphabetizer</w:t>
      </w:r>
      <w:r>
        <w:rPr>
          <w:rFonts w:ascii="Times New Roman" w:hAnsi="Times New Roman" w:cs="Times New Roman" w:hint="eastAsia"/>
        </w:rPr>
        <w:t>类</w:t>
      </w:r>
      <w:bookmarkEnd w:id="16"/>
    </w:p>
    <w:p w14:paraId="03A3CF78" w14:textId="6D634F6E" w:rsidR="005D1FA7" w:rsidRPr="005D1FA7" w:rsidRDefault="005D1FA7" w:rsidP="005D1FA7">
      <w:pPr>
        <w:ind w:left="567" w:firstLine="273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Observer</w:t>
      </w:r>
      <w:r>
        <w:rPr>
          <w:rFonts w:hint="eastAsia"/>
        </w:rPr>
        <w:t>接口，实现字典序排序的功能。</w:t>
      </w:r>
    </w:p>
    <w:p w14:paraId="14BDADF1" w14:textId="68DFFB00" w:rsidR="00317766" w:rsidRDefault="003A21CA" w:rsidP="003A21CA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7" w:name="_Toc152981210"/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utput</w:t>
      </w:r>
      <w:r>
        <w:rPr>
          <w:rFonts w:ascii="Times New Roman" w:hAnsi="Times New Roman" w:cs="Times New Roman" w:hint="eastAsia"/>
        </w:rPr>
        <w:t>类</w:t>
      </w:r>
      <w:bookmarkEnd w:id="17"/>
    </w:p>
    <w:p w14:paraId="79779BB2" w14:textId="4F7FF2B1" w:rsidR="005D1FA7" w:rsidRPr="005D1FA7" w:rsidRDefault="005D1FA7" w:rsidP="005D1FA7">
      <w:pPr>
        <w:ind w:left="840"/>
        <w:rPr>
          <w:rFonts w:hint="eastAsia"/>
        </w:rPr>
      </w:pPr>
      <w:r>
        <w:rPr>
          <w:rFonts w:hint="eastAsia"/>
        </w:rPr>
        <w:t>输出类，也是观察者对象，将生成的循环移位排序后的数据生成文件保存到指定位置。</w:t>
      </w:r>
    </w:p>
    <w:sectPr w:rsidR="005D1FA7" w:rsidRPr="005D1FA7" w:rsidSect="00DB4B82">
      <w:footerReference w:type="default" r:id="rId13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47EDF" w14:textId="77777777" w:rsidR="00EE6672" w:rsidRDefault="00EE6672" w:rsidP="00817C66">
      <w:r>
        <w:separator/>
      </w:r>
    </w:p>
  </w:endnote>
  <w:endnote w:type="continuationSeparator" w:id="0">
    <w:p w14:paraId="1466FDF8" w14:textId="77777777" w:rsidR="00EE6672" w:rsidRDefault="00EE6672" w:rsidP="0081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1A14C" w14:textId="761ED4EB" w:rsidR="00E12B4B" w:rsidRPr="008067AA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28416" w14:textId="77777777"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14:paraId="3EB21E54" w14:textId="77777777"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14:paraId="52424A4A" w14:textId="77777777" w:rsidR="00E12B4B" w:rsidRPr="00C87A4B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92BC" w14:textId="308D5E34" w:rsidR="00E12B4B" w:rsidRPr="008067AA" w:rsidRDefault="009057A2" w:rsidP="008067AA">
    <w:pPr>
      <w:pStyle w:val="a5"/>
    </w:pPr>
    <w:r>
      <w:rPr>
        <w:rFonts w:ascii="Times New Roman" w:eastAsia="宋体" w:hAnsi="Times New Roman" w:cs="Times New Roman" w:hint="eastAsia"/>
        <w:b/>
      </w:rPr>
      <w:t xml:space="preserve">                                   </w:t>
    </w:r>
    <w:r w:rsidR="00EA78A9">
      <w:rPr>
        <w:rFonts w:ascii="Times New Roman" w:eastAsia="宋体" w:hAnsi="Times New Roman" w:cs="Times New Roman" w:hint="eastAsia"/>
        <w:b/>
      </w:rPr>
      <w:t xml:space="preserve">                              </w:t>
    </w:r>
    <w:r w:rsidR="00F04C51" w:rsidRPr="00F61152">
      <w:rPr>
        <w:rFonts w:ascii="Times New Roman" w:eastAsia="宋体" w:hAnsi="Times New Roman" w:cs="Times New Roman"/>
        <w:b/>
      </w:rPr>
      <w:fldChar w:fldCharType="begin"/>
    </w:r>
    <w:r w:rsidR="00F61152" w:rsidRPr="00F61152">
      <w:rPr>
        <w:rFonts w:ascii="Times New Roman" w:eastAsia="宋体" w:hAnsi="Times New Roman" w:cs="Times New Roman"/>
        <w:b/>
      </w:rPr>
      <w:instrText>PAGE  \* Arabic  \* MERGEFORMAT</w:instrText>
    </w:r>
    <w:r w:rsidR="00F04C51" w:rsidRPr="00F61152">
      <w:rPr>
        <w:rFonts w:ascii="Times New Roman" w:eastAsia="宋体" w:hAnsi="Times New Roman" w:cs="Times New Roman"/>
        <w:b/>
      </w:rPr>
      <w:fldChar w:fldCharType="separate"/>
    </w:r>
    <w:r w:rsidR="00317766">
      <w:rPr>
        <w:rFonts w:ascii="Times New Roman" w:eastAsia="宋体" w:hAnsi="Times New Roman" w:cs="Times New Roman"/>
        <w:b/>
        <w:noProof/>
      </w:rPr>
      <w:t>8</w:t>
    </w:r>
    <w:r w:rsidR="00F04C51" w:rsidRPr="00F61152">
      <w:rPr>
        <w:rFonts w:ascii="Times New Roman" w:eastAsia="宋体" w:hAnsi="Times New Roman" w:cs="Times New Roman"/>
        <w:b/>
      </w:rPr>
      <w:fldChar w:fldCharType="end"/>
    </w:r>
    <w:r w:rsidR="00F61152" w:rsidRPr="00F61152"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 w:rsidR="00317766" w:rsidRPr="00317766">
        <w:rPr>
          <w:rFonts w:ascii="Times New Roman" w:eastAsia="宋体" w:hAnsi="Times New Roman" w:cs="Times New Roman"/>
          <w:b/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DA896" w14:textId="77777777" w:rsidR="00EE6672" w:rsidRDefault="00EE6672" w:rsidP="00817C66">
      <w:r>
        <w:separator/>
      </w:r>
    </w:p>
  </w:footnote>
  <w:footnote w:type="continuationSeparator" w:id="0">
    <w:p w14:paraId="75A80F6E" w14:textId="77777777" w:rsidR="00EE6672" w:rsidRDefault="00EE6672" w:rsidP="00817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3B5F5" w14:textId="3710675F" w:rsidR="00E12B4B" w:rsidRDefault="00E12B4B" w:rsidP="006D43FD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76ED3" w14:textId="77777777" w:rsidR="00E12B4B" w:rsidRDefault="00E12B4B" w:rsidP="00C87A4B">
    <w:pPr>
      <w:pStyle w:val="a3"/>
      <w:jc w:val="left"/>
    </w:pPr>
    <w:r>
      <w:rPr>
        <w:noProof/>
      </w:rPr>
      <w:drawing>
        <wp:inline distT="0" distB="0" distL="0" distR="0" wp14:anchorId="5AD661B4" wp14:editId="6D6F2AB7">
          <wp:extent cx="1247775" cy="323850"/>
          <wp:effectExtent l="0" t="0" r="952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950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CA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3B099E"/>
    <w:multiLevelType w:val="hybridMultilevel"/>
    <w:tmpl w:val="42425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741F16"/>
    <w:multiLevelType w:val="hybridMultilevel"/>
    <w:tmpl w:val="80D60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F80C51"/>
    <w:multiLevelType w:val="hybridMultilevel"/>
    <w:tmpl w:val="618A70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3B1DE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BC68FE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2C040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3D1BD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19719F"/>
    <w:multiLevelType w:val="multilevel"/>
    <w:tmpl w:val="639A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0770D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DC35D3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230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39E0ACC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3CD353C"/>
    <w:multiLevelType w:val="hybridMultilevel"/>
    <w:tmpl w:val="D8BAF6EA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4" w15:restartNumberingAfterBreak="0">
    <w:nsid w:val="24463B2A"/>
    <w:multiLevelType w:val="hybridMultilevel"/>
    <w:tmpl w:val="DD220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55F5C7B"/>
    <w:multiLevelType w:val="hybridMultilevel"/>
    <w:tmpl w:val="8850D0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5CD712E"/>
    <w:multiLevelType w:val="hybridMultilevel"/>
    <w:tmpl w:val="7F0EB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9A903B7"/>
    <w:multiLevelType w:val="hybridMultilevel"/>
    <w:tmpl w:val="71345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A9C4EA6"/>
    <w:multiLevelType w:val="multilevel"/>
    <w:tmpl w:val="F862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5C6B17"/>
    <w:multiLevelType w:val="hybridMultilevel"/>
    <w:tmpl w:val="4A9EE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3463AA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4E14B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8491644"/>
    <w:multiLevelType w:val="hybridMultilevel"/>
    <w:tmpl w:val="B59E0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AAE6FEE"/>
    <w:multiLevelType w:val="hybridMultilevel"/>
    <w:tmpl w:val="B1BAD7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41551F0F"/>
    <w:multiLevelType w:val="hybridMultilevel"/>
    <w:tmpl w:val="80782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1D13159"/>
    <w:multiLevelType w:val="hybridMultilevel"/>
    <w:tmpl w:val="A0B4B8C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44756C9F"/>
    <w:multiLevelType w:val="hybridMultilevel"/>
    <w:tmpl w:val="57FA7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52F7108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850565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4C9362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50BC0C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525E2B1B"/>
    <w:multiLevelType w:val="hybridMultilevel"/>
    <w:tmpl w:val="C556F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47D0247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9E45B0B"/>
    <w:multiLevelType w:val="hybridMultilevel"/>
    <w:tmpl w:val="DB9A48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5E152346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1385F32"/>
    <w:multiLevelType w:val="hybridMultilevel"/>
    <w:tmpl w:val="AA982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14435D2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20224E3"/>
    <w:multiLevelType w:val="hybridMultilevel"/>
    <w:tmpl w:val="ABF09E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 w15:restartNumberingAfterBreak="0">
    <w:nsid w:val="655709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7C249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 w15:restartNumberingAfterBreak="0">
    <w:nsid w:val="6B07382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C472D5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6DB875F4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2712582"/>
    <w:multiLevelType w:val="hybridMultilevel"/>
    <w:tmpl w:val="E9BA26CE"/>
    <w:lvl w:ilvl="0" w:tplc="7B282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3182BD6"/>
    <w:multiLevelType w:val="hybridMultilevel"/>
    <w:tmpl w:val="16121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73526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 w15:restartNumberingAfterBreak="0">
    <w:nsid w:val="76672872"/>
    <w:multiLevelType w:val="hybridMultilevel"/>
    <w:tmpl w:val="8A428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7F13549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43491520">
    <w:abstractNumId w:val="47"/>
  </w:num>
  <w:num w:numId="2" w16cid:durableId="1298409407">
    <w:abstractNumId w:val="25"/>
  </w:num>
  <w:num w:numId="3" w16cid:durableId="464857649">
    <w:abstractNumId w:val="41"/>
  </w:num>
  <w:num w:numId="4" w16cid:durableId="1890604824">
    <w:abstractNumId w:val="14"/>
  </w:num>
  <w:num w:numId="5" w16cid:durableId="249240642">
    <w:abstractNumId w:val="16"/>
  </w:num>
  <w:num w:numId="6" w16cid:durableId="1771198022">
    <w:abstractNumId w:val="20"/>
  </w:num>
  <w:num w:numId="7" w16cid:durableId="142085738">
    <w:abstractNumId w:val="3"/>
  </w:num>
  <w:num w:numId="8" w16cid:durableId="125314765">
    <w:abstractNumId w:val="35"/>
  </w:num>
  <w:num w:numId="9" w16cid:durableId="1816019471">
    <w:abstractNumId w:val="39"/>
  </w:num>
  <w:num w:numId="10" w16cid:durableId="1885673280">
    <w:abstractNumId w:val="45"/>
  </w:num>
  <w:num w:numId="11" w16cid:durableId="2120950228">
    <w:abstractNumId w:val="48"/>
  </w:num>
  <w:num w:numId="12" w16cid:durableId="1632445424">
    <w:abstractNumId w:val="37"/>
  </w:num>
  <w:num w:numId="13" w16cid:durableId="1188986367">
    <w:abstractNumId w:val="33"/>
  </w:num>
  <w:num w:numId="14" w16cid:durableId="1992975219">
    <w:abstractNumId w:val="26"/>
  </w:num>
  <w:num w:numId="15" w16cid:durableId="1843928351">
    <w:abstractNumId w:val="1"/>
  </w:num>
  <w:num w:numId="16" w16cid:durableId="281883001">
    <w:abstractNumId w:val="17"/>
  </w:num>
  <w:num w:numId="17" w16cid:durableId="296374309">
    <w:abstractNumId w:val="23"/>
  </w:num>
  <w:num w:numId="18" w16cid:durableId="1753698684">
    <w:abstractNumId w:val="24"/>
  </w:num>
  <w:num w:numId="19" w16cid:durableId="996684941">
    <w:abstractNumId w:val="11"/>
  </w:num>
  <w:num w:numId="20" w16cid:durableId="1040010443">
    <w:abstractNumId w:val="18"/>
  </w:num>
  <w:num w:numId="21" w16cid:durableId="47457878">
    <w:abstractNumId w:val="46"/>
  </w:num>
  <w:num w:numId="22" w16cid:durableId="1436056974">
    <w:abstractNumId w:val="4"/>
  </w:num>
  <w:num w:numId="23" w16cid:durableId="1710760216">
    <w:abstractNumId w:val="29"/>
  </w:num>
  <w:num w:numId="24" w16cid:durableId="857742334">
    <w:abstractNumId w:val="10"/>
  </w:num>
  <w:num w:numId="25" w16cid:durableId="1309936976">
    <w:abstractNumId w:val="44"/>
  </w:num>
  <w:num w:numId="26" w16cid:durableId="834493155">
    <w:abstractNumId w:val="38"/>
  </w:num>
  <w:num w:numId="27" w16cid:durableId="1475216908">
    <w:abstractNumId w:val="21"/>
  </w:num>
  <w:num w:numId="28" w16cid:durableId="1331979610">
    <w:abstractNumId w:val="0"/>
  </w:num>
  <w:num w:numId="29" w16cid:durableId="269318942">
    <w:abstractNumId w:val="7"/>
  </w:num>
  <w:num w:numId="30" w16cid:durableId="170723544">
    <w:abstractNumId w:val="36"/>
  </w:num>
  <w:num w:numId="31" w16cid:durableId="1772309887">
    <w:abstractNumId w:val="40"/>
  </w:num>
  <w:num w:numId="32" w16cid:durableId="37318461">
    <w:abstractNumId w:val="12"/>
  </w:num>
  <w:num w:numId="33" w16cid:durableId="1202396629">
    <w:abstractNumId w:val="6"/>
  </w:num>
  <w:num w:numId="34" w16cid:durableId="1371764188">
    <w:abstractNumId w:val="34"/>
  </w:num>
  <w:num w:numId="35" w16cid:durableId="961231021">
    <w:abstractNumId w:val="5"/>
  </w:num>
  <w:num w:numId="36" w16cid:durableId="1143162480">
    <w:abstractNumId w:val="49"/>
  </w:num>
  <w:num w:numId="37" w16cid:durableId="513570465">
    <w:abstractNumId w:val="43"/>
  </w:num>
  <w:num w:numId="38" w16cid:durableId="1918051092">
    <w:abstractNumId w:val="30"/>
  </w:num>
  <w:num w:numId="39" w16cid:durableId="405616265">
    <w:abstractNumId w:val="42"/>
  </w:num>
  <w:num w:numId="40" w16cid:durableId="962270583">
    <w:abstractNumId w:val="22"/>
  </w:num>
  <w:num w:numId="41" w16cid:durableId="601761641">
    <w:abstractNumId w:val="9"/>
  </w:num>
  <w:num w:numId="42" w16cid:durableId="709106837">
    <w:abstractNumId w:val="2"/>
  </w:num>
  <w:num w:numId="43" w16cid:durableId="1167287677">
    <w:abstractNumId w:val="27"/>
  </w:num>
  <w:num w:numId="44" w16cid:durableId="1504973785">
    <w:abstractNumId w:val="28"/>
  </w:num>
  <w:num w:numId="45" w16cid:durableId="1690905717">
    <w:abstractNumId w:val="15"/>
  </w:num>
  <w:num w:numId="46" w16cid:durableId="1357465540">
    <w:abstractNumId w:val="32"/>
  </w:num>
  <w:num w:numId="47" w16cid:durableId="1271014928">
    <w:abstractNumId w:val="31"/>
  </w:num>
  <w:num w:numId="48" w16cid:durableId="1841772080">
    <w:abstractNumId w:val="13"/>
  </w:num>
  <w:num w:numId="49" w16cid:durableId="1434477210">
    <w:abstractNumId w:val="19"/>
  </w:num>
  <w:num w:numId="50" w16cid:durableId="15856085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3B"/>
    <w:rsid w:val="00010980"/>
    <w:rsid w:val="00017A32"/>
    <w:rsid w:val="00024992"/>
    <w:rsid w:val="00040761"/>
    <w:rsid w:val="00051CE1"/>
    <w:rsid w:val="00061495"/>
    <w:rsid w:val="00063F47"/>
    <w:rsid w:val="000716B6"/>
    <w:rsid w:val="000A1DF4"/>
    <w:rsid w:val="000B11DC"/>
    <w:rsid w:val="000B3CC8"/>
    <w:rsid w:val="000B4B29"/>
    <w:rsid w:val="000C5065"/>
    <w:rsid w:val="000D1C22"/>
    <w:rsid w:val="000D2AF3"/>
    <w:rsid w:val="000E0A90"/>
    <w:rsid w:val="001022CA"/>
    <w:rsid w:val="00103D0A"/>
    <w:rsid w:val="00132084"/>
    <w:rsid w:val="00137022"/>
    <w:rsid w:val="0016358B"/>
    <w:rsid w:val="00164E92"/>
    <w:rsid w:val="00166BC1"/>
    <w:rsid w:val="00171F84"/>
    <w:rsid w:val="001747D7"/>
    <w:rsid w:val="001813DC"/>
    <w:rsid w:val="001A595F"/>
    <w:rsid w:val="001B1D73"/>
    <w:rsid w:val="001B5184"/>
    <w:rsid w:val="001C0967"/>
    <w:rsid w:val="001D352F"/>
    <w:rsid w:val="001E7247"/>
    <w:rsid w:val="002108EF"/>
    <w:rsid w:val="002136D1"/>
    <w:rsid w:val="00222244"/>
    <w:rsid w:val="00236922"/>
    <w:rsid w:val="0027357E"/>
    <w:rsid w:val="00277C82"/>
    <w:rsid w:val="00285A04"/>
    <w:rsid w:val="0029566C"/>
    <w:rsid w:val="002A4557"/>
    <w:rsid w:val="002C779E"/>
    <w:rsid w:val="002E5076"/>
    <w:rsid w:val="00317766"/>
    <w:rsid w:val="00320C42"/>
    <w:rsid w:val="0033243B"/>
    <w:rsid w:val="00342ECF"/>
    <w:rsid w:val="00344619"/>
    <w:rsid w:val="00366C46"/>
    <w:rsid w:val="003951F9"/>
    <w:rsid w:val="003A21CA"/>
    <w:rsid w:val="003B15AF"/>
    <w:rsid w:val="003C2C2E"/>
    <w:rsid w:val="003D73C1"/>
    <w:rsid w:val="003F4039"/>
    <w:rsid w:val="00414CCC"/>
    <w:rsid w:val="00441923"/>
    <w:rsid w:val="00455D93"/>
    <w:rsid w:val="00456BBA"/>
    <w:rsid w:val="00472067"/>
    <w:rsid w:val="00487058"/>
    <w:rsid w:val="004959FB"/>
    <w:rsid w:val="004B00DC"/>
    <w:rsid w:val="004B5D82"/>
    <w:rsid w:val="00504220"/>
    <w:rsid w:val="00545C90"/>
    <w:rsid w:val="005832FB"/>
    <w:rsid w:val="005868E1"/>
    <w:rsid w:val="005B50F3"/>
    <w:rsid w:val="005B53B3"/>
    <w:rsid w:val="005D1FA7"/>
    <w:rsid w:val="005E7C49"/>
    <w:rsid w:val="005F0DE5"/>
    <w:rsid w:val="005F1B57"/>
    <w:rsid w:val="0060162D"/>
    <w:rsid w:val="006261EE"/>
    <w:rsid w:val="00666101"/>
    <w:rsid w:val="006923D6"/>
    <w:rsid w:val="006929DB"/>
    <w:rsid w:val="006A27F1"/>
    <w:rsid w:val="006A5D11"/>
    <w:rsid w:val="006D43FD"/>
    <w:rsid w:val="006D4C74"/>
    <w:rsid w:val="006E6D49"/>
    <w:rsid w:val="00711490"/>
    <w:rsid w:val="00711A63"/>
    <w:rsid w:val="007674FE"/>
    <w:rsid w:val="0079481B"/>
    <w:rsid w:val="007A5F47"/>
    <w:rsid w:val="007A6175"/>
    <w:rsid w:val="007A6747"/>
    <w:rsid w:val="007B1723"/>
    <w:rsid w:val="008067AA"/>
    <w:rsid w:val="00817C66"/>
    <w:rsid w:val="00820A0C"/>
    <w:rsid w:val="008237FE"/>
    <w:rsid w:val="0084491F"/>
    <w:rsid w:val="008521B0"/>
    <w:rsid w:val="0085680C"/>
    <w:rsid w:val="00860C80"/>
    <w:rsid w:val="00860E1F"/>
    <w:rsid w:val="008624D3"/>
    <w:rsid w:val="00865265"/>
    <w:rsid w:val="0087643A"/>
    <w:rsid w:val="008A4637"/>
    <w:rsid w:val="008B3D72"/>
    <w:rsid w:val="008E4F35"/>
    <w:rsid w:val="008E76BD"/>
    <w:rsid w:val="009057A2"/>
    <w:rsid w:val="00905C96"/>
    <w:rsid w:val="00910A74"/>
    <w:rsid w:val="00911751"/>
    <w:rsid w:val="00912A11"/>
    <w:rsid w:val="00922C92"/>
    <w:rsid w:val="00930C55"/>
    <w:rsid w:val="0093797C"/>
    <w:rsid w:val="00937B10"/>
    <w:rsid w:val="00941188"/>
    <w:rsid w:val="009510D4"/>
    <w:rsid w:val="00951213"/>
    <w:rsid w:val="00954E7E"/>
    <w:rsid w:val="00960786"/>
    <w:rsid w:val="00965117"/>
    <w:rsid w:val="0097005B"/>
    <w:rsid w:val="009715FC"/>
    <w:rsid w:val="00995478"/>
    <w:rsid w:val="009C2BBD"/>
    <w:rsid w:val="009D2D3C"/>
    <w:rsid w:val="009E0589"/>
    <w:rsid w:val="009E508A"/>
    <w:rsid w:val="009F15EA"/>
    <w:rsid w:val="009F4AB4"/>
    <w:rsid w:val="00A4628D"/>
    <w:rsid w:val="00A46635"/>
    <w:rsid w:val="00A64623"/>
    <w:rsid w:val="00A86C5D"/>
    <w:rsid w:val="00A9491D"/>
    <w:rsid w:val="00A97365"/>
    <w:rsid w:val="00AB0A2D"/>
    <w:rsid w:val="00AD112D"/>
    <w:rsid w:val="00B02EE0"/>
    <w:rsid w:val="00B353A9"/>
    <w:rsid w:val="00B41AF8"/>
    <w:rsid w:val="00B4222F"/>
    <w:rsid w:val="00B455AD"/>
    <w:rsid w:val="00B616F4"/>
    <w:rsid w:val="00B63B4B"/>
    <w:rsid w:val="00B74154"/>
    <w:rsid w:val="00B769A3"/>
    <w:rsid w:val="00B92784"/>
    <w:rsid w:val="00BC5781"/>
    <w:rsid w:val="00BC5C82"/>
    <w:rsid w:val="00BD0416"/>
    <w:rsid w:val="00BF1C70"/>
    <w:rsid w:val="00BF6BDF"/>
    <w:rsid w:val="00C25491"/>
    <w:rsid w:val="00C2780C"/>
    <w:rsid w:val="00C32E4F"/>
    <w:rsid w:val="00C35720"/>
    <w:rsid w:val="00C51BEE"/>
    <w:rsid w:val="00C87A4B"/>
    <w:rsid w:val="00C92DD5"/>
    <w:rsid w:val="00C953AB"/>
    <w:rsid w:val="00CB5120"/>
    <w:rsid w:val="00CC6678"/>
    <w:rsid w:val="00CD0618"/>
    <w:rsid w:val="00CF126F"/>
    <w:rsid w:val="00D1245E"/>
    <w:rsid w:val="00D12C26"/>
    <w:rsid w:val="00D15CED"/>
    <w:rsid w:val="00D17DD0"/>
    <w:rsid w:val="00D20BCA"/>
    <w:rsid w:val="00D2410F"/>
    <w:rsid w:val="00D62F66"/>
    <w:rsid w:val="00D645A9"/>
    <w:rsid w:val="00D904E1"/>
    <w:rsid w:val="00DB4B82"/>
    <w:rsid w:val="00DB7B02"/>
    <w:rsid w:val="00DC1287"/>
    <w:rsid w:val="00DD0059"/>
    <w:rsid w:val="00DD5F7A"/>
    <w:rsid w:val="00DE2CEE"/>
    <w:rsid w:val="00DE4592"/>
    <w:rsid w:val="00DF75DE"/>
    <w:rsid w:val="00E12663"/>
    <w:rsid w:val="00E12B4B"/>
    <w:rsid w:val="00E41391"/>
    <w:rsid w:val="00E97885"/>
    <w:rsid w:val="00EA3440"/>
    <w:rsid w:val="00EA78A9"/>
    <w:rsid w:val="00EB6B84"/>
    <w:rsid w:val="00EC0893"/>
    <w:rsid w:val="00EE6672"/>
    <w:rsid w:val="00EE7213"/>
    <w:rsid w:val="00EF0180"/>
    <w:rsid w:val="00EF29CD"/>
    <w:rsid w:val="00F04C51"/>
    <w:rsid w:val="00F05779"/>
    <w:rsid w:val="00F13E15"/>
    <w:rsid w:val="00F3199F"/>
    <w:rsid w:val="00F329FF"/>
    <w:rsid w:val="00F437F4"/>
    <w:rsid w:val="00F46C93"/>
    <w:rsid w:val="00F50525"/>
    <w:rsid w:val="00F61152"/>
    <w:rsid w:val="00F65F8E"/>
    <w:rsid w:val="00F8653B"/>
    <w:rsid w:val="00F8797A"/>
    <w:rsid w:val="00FB3848"/>
    <w:rsid w:val="00FB6EE4"/>
    <w:rsid w:val="00FB7DB1"/>
    <w:rsid w:val="00FD4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582A2"/>
  <w15:docId w15:val="{6E9D25FB-5C50-5847-B68A-0F0A582A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7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1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2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C66"/>
    <w:rPr>
      <w:sz w:val="18"/>
      <w:szCs w:val="18"/>
    </w:rPr>
  </w:style>
  <w:style w:type="table" w:styleId="a7">
    <w:name w:val="Table Grid"/>
    <w:basedOn w:val="a1"/>
    <w:uiPriority w:val="59"/>
    <w:rsid w:val="0081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817C66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5F0D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6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16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716B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716B6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0716B6"/>
    <w:pPr>
      <w:tabs>
        <w:tab w:val="left" w:pos="420"/>
        <w:tab w:val="right" w:leader="dot" w:pos="9628"/>
      </w:tabs>
    </w:pPr>
  </w:style>
  <w:style w:type="character" w:styleId="ac">
    <w:name w:val="Hyperlink"/>
    <w:basedOn w:val="a0"/>
    <w:uiPriority w:val="99"/>
    <w:unhideWhenUsed/>
    <w:rsid w:val="000716B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51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1CE1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A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D2AF3"/>
    <w:pPr>
      <w:ind w:leftChars="400" w:left="840"/>
    </w:pPr>
  </w:style>
  <w:style w:type="paragraph" w:customStyle="1" w:styleId="Body1">
    <w:name w:val="*Body 1"/>
    <w:rsid w:val="00C87A4B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D2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Body Text Indent"/>
    <w:basedOn w:val="a"/>
    <w:link w:val="ae"/>
    <w:rsid w:val="003951F9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ae">
    <w:name w:val="正文文本缩进 字符"/>
    <w:basedOn w:val="a0"/>
    <w:link w:val="ad"/>
    <w:rsid w:val="003951F9"/>
    <w:rPr>
      <w:rFonts w:ascii="Arial" w:eastAsia="宋体" w:hAnsi="Arial" w:cs="Times New Roman"/>
      <w:sz w:val="24"/>
      <w:szCs w:val="24"/>
    </w:rPr>
  </w:style>
  <w:style w:type="paragraph" w:styleId="af">
    <w:name w:val="Normal Indent"/>
    <w:basedOn w:val="a"/>
    <w:rsid w:val="0016358B"/>
    <w:pPr>
      <w:ind w:firstLineChars="200" w:firstLine="420"/>
    </w:pPr>
    <w:rPr>
      <w:rFonts w:ascii="Arial" w:eastAsia="宋体" w:hAnsi="Arial" w:cs="Times New Roman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063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536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981E1-40CA-4D2B-824A-EEE76F29F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梦韬 李</cp:lastModifiedBy>
  <cp:revision>8</cp:revision>
  <dcterms:created xsi:type="dcterms:W3CDTF">2023-12-08T17:20:00Z</dcterms:created>
  <dcterms:modified xsi:type="dcterms:W3CDTF">2023-12-08T18:26:00Z</dcterms:modified>
</cp:coreProperties>
</file>