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Okay, I understand. You want the output formatted in a way that makes it easy for you to copy and paste directly into your presentation software. I will now provide the output in a way that is easily copyable, with clear formatting for each element.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will also provide clear visual descriptions for each slide that you will be able to use to inform your visual creation.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Slide 2: The Freq Experience - A Multi-Dimensional Journey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Slide Title: The Freq Experience - A Multi-Dimensional Journey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Font: Raleway (Bold), sized for prominence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Color: Gold (#FFD700)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Placement: Top Center of the Slide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Text Content: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Headline: Three Floors, Limitless Possibilities: A Journey Through Frequency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Font: Open Sans (Semi-Bold), slightly larger size for emphasis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Color: Light Silver (#d0d0d0)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Placement: Directly below the Title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(Visual Area - To be divided into 4 sections with text below each one):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Floor 1: The Grounding Frequency (Tranquil Sanctuary)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Font: Raleway (Bold)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Color: Light Silver (#d0d0d0)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Placement: Top left of the visual area, above image area.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Vibe: "Imagine a serene haven, bathed in soft light and gentle sounds. A place where you can disconnect from the outside world and reconnect with yourself."</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Font: Open Sans (Regular)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Color: Light Silver (#d0d0d0)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Placement: Below the floor title.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Frequency Focus: "We utilize low-frequency binaural beats and Solfeggio frequencies, which resonate with your body and mind, promoting deep relaxation and inner harmony."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Font: Open Sans (Regular)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Color: Light Silver (#d0d0d0)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Placement: Below the "Vibe" text.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Sound Baths: Immersive audio experiences that create a symphony of soothing vibrations.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Vibration Loungers: Ergonomic loungers with integrated transducers to deliver tactile frequencies.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Light Therapy: Soft, warm lighting that aligns with the body's natural rhythms.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Aromatherapy: Subtle blends of natural essential oils to enhance the overall experience.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Guided Meditation: Personalized sessions with experienced practitioners.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Font: Open Sans (Regular)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Color: Light Silver (#d0d0d0)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Placement: Below the "Frequency Focus" text, in bulleted list.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Purpose: "This level is designed to reduce stress, induce relaxation, and create a calm, introspective state </w:t>
      </w:r>
      <w:r>
        <w:rPr>
          <w:rFonts w:ascii="Calibri" w:hAnsi="Calibri" w:cs="Calibri" w:eastAsia="Calibri"/>
          <w:color w:val="auto"/>
          <w:spacing w:val="0"/>
          <w:position w:val="0"/>
          <w:sz w:val="22"/>
          <w:shd w:fill="auto" w:val="clear"/>
        </w:rPr>
        <w:t xml:space="preserve">– the perfect preparation for deeper experiences."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Font: Open Sans (Regular)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Color: Light Silver (#d0d0d0)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Placement: Below the "Experiences" text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Floor 2: The Creative Current (Flow State Lab)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Font: Raleway (Bold)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Color: Light Silver (#d0d0d0)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Placement: Top right of the visual area, above image area.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Vibe: "Step into an inspiring, energetic space, buzzing with creativity. A place where ideas flow freely and innovation takes center stage."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Font: Open Sans (Regular)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Color: Light Silver (#d0d0d0)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Placement: Below the floor title.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Frequency Focus: "This level harnesses the power of Beta and Gamma frequencies, which have been shown to enhance focus, cognitive function, and creative thinking."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Font: Open Sans (Regular)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Color: Light Silver (#d0d0d0)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Placement: Below the "Vibe" text.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Interactive Art Installations: Digital art that responds to brainwave activity and personal interaction.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Biofeedback Art: Visual displays that reflect real-time physiological data.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Collaborative Spaces: Areas designed for brainstorming and co-creation.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Frequency-Infused Music: Upbeat and stimulating soundscapes that enhance cognitive performance.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Brainwave Entrainment: Personalized sessions that guide the brain to specific optimal states.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Font: Open Sans (Regular)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Color: Light Silver (#d0d0d0)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Placement: Below the "Frequency Focus" text, in bulleted list.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Purpose: "Our goal here is to ignite your creativity, boost your cognitive functions, and foster innovation in a playful and inspiring environment."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Font: Open Sans (Regular)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Color: Light Silver (#d0d0d0)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Placement: Below the "Experiences" text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Floor 3: The Sonic Surge (Euphoric Club)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Font: Raleway (Bold)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Color: Light Silver (#d0d0d0)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Placement: Bottom left of the visual area, above image area.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Vibe: "Enter a high-energy, immersive realm where you can let loose, connect with others, and experience collective joy."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Font: Open Sans (Regular)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Color: Light Silver (#d0d0d0)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Placement: Below the floor title.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Frequency Focus: "The Sonic Surge uses higher frequency ranges, rhythmic patterns, synchronized light, and isochronic tones to create a state of euphoria and heightened sensation."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Font: Open Sans (Regular)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Color: Light Silver (#d0d0d0)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Placement: Below the "Vibe" text.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Advanced Spatial Sound Systems: Custom-built sound systems delivering frequencies with pinpoint accuracy.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Kinetic Light Shows: Dynamic displays that move and pulse with the beat of the music and frequencies.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Vibration Platforms: Tactile platforms to enhance the sensory experience.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Interactive Dance Floor: A surface that responds to movement and rhythm.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Frequency-Infused Beverages: Specially formulated drinks designed to synergize with the frequency experience.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Font: Open Sans (Regular)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Color: Light Silver (#d0d0d0)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Placement: Below the "Frequency Focus" text, in bulleted list.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Purpose: "This is a space for release, celebration, and a shared experience of heightened sensation. Lose yourself in the moment and connect with others through the power of frequency."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Font: Open Sans (Regular)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Color: Light Silver (#d0d0d0)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Placement: Below the "Experiences" text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Intimate Exploration Space (Members Only)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Font: Raleway (Bold)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Color: Light Silver (#d0d0d0)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Placement: Bottom right of the visual area, above image area.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Vibe: "An exclusive haven of intimacy, sensuality, and self-discovery. A space designed for personal exploration and heightened pleasure."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Font: Open Sans (Regular)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Color: Light Silver (#d0d0d0)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Placement: Below the floor title.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Frequency Focus: "We use carefully crafted frequency combinations that amplify sensuality, intimacy, and feelings of euphoria, in addition to calming frequencies for the ultimate safe space."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Font: Open Sans (Regular)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Color: Light Silver (#d0d0d0)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Placement: Below the "Vibe" text.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Vibration Beds/Loungers: Ergonomic furnishings that deliver targeted vibrations.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Sensual Soundscapes: Rich, enveloping soundscapes designed to create an immersive experience.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Aromatherapy: Personalized blends of essential oils to enhance sensuality.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Personalized Playlists: Custom audio experiences tailored to individual preferences.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Interactive Light Play: Modulated lighting to enhance mood and arousal.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Solo Play Areas: Private and comfortable areas for personal exploration and discovery.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Font: Open Sans (Regular)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Color: Light Silver (#d0d0d0)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Placement: Below the "Frequency Focus" text, in bulleted list.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Access: "Exclusively available to 'Apex Alchemist' members and higher-level day passes."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Font: Open Sans (Regular)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Color: Light Silver (#d0d0d0)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Placement: Below the "Experiences" text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Purpose: To allow for safe and personal exploration of one's sensuality.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Font: Open Sans (Regular)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Color: Light Silver (#d0d0d0)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Placement: Below the "Experiences" text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Visual Descriptions (All images will follow the established brand guide)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Layout: Divide the visual area of the slide into 4 quadrants. The top left quadrant will relate to "The Grounding Frequency" floor, the top right quadrant will relate to the "Creative Current" floor, the bottom left quadrant will relate to the "Sonic Surge" floor, and the bottom right quadrant will relate to the "Intimate Exploration Space".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Floor 1 (Grounding Frequency):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Visual: A softly lit image of a person deeply relaxed on a vibration lounger, with their eyes closed. There will be subtle light patterns that emulate gentle waves.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Colors: Predominantly soft blues, purples, and hints of light silver.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Floor 2 (Creative Current):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Visual: An image of a group of people engaged in creative activity, interacting with an interactive art installation. The space will appear to be well lit with geometric lines, and interesting shapes.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Colors: Predominantly bright blues, purples, and gold accents.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Floor 3 (Sonic Surge):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Visual: A vibrant image of a dance floor bathed in dynamic lights, with people joyously moving to the music. The space should feel energetic, and should have bright colors that pulse with the music.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Colors: Predominantly electric teal, gold, and vibrant purples.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Intimate Exploration Space: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Visual: A subtly lit image of a space with inviting, low furniture with a calming atmosphere. The image will focus on the environment with soft edges, and a peaceful feel. There will be low furniture, with curved edges, and subtle light patterns.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Colors: Predominantly deep blues, silvers, and soft purples.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Instructions for Copying and Pasting: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Copy all of the text under the "Slide 2: The Freq Experience" title into your presentation slide.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title at the top, and the headline should be placed at the top of your presentation slide.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four subheadings (each for one of the floors), and the text underneath, should be placed above each of the four sections of the visual area on your presentation slide.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information should be placed in the order that it is provided above, with each text section corresponding to the images you are creating.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of the text sections, and their formatting, should be clear, and you should be able to create the visual images according to the descriptions above.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