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RESET (solo desarrollo)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TABLE IF EXISTS attachments CASCADE;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DROP TABLE IF EXISTS notes CASCADE;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DROP TABLE IF EXISTS subjects CASCADE;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DROP TABLE IF EXISTS users CASCADE;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USERS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id           SERIAL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email        TEXT UNIQUE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password     TEXT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created_at   TIMESTAMP DEFAULT CURRENT_TIMESTAMP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SUBJECTS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subjects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id           SERIAL PRIMARY KEY,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name         TEXT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color        TEXT DEFAULT '#048A81',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user_id      INTEGER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created_at   TIMESTAMP DEFAULT CURRENT_TIMESTAMP,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CONSTRAINT fk_subject_user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FOREIGN KEY (user_id)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REFERENCES users(id)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ON DELETE CASCADE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NOTES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notes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id             SERIAL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title          TEXT NOT NULL DEFAULT 'Sense títol',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content        TEXT NOT NULL DEFAULT '',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subject_id     INTEGER,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user_id        INTEGER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ai_processed   BOOLEAN DEFAULT FALSE,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created_at     TIMESTAMP DEFAULT CURRENT_TIMESTAMP,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updated_at     TIMESTAMP DEFAULT CURRENT_TIMESTAMP,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CONSTRAINT fk_note_user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FOREIGN KEY (user_id)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REFERENCES users(id)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ON DELETE CASCADE,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CONSTRAINT fk_note_subject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FOREIGN KEY (subject_id)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REFERENCES subjects(id)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ON DELETE SET NULL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ATTACHMENTS (OCR / IMAGES)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attachments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id           SERIAL PRIMARY KEY,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note_id      INTEGER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type         TEXT NOT NULL DEFAULT 'image',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url          TEXT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created_at   TIMESTAMP DEFAULT CURRENT_TIMESTAMP,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CONSTRAINT fk_attachment_note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FOREIGN KEY (note_id)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REFERENCES notes(id)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ON DELETE CASCADE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TRIGGER updated_at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OR REPLACE FUNCTION update_updated_at()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NEW.updated_at = NOW();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TRIGGER trg_update_notes_updated_at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BEFORE UPDATE ON notes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EXECUTE FUNCTION update_updated_at();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FULL TEXT SEARCH (nivel PRO)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TABLE notes ADD COLUMN search_vector tsvector;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OR REPLACE FUNCTION update_search_vector()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NEW.search_vector :=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to_tsvector('simple', coalesce(NEW.title,'') || ' ' || coalesce(NEW.content,''));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TRIGGER trg_update_search_vector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BEFORE INSERT OR UPDATE ON notes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EXECUTE FUNCTION update_search_vector();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Índex GIN para búsquedas rápidas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INDEX idx_notes_search ON notes USING GIN(search_vector);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INDEXES (rendimiento)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INDEX idx_notes_user_id      ON notes(user_id);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INDEX idx_notes_subject_id   ON notes(subject_id);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INDEX idx_subjects_user_id   ON subjects(user_id);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DATA DEMO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INSERT INTO users (email, password)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'demo@beta3m.com',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'$2b$10$92IXUNpkjO0rOQ5byMi.Ye4oKoEa3Ro9llC/.og/at2uheWG/igi.'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Crear subject demo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INSERT INTO subjects (name, user_id)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VALUES ('General', 1);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Crear nota demo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INSERT INTO notes (title, content, user_id, subject_id)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'Primera nota',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'Això és una nota de prova amb cerca i IA',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1,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