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2"/>
        </w:rPr>
        <w:t>ODA-JIT – Bereitstellung auf dem Tier-0-Host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Eigenschaft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Dokument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ODA-JIT-Deployment (FullEA)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Version / Status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Datum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05.10.2026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Quelle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docs/ODA-JIT-Deployment.de.md im ODA Delegation Toolkit (Word-Fassung wird daraus erzeugt)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Diese Anleitung beschreibt, </w:t>
      </w:r>
      <w:r>
        <w:rPr>
          <w:b/>
        </w:rPr>
        <w:t>wo</w:t>
      </w:r>
      <w:r>
        <w:t xml:space="preserve"> und </w:t>
      </w:r>
      <w:r>
        <w:rPr>
          <w:b/>
        </w:rPr>
        <w:t>wie</w:t>
      </w:r>
      <w:r>
        <w:t xml:space="preserve"> die ODA-JIT-Skripte installiert werden, damit das Assessment-gMSA der ODA-Assessments AD und AD Security in </w:t>
      </w:r>
      <w:r>
        <w:rPr>
          <w:b/>
        </w:rPr>
        <w:t>jedem AD-Forest</w:t>
      </w:r>
      <w:r>
        <w:t xml:space="preserve"> nur für das wöchentliche Sammelfenster Mitglied der Gruppe Enterprise Admins ist.</w:t>
      </w:r>
    </w:p>
    <w:p>
      <w:pPr>
        <w:spacing w:after="80"/>
      </w:pPr>
      <w:r>
        <w:t>Hintergrund und Begründung des Verfahrens (Ende-Signale, Karenzzeit, Kerberos-Timing) stehen im Konzept ODA-JIT-EnterpriseAdmin-Konzept.docx. Die Einrichtung der Assessments selbst (Azure, Engage Center Connector, Collector) beschreibt der Setup-Leitfaden.</w:t>
      </w:r>
    </w:p>
    <w:p>
      <w:pPr>
        <w:pStyle w:val="Heading1"/>
      </w:pPr>
      <w:r>
        <w:t>0. Kurzfassung: Welche Dateien braucht der FullEA-Modus?</w:t>
      </w:r>
    </w:p>
    <w:p>
      <w:pPr>
        <w:spacing w:after="80"/>
      </w:pPr>
      <w:r>
        <w:t xml:space="preserve">Für den FullEA-Modus werden </w:t>
      </w:r>
      <w:r>
        <w:rPr>
          <w:b/>
        </w:rPr>
        <w:t>genau sechs Dateien</w:t>
      </w:r>
      <w:r>
        <w:t xml:space="preserve"> aus dem Repository gebraucht. Alle sechs kommen auf den </w:t>
      </w:r>
      <w:r>
        <w:rPr>
          <w:b/>
        </w:rPr>
        <w:t>Tier-0-Host</w:t>
      </w:r>
      <w:r>
        <w:t xml:space="preserve"> des Forests in den Ordner </w:t>
      </w:r>
      <w:r>
        <w:rPr>
          <w:rFonts w:ascii="Consolas" w:hAnsi="Consolas" w:eastAsia="Consolas"/>
          <w:color w:val="8B0000"/>
        </w:rPr>
        <w:t>C:\ODA-JIT</w:t>
      </w:r>
      <w:r>
        <w:t xml:space="preserve">. Auf den Collector-Server und die DCs wird </w:t>
      </w:r>
      <w:r>
        <w:rPr>
          <w:b/>
        </w:rPr>
        <w:t>nichts</w:t>
      </w:r>
      <w:r>
        <w:t xml:space="preserve"> kopiert.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"/>
        <w:gridCol w:w="2967"/>
        <w:gridCol w:w="2967"/>
        <w:gridCol w:w="296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Rolle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Wird gestartet von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Einrichtung:</w:t>
            </w:r>
            <w:r>
              <w:rPr>
                <w:sz w:val="19"/>
              </w:rPr>
              <w:t xml:space="preserve"> legt die beiden geplanten Aufgaben an, erstellt Ereignisquelle und Log-Ordner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Administrator, einmalig je Forest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Grant:</w:t>
            </w:r>
            <w:r>
              <w:rPr>
                <w:sz w:val="19"/>
              </w:rPr>
              <w:t xml:space="preserve"> nimmt die Assessment-Gruppe vor dem Fenster in Enterprise Admins auf, repliziert auf die GCs und prüft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ODA-JIT-Grant-&lt;Forest&gt;</w:t>
            </w:r>
            <w:r>
              <w:rPr>
                <w:sz w:val="19"/>
              </w:rPr>
              <w:t xml:space="preserve"> (oder manuell)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Start-ODAJitRevokeWatcher.ps1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Revoke:</w:t>
            </w:r>
            <w:r>
              <w:rPr>
                <w:sz w:val="19"/>
              </w:rPr>
              <w:t xml:space="preserve"> wartet auf das Ende des ODA-Laufs, Karenzzeit, entzieht EA und prüft; Deadline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  <w:r>
              <w:rPr>
                <w:sz w:val="19"/>
              </w:rPr>
              <w:t xml:space="preserve"> (oder manuell, </w:t>
            </w:r>
            <w:r>
              <w:rPr>
                <w:rFonts w:ascii="Consolas" w:hAnsi="Consolas" w:eastAsia="Consolas"/>
                <w:color w:val="8B0000"/>
                <w:sz w:val="19"/>
              </w:rPr>
              <w:t>-RevokeNow</w:t>
            </w:r>
            <w:r>
              <w:rPr>
                <w:sz w:val="19"/>
              </w:rPr>
              <w:t xml:space="preserve"> im Notfall)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Invoke-ODAJitDelegation.ps1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Ausführung:</w:t>
            </w:r>
            <w:r>
              <w:rPr>
                <w:sz w:val="19"/>
              </w:rPr>
              <w:t xml:space="preserve"> setzt bzw. entfernt die EA-Mitgliedschaft (</w:t>
            </w:r>
            <w:r>
              <w:rPr>
                <w:rFonts w:ascii="Consolas" w:hAnsi="Consolas" w:eastAsia="Consolas"/>
                <w:color w:val="8B0000"/>
                <w:sz w:val="19"/>
              </w:rPr>
              <w:t>-Mode FullEA</w:t>
            </w:r>
            <w:r>
              <w:rPr>
                <w:sz w:val="19"/>
              </w:rPr>
              <w:t>)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Nr. 2 und Nr. 3 (nicht direkt aufrufen)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Bibliothek:</w:t>
            </w:r>
            <w:r>
              <w:rPr>
                <w:sz w:val="19"/>
              </w:rPr>
              <w:t xml:space="preserve"> Konfiguration, Zeitfenster, Ende-Erkennung, Logging, Events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importiert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Vorlage:</w:t>
            </w:r>
            <w:r>
              <w:rPr>
                <w:sz w:val="19"/>
              </w:rPr>
              <w:t xml:space="preserve"> wird je Forest als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kopiert und ausgefüllt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gelesen (</w:t>
            </w:r>
            <w:r>
              <w:rPr>
                <w:rFonts w:ascii="Consolas" w:hAnsi="Consolas" w:eastAsia="Consolas"/>
                <w:color w:val="8B0000"/>
                <w:sz w:val="19"/>
              </w:rPr>
              <w:t>-ConfigPath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Aufrufkette: </w:t>
            </w:r>
            <w:r>
              <w:rPr>
                <w:sz w:val="19"/>
              </w:rPr>
              <w:t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Zum Testen zusätzlich</w:t>
      </w:r>
      <w:r>
        <w:t xml:space="preserve"> (auf einem Admin- oder Test-System, nicht zwingend auf dem Tier-0-Host):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Tests\ODAJit.Common.Tests.ps1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Pester-5-Tests der Logik (Konfiguration, Zeitfenster, Ende-Erkennung, Karenzzeit, Deadline): </w:t>
            </w:r>
            <w:r>
              <w:rPr>
                <w:rFonts w:ascii="Consolas" w:hAnsi="Consolas" w:eastAsia="Consolas"/>
                <w:color w:val="8B0000"/>
                <w:sz w:val="19"/>
              </w:rPr>
              <w:t>Invoke-Pester .\Tests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Get-ODADelegationStatus.ps1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Optional: prüft nach einem Lauf, ob Rechte fehlen (Diagnose bei leeren Tabellenblättern)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Für FullEA nicht benötigt</w:t>
      </w:r>
      <w:r>
        <w:t xml:space="preserve"> – diese Skripte gehören zur granularen Delegation bzw. zu </w:t>
      </w:r>
      <w:r>
        <w:rPr>
          <w:rFonts w:ascii="Consolas" w:hAnsi="Consolas" w:eastAsia="Consolas"/>
          <w:color w:val="8B0000"/>
        </w:rPr>
        <w:t>-Mode Granular</w:t>
      </w:r>
      <w:r>
        <w:t>:</w:t>
      </w:r>
    </w:p>
    <w:p>
      <w:pPr>
        <w:spacing w:after="80"/>
      </w:pPr>
      <w:r>
        <w:rPr>
          <w:rFonts w:ascii="Consolas" w:hAnsi="Consolas" w:eastAsia="Consolas"/>
          <w:color w:val="8B0000"/>
        </w:rPr>
        <w:t>Set-WMINamespaceACL.ps1</w:t>
      </w:r>
      <w:r>
        <w:t xml:space="preserve">, </w:t>
      </w:r>
      <w:r>
        <w:rPr>
          <w:rFonts w:ascii="Consolas" w:hAnsi="Consolas" w:eastAsia="Consolas"/>
          <w:color w:val="8B0000"/>
        </w:rPr>
        <w:t>Set-SCM_ACL.ps1</w:t>
      </w:r>
      <w:r>
        <w:t xml:space="preserve">, </w:t>
      </w:r>
      <w:r>
        <w:rPr>
          <w:rFonts w:ascii="Consolas" w:hAnsi="Consolas" w:eastAsia="Consolas"/>
          <w:color w:val="8B0000"/>
        </w:rPr>
        <w:t>Set-NetlogonPermissions.ps1</w:t>
      </w:r>
      <w:r>
        <w:t xml:space="preserve">, </w:t>
      </w:r>
      <w:r>
        <w:rPr>
          <w:rFonts w:ascii="Consolas" w:hAnsi="Consolas" w:eastAsia="Consolas"/>
          <w:color w:val="8B0000"/>
        </w:rPr>
        <w:t>Set-ADConvergenceRights.ps1</w:t>
      </w:r>
      <w:r>
        <w:t xml:space="preserve">, </w:t>
      </w:r>
      <w:r>
        <w:rPr>
          <w:rFonts w:ascii="Consolas" w:hAnsi="Consolas" w:eastAsia="Consolas"/>
          <w:color w:val="8B0000"/>
        </w:rPr>
        <w:t>Set-SYSVOLWriteAccess.ps1</w:t>
      </w:r>
      <w:r>
        <w:t xml:space="preserve">, </w:t>
      </w:r>
      <w:r>
        <w:rPr>
          <w:rFonts w:ascii="Consolas" w:hAnsi="Consolas" w:eastAsia="Consolas"/>
          <w:color w:val="8B0000"/>
        </w:rPr>
        <w:t>Set-DfsrReadAccess.ps1</w:t>
      </w:r>
      <w:r>
        <w:t xml:space="preserve">, </w:t>
      </w:r>
      <w:r>
        <w:rPr>
          <w:rFonts w:ascii="Consolas" w:hAnsi="Consolas" w:eastAsia="Consolas"/>
          <w:color w:val="8B0000"/>
        </w:rPr>
        <w:t>Process-DCs.ps1</w:t>
      </w:r>
      <w:r>
        <w:t>.</w:t>
      </w:r>
    </w:p>
    <w:p>
      <w:pPr>
        <w:spacing w:after="80"/>
      </w:pPr>
      <w:r>
        <w:t>So wird das Paket aus einem Repository-Klon zusammengestellt: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$repo = 'C:\Source\ODA-Delegation-Toolkit'          # lokaler Klon bzw. entpacktes ZIP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$pkg  = 'C:\Temp\ODA-JIT-FullEA'                      # wird auf den Tier-0-Host kopiert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$pkg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'Invoke-ODAJitDelegation.ps1', 'ODAJit.Common.psm1', 'ODAJit.example.psd1'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ForEach-Object { Copy-Item (Join-Path $repo $_) $pkg }</w:t>
      </w:r>
    </w:p>
    <w:p>
      <w:pPr>
        <w:spacing w:after="40"/>
      </w:pPr>
    </w:p>
    <w:p>
      <w:pPr>
        <w:pStyle w:val="Heading1"/>
      </w:pPr>
      <w:r>
        <w:t>1. Wo läuft was?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Datenflüsse vom Tier-0-Host: </w:t>
            </w:r>
            <w:r>
              <w:rPr>
                <w:sz w:val="19"/>
              </w:rPr>
              <w:t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Komponente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Skripte + Konfiguration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Tier-0-Host</w:t>
            </w:r>
            <w:r>
              <w:rPr>
                <w:sz w:val="19"/>
              </w:rPr>
              <w:t xml:space="preserve"> des jeweiligen Forests, Ordner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Nie auf dem Collector-Server. Der Ausführer darf Enterprise Admins ändern und ist damit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Geplante 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 und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Werden von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angelegt, laufen als Ausführer-gMSA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Ausführer-gMSA </w:t>
            </w:r>
            <w:r>
              <w:rPr>
                <w:rFonts w:ascii="Consolas" w:hAnsi="Consolas" w:eastAsia="Consolas"/>
                <w:color w:val="8B0000"/>
                <w:sz w:val="19"/>
              </w:rPr>
              <w:t>svc-ODA-JIT$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Forest-Root-Domäne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Ein Konto </w:t>
            </w:r>
            <w:r>
              <w:rPr>
                <w:b/>
                <w:sz w:val="19"/>
              </w:rPr>
              <w:t>pro Forest</w:t>
            </w:r>
            <w:r>
              <w:rPr>
                <w:sz w:val="19"/>
              </w:rPr>
              <w:t>, dauerhaft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Assessment-gMSA (z. B. </w:t>
            </w:r>
            <w:r>
              <w:rPr>
                <w:rFonts w:ascii="Consolas" w:hAnsi="Consolas" w:eastAsia="Consolas"/>
                <w:color w:val="8B0000"/>
                <w:sz w:val="19"/>
              </w:rPr>
              <w:t>gMSA-ODA$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Domäne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einer </w:t>
            </w:r>
            <w:r>
              <w:rPr>
                <w:b/>
                <w:sz w:val="19"/>
              </w:rPr>
              <w:t>festen Gruppe</w:t>
            </w:r>
            <w:r>
              <w:rPr>
                <w:sz w:val="19"/>
              </w:rPr>
              <w:t>. Diese Gruppe wird per JIT in Enterprise Admins aufgenommen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ODA-Aufgaben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Unverändert, nur der Zeitplan wird festgelegt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Ein Tier-0-Host pro Forest.</w:t>
            </w:r>
            <w:r>
              <w:rPr>
                <w:sz w:val="19"/>
              </w:rPr>
              <w:t xml:space="preserve"> Die Forests sind voneinander getrennt. Ein zentraler Host mit einem Konto, das in mehreren Forests Enterprise Admins ändern darf, würde diese Trennung aufheben. Jeder Forest bekommt deshalb seinen eigenen Tier-0-Host, seinen eigenen Ausführer und seine eigene Konfigurationsdatei.</w:t>
            </w:r>
          </w:p>
        </w:tc>
      </w:tr>
    </w:tbl>
    <w:p>
      <w:pPr>
        <w:spacing w:after="40"/>
      </w:pPr>
    </w:p>
    <w:p>
      <w:pPr>
        <w:pStyle w:val="Heading2"/>
      </w:pPr>
      <w:r>
        <w:t>Namen im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Art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Dateien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*-ODAJit*.ps1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Installationsordner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 (Skripte),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Aufgabenordner / Aufgaben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\ODA-JIT\ODA-JIT-Revoke-&lt;Forest&gt;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Ereignisquelle (Application-Log)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ODA-JIT</w:t>
            </w:r>
            <w:r>
              <w:rPr>
                <w:sz w:val="19"/>
              </w:rPr>
              <w:t>, Event-IDs 1000–1013</w:t>
            </w:r>
          </w:p>
        </w:tc>
      </w:tr>
    </w:tbl>
    <w:p>
      <w:pPr>
        <w:spacing w:after="40"/>
      </w:pPr>
    </w:p>
    <w:p>
      <w:pPr>
        <w:pStyle w:val="Heading1"/>
      </w:pPr>
      <w:r>
        <w:t>2. Voraussetzungen</w:t>
      </w:r>
    </w:p>
    <w:p>
      <w:pPr>
        <w:pStyle w:val="Heading2"/>
      </w:pPr>
      <w:r>
        <w:t>2.1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Anforderung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Dedizierter Tier-0-Management-Server oder PAW, Mitglied der </w:t>
            </w:r>
            <w:r>
              <w:rPr>
                <w:b/>
                <w:sz w:val="19"/>
              </w:rPr>
              <w:t>Forest-Root-Domäne</w:t>
            </w:r>
            <w:r>
              <w:rPr>
                <w:sz w:val="19"/>
              </w:rPr>
              <w:t xml:space="preserve"> (ersatzweise ein DC, weil der ohnehin Tier-0 ist)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Betriebssystem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Windows Server 2016 oder neuer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PowerShell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Windows PowerShell 5.1 (die Aufgaben starten </w:t>
            </w:r>
            <w:r>
              <w:rPr>
                <w:rFonts w:ascii="Consolas" w:hAnsi="Consolas" w:eastAsia="Consolas"/>
                <w:color w:val="8B0000"/>
                <w:sz w:val="19"/>
              </w:rPr>
              <w:t>powershell.exe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Module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RSAT-AD-PowerShell (</w:t>
            </w:r>
            <w:r>
              <w:rPr>
                <w:rFonts w:ascii="Consolas" w:hAnsi="Consolas" w:eastAsia="Consolas"/>
                <w:color w:val="8B0000"/>
                <w:sz w:val="19"/>
              </w:rPr>
              <w:t>ActiveDirectory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 w:eastAsia="Consolas"/>
                <w:color w:val="8B0000"/>
                <w:sz w:val="19"/>
              </w:rPr>
              <w:t>ScheduledTasks</w:t>
            </w:r>
            <w:r>
              <w:rPr>
                <w:sz w:val="19"/>
              </w:rPr>
              <w:t xml:space="preserve"> (integriert)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Härtung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Nur Tier-0-Administratoren dürfen sich anmelden, kein Internet-Browsing, EDR/Patching wie bei DCs</w:t>
            </w:r>
          </w:p>
        </w:tc>
      </w:tr>
    </w:tbl>
    <w:p>
      <w:pPr>
        <w:spacing w:after="40"/>
      </w:pP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Server: AD-Modul installieren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Install-WindowsFeature RSAT-AD-PowerShell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Windows 10/11 (PAW): Add-WindowsCapability -Online -Name Rsat.ActiveDirectory.DS-LDS.Tools~~~~0.0.1.0</w:t>
      </w:r>
    </w:p>
    <w:p>
      <w:pPr>
        <w:spacing w:after="40"/>
      </w:pPr>
    </w:p>
    <w:p>
      <w:pPr>
        <w:pStyle w:val="Heading2"/>
      </w:pPr>
      <w:r>
        <w:t>2.2 Netzwerk vom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Ziel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Forest-Root-DC (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 (AD Web Services)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ändern und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GCs im Standort des Collectors (</w:t>
            </w:r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Sync-ADObject</w:t>
            </w:r>
            <w:r>
              <w:rPr>
                <w:sz w:val="19"/>
              </w:rPr>
              <w:t>, Prüfung der Mitgliedschaft über den GC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5985 (WinRM/CIM)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Status der geplanten Aufgaben und von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445 (SMB)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Ergebnisdateien über </w:t>
            </w:r>
            <w:r>
              <w:rPr>
                <w:rFonts w:ascii="Consolas" w:hAnsi="Consolas" w:eastAsia="Consolas"/>
                <w:color w:val="8B0000"/>
                <w:sz w:val="19"/>
              </w:rPr>
              <w:t>\\&lt;Collector&gt;\C$</w:t>
            </w:r>
            <w:r>
              <w:rPr>
                <w:sz w:val="19"/>
              </w:rPr>
              <w:t xml:space="preserve"> lesen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WinRM ist auf Windows Server standardmäßig aktiv. Prüfen kann man das vom Tier-0-Host mit </w:t>
      </w:r>
      <w:r>
        <w:rPr>
          <w:rFonts w:ascii="Consolas" w:hAnsi="Consolas" w:eastAsia="Consolas"/>
          <w:color w:val="8B0000"/>
        </w:rPr>
        <w:t>Test-WSMan &lt;Collector&gt;</w:t>
      </w:r>
      <w:r>
        <w:t>.</w:t>
      </w:r>
    </w:p>
    <w:p>
      <w:pPr>
        <w:pStyle w:val="Heading2"/>
      </w:pPr>
      <w:r>
        <w:t>2.3 Rechte des Ausführer-gMSA svc-ODA-JIT$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Recht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in </w:t>
            </w:r>
            <w:r>
              <w:rPr>
                <w:b/>
                <w:sz w:val="19"/>
              </w:rPr>
              <w:t>Domain Admins der Forest-Root-Domäne</w:t>
            </w:r>
            <w:r>
              <w:rPr>
                <w:sz w:val="19"/>
              </w:rPr>
              <w:t xml:space="preserve"> (oder Enterprise Admins)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Lokaler Administrator</w:t>
            </w:r>
            <w:r>
              <w:rPr>
                <w:sz w:val="19"/>
              </w:rPr>
              <w:t xml:space="preserve"> auf dem 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Collector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CIM-Abfrage der geplanten Aufgaben und Lesen von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  <w:r>
              <w:rPr>
                <w:sz w:val="19"/>
              </w:rPr>
              <w:t xml:space="preserve">. Domain Admins der Root-Domäne sind auf Servern einer Child-Domäne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automatisch Admin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Als Stapelverarbeitungsauftrag anmelden</w:t>
            </w:r>
            <w:r>
              <w:rPr>
                <w:sz w:val="19"/>
              </w:rPr>
              <w:t xml:space="preserve"> (Log on as a batch job)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Die geplanten Aufgaben laufen als Batch-Anmeldung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Lesen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, Ändern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Skripte/Konfiguration lesen, Logs schreiben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Kennwortabruf nur durch den 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 (</w:t>
            </w:r>
            <w:r>
              <w:rPr>
                <w:rFonts w:ascii="Consolas" w:hAnsi="Consolas" w:eastAsia="Consolas"/>
                <w:color w:val="8B0000"/>
                <w:sz w:val="19"/>
              </w:rPr>
              <w:t>PrincipalsAllowedToRetrieveManagedPassword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Nur dieser Host kann das Konto verwenden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Härtung: Interaktive Anmeldung und RDP für das Konto verweigern. Die Netzwerkanmeldung </w:t>
      </w:r>
      <w:r>
        <w:rPr>
          <w:b/>
        </w:rPr>
        <w:t>nicht</w:t>
      </w:r>
      <w:r>
        <w:t xml:space="preserve"> verweigern, denn das Konto braucht sie für die DCs und den Collector. Änderungen an Enterprise Admins überwachen (Event 4756/4757).</w:t>
      </w:r>
    </w:p>
    <w:p>
      <w:pPr>
        <w:pStyle w:val="Heading2"/>
      </w:pPr>
      <w:r>
        <w:t>2.4 Optional: PAM-Feature (zeitgebundene Mitgliedschaft)</w:t>
      </w:r>
    </w:p>
    <w:p>
      <w:pPr>
        <w:spacing w:after="80"/>
      </w:pPr>
      <w:r>
        <w:t xml:space="preserve">Mit dem Privileged-Access-Management-Feature läuft die EA-Mitgliedschaft nach </w:t>
      </w:r>
      <w:r>
        <w:rPr>
          <w:rFonts w:ascii="Consolas" w:hAnsi="Consolas" w:eastAsia="Consolas"/>
          <w:color w:val="8B0000"/>
        </w:rPr>
        <w:t>TtlHours</w:t>
      </w:r>
      <w:r>
        <w:t xml:space="preserve"> von selbst ab, auch wenn der Tier-0-Host ausfällt. Voraussetzung ist Forest-Funktionsebene 2016. Die Aktivierung </w:t>
      </w:r>
      <w:r>
        <w:rPr>
          <w:b/>
        </w:rPr>
        <w:t>lässt sich nicht rückgängig machen</w:t>
      </w:r>
      <w:r>
        <w:t>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Get-ADOptionalFeature -Filter "Name -eq 'Privileged Access Management Feature'" | Select-Object Name, EnabledScopes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Enable-ADOptionalFeature 'Privileged Access Management Feature' -Scope ForestOrConfigurationSet -Target '&lt;forest.dns&gt;'</w:t>
      </w:r>
    </w:p>
    <w:p>
      <w:pPr>
        <w:spacing w:after="40"/>
      </w:pPr>
    </w:p>
    <w:p>
      <w:pPr>
        <w:spacing w:after="80"/>
      </w:pPr>
      <w:r>
        <w:t xml:space="preserve">Ohne PAM in der Konfiguration </w:t>
      </w:r>
      <w:r>
        <w:rPr>
          <w:rFonts w:ascii="Consolas" w:hAnsi="Consolas" w:eastAsia="Consolas"/>
          <w:color w:val="8B0000"/>
        </w:rPr>
        <w:t>UsePamTtl = $false</w:t>
      </w:r>
      <w:r>
        <w:t xml:space="preserve"> setzen. Dann sind Watcher-Deadline und Monitoring die einzige Absicherung.</w:t>
      </w:r>
    </w:p>
    <w:p>
      <w:pPr>
        <w:pStyle w:val="Heading1"/>
      </w:pPr>
      <w:r>
        <w:t>3. Einrichtung je Forest – Schritt für Schritt</w:t>
      </w:r>
    </w:p>
    <w:p>
      <w:pPr>
        <w:spacing w:after="80"/>
      </w:pPr>
      <w:r>
        <w:t xml:space="preserve">Die Beispiele verwenden Forest </w:t>
      </w:r>
      <w:r>
        <w:rPr>
          <w:rFonts w:ascii="Consolas" w:hAnsi="Consolas" w:eastAsia="Consolas"/>
          <w:color w:val="8B0000"/>
        </w:rPr>
        <w:t>forest-a.example</w:t>
      </w:r>
      <w:r>
        <w:t xml:space="preserve">, Root-Domäne </w:t>
      </w:r>
      <w:r>
        <w:rPr>
          <w:rFonts w:ascii="Consolas" w:hAnsi="Consolas" w:eastAsia="Consolas"/>
          <w:color w:val="8B0000"/>
        </w:rPr>
        <w:t>FORESTA</w:t>
      </w:r>
      <w:r>
        <w:t xml:space="preserve">, Collector-Domäne </w:t>
      </w:r>
      <w:r>
        <w:rPr>
          <w:rFonts w:ascii="Consolas" w:hAnsi="Consolas" w:eastAsia="Consolas"/>
          <w:color w:val="8B0000"/>
        </w:rPr>
        <w:t>child.forest-a.example</w:t>
      </w:r>
      <w:r>
        <w:t xml:space="preserve"> (</w:t>
      </w:r>
      <w:r>
        <w:rPr>
          <w:rFonts w:ascii="Consolas" w:hAnsi="Consolas" w:eastAsia="Consolas"/>
          <w:color w:val="8B0000"/>
        </w:rPr>
        <w:t>CHILDA</w:t>
      </w:r>
      <w:r>
        <w:t xml:space="preserve">), Tier-0-Host </w:t>
      </w:r>
      <w:r>
        <w:rPr>
          <w:rFonts w:ascii="Consolas" w:hAnsi="Consolas" w:eastAsia="Consolas"/>
          <w:color w:val="8B0000"/>
        </w:rPr>
        <w:t>T0-MGMT-A</w:t>
      </w:r>
      <w:r>
        <w:t xml:space="preserve"> und Collector </w:t>
      </w:r>
      <w:r>
        <w:rPr>
          <w:rFonts w:ascii="Consolas" w:hAnsi="Consolas" w:eastAsia="Consolas"/>
          <w:color w:val="8B0000"/>
        </w:rPr>
        <w:t>ODA-COL-A</w:t>
      </w:r>
      <w:r>
        <w:t>.</w:t>
      </w:r>
    </w:p>
    <w:p>
      <w:pPr>
        <w:pStyle w:val="Heading2"/>
      </w:pPr>
      <w:r>
        <w:t>Schritt 1 – Ausführer-gMSA anlegen (Forest-Root-Domäne)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New-ADServiceAccount -Name 'svc-ODA-JIT' -DNSHostName 'svc-ODA-JIT.forest-a.example'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-PrincipalsAllowedToRetrieveManagedPassword 'T0-MGMT-A$'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-KerberosEncryptionType AES128, AES256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(Get-ADGroup -Identity "$((Get-ADDomain).DomainSID)-512") -Members 'svc-ODA-JIT$'  # Domain Admins (sprachunabhängig per SID)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Tier-0-Host (nach Neustart bzw. klist -li 0x3e7 purge)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Install-ADServiceAccount -Identity 'svc-ODA-JIT'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Test-ADServiceAccount   -Identity 'svc-ODA-JIT'      # muss True liefern</w:t>
      </w:r>
    </w:p>
    <w:p>
      <w:pPr>
        <w:spacing w:after="40"/>
      </w:pPr>
    </w:p>
    <w:p>
      <w:pPr>
        <w:pStyle w:val="Heading2"/>
      </w:pPr>
      <w:r>
        <w:t>Schritt 2 – Feste Gruppe für das Assessment-gMSA (Domäne des Collectors)</w:t>
      </w:r>
    </w:p>
    <w:p>
      <w:pPr>
        <w:spacing w:after="80"/>
      </w:pPr>
      <w:r>
        <w:t xml:space="preserve">Die JIT-Skripte nehmen nicht das gMSA selbst, sondern eine feste </w:t>
      </w:r>
      <w:r>
        <w:rPr>
          <w:b/>
        </w:rPr>
        <w:t>globale Gruppe</w:t>
      </w:r>
      <w:r>
        <w:t xml:space="preserve"> in Enterprise Admins auf. Der Name der Gruppe ändert sich nie, das gMSA ist dauerhaft Mitglied.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New-ADGroup -Name 'ODA-Assessment-Accounts' -GroupScope Global -GroupCategory Security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-Path 'OU=Tier0-Groups,DC=child,DC=forest-a,DC=example'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'ODA-Assessment-Accounts' -Members 'gMSA-ODA$'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(Get-ADGroup 'ODA-Assessment-Accounts' -Server 'child.forest-a.example').DistinguishedName   # -&gt; AccountGroupDN</w:t>
      </w:r>
    </w:p>
    <w:p>
      <w:pPr>
        <w:spacing w:after="40"/>
      </w:pPr>
    </w:p>
    <w:p>
      <w:pPr>
        <w:spacing w:after="80"/>
      </w:pPr>
      <w:r>
        <w:t xml:space="preserve">Eine bestehende </w:t>
      </w:r>
      <w:r>
        <w:rPr>
          <w:b/>
        </w:rPr>
        <w:t>dauerhafte</w:t>
      </w:r>
      <w:r>
        <w:t xml:space="preserve"> EA-Mitgliedschaft des gMSA wird erst in Schritt 9 entfernt, wenn der JIT-Ablauf funktioniert.</w:t>
      </w:r>
    </w:p>
    <w:p>
      <w:pPr>
        <w:pStyle w:val="Heading2"/>
      </w:pPr>
      <w:r>
        <w:t>Schritt 3 – Ausführer auf dem Collector-Server berechtigen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Collector (oder per GPO "Restricted Groups"/"Lokale Benutzer und Gruppen")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Add-LocalGroupMember -SID 'S-1-5-32-544' -Member 'FORESTA\svc-ODA-JIT$'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Vom Tier-0-Host testen (in einer Sitzung als svc-ODA-JIT$ bzw. später im Probelauf)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Test-WSMan ODA-COL-A.child.forest-a.example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Test-Path  '\\ODA-COL-A.child.forest-a.example\C$\Assessments'</w:t>
      </w:r>
    </w:p>
    <w:p>
      <w:pPr>
        <w:spacing w:after="40"/>
      </w:pPr>
    </w:p>
    <w:p>
      <w:pPr>
        <w:spacing w:after="80"/>
      </w:pPr>
      <w:r>
        <w:t xml:space="preserve">Firewall des Collectors: TCP 5985 und 445 </w:t>
      </w:r>
      <w:r>
        <w:rPr>
          <w:b/>
        </w:rPr>
        <w:t>nur</w:t>
      </w:r>
      <w:r>
        <w:t xml:space="preserve"> vom Tier-0-Host zulassen.</w:t>
      </w:r>
    </w:p>
    <w:p>
      <w:pPr>
        <w:pStyle w:val="Heading2"/>
      </w:pPr>
      <w:r>
        <w:t>Schritt 4 – Dateien auf dem Tier-0-Host ablegen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'C:\ODA-JIT', 'C:\ODA-JIT\Config', 'C:\ODA-JIT\Logs'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Dateien aus dem in Abschnitt 0 erstellten Paket kopieren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$files = 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     'Invoke-ODAJitDelegation.ps1', 'ODAJit.Common.psm1', 'ODAJit.example.psd1'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-Path ($files | ForEach-Object { Join-Path '&lt;Paketordner&gt;' $_ }) -Destination 'C:\ODA-JIT'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Get-ChildItem 'C:\ODA-JIT' -File | Unblock-File       # Internet-Kennzeichnung entfernen (RemoteSigned)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Berechtigungen: nur Administratoren/SYSTEM schreiben, Ausführer liest, Logs darf er schreiben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'C:\ODA-JIT' /inheritance:r /grant:r 'SYSTEM:(OI)(CI)F' '*S-1-5-32-544:(OI)(CI)F' 'FORESTA\svc-ODA-JIT$:(OI)(CI)RX'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'C:\ODA-JIT\Logs' /grant 'FORESTA\svc-ODA-JIT$:(OI)(CI)M'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Empfehlung für Tier-0:</w:t>
            </w:r>
            <w:r>
              <w:rPr>
                <w:sz w:val="19"/>
              </w:rPr>
              <w:t xml:space="preserve"> Die Skripte mit einem Code-Signing-Zertifikat signieren (</w:t>
            </w:r>
            <w:r>
              <w:rPr>
                <w:rFonts w:ascii="Consolas" w:hAnsi="Consolas" w:eastAsia="Consolas"/>
                <w:color w:val="8B0000"/>
                <w:sz w:val="19"/>
              </w:rPr>
              <w:t>Set-AuthenticodeSignature</w:t>
            </w:r>
            <w:r>
              <w:rPr>
                <w:sz w:val="19"/>
              </w:rPr>
              <w:t xml:space="preserve">) und die Aufgaben mit </w:t>
            </w:r>
            <w:r>
              <w:rPr>
                <w:rFonts w:ascii="Consolas" w:hAnsi="Consolas" w:eastAsia="Consolas"/>
                <w:color w:val="8B0000"/>
                <w:sz w:val="19"/>
              </w:rPr>
              <w:t>-ExecutionPolicy AllSigned</w:t>
            </w:r>
            <w:r>
              <w:rPr>
                <w:sz w:val="19"/>
              </w:rPr>
              <w:t xml:space="preserve"> registrieren (Schritt 8). Jede Änderung an den Skripten erfordert dann eine neue Signatur.</w:t>
            </w:r>
          </w:p>
        </w:tc>
      </w:tr>
    </w:tbl>
    <w:p>
      <w:pPr>
        <w:spacing w:after="40"/>
      </w:pPr>
    </w:p>
    <w:p>
      <w:pPr>
        <w:pStyle w:val="Heading2"/>
      </w:pPr>
      <w:r>
        <w:t>Schritt 5 – Konfiguration anlegen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'C:\ODA-JIT\ODAJit.example.psd1' 'C:\ODA-JIT\Config\ODAJit.forest-a.psd1'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notepad 'C:\ODA-JIT\Config\ODAJit.forest-a.psd1'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Schlüssel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Bedeutung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So findet man den Wert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ForestName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Kurzname für Aufgaben, Logs, Events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frei, z. B.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Beschreibbarer DC der </w:t>
            </w:r>
            <w:r>
              <w:rPr>
                <w:b/>
                <w:sz w:val="19"/>
              </w:rPr>
              <w:t>Root-Domäne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(Get-ADDomainController -DomainName forest-a.example -Discover -Writable).HostName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AccountGroupDN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DN der festen Gruppe aus Schritt 2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siehe Schritt 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GCs im AD-Standort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Standort: </w:t>
            </w:r>
            <w:r>
              <w:rPr>
                <w:rFonts w:ascii="Consolas" w:hAnsi="Consolas" w:eastAsia="Consolas"/>
                <w:color w:val="8B0000"/>
                <w:sz w:val="19"/>
              </w:rPr>
              <w:t>nltest /dsgetsite</w:t>
            </w:r>
            <w:r>
              <w:rPr>
                <w:sz w:val="19"/>
              </w:rPr>
              <w:t xml:space="preserve"> auf dem Collector; dann </w:t>
            </w:r>
            <w:r>
              <w:rPr>
                <w:rFonts w:ascii="Consolas" w:hAnsi="Consolas" w:eastAsia="Consolas"/>
                <w:color w:val="8B0000"/>
                <w:sz w:val="19"/>
              </w:rPr>
              <w:t>Get-ADDomainController -Filter "IsGlobalCatalog -eq 'True' -and Site -eq '&lt;Standort&gt;'" -Server 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ExecutorAccount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Ausführer-gMSA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Collector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FQDN des Collector-Servers on-prem</w:t>
            </w:r>
            <w:r>
              <w:rPr>
                <w:sz w:val="19"/>
              </w:rPr>
              <w:t xml:space="preserve"> (nicht der Name des Arc-Objekts)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ODA-COL-A.child.forest-a.example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Arbeitsverzeichnis der ODA-Aufgaben auf dem Collector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C:\Assessments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Namen der ODA-Aufgaben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Standard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Wochentag (englisch) und Startzeit der </w:t>
            </w:r>
            <w:r>
              <w:rPr>
                <w:b/>
                <w:sz w:val="19"/>
              </w:rPr>
              <w:t>ersten</w:t>
            </w:r>
            <w:r>
              <w:rPr>
                <w:sz w:val="19"/>
              </w:rPr>
              <w:t xml:space="preserve"> ODA-Aufgabe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muss zum Zeitplan auf dem Collector passen (Schritt 6)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GrantLeadMinutes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GraceMinutes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NoStartTimeoutMinutes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DeadlineHours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TtlHours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Zeitsteuerung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Standard 60 / 30 / 90 / 6 / 8. Deadline ≥ 3× längste gemessene Laufzeit; TTL &gt; Vorlauf + Deadline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UsePamTtl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PAM-TTL verwenden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$false</w:t>
            </w:r>
            <w:r>
              <w:rPr>
                <w:sz w:val="19"/>
              </w:rPr>
              <w:t>, falls PAM nicht aktiv ist (2.4)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LogDirectory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Log-Ordner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</w:tbl>
    <w:p>
      <w:pPr>
        <w:spacing w:after="40"/>
      </w:pPr>
    </w:p>
    <w:p>
      <w:pPr>
        <w:spacing w:after="80"/>
      </w:pPr>
      <w:r>
        <w:t>Ob die Konfiguration gültig ist, prüft man so: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Import-Module C:\ODA-JIT\ODAJit.Common.psm1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Import-ODAJitConfig -Path C:\ODA-JIT\Config\ODAJit.forest-a.psd1    # wirft eine Meldung bei Fehlern</w:t>
      </w:r>
    </w:p>
    <w:p>
      <w:pPr>
        <w:spacing w:after="40"/>
      </w:pPr>
    </w:p>
    <w:p>
      <w:pPr>
        <w:pStyle w:val="Heading2"/>
      </w:pPr>
      <w:r>
        <w:t>Schritt 6 – Zeitplan der ODA-Aufgaben auf dem Collector festlegen</w:t>
      </w:r>
    </w:p>
    <w:p>
      <w:pPr>
        <w:spacing w:after="80"/>
      </w:pPr>
      <w:r>
        <w:t xml:space="preserve">Die ODA-Aufgaben laufen alle 7 Tage. Ihr Startzeitpunkt muss zu </w:t>
      </w:r>
      <w:r>
        <w:rPr>
          <w:rFonts w:ascii="Consolas" w:hAnsi="Consolas" w:eastAsia="Consolas"/>
          <w:color w:val="8B0000"/>
        </w:rPr>
        <w:t>WindowDay</w:t>
      </w:r>
      <w:r>
        <w:t>/</w:t>
      </w:r>
      <w:r>
        <w:rPr>
          <w:rFonts w:ascii="Consolas" w:hAnsi="Consolas" w:eastAsia="Consolas"/>
          <w:color w:val="8B0000"/>
        </w:rPr>
        <w:t>WindowStart</w:t>
      </w:r>
      <w:r>
        <w:t xml:space="preserve"> passen. Im Beispiel startet AD sonntags um 02:00 und AD Security sonntags um 02:30.</w:t>
      </w:r>
    </w:p>
    <w:p>
      <w:pPr>
        <w:pStyle w:val="ListBullet"/>
        <w:spacing w:after="40"/>
      </w:pPr>
      <w:r>
        <w:t xml:space="preserve">Aufgabenplanung auf dem Collector → Microsoft → Operations Management Suite → AOI-… → Assessments → </w:t>
      </w:r>
      <w:r>
        <w:rPr>
          <w:rFonts w:ascii="Consolas" w:hAnsi="Consolas" w:eastAsia="Consolas"/>
          <w:color w:val="8B0000"/>
        </w:rPr>
        <w:t>ADAssessment</w:t>
      </w:r>
      <w:r>
        <w:t xml:space="preserve"> bzw. </w:t>
      </w:r>
      <w:r>
        <w:rPr>
          <w:rFonts w:ascii="Consolas" w:hAnsi="Consolas" w:eastAsia="Consolas"/>
          <w:color w:val="8B0000"/>
        </w:rPr>
        <w:t>ADSecurityAssessment</w:t>
      </w:r>
      <w:r>
        <w:t xml:space="preserve"> → Trigger bearbeiten.</w:t>
      </w:r>
    </w:p>
    <w:p>
      <w:pPr>
        <w:pStyle w:val="ListBullet"/>
        <w:spacing w:after="40"/>
      </w:pPr>
      <w:r>
        <w:t>Danach prüfen: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-TaskName ADAssessment, ADSecurityAssessment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@{ n = 'Start'; e = { $_.Triggers.StartBoundary } }</w:t>
      </w:r>
    </w:p>
    <w:p>
      <w:pPr>
        <w:spacing w:after="40"/>
      </w:pPr>
    </w:p>
    <w:p>
      <w:pPr>
        <w:spacing w:after="80"/>
      </w:pPr>
      <w:r>
        <w:rPr>
          <w:rFonts w:ascii="Consolas" w:hAnsi="Consolas" w:eastAsia="Consolas"/>
          <w:color w:val="8B0000"/>
        </w:rPr>
        <w:t>Register-ODAJitTasks.ps1</w:t>
      </w:r>
      <w:r>
        <w:t xml:space="preserve"> vergleicht die Trigger in Schritt 8 automatisch mit der Konfiguration und warnt bei Abweichungen.</w:t>
      </w:r>
    </w:p>
    <w:p>
      <w:pPr>
        <w:pStyle w:val="Heading2"/>
      </w:pPr>
      <w:r>
        <w:t>Schritt 7 – Probelauf (ohne Änderungen)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cd C:\ODA-JIT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      -ConfigPath C:\ODA-JIT\Config\ODAJit.forest-a.psd1 -WhatIf   # Zeiten + Abgleich mit Collector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 -ConfigPath C:\ODA-JIT\Config\ODAJit.forest-a.psd1 -WhatIf   # Vorprüfung Collector, kein Grant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 -ConfigPath C:\ODA-JIT\Config\ODAJit.forest-a.psd1 -RevokeNow -WhatIf</w:t>
      </w:r>
    </w:p>
    <w:p>
      <w:pPr>
        <w:spacing w:after="40"/>
      </w:pPr>
    </w:p>
    <w:p>
      <w:pPr>
        <w:spacing w:after="80"/>
      </w:pPr>
      <w:r>
        <w:t xml:space="preserve">Danach einen </w:t>
      </w:r>
      <w:r>
        <w:rPr>
          <w:b/>
        </w:rPr>
        <w:t>echten Testlauf außerhalb des Fensters</w:t>
      </w:r>
      <w:r>
        <w:t xml:space="preserve"> im Kontext des Ausführer-gMSA ausführen. Am einfachsten registriert man dazu die Aufgaben (Schritt 8) und startet sie manuell: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Grant + ODA-Aufgaben sofort starten, danach Watcher mit Fensterstart "jetzt"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-ConfigPath C:\ODA-JIT\Config\ODAJit.forest-a.psd1 -StartOdaTasks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.\Start-ODAJitRevokeWatcher.ps1 -ConfigPath C:\ODA-JIT\Config\ODAJit.forest-a.psd1 -WindowStart (Get-Date)</w:t>
      </w:r>
    </w:p>
    <w:p>
      <w:pPr>
        <w:spacing w:after="40"/>
      </w:pPr>
    </w:p>
    <w:p>
      <w:pPr>
        <w:spacing w:after="80"/>
      </w:pPr>
      <w:r>
        <w:t>Prüfen: Grant-Log OK, Event 1000; Watcher erkennt Ende → Event 1010; das gMSA ist danach nicht mehr in Enterprise Admins; die ODA-Ergebnisse sind vollständig (keine leeren Tabellenblätter).</w:t>
      </w:r>
    </w:p>
    <w:p>
      <w:pPr>
        <w:pStyle w:val="Heading2"/>
      </w:pPr>
      <w:r>
        <w:t>Schritt 8 – Geplante Aufgaben registrieren</w:t>
      </w:r>
    </w:p>
    <w:p>
      <w:pPr>
        <w:spacing w:after="80"/>
      </w:pPr>
      <w:r>
        <w:t xml:space="preserve">In einer </w:t>
      </w:r>
      <w:r>
        <w:rPr>
          <w:b/>
        </w:rPr>
        <w:t>PowerShell als Administrator</w:t>
      </w:r>
      <w:r>
        <w:t xml:space="preserve"> auf dem Tier-0-Host: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mit signierten Skripten: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C:\ODA-JIT\Config\ODAJit.forest-a.psd1 -ExecutionPolicy AllSigned</w:t>
      </w:r>
    </w:p>
    <w:p>
      <w:pPr>
        <w:spacing w:after="40"/>
      </w:pPr>
    </w:p>
    <w:p>
      <w:pPr>
        <w:spacing w:after="80"/>
      </w:pPr>
      <w:r>
        <w:t>Das Skript</w:t>
      </w:r>
    </w:p>
    <w:p>
      <w:pPr>
        <w:pStyle w:val="ListBullet"/>
        <w:spacing w:after="40"/>
      </w:pPr>
      <w:r>
        <w:t xml:space="preserve">legt </w:t>
      </w:r>
      <w:r>
        <w:rPr>
          <w:rFonts w:ascii="Consolas" w:hAnsi="Consolas" w:eastAsia="Consolas"/>
          <w:color w:val="8B0000"/>
        </w:rPr>
        <w:t>\ODA-JIT\ODA-JIT-Grant-forest-a.example</w:t>
      </w:r>
      <w:r>
        <w:t xml:space="preserve"> (Sonntag 01:00) und </w:t>
      </w:r>
      <w:r>
        <w:rPr>
          <w:rFonts w:ascii="Consolas" w:hAnsi="Consolas" w:eastAsia="Consolas"/>
          <w:color w:val="8B0000"/>
        </w:rPr>
        <w:t>\ODA-JIT\ODA-JIT-Revoke-forest-a.example</w:t>
      </w:r>
      <w:r>
        <w:t xml:space="preserve"> (Sonntag 02:15) an, beide mit dem Ausführer-gMSA als Principal,</w:t>
      </w:r>
    </w:p>
    <w:p>
      <w:pPr>
        <w:pStyle w:val="ListBullet"/>
        <w:spacing w:after="40"/>
      </w:pPr>
      <w:r>
        <w:t xml:space="preserve">legt die Ereignisquelle </w:t>
      </w:r>
      <w:r>
        <w:rPr>
          <w:rFonts w:ascii="Consolas" w:hAnsi="Consolas" w:eastAsia="Consolas"/>
          <w:color w:val="8B0000"/>
        </w:rPr>
        <w:t>ODA-JIT</w:t>
      </w:r>
      <w:r>
        <w:t xml:space="preserve"> und den Log-Ordner an,</w:t>
      </w:r>
    </w:p>
    <w:p>
      <w:pPr>
        <w:pStyle w:val="ListBullet"/>
        <w:spacing w:after="40"/>
      </w:pPr>
      <w:r>
        <w:t>vergleicht die Trigger der ODA-Aufgaben auf dem Collector mit der Konfiguration.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-TaskPath '\ODA-JIT\' | Get-ScheduledTaskInfo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NextRunTime, LastRunTime, LastTaskResult</w:t>
      </w:r>
    </w:p>
    <w:p>
      <w:pPr>
        <w:spacing w:after="40"/>
      </w:pPr>
    </w:p>
    <w:p>
      <w:pPr>
        <w:pStyle w:val="Heading2"/>
      </w:pPr>
      <w:r>
        <w:t>Schritt 9 – Auf JIT umstellen</w:t>
      </w:r>
    </w:p>
    <w:p>
      <w:pPr>
        <w:pStyle w:val="ListNumber"/>
        <w:spacing w:after="40"/>
      </w:pPr>
      <w:r>
        <w:t>Dauerhafte EA-Mitgliedschaft des Assessment-gMSA bzw. der Gruppe entfernen (falls vorhanden).</w:t>
      </w:r>
    </w:p>
    <w:p>
      <w:pPr>
        <w:pStyle w:val="ListNumber"/>
        <w:spacing w:after="40"/>
      </w:pPr>
      <w:r>
        <w:t>Ersten regulären Lauf abwarten und Events 1000 → 1010 sowie die Ergebnisse prüfen.</w:t>
      </w:r>
    </w:p>
    <w:p>
      <w:pPr>
        <w:pStyle w:val="ListNumber"/>
        <w:spacing w:after="40"/>
      </w:pPr>
      <w:r>
        <w:t>Im SIEM überwachen:</w:t>
      </w:r>
    </w:p>
    <w:p>
      <w:pPr>
        <w:pStyle w:val="ListBullet2"/>
        <w:spacing w:after="40"/>
      </w:pPr>
      <w:r>
        <w:t xml:space="preserve">Events 1001, 1011, 1012, 1013 (Quelle </w:t>
      </w:r>
      <w:r>
        <w:rPr>
          <w:rFonts w:ascii="Consolas" w:hAnsi="Consolas" w:eastAsia="Consolas"/>
          <w:color w:val="8B0000"/>
        </w:rPr>
        <w:t>ODA-JIT</w:t>
      </w:r>
      <w:r>
        <w:t>) auf dem Tier-0-Host</w:t>
      </w:r>
    </w:p>
    <w:p>
      <w:pPr>
        <w:pStyle w:val="ListBullet2"/>
        <w:spacing w:after="40"/>
      </w:pPr>
      <w:r>
        <w:t xml:space="preserve">4756/4757 für Enterprise Admins außerhalb des Fensters oder durch ein anderes Konto als </w:t>
      </w:r>
      <w:r>
        <w:rPr>
          <w:rFonts w:ascii="Consolas" w:hAnsi="Consolas" w:eastAsia="Consolas"/>
          <w:color w:val="8B0000"/>
        </w:rPr>
        <w:t>svc-ODA-JIT$</w:t>
      </w:r>
    </w:p>
    <w:p>
      <w:pPr>
        <w:pStyle w:val="Heading1"/>
      </w:pPr>
      <w:r>
        <w:t>4. Mehrere Forests</w:t>
      </w:r>
    </w:p>
    <w:p>
      <w:pPr>
        <w:spacing w:after="80"/>
      </w:pPr>
      <w:r>
        <w:t xml:space="preserve">Für jeden weiteren Forest werden die Schritte 1–9 </w:t>
      </w:r>
      <w:r>
        <w:rPr>
          <w:b/>
        </w:rPr>
        <w:t>in diesem Forest</w:t>
      </w:r>
      <w:r>
        <w:t xml:space="preserve"> wiederholt, mit eigenem Tier-0-Host, eigenem </w:t>
      </w:r>
      <w:r>
        <w:rPr>
          <w:rFonts w:ascii="Consolas" w:hAnsi="Consolas" w:eastAsia="Consolas"/>
          <w:color w:val="8B0000"/>
        </w:rPr>
        <w:t>svc-ODA-JIT$</w:t>
      </w:r>
      <w:r>
        <w:t xml:space="preserve"> und eigener </w:t>
      </w:r>
      <w:r>
        <w:rPr>
          <w:rFonts w:ascii="Consolas" w:hAnsi="Consolas" w:eastAsia="Consolas"/>
          <w:color w:val="8B0000"/>
        </w:rPr>
        <w:t>ODAJit.&lt;forest&gt;.psd1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Forest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Tier-0-Host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Ausführer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Konfiguration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Fenster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forest-a.example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T0-MGMT-A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ODAJit.forest-a.psd1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02:00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forest-b.example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T0-MGMT-B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FORESTB\svc-ODA-JIT$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ODAJit.forest-b.psd1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05:00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Technisch kann ein Host mehrere Konfigurationen haben (die Aufgabennamen enthalten den Forest-Namen). Das geht aber nur, wenn ein Konto in mehreren Forests Enterprise Admins ändern darf, und genau das widerspricht der Forest-Trennung. </w:t>
      </w:r>
      <w:r>
        <w:rPr>
          <w:b/>
        </w:rPr>
        <w:t>Nicht empfohlen.</w:t>
      </w:r>
    </w:p>
    <w:p>
      <w:pPr>
        <w:pStyle w:val="Heading1"/>
      </w:pPr>
      <w:r>
        <w:t>5. Betrieb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Vorgehen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Konfiguration ändern (z. B. Zeitfenster)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anpassen, dann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erneut ausführen (überschreibt die Aufgaben)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Skripte aktualisieren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Dateien ersetzen, </w:t>
            </w:r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neu signieren, Probelauf (Schritt 7)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Notfall: EA sofort entziehen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.\Start-ODAJitRevokeWatcher.ps1 -ConfigPath … -RevokeNow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Manueller ODA-Lauf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Start-ODAJitGrant.ps1 -StartOdaTasks</w:t>
            </w:r>
            <w:r>
              <w:rPr>
                <w:sz w:val="19"/>
              </w:rPr>
              <w:t xml:space="preserve">, danach </w:t>
            </w:r>
            <w:r>
              <w:rPr>
                <w:rFonts w:ascii="Consolas" w:hAnsi="Consolas" w:eastAsia="Consolas"/>
                <w:color w:val="8B0000"/>
                <w:sz w:val="19"/>
              </w:rPr>
              <w:t>Start-ODAJitRevokeWatcher.ps1 -WindowStart (Get-Date)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Logs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  <w:r>
              <w:rPr>
                <w:sz w:val="19"/>
              </w:rPr>
              <w:t xml:space="preserve"> – ältere Dateien regelmäßig bereinigen, z. B. nach 90 Tagen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Deinstallation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.\Register-ODAJitTasks.ps1 -ConfigPath … -Unregister</w:t>
            </w:r>
            <w:r>
              <w:rPr>
                <w:sz w:val="19"/>
              </w:rPr>
              <w:t>, danach Ordner, Ausführer-gMSA und Collector-Rechte entfernen</w:t>
            </w:r>
          </w:p>
        </w:tc>
      </w:tr>
    </w:tbl>
    <w:p>
      <w:pPr>
        <w:spacing w:after="40"/>
      </w:pPr>
    </w:p>
    <w:p>
      <w:pPr>
        <w:pStyle w:val="Heading1"/>
      </w:pPr>
      <w:r>
        <w:t>6. Fehlerbehebung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Ursache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Lösung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Aufgabe startet nicht, Ergebnis 0x8007052E / 0x80070569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gMSA nicht installiert oder kein Batch-Anmelderecht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Test-ADServiceAccount svc-ODA-JIT</w:t>
            </w:r>
            <w:r>
              <w:rPr>
                <w:sz w:val="19"/>
              </w:rPr>
              <w:t xml:space="preserve"> auf dem Tier-0-Host; „Als Stapelverarbeitungsauftrag anmelden“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1 / Event 1001 „FAILED“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 ohne Rechte auf Enterprise Admins,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 xml:space="preserve"> nicht erreichbar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Mitgliedschaft in Domain Admins der Root-Domäne prüfen; TCP 9389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2 / Event 1001 „NOT visible on GC“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Replikation zum GC im Collector-Standort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 xml:space="preserve"> prüfen, </w:t>
            </w:r>
            <w:r>
              <w:rPr>
                <w:rFonts w:ascii="Consolas" w:hAnsi="Consolas" w:eastAsia="Consolas"/>
                <w:color w:val="8B0000"/>
                <w:sz w:val="19"/>
              </w:rPr>
              <w:t>repadmin /showrepl</w:t>
            </w:r>
            <w:r>
              <w:rPr>
                <w:sz w:val="19"/>
              </w:rPr>
              <w:t>, TCP 9389 zu den GCs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Fehler bei </w:t>
            </w:r>
            <w:r>
              <w:rPr>
                <w:rFonts w:ascii="Consolas" w:hAnsi="Consolas" w:eastAsia="Consolas"/>
                <w:color w:val="8B0000"/>
                <w:sz w:val="19"/>
              </w:rPr>
              <w:t>-MemberTimeToLive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PAM-Feature nicht aktiv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PAM aktivieren (2.4) oder </w:t>
            </w:r>
            <w:r>
              <w:rPr>
                <w:rFonts w:ascii="Consolas" w:hAnsi="Consolas" w:eastAsia="Consolas"/>
                <w:color w:val="8B0000"/>
                <w:sz w:val="19"/>
              </w:rPr>
              <w:t>UsePamTtl = $false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„Collector query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WinRM gesperrt oder Ausführer nicht lokaler Admin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Test-WSMan</w:t>
            </w:r>
            <w:r>
              <w:rPr>
                <w:sz w:val="19"/>
              </w:rPr>
              <w:t>, Firewall 5985, Schritt 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„Result file check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Kein Zugriff auf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Firewall 445, lokaler Admin, </w:t>
            </w:r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  <w:r>
              <w:rPr>
                <w:sz w:val="19"/>
              </w:rPr>
              <w:t xml:space="preserve">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 endet immer mit Deadline (Event 1012)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Zeitplan der ODA-Aufgaben passt nicht zu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>/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  <w:r>
              <w:rPr>
                <w:sz w:val="19"/>
              </w:rPr>
              <w:t xml:space="preserve">, falsche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Schritt 6; Log zeigt </w:t>
            </w:r>
            <w:r>
              <w:rPr>
                <w:rFonts w:ascii="Consolas" w:hAnsi="Consolas" w:eastAsia="Consolas"/>
                <w:color w:val="8B0000"/>
                <w:sz w:val="19"/>
              </w:rPr>
              <w:t>Missing=[…]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Keine Events im Application-Log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Ereignisquelle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als Administrator ausführen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 startet nicht („nicht digital signiert“)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Internet-Kennzeichnung oder </w:t>
            </w:r>
            <w:r>
              <w:rPr>
                <w:rFonts w:ascii="Consolas" w:hAnsi="Consolas" w:eastAsia="Consolas"/>
                <w:color w:val="8B0000"/>
                <w:sz w:val="19"/>
              </w:rPr>
              <w:t>AllSigned</w:t>
            </w:r>
            <w:r>
              <w:rPr>
                <w:sz w:val="19"/>
              </w:rPr>
              <w:t xml:space="preserve"> ohne Signatur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Skripte signieren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