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从https://github.com/BetaLearner/sxhfsj-mobile下载代码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将sxhfsj-mobile/整个文件夹放在/root/software/web目录下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供应产品对应的数据保存在sxhfsj-mobile/js/data/prod-data.js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产品类别数据结构如下；list属性为该类别的产品列表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sxhfsj.data.prod[类别编号]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: 类别编号,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'类别名称',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'产品图片',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'产品描述/名称'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企业动态对应的数据保存在sxhfsj-mobile/js/data/dynamic-data.js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动态数据结构如下；pics属性为该企业动态对应的产品图片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'标题',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 : '描述',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pics: ['图片链接',...]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其它页面都为静态文本直接修改对应的html文件即可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开启ssi，方便</w:t>
      </w:r>
      <w:bookmarkStart w:id="0" w:name="_GoBack"/>
      <w:bookmarkEnd w:id="0"/>
      <w:r>
        <w:rPr>
          <w:rFonts w:hint="eastAsia"/>
          <w:lang w:val="en-US" w:eastAsia="zh-CN"/>
        </w:rPr>
        <w:t>html文件模块化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2105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判断请求来源的http_user_agent如果是移动端设备重定向到移动站首页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否则保持原逻辑不变 不做任何处理(直接将请求转发至tomcat)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($http_user_agent ~* '(Android|webOS|iPhone|iPod|BlackBerry)'){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rewrite ^/(.*)$ http://sxhfsj.com/mobile/page/index.html redirect;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http://127.0.0.1:8888/;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Path中带有mobile的为移动网站请求，关联到移动站目录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/mobile/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alias /root/software/web/sxhfsj-mobile/;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source目录存放的为图片文件，直接关联到对应的目录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/source/{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alias /root/software/tomcat-8.5.4/webapps/sxhfsj/source/;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10799"/>
    <w:rsid w:val="1E774F73"/>
    <w:rsid w:val="3B1652BC"/>
    <w:rsid w:val="66562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young</dc:creator>
  <cp:lastModifiedBy>young</cp:lastModifiedBy>
  <dcterms:modified xsi:type="dcterms:W3CDTF">2017-08-17T00:27:04Z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