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ahejvj85rvjp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MSFvenom Paymaker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Paymaker is a tool to generate the most common Meterpreter payloads via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msfvenom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(part of the Metasploit framework).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2v8efuxzy33y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6iapbjj6s80g" w:id="2"/>
      <w:bookmarkEnd w:id="2"/>
      <w:r w:rsidDel="00000000" w:rsidR="00000000" w:rsidRPr="00000000">
        <w:rPr>
          <w:color w:val="24292e"/>
          <w:sz w:val="24"/>
          <w:szCs w:val="24"/>
          <w:rtl w:val="0"/>
        </w:rPr>
        <w:t xml:space="preserve">Paymaker is a wrapper around MSFvenom which gives the user a more friendly and simpler experience to generate multiple types of payloads, based on his/her choice. Our intent is to make the experience uncomplicated to produce their payload.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sz w:val="24"/>
          <w:szCs w:val="24"/>
        </w:rPr>
      </w:pPr>
      <w:bookmarkStart w:colFirst="0" w:colLast="0" w:name="_gd91yd5ig4g" w:id="3"/>
      <w:bookmarkEnd w:id="3"/>
      <w:r w:rsidDel="00000000" w:rsidR="00000000" w:rsidRPr="00000000">
        <w:rPr>
          <w:sz w:val="24"/>
          <w:szCs w:val="24"/>
          <w:rtl w:val="0"/>
        </w:rPr>
        <w:t xml:space="preserve">Instead of the user going through msfvenom manually looking for a specific payload our goal is to automate the process for them as well as customizing the payload generating experience ( or customize the payload for their needs.)  We will ask the user certain questions defining their target and then call msfvenom to generate a payload according to the answers that are given.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Required input from the user: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Platform: Windows, Linux, OSX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Architecture: 64 bit or 32 bit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Shell : Bind or reverse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it’s a reverse shell : Your IP and the Port you want to listen on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it’s a bind shell : Target IP and Port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Meterpreter : y or n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Type : Staged or Stageless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Format : exe, raw, pl, rb, c, elf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Name your payload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also included Advanced Options: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Put in target IP for Host enumeration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Put in Target IP for OS detection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Do you want to encode your payload ( to avoid anti-virus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