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6C2" w:rsidRDefault="007D26C2" w:rsidP="007A1309">
      <w:pPr>
        <w:rPr>
          <w:lang w:val="sk-SK"/>
        </w:rPr>
      </w:pPr>
      <w:r>
        <w:rPr>
          <w:noProof/>
        </w:rPr>
        <w:drawing>
          <wp:inline distT="0" distB="0" distL="0" distR="0" wp14:anchorId="758CC937" wp14:editId="35104150">
            <wp:extent cx="5943600" cy="3911600"/>
            <wp:effectExtent l="0" t="0" r="0" b="0"/>
            <wp:docPr id="1" name="Picture 1" descr="https://www.vutbr.cz/data_storage/webcis/logomanual/LOGA/fakulty/FIT/FIT_zakladni_provedeni_loga_barva/FIT_zakladni_provedeni_loga_barva_EN/FIT_zakladni_provedeni_loga_barva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utbr.cz/data_storage/webcis/logomanual/LOGA/fakulty/FIT/FIT_zakladni_provedeni_loga_barva/FIT_zakladni_provedeni_loga_barva_EN/FIT_zakladni_provedeni_loga_barva_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C2" w:rsidRDefault="007D26C2" w:rsidP="007D26C2">
      <w:pPr>
        <w:pStyle w:val="Title"/>
        <w:rPr>
          <w:lang w:val="sk-SK"/>
        </w:rPr>
      </w:pPr>
    </w:p>
    <w:p w:rsidR="004626F4" w:rsidRDefault="007D26C2" w:rsidP="004626F4">
      <w:pPr>
        <w:pStyle w:val="Title"/>
        <w:jc w:val="center"/>
        <w:rPr>
          <w:lang w:val="sk-SK"/>
        </w:rPr>
      </w:pPr>
      <w:r>
        <w:rPr>
          <w:lang w:val="sk-SK"/>
        </w:rPr>
        <w:t>Dokumentácia projektu</w:t>
      </w:r>
    </w:p>
    <w:p w:rsidR="004626F4" w:rsidRDefault="00C51F9E" w:rsidP="004626F4">
      <w:pPr>
        <w:pStyle w:val="Title"/>
        <w:jc w:val="center"/>
        <w:rPr>
          <w:rStyle w:val="Strong"/>
          <w:lang w:val="sk-SK"/>
        </w:rPr>
      </w:pPr>
      <w:r>
        <w:rPr>
          <w:rStyle w:val="Strong"/>
          <w:lang w:val="sk-SK"/>
        </w:rPr>
        <w:t xml:space="preserve">Riadenie modelov pomocou </w:t>
      </w:r>
      <w:proofErr w:type="spellStart"/>
      <w:r>
        <w:rPr>
          <w:rStyle w:val="Strong"/>
          <w:lang w:val="sk-SK"/>
        </w:rPr>
        <w:t>FITkitu</w:t>
      </w:r>
      <w:proofErr w:type="spellEnd"/>
      <w:r>
        <w:rPr>
          <w:rStyle w:val="Strong"/>
          <w:lang w:val="sk-SK"/>
        </w:rPr>
        <w:t xml:space="preserve">  -</w:t>
      </w:r>
    </w:p>
    <w:p w:rsidR="00C51F9E" w:rsidRPr="00C51F9E" w:rsidRDefault="00C51F9E" w:rsidP="00C51F9E">
      <w:pPr>
        <w:pStyle w:val="Title"/>
        <w:jc w:val="center"/>
        <w:rPr>
          <w:rStyle w:val="Strong"/>
          <w:sz w:val="48"/>
          <w:szCs w:val="48"/>
          <w:lang w:val="sk-SK"/>
        </w:rPr>
      </w:pPr>
      <w:r w:rsidRPr="00C51F9E">
        <w:rPr>
          <w:rStyle w:val="Strong"/>
          <w:sz w:val="48"/>
          <w:szCs w:val="48"/>
          <w:lang w:val="sk-SK"/>
        </w:rPr>
        <w:t xml:space="preserve">Zariadenie typu </w:t>
      </w:r>
      <w:proofErr w:type="spellStart"/>
      <w:r>
        <w:rPr>
          <w:rStyle w:val="Strong"/>
          <w:sz w:val="48"/>
          <w:szCs w:val="48"/>
          <w:lang w:val="sk-SK"/>
        </w:rPr>
        <w:t>plott</w:t>
      </w:r>
      <w:r w:rsidRPr="00C51F9E">
        <w:rPr>
          <w:rStyle w:val="Strong"/>
          <w:sz w:val="48"/>
          <w:szCs w:val="48"/>
          <w:lang w:val="sk-SK"/>
        </w:rPr>
        <w:t>er</w:t>
      </w:r>
      <w:proofErr w:type="spellEnd"/>
      <w:r w:rsidRPr="00C51F9E">
        <w:rPr>
          <w:rStyle w:val="Strong"/>
          <w:sz w:val="48"/>
          <w:szCs w:val="48"/>
          <w:lang w:val="sk-SK"/>
        </w:rPr>
        <w:t xml:space="preserve"> pre rezanie a kreslenie</w:t>
      </w:r>
    </w:p>
    <w:p w:rsidR="004626F4" w:rsidRPr="00C51F9E" w:rsidRDefault="004626F4" w:rsidP="004626F4">
      <w:pPr>
        <w:pStyle w:val="Title"/>
        <w:jc w:val="center"/>
        <w:rPr>
          <w:lang w:val="sk-SK"/>
        </w:rPr>
      </w:pPr>
    </w:p>
    <w:p w:rsidR="004626F4" w:rsidRPr="004626F4" w:rsidRDefault="004626F4" w:rsidP="004626F4">
      <w:pPr>
        <w:pStyle w:val="Title"/>
        <w:jc w:val="center"/>
        <w:rPr>
          <w:rStyle w:val="BookTitle"/>
          <w:b w:val="0"/>
          <w:i w:val="0"/>
          <w:sz w:val="44"/>
          <w:szCs w:val="44"/>
          <w:lang w:val="sk-SK"/>
        </w:rPr>
      </w:pPr>
      <w:r w:rsidRPr="004626F4">
        <w:rPr>
          <w:rStyle w:val="BookTitle"/>
          <w:b w:val="0"/>
          <w:i w:val="0"/>
          <w:sz w:val="44"/>
          <w:szCs w:val="44"/>
          <w:lang w:val="sk-SK"/>
        </w:rPr>
        <w:t>Vypracovaný v</w:t>
      </w:r>
      <w:r>
        <w:rPr>
          <w:rStyle w:val="BookTitle"/>
          <w:b w:val="0"/>
          <w:i w:val="0"/>
          <w:sz w:val="44"/>
          <w:szCs w:val="44"/>
          <w:lang w:val="sk-SK"/>
        </w:rPr>
        <w:t> rámci predmetu</w:t>
      </w:r>
    </w:p>
    <w:p w:rsidR="004626F4" w:rsidRDefault="00C51F9E" w:rsidP="004626F4">
      <w:pPr>
        <w:pStyle w:val="Title"/>
        <w:jc w:val="center"/>
        <w:rPr>
          <w:rStyle w:val="BookTitle"/>
          <w:i w:val="0"/>
          <w:sz w:val="44"/>
          <w:szCs w:val="44"/>
          <w:lang w:val="sk-SK"/>
        </w:rPr>
      </w:pPr>
      <w:r>
        <w:rPr>
          <w:rStyle w:val="BookTitle"/>
          <w:i w:val="0"/>
          <w:sz w:val="44"/>
          <w:szCs w:val="44"/>
          <w:lang w:val="sk-SK"/>
        </w:rPr>
        <w:t>Mikroprocesorové a vstavané systémy</w:t>
      </w:r>
    </w:p>
    <w:p w:rsidR="004626F4" w:rsidRDefault="004626F4" w:rsidP="004626F4">
      <w:pPr>
        <w:pStyle w:val="Title"/>
        <w:jc w:val="center"/>
        <w:rPr>
          <w:rStyle w:val="BookTitle"/>
          <w:i w:val="0"/>
          <w:sz w:val="44"/>
          <w:szCs w:val="44"/>
          <w:lang w:val="sk-SK"/>
        </w:rPr>
      </w:pPr>
    </w:p>
    <w:p w:rsidR="004626F4" w:rsidRPr="004626F4" w:rsidRDefault="004626F4" w:rsidP="004626F4">
      <w:pPr>
        <w:rPr>
          <w:lang w:val="sk-S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3"/>
        <w:gridCol w:w="3283"/>
        <w:gridCol w:w="2794"/>
      </w:tblGrid>
      <w:tr w:rsidR="004626F4" w:rsidTr="004626F4">
        <w:tc>
          <w:tcPr>
            <w:tcW w:w="3283" w:type="dxa"/>
          </w:tcPr>
          <w:p w:rsidR="004626F4" w:rsidRDefault="004626F4" w:rsidP="004626F4">
            <w:pPr>
              <w:pStyle w:val="NoSpacing"/>
              <w:jc w:val="right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</w:p>
        </w:tc>
        <w:tc>
          <w:tcPr>
            <w:tcW w:w="3283" w:type="dxa"/>
          </w:tcPr>
          <w:p w:rsidR="004626F4" w:rsidRPr="004626F4" w:rsidRDefault="004626F4" w:rsidP="004626F4">
            <w:pPr>
              <w:pStyle w:val="NoSpacing"/>
              <w:jc w:val="right"/>
              <w:rPr>
                <w:rStyle w:val="BookTitle"/>
                <w:b w:val="0"/>
                <w:bCs w:val="0"/>
                <w:i w:val="0"/>
                <w:iCs w:val="0"/>
                <w:spacing w:val="0"/>
                <w:sz w:val="24"/>
                <w:szCs w:val="24"/>
              </w:rPr>
            </w:pPr>
            <w:proofErr w:type="spellStart"/>
            <w:r w:rsidRPr="004626F4">
              <w:rPr>
                <w:rStyle w:val="BookTitle"/>
                <w:b w:val="0"/>
                <w:bCs w:val="0"/>
                <w:i w:val="0"/>
                <w:iCs w:val="0"/>
                <w:spacing w:val="0"/>
                <w:sz w:val="24"/>
                <w:szCs w:val="24"/>
              </w:rPr>
              <w:t>Autor</w:t>
            </w:r>
            <w:proofErr w:type="spellEnd"/>
            <w:r w:rsidRPr="004626F4">
              <w:rPr>
                <w:rStyle w:val="BookTitle"/>
                <w:b w:val="0"/>
                <w:bCs w:val="0"/>
                <w:i w:val="0"/>
                <w:iCs w:val="0"/>
                <w:spacing w:val="0"/>
                <w:sz w:val="24"/>
                <w:szCs w:val="24"/>
              </w:rPr>
              <w:t>:</w:t>
            </w:r>
          </w:p>
          <w:p w:rsidR="004626F4" w:rsidRPr="004626F4" w:rsidRDefault="004626F4" w:rsidP="004626F4">
            <w:pPr>
              <w:pStyle w:val="NoSpacing"/>
              <w:jc w:val="right"/>
              <w:rPr>
                <w:rStyle w:val="BookTitle"/>
                <w:b w:val="0"/>
                <w:bCs w:val="0"/>
                <w:i w:val="0"/>
                <w:iCs w:val="0"/>
                <w:spacing w:val="0"/>
                <w:sz w:val="24"/>
                <w:szCs w:val="24"/>
              </w:rPr>
            </w:pPr>
            <w:r w:rsidRPr="004626F4">
              <w:rPr>
                <w:rStyle w:val="BookTitle"/>
                <w:b w:val="0"/>
                <w:bCs w:val="0"/>
                <w:i w:val="0"/>
                <w:iCs w:val="0"/>
                <w:spacing w:val="0"/>
                <w:sz w:val="24"/>
                <w:szCs w:val="24"/>
              </w:rPr>
              <w:t>Login:</w:t>
            </w:r>
          </w:p>
          <w:p w:rsidR="004626F4" w:rsidRDefault="004626F4" w:rsidP="004626F4">
            <w:pPr>
              <w:pStyle w:val="NoSpacing"/>
              <w:jc w:val="right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 w:rsidRPr="004626F4">
              <w:rPr>
                <w:rStyle w:val="BookTitle"/>
                <w:b w:val="0"/>
                <w:bCs w:val="0"/>
                <w:i w:val="0"/>
                <w:iCs w:val="0"/>
                <w:spacing w:val="0"/>
                <w:sz w:val="24"/>
                <w:szCs w:val="24"/>
              </w:rPr>
              <w:t>Email:</w:t>
            </w:r>
          </w:p>
        </w:tc>
        <w:tc>
          <w:tcPr>
            <w:tcW w:w="2794" w:type="dxa"/>
          </w:tcPr>
          <w:p w:rsidR="004626F4" w:rsidRPr="004626F4" w:rsidRDefault="004626F4" w:rsidP="004626F4">
            <w:pPr>
              <w:pStyle w:val="NoSpacing"/>
              <w:rPr>
                <w:rStyle w:val="BookTitle"/>
                <w:b w:val="0"/>
                <w:bCs w:val="0"/>
                <w:i w:val="0"/>
                <w:iCs w:val="0"/>
                <w:spacing w:val="0"/>
                <w:sz w:val="24"/>
                <w:szCs w:val="24"/>
              </w:rPr>
            </w:pPr>
            <w:r w:rsidRPr="004626F4">
              <w:rPr>
                <w:rStyle w:val="BookTitle"/>
                <w:b w:val="0"/>
                <w:bCs w:val="0"/>
                <w:i w:val="0"/>
                <w:iCs w:val="0"/>
                <w:spacing w:val="0"/>
                <w:sz w:val="24"/>
                <w:szCs w:val="24"/>
              </w:rPr>
              <w:t xml:space="preserve">Ivan </w:t>
            </w:r>
            <w:proofErr w:type="spellStart"/>
            <w:r w:rsidRPr="004626F4">
              <w:rPr>
                <w:rStyle w:val="BookTitle"/>
                <w:b w:val="0"/>
                <w:bCs w:val="0"/>
                <w:i w:val="0"/>
                <w:iCs w:val="0"/>
                <w:spacing w:val="0"/>
                <w:sz w:val="24"/>
                <w:szCs w:val="24"/>
              </w:rPr>
              <w:t>Ševčík</w:t>
            </w:r>
            <w:proofErr w:type="spellEnd"/>
          </w:p>
          <w:p w:rsidR="004626F4" w:rsidRPr="004626F4" w:rsidRDefault="004626F4" w:rsidP="004626F4">
            <w:pPr>
              <w:pStyle w:val="NoSpacing"/>
              <w:rPr>
                <w:rStyle w:val="BookTitle"/>
                <w:b w:val="0"/>
                <w:bCs w:val="0"/>
                <w:i w:val="0"/>
                <w:iCs w:val="0"/>
                <w:spacing w:val="0"/>
                <w:sz w:val="24"/>
                <w:szCs w:val="24"/>
              </w:rPr>
            </w:pPr>
            <w:r w:rsidRPr="004626F4">
              <w:rPr>
                <w:rStyle w:val="BookTitle"/>
                <w:b w:val="0"/>
                <w:bCs w:val="0"/>
                <w:i w:val="0"/>
                <w:iCs w:val="0"/>
                <w:spacing w:val="0"/>
                <w:sz w:val="24"/>
                <w:szCs w:val="24"/>
              </w:rPr>
              <w:t>xsevci50</w:t>
            </w:r>
          </w:p>
          <w:p w:rsidR="004626F4" w:rsidRDefault="004626F4" w:rsidP="004626F4">
            <w:pPr>
              <w:pStyle w:val="NoSpacing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 w:rsidRPr="004626F4">
              <w:rPr>
                <w:sz w:val="24"/>
                <w:szCs w:val="24"/>
              </w:rPr>
              <w:t>xsevci50@stud.fit.vutbr.cz</w:t>
            </w:r>
          </w:p>
        </w:tc>
      </w:tr>
    </w:tbl>
    <w:p w:rsidR="007A1309" w:rsidRPr="004626F4" w:rsidRDefault="007A1309" w:rsidP="004626F4">
      <w:pPr>
        <w:pStyle w:val="NoSpacing"/>
        <w:jc w:val="right"/>
      </w:pPr>
    </w:p>
    <w:p w:rsidR="007D26C2" w:rsidRPr="004626F4" w:rsidRDefault="007D26C2" w:rsidP="004626F4">
      <w:pPr>
        <w:pStyle w:val="NoSpacing"/>
        <w:jc w:val="right"/>
        <w:sectPr w:rsidR="007D26C2" w:rsidRPr="004626F4" w:rsidSect="007A1309">
          <w:footerReference w:type="default" r:id="rId9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A1309" w:rsidRDefault="007A13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k-SK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242545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1309" w:rsidRPr="007A1309" w:rsidRDefault="007A1309">
          <w:pPr>
            <w:pStyle w:val="TOCHeading"/>
            <w:rPr>
              <w:lang w:val="sk-SK"/>
            </w:rPr>
          </w:pPr>
          <w:r w:rsidRPr="007A1309">
            <w:rPr>
              <w:lang w:val="sk-SK"/>
            </w:rPr>
            <w:t>Obsah</w:t>
          </w:r>
        </w:p>
        <w:p w:rsidR="00E62972" w:rsidRDefault="007A13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569839" w:history="1">
            <w:r w:rsidR="00E62972" w:rsidRPr="00D46712">
              <w:rPr>
                <w:rStyle w:val="Hyperlink"/>
                <w:noProof/>
                <w:lang w:val="sk-SK"/>
              </w:rPr>
              <w:t>Úvod</w:t>
            </w:r>
            <w:r w:rsidR="00E62972">
              <w:rPr>
                <w:noProof/>
                <w:webHidden/>
              </w:rPr>
              <w:tab/>
            </w:r>
            <w:r w:rsidR="00E62972">
              <w:rPr>
                <w:noProof/>
                <w:webHidden/>
              </w:rPr>
              <w:fldChar w:fldCharType="begin"/>
            </w:r>
            <w:r w:rsidR="00E62972">
              <w:rPr>
                <w:noProof/>
                <w:webHidden/>
              </w:rPr>
              <w:instrText xml:space="preserve"> PAGEREF _Toc404569839 \h </w:instrText>
            </w:r>
            <w:r w:rsidR="00E62972">
              <w:rPr>
                <w:noProof/>
                <w:webHidden/>
              </w:rPr>
            </w:r>
            <w:r w:rsidR="00E62972">
              <w:rPr>
                <w:noProof/>
                <w:webHidden/>
              </w:rPr>
              <w:fldChar w:fldCharType="separate"/>
            </w:r>
            <w:r w:rsidR="00E62972">
              <w:rPr>
                <w:noProof/>
                <w:webHidden/>
              </w:rPr>
              <w:t>2</w:t>
            </w:r>
            <w:r w:rsidR="00E62972">
              <w:rPr>
                <w:noProof/>
                <w:webHidden/>
              </w:rPr>
              <w:fldChar w:fldCharType="end"/>
            </w:r>
          </w:hyperlink>
        </w:p>
        <w:p w:rsidR="00E62972" w:rsidRDefault="00E629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569840" w:history="1">
            <w:r w:rsidRPr="00D46712">
              <w:rPr>
                <w:rStyle w:val="Hyperlink"/>
                <w:noProof/>
                <w:lang w:val="sk-SK"/>
              </w:rPr>
              <w:t>Návrh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_Toc404569840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972" w:rsidRDefault="00E629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569841" w:history="1">
            <w:r w:rsidRPr="00D46712">
              <w:rPr>
                <w:rStyle w:val="Hyperlink"/>
                <w:noProof/>
                <w:lang w:val="sk-SK"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_Toc404569841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972" w:rsidRDefault="00E629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569842" w:history="1">
            <w:r w:rsidRPr="00D46712">
              <w:rPr>
                <w:rStyle w:val="Hyperlink"/>
                <w:noProof/>
                <w:lang w:val="sk-SK"/>
              </w:rPr>
              <w:t>Inicializácia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_Toc404569842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972" w:rsidRDefault="00E629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569843" w:history="1">
            <w:r w:rsidRPr="00D46712">
              <w:rPr>
                <w:rStyle w:val="Hyperlink"/>
                <w:noProof/>
                <w:lang w:val="sk-SK"/>
              </w:rPr>
              <w:t>Hlavná programová slučka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_Toc404569843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972" w:rsidRDefault="00E629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569844" w:history="1">
            <w:r w:rsidRPr="00D46712">
              <w:rPr>
                <w:rStyle w:val="Hyperlink"/>
                <w:noProof/>
                <w:lang w:val="sk-SK"/>
              </w:rPr>
              <w:t>Diskretizácia plochy a prepočet súradníc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_Toc404569844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972" w:rsidRDefault="00E629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569845" w:history="1">
            <w:r w:rsidRPr="00D46712">
              <w:rPr>
                <w:rStyle w:val="Hyperlink"/>
                <w:noProof/>
                <w:lang w:val="sk-SK"/>
              </w:rPr>
              <w:t>Ovládanie motora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_Toc404569845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972" w:rsidRDefault="00E629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569846" w:history="1">
            <w:r w:rsidRPr="00D46712">
              <w:rPr>
                <w:rStyle w:val="Hyperlink"/>
                <w:noProof/>
                <w:lang w:val="sk-SK"/>
              </w:rPr>
              <w:t>Užívateľský vstup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_Toc404569846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972" w:rsidRDefault="00E6297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569847" w:history="1">
            <w:r w:rsidRPr="00D46712">
              <w:rPr>
                <w:rStyle w:val="Hyperlink"/>
                <w:noProof/>
                <w:lang w:val="sk-SK"/>
              </w:rPr>
              <w:t>Zoznam príkazov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_Toc404569847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972" w:rsidRDefault="00E629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569848" w:history="1">
            <w:r w:rsidRPr="00D46712">
              <w:rPr>
                <w:rStyle w:val="Hyperlink"/>
                <w:noProof/>
                <w:lang w:val="sk-SK"/>
              </w:rPr>
              <w:t>Kresliace kontexty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_Toc404569848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972" w:rsidRDefault="00E629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569849" w:history="1">
            <w:r w:rsidRPr="00D46712">
              <w:rPr>
                <w:rStyle w:val="Hyperlink"/>
                <w:noProof/>
                <w:lang w:val="sk-SK"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_Toc404569849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972" w:rsidRDefault="00E629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569850" w:history="1">
            <w:r w:rsidRPr="00D46712">
              <w:rPr>
                <w:rStyle w:val="Hyperlink"/>
                <w:noProof/>
                <w:lang w:val="sk-SK"/>
              </w:rPr>
              <w:t>Prílohy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_Toc404569850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09" w:rsidRDefault="007A1309">
          <w:r>
            <w:rPr>
              <w:b/>
              <w:bCs/>
              <w:noProof/>
            </w:rPr>
            <w:fldChar w:fldCharType="end"/>
          </w:r>
        </w:p>
      </w:sdtContent>
    </w:sdt>
    <w:p w:rsidR="007A1309" w:rsidRDefault="007A13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k-SK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k-SK"/>
        </w:rPr>
        <w:br w:type="page"/>
      </w:r>
    </w:p>
    <w:p w:rsidR="00FE4796" w:rsidRDefault="00D06728" w:rsidP="006A28E0">
      <w:pPr>
        <w:pStyle w:val="Heading1"/>
        <w:jc w:val="both"/>
        <w:rPr>
          <w:lang w:val="sk-SK"/>
        </w:rPr>
      </w:pPr>
      <w:bookmarkStart w:id="0" w:name="_Toc404569839"/>
      <w:r>
        <w:rPr>
          <w:lang w:val="sk-SK"/>
        </w:rPr>
        <w:lastRenderedPageBreak/>
        <w:t>Úvod</w:t>
      </w:r>
      <w:bookmarkEnd w:id="0"/>
    </w:p>
    <w:p w:rsidR="00D06728" w:rsidRDefault="00D06728" w:rsidP="006A28E0">
      <w:pPr>
        <w:jc w:val="both"/>
        <w:rPr>
          <w:lang w:val="sk-SK"/>
        </w:rPr>
      </w:pPr>
      <w:r>
        <w:rPr>
          <w:lang w:val="sk-SK"/>
        </w:rPr>
        <w:t xml:space="preserve">Zadaním je vytvoriť </w:t>
      </w:r>
      <w:r w:rsidR="00C51F9E">
        <w:rPr>
          <w:lang w:val="sk-SK"/>
        </w:rPr>
        <w:t xml:space="preserve">ľubovoľný model, ktorý bude poskytovať dostatočnú množinu operácií, a následne ho riadiť pomocou </w:t>
      </w:r>
      <w:proofErr w:type="spellStart"/>
      <w:r w:rsidR="00C51F9E">
        <w:rPr>
          <w:lang w:val="sk-SK"/>
        </w:rPr>
        <w:t>FITkitu</w:t>
      </w:r>
      <w:proofErr w:type="spellEnd"/>
      <w:r w:rsidR="00C51F9E">
        <w:rPr>
          <w:lang w:val="sk-SK"/>
        </w:rPr>
        <w:t xml:space="preserve">. Vyžaduje sa možnosť interaktívneho ovládania pomocou terminálu aplikácie </w:t>
      </w:r>
      <w:proofErr w:type="spellStart"/>
      <w:r w:rsidR="00C51F9E">
        <w:rPr>
          <w:lang w:val="sk-SK"/>
        </w:rPr>
        <w:t>QDevKit</w:t>
      </w:r>
      <w:proofErr w:type="spellEnd"/>
      <w:r w:rsidR="00C51F9E">
        <w:rPr>
          <w:lang w:val="sk-SK"/>
        </w:rPr>
        <w:t xml:space="preserve"> </w:t>
      </w:r>
      <w:r w:rsidR="00690DC7">
        <w:rPr>
          <w:lang w:val="sk-SK"/>
        </w:rPr>
        <w:t>ako aj autonómneho vykonania zložitejšej operácie.</w:t>
      </w:r>
    </w:p>
    <w:p w:rsidR="00690DC7" w:rsidRDefault="00690DC7" w:rsidP="006A28E0">
      <w:pPr>
        <w:jc w:val="both"/>
        <w:rPr>
          <w:lang w:val="sk-SK"/>
        </w:rPr>
      </w:pPr>
      <w:r>
        <w:rPr>
          <w:lang w:val="sk-SK"/>
        </w:rPr>
        <w:t xml:space="preserve">Ako model, ktorý bude zhotovený a ovládaný, bolo zvolené zariadenie typu </w:t>
      </w:r>
      <w:proofErr w:type="spellStart"/>
      <w:r>
        <w:rPr>
          <w:lang w:val="sk-SK"/>
        </w:rPr>
        <w:t>plotter</w:t>
      </w:r>
      <w:proofErr w:type="spellEnd"/>
      <w:r>
        <w:rPr>
          <w:lang w:val="sk-SK"/>
        </w:rPr>
        <w:t>, ktoré pozostáva z hlavy pohybujúcej sa v dvoch osiach a funkcionality hlavy, ktorá môže byť rôzna – pri použití laserovej diódy sa môže jednať o rezací nástroj alebo namontovaním pera sa jedná o </w:t>
      </w:r>
      <w:proofErr w:type="spellStart"/>
      <w:r>
        <w:rPr>
          <w:lang w:val="sk-SK"/>
        </w:rPr>
        <w:t>vykresľovacie</w:t>
      </w:r>
      <w:proofErr w:type="spellEnd"/>
      <w:r>
        <w:rPr>
          <w:lang w:val="sk-SK"/>
        </w:rPr>
        <w:t xml:space="preserve"> zariadenie. Algoritmy pritom ostávajú z veľkej časti </w:t>
      </w:r>
      <w:r w:rsidR="00E62972">
        <w:rPr>
          <w:lang w:val="sk-SK"/>
        </w:rPr>
        <w:t>rovnaké</w:t>
      </w:r>
      <w:r>
        <w:rPr>
          <w:lang w:val="sk-SK"/>
        </w:rPr>
        <w:t xml:space="preserve"> a mení sa iba hardware.</w:t>
      </w:r>
    </w:p>
    <w:p w:rsidR="00FE7DB9" w:rsidRDefault="00FE7DB9" w:rsidP="006A28E0">
      <w:pPr>
        <w:pStyle w:val="Heading1"/>
        <w:jc w:val="both"/>
        <w:rPr>
          <w:lang w:val="sk-SK"/>
        </w:rPr>
      </w:pPr>
      <w:bookmarkStart w:id="1" w:name="_Toc404569840"/>
      <w:r>
        <w:rPr>
          <w:lang w:val="sk-SK"/>
        </w:rPr>
        <w:t>Návrh</w:t>
      </w:r>
      <w:bookmarkEnd w:id="1"/>
    </w:p>
    <w:p w:rsidR="00335E1C" w:rsidRDefault="00690DC7" w:rsidP="006A28E0">
      <w:pPr>
        <w:jc w:val="both"/>
        <w:rPr>
          <w:lang w:val="sk-SK"/>
        </w:rPr>
      </w:pPr>
      <w:r>
        <w:rPr>
          <w:lang w:val="sk-SK"/>
        </w:rPr>
        <w:t>Po hardwarovej stránke bude zariadenie koncipované z podložky formátu aspoň A4, na ktorej bude umiestnený obrábaný materiál – papier, plošný spoj, drevená doska, atď.</w:t>
      </w:r>
      <w:r w:rsidR="00C30319">
        <w:rPr>
          <w:lang w:val="sk-SK"/>
        </w:rPr>
        <w:t xml:space="preserve"> Nad touto plochou sa bude v osi</w:t>
      </w:r>
      <w:r>
        <w:rPr>
          <w:lang w:val="sk-SK"/>
        </w:rPr>
        <w:t xml:space="preserve"> Y pohybovať celá</w:t>
      </w:r>
      <w:r w:rsidR="00C30319">
        <w:rPr>
          <w:lang w:val="sk-SK"/>
        </w:rPr>
        <w:t xml:space="preserve"> mechanika pre pohyb hlavy v osi</w:t>
      </w:r>
      <w:r>
        <w:rPr>
          <w:lang w:val="sk-SK"/>
        </w:rPr>
        <w:t xml:space="preserve"> X, na ktorej už bude umiestnená samotná hlava s nástrojom.</w:t>
      </w:r>
      <w:r w:rsidR="008A0221">
        <w:rPr>
          <w:lang w:val="sk-SK"/>
        </w:rPr>
        <w:t xml:space="preserve"> Táto mechanika pochádza zo staršej</w:t>
      </w:r>
      <w:r w:rsidR="00CD7CDF">
        <w:rPr>
          <w:lang w:val="sk-SK"/>
        </w:rPr>
        <w:t xml:space="preserve"> grafickej jednotky XY 4150.</w:t>
      </w:r>
      <w:r>
        <w:rPr>
          <w:lang w:val="sk-SK"/>
        </w:rPr>
        <w:t xml:space="preserve"> </w:t>
      </w:r>
      <w:r w:rsidR="00CD7CDF">
        <w:rPr>
          <w:lang w:val="sk-SK"/>
        </w:rPr>
        <w:t>Prvý návrh bude ako nástroj používať</w:t>
      </w:r>
      <w:r>
        <w:rPr>
          <w:lang w:val="sk-SK"/>
        </w:rPr>
        <w:t xml:space="preserve"> pero, čiže sa bude jednať o </w:t>
      </w:r>
      <w:proofErr w:type="spellStart"/>
      <w:r>
        <w:rPr>
          <w:lang w:val="sk-SK"/>
        </w:rPr>
        <w:t>vyk</w:t>
      </w:r>
      <w:r w:rsidR="00CD7CDF">
        <w:rPr>
          <w:lang w:val="sk-SK"/>
        </w:rPr>
        <w:t>r</w:t>
      </w:r>
      <w:r>
        <w:rPr>
          <w:lang w:val="sk-SK"/>
        </w:rPr>
        <w:t>esľovacie</w:t>
      </w:r>
      <w:proofErr w:type="spellEnd"/>
      <w:r>
        <w:rPr>
          <w:lang w:val="sk-SK"/>
        </w:rPr>
        <w:t xml:space="preserve"> zariadenie. Pohyb v osiach budú zabezpečovať krokové motory</w:t>
      </w:r>
      <w:r w:rsidR="001C3CA2">
        <w:rPr>
          <w:lang w:val="sk-SK"/>
        </w:rPr>
        <w:t xml:space="preserve"> riadené </w:t>
      </w:r>
      <w:proofErr w:type="spellStart"/>
      <w:r w:rsidR="001C3CA2">
        <w:rPr>
          <w:lang w:val="sk-SK"/>
        </w:rPr>
        <w:t>FITkitom</w:t>
      </w:r>
      <w:proofErr w:type="spellEnd"/>
      <w:r w:rsidR="001C3CA2">
        <w:rPr>
          <w:lang w:val="sk-SK"/>
        </w:rPr>
        <w:t xml:space="preserve"> a napájané externým zdrojom. Aby sa zamedzilo poškodeniu motorov, každá osa bude obmedzená tlačidlovými spínačmi na začiatku a konci, ktoré budú vymedzovať pracovnú plochu.</w:t>
      </w:r>
    </w:p>
    <w:p w:rsidR="00690DC7" w:rsidRDefault="001C3CA2" w:rsidP="006A28E0">
      <w:pPr>
        <w:jc w:val="both"/>
        <w:rPr>
          <w:lang w:val="sk-SK"/>
        </w:rPr>
      </w:pPr>
      <w:r>
        <w:rPr>
          <w:lang w:val="sk-SK"/>
        </w:rPr>
        <w:t xml:space="preserve">Software bude tvorený jedným programom písaným v jazyku C, ktorý sa nahrá do </w:t>
      </w:r>
      <w:proofErr w:type="spellStart"/>
      <w:r>
        <w:rPr>
          <w:lang w:val="sk-SK"/>
        </w:rPr>
        <w:t>FITkitu</w:t>
      </w:r>
      <w:proofErr w:type="spellEnd"/>
      <w:r>
        <w:rPr>
          <w:lang w:val="sk-SK"/>
        </w:rPr>
        <w:t xml:space="preserve"> a následne bude riadený z terminálu programu </w:t>
      </w:r>
      <w:proofErr w:type="spellStart"/>
      <w:r>
        <w:rPr>
          <w:lang w:val="sk-SK"/>
        </w:rPr>
        <w:t>QDevKit</w:t>
      </w:r>
      <w:proofErr w:type="spellEnd"/>
      <w:r>
        <w:rPr>
          <w:lang w:val="sk-SK"/>
        </w:rPr>
        <w:t xml:space="preserve">. Užívateľské príkazy budú predstavovať množinu tvarov zadávaných vo vektorovom formáte a sadu náročnejších operácií. Abstrahovaním od hardware je možné uvažovať o programe ako nástroji pre </w:t>
      </w:r>
      <w:proofErr w:type="spellStart"/>
      <w:r>
        <w:rPr>
          <w:lang w:val="sk-SK"/>
        </w:rPr>
        <w:t>rasterizáciu</w:t>
      </w:r>
      <w:proofErr w:type="spellEnd"/>
      <w:r>
        <w:rPr>
          <w:lang w:val="sk-SK"/>
        </w:rPr>
        <w:t xml:space="preserve"> vektorových tvarov. Jednotlivé kroky motora totiž rozdeľujú plochu na diskrétne body, medzi ktorými sa hlava presúva. Veľkosť kroku motora potom určuje rozlíšenie. Tým pádom je možné prevziať veľkú časť z kódu projektov do predmet</w:t>
      </w:r>
      <w:r w:rsidRPr="001C3CA2">
        <w:rPr>
          <w:lang w:val="sk-SK"/>
        </w:rPr>
        <w:t xml:space="preserve">u </w:t>
      </w:r>
      <w:r w:rsidRPr="001C3CA2">
        <w:rPr>
          <w:rStyle w:val="Strong"/>
          <w:lang w:val="sk-SK"/>
        </w:rPr>
        <w:t>Základy počítačovej grafiky</w:t>
      </w:r>
      <w:r w:rsidRPr="001C3CA2">
        <w:rPr>
          <w:lang w:val="sk-SK"/>
        </w:rPr>
        <w:t>, kde boli prezentované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výpočetne</w:t>
      </w:r>
      <w:proofErr w:type="spellEnd"/>
      <w:r>
        <w:rPr>
          <w:lang w:val="sk-SK"/>
        </w:rPr>
        <w:t xml:space="preserve"> efektívne </w:t>
      </w:r>
      <w:proofErr w:type="spellStart"/>
      <w:r>
        <w:rPr>
          <w:lang w:val="sk-SK"/>
        </w:rPr>
        <w:t>rasterizačné</w:t>
      </w:r>
      <w:proofErr w:type="spellEnd"/>
      <w:r>
        <w:rPr>
          <w:lang w:val="sk-SK"/>
        </w:rPr>
        <w:t xml:space="preserve"> algoritmy.</w:t>
      </w:r>
      <w:r w:rsidR="005F5D42">
        <w:rPr>
          <w:lang w:val="sk-SK"/>
        </w:rPr>
        <w:t xml:space="preserve"> Ako základ boli zvolené celočíselné algoritmy pre </w:t>
      </w:r>
      <w:proofErr w:type="spellStart"/>
      <w:r w:rsidR="005F5D42">
        <w:rPr>
          <w:lang w:val="sk-SK"/>
        </w:rPr>
        <w:t>rasterizáciu</w:t>
      </w:r>
      <w:proofErr w:type="spellEnd"/>
      <w:r w:rsidR="005F5D42">
        <w:rPr>
          <w:lang w:val="sk-SK"/>
        </w:rPr>
        <w:t xml:space="preserve"> úsečky (</w:t>
      </w:r>
      <w:proofErr w:type="spellStart"/>
      <w:r w:rsidR="005F5D42">
        <w:rPr>
          <w:lang w:val="sk-SK"/>
        </w:rPr>
        <w:t>Bresenhamov</w:t>
      </w:r>
      <w:proofErr w:type="spellEnd"/>
      <w:r w:rsidR="005F5D42">
        <w:rPr>
          <w:lang w:val="sk-SK"/>
        </w:rPr>
        <w:t xml:space="preserve"> algoritmus) a kružnice, pomocou ktorých je neskôr možné implementovať aj zložitejšie tvary, napríklad </w:t>
      </w:r>
      <w:proofErr w:type="spellStart"/>
      <w:r w:rsidR="005F5D42">
        <w:rPr>
          <w:lang w:val="sk-SK"/>
        </w:rPr>
        <w:t>Bézierove</w:t>
      </w:r>
      <w:proofErr w:type="spellEnd"/>
      <w:r w:rsidR="005F5D42">
        <w:rPr>
          <w:lang w:val="sk-SK"/>
        </w:rPr>
        <w:t xml:space="preserve"> krivky.</w:t>
      </w:r>
    </w:p>
    <w:p w:rsidR="00335E1C" w:rsidRDefault="00335E1C" w:rsidP="006A28E0">
      <w:pPr>
        <w:pStyle w:val="Heading1"/>
        <w:jc w:val="both"/>
        <w:rPr>
          <w:lang w:val="sk-SK"/>
        </w:rPr>
      </w:pPr>
      <w:bookmarkStart w:id="2" w:name="_Toc404569841"/>
      <w:r>
        <w:rPr>
          <w:lang w:val="sk-SK"/>
        </w:rPr>
        <w:t>Implementácia</w:t>
      </w:r>
      <w:bookmarkEnd w:id="2"/>
    </w:p>
    <w:p w:rsidR="003B3283" w:rsidRDefault="003B3283" w:rsidP="003B3283">
      <w:pPr>
        <w:pStyle w:val="Heading2"/>
        <w:rPr>
          <w:lang w:val="sk-SK"/>
        </w:rPr>
      </w:pPr>
      <w:bookmarkStart w:id="3" w:name="_Toc404569842"/>
      <w:r>
        <w:rPr>
          <w:lang w:val="sk-SK"/>
        </w:rPr>
        <w:t>Inicializácia</w:t>
      </w:r>
      <w:r w:rsidR="008A0221">
        <w:rPr>
          <w:lang w:val="sk-SK"/>
        </w:rPr>
        <w:t xml:space="preserve"> programu</w:t>
      </w:r>
      <w:bookmarkEnd w:id="3"/>
    </w:p>
    <w:p w:rsidR="000B42D5" w:rsidRPr="003B3283" w:rsidRDefault="003B3283" w:rsidP="003B3283">
      <w:pPr>
        <w:rPr>
          <w:lang w:val="sk-SK"/>
        </w:rPr>
      </w:pPr>
      <w:r>
        <w:rPr>
          <w:lang w:val="sk-SK"/>
        </w:rPr>
        <w:t xml:space="preserve">Po spustení sa inicializujú jednotlivé </w:t>
      </w:r>
      <w:proofErr w:type="spellStart"/>
      <w:r>
        <w:rPr>
          <w:lang w:val="sk-SK"/>
        </w:rPr>
        <w:t>piny</w:t>
      </w:r>
      <w:proofErr w:type="spellEnd"/>
      <w:r>
        <w:rPr>
          <w:lang w:val="sk-SK"/>
        </w:rPr>
        <w:t xml:space="preserve"> na portoch podľa potreby na vstup alebo výstup a </w:t>
      </w:r>
      <w:proofErr w:type="spellStart"/>
      <w:r>
        <w:rPr>
          <w:lang w:val="sk-SK"/>
        </w:rPr>
        <w:t>vykresľovacia</w:t>
      </w:r>
      <w:proofErr w:type="spellEnd"/>
      <w:r>
        <w:rPr>
          <w:lang w:val="sk-SK"/>
        </w:rPr>
        <w:t xml:space="preserve"> hlava sa presunie na začiatok plochy, čím zadefinuje počiatočné súradnice. Následne je program prechádza do hlavnej programovej slučky, v ktorej beží až do odpojenia alebo zastavenia cez uzavretie terminálu </w:t>
      </w:r>
      <w:proofErr w:type="spellStart"/>
      <w:r>
        <w:rPr>
          <w:lang w:val="sk-SK"/>
        </w:rPr>
        <w:t>QDevKit</w:t>
      </w:r>
      <w:proofErr w:type="spellEnd"/>
      <w:r>
        <w:rPr>
          <w:lang w:val="sk-SK"/>
        </w:rPr>
        <w:t>.</w:t>
      </w:r>
    </w:p>
    <w:p w:rsidR="00335E1C" w:rsidRDefault="003B3283" w:rsidP="006A28E0">
      <w:pPr>
        <w:pStyle w:val="Heading2"/>
        <w:jc w:val="both"/>
        <w:rPr>
          <w:lang w:val="sk-SK"/>
        </w:rPr>
      </w:pPr>
      <w:bookmarkStart w:id="4" w:name="_Toc404569843"/>
      <w:r>
        <w:rPr>
          <w:lang w:val="sk-SK"/>
        </w:rPr>
        <w:t>Hlavná programová slučka</w:t>
      </w:r>
      <w:bookmarkEnd w:id="4"/>
    </w:p>
    <w:p w:rsidR="00335E1C" w:rsidRDefault="003B3283" w:rsidP="006A28E0">
      <w:pPr>
        <w:jc w:val="both"/>
        <w:rPr>
          <w:lang w:val="sk-SK"/>
        </w:rPr>
      </w:pPr>
      <w:r>
        <w:rPr>
          <w:lang w:val="sk-SK"/>
        </w:rPr>
        <w:t xml:space="preserve">Telo programu predstavuje hlavná programová slučka, ktorá periodicky vykonáva pohyb motorov, prepočítanie algoritmov a spracovanie príkazov od užívateľa. Na konci slučky je vždy uspatie na určitú dobu, ktorá sa odvíja od pracovnej frekvencie krokových motorov. Nižšie hodnoty </w:t>
      </w:r>
      <w:r w:rsidR="003F7183">
        <w:rPr>
          <w:lang w:val="sk-SK"/>
        </w:rPr>
        <w:t>čakania umožňujú rýchlejšie vykresľovanie, no pri príliš rýchlej frekvencii motor fyzicky nestihne otočiť rotorom a začne preskakovať. Treba sa taktiež vyhnúť rezonančnej frekvencii stroja, ktorá výrazne zhoršuje kvalitu výsledku vibráciami.</w:t>
      </w:r>
    </w:p>
    <w:p w:rsidR="000B42D5" w:rsidRDefault="000B42D5" w:rsidP="000B42D5">
      <w:pPr>
        <w:pStyle w:val="Heading2"/>
        <w:jc w:val="both"/>
        <w:rPr>
          <w:lang w:val="sk-SK"/>
        </w:rPr>
      </w:pPr>
      <w:bookmarkStart w:id="5" w:name="_Toc404569844"/>
      <w:proofErr w:type="spellStart"/>
      <w:r>
        <w:rPr>
          <w:lang w:val="sk-SK"/>
        </w:rPr>
        <w:lastRenderedPageBreak/>
        <w:t>Diskretizácia</w:t>
      </w:r>
      <w:proofErr w:type="spellEnd"/>
      <w:r>
        <w:rPr>
          <w:lang w:val="sk-SK"/>
        </w:rPr>
        <w:t xml:space="preserve"> plochy a prepočet súradníc</w:t>
      </w:r>
      <w:bookmarkEnd w:id="5"/>
    </w:p>
    <w:p w:rsidR="000B42D5" w:rsidRDefault="00C30319" w:rsidP="000B42D5">
      <w:pPr>
        <w:jc w:val="both"/>
        <w:rPr>
          <w:lang w:val="sk-SK"/>
        </w:rPr>
      </w:pPr>
      <w:r>
        <w:rPr>
          <w:lang w:val="sk-SK"/>
        </w:rPr>
        <w:t>Pracovná plocha je prirodzene rozdelená najmenším krokom motorov na dvojrozmernú množinu bodov. Problémom je však nerovnaká veľkosť kroku v X a Y osi a</w:t>
      </w:r>
      <w:r w:rsidR="00DA3400">
        <w:rPr>
          <w:lang w:val="sk-SK"/>
        </w:rPr>
        <w:t xml:space="preserve"> </w:t>
      </w:r>
      <w:r w:rsidR="00DA3400">
        <w:rPr>
          <w:lang w:val="sk-SK"/>
        </w:rPr>
        <w:t>tiež</w:t>
      </w:r>
      <w:r>
        <w:rPr>
          <w:lang w:val="sk-SK"/>
        </w:rPr>
        <w:t xml:space="preserve"> zadávanie súradníc v krokoch motoru nie je užívateľsky prívetivé. Z týchto dôvodov existuje súčasne viacero súradnicových systémov, ktoré sa používajú na rôznych úrovniach programu, a medzi ktorými dochádza k prepočtom. Vstupný súradnicový systém je popísaný nižšie v sekcii Užívateľský vstup. Ten je následne prepočítaný do interného súradnicového systému, ktorý predpokladá body rozmiestnené </w:t>
      </w:r>
      <w:proofErr w:type="spellStart"/>
      <w:r>
        <w:rPr>
          <w:lang w:val="sk-SK"/>
        </w:rPr>
        <w:t>ekvidistantne</w:t>
      </w:r>
      <w:proofErr w:type="spellEnd"/>
      <w:r>
        <w:rPr>
          <w:lang w:val="sk-SK"/>
        </w:rPr>
        <w:t xml:space="preserve"> (teda v rovnakých rozstupoch) v oboch osiach. Tento systém využívajú </w:t>
      </w:r>
      <w:proofErr w:type="spellStart"/>
      <w:r>
        <w:rPr>
          <w:lang w:val="sk-SK"/>
        </w:rPr>
        <w:t>rasterizačné</w:t>
      </w:r>
      <w:proofErr w:type="spellEnd"/>
      <w:r>
        <w:rPr>
          <w:lang w:val="sk-SK"/>
        </w:rPr>
        <w:t xml:space="preserve"> algoritmy pre svoje výpočty. Posledný</w:t>
      </w:r>
      <w:r w:rsidR="008D4F05">
        <w:rPr>
          <w:lang w:val="sk-SK"/>
        </w:rPr>
        <w:t>,</w:t>
      </w:r>
      <w:r w:rsidR="005B22C8">
        <w:rPr>
          <w:lang w:val="sk-SK"/>
        </w:rPr>
        <w:t xml:space="preserve"> </w:t>
      </w:r>
      <w:r w:rsidR="008D4F05">
        <w:rPr>
          <w:lang w:val="sk-SK"/>
        </w:rPr>
        <w:t xml:space="preserve"> </w:t>
      </w:r>
      <w:r w:rsidR="003A3442">
        <w:rPr>
          <w:lang w:val="sk-SK"/>
        </w:rPr>
        <w:t>reálny</w:t>
      </w:r>
      <w:r w:rsidR="008D4F05">
        <w:rPr>
          <w:lang w:val="sk-SK"/>
        </w:rPr>
        <w:t>,</w:t>
      </w:r>
      <w:r w:rsidR="003A3442">
        <w:rPr>
          <w:lang w:val="sk-SK"/>
        </w:rPr>
        <w:t xml:space="preserve"> </w:t>
      </w:r>
      <w:r>
        <w:rPr>
          <w:lang w:val="sk-SK"/>
        </w:rPr>
        <w:t xml:space="preserve">súradnicový systém predstavuje pôvodné rozdelenie plochy na kroky motorov, v ktorom môžu mať body rôzne rozstupy v jednotlivých osiach. Interné súradnice sa prepočítavajú do tohto systému po každom kroku </w:t>
      </w:r>
      <w:proofErr w:type="spellStart"/>
      <w:r>
        <w:rPr>
          <w:lang w:val="sk-SK"/>
        </w:rPr>
        <w:t>rasterizačného</w:t>
      </w:r>
      <w:proofErr w:type="spellEnd"/>
      <w:r>
        <w:rPr>
          <w:lang w:val="sk-SK"/>
        </w:rPr>
        <w:t xml:space="preserve"> algoritmu a ak </w:t>
      </w:r>
      <w:r w:rsidR="003A3442">
        <w:rPr>
          <w:lang w:val="sk-SK"/>
        </w:rPr>
        <w:t xml:space="preserve">došlo k zmene v rámci reálnych súradníc, motor spraví krok. Platí pritom, že motor môže v jednom kroku algoritmu spraviť iba jeden krok rotora, preto je maximálna vzdialenosť medzi bodmi interného súradnicového systému daná ako </w:t>
      </w:r>
      <w:proofErr w:type="spellStart"/>
      <w:r w:rsidR="003A3442" w:rsidRPr="003A3442">
        <w:rPr>
          <w:rStyle w:val="IntenseEmphasis"/>
        </w:rPr>
        <w:t>internal_step_max</w:t>
      </w:r>
      <w:proofErr w:type="spellEnd"/>
      <w:r w:rsidR="003A3442" w:rsidRPr="003A3442">
        <w:rPr>
          <w:rStyle w:val="IntenseEmphasis"/>
        </w:rPr>
        <w:t xml:space="preserve"> = min(</w:t>
      </w:r>
      <w:proofErr w:type="spellStart"/>
      <w:r w:rsidR="003A3442" w:rsidRPr="003A3442">
        <w:rPr>
          <w:rStyle w:val="IntenseEmphasis"/>
        </w:rPr>
        <w:t>motor_x_step</w:t>
      </w:r>
      <w:proofErr w:type="spellEnd"/>
      <w:r w:rsidR="003A3442" w:rsidRPr="003A3442">
        <w:rPr>
          <w:rStyle w:val="IntenseEmphasis"/>
        </w:rPr>
        <w:t xml:space="preserve">, </w:t>
      </w:r>
      <w:proofErr w:type="spellStart"/>
      <w:r w:rsidR="003A3442" w:rsidRPr="003A3442">
        <w:rPr>
          <w:rStyle w:val="IntenseEmphasis"/>
        </w:rPr>
        <w:t>motor_y_step</w:t>
      </w:r>
      <w:proofErr w:type="spellEnd"/>
      <w:r w:rsidR="003A3442" w:rsidRPr="003A3442">
        <w:rPr>
          <w:rStyle w:val="IntenseEmphasis"/>
        </w:rPr>
        <w:t>)</w:t>
      </w:r>
      <w:r w:rsidR="003A3442" w:rsidRPr="003A3442">
        <w:t xml:space="preserve">. </w:t>
      </w:r>
      <w:r w:rsidR="003A3442" w:rsidRPr="003A3442">
        <w:rPr>
          <w:lang w:val="sk-SK"/>
        </w:rPr>
        <w:t>Spodná hranica je daná</w:t>
      </w:r>
      <w:r w:rsidR="003A3442">
        <w:rPr>
          <w:lang w:val="sk-SK"/>
        </w:rPr>
        <w:t xml:space="preserve"> iba použitým dátovým typom, no nemá zmysel používať vysoké interné rozlíšenie ak limitujúci faktor je reálne rozlíšenie, a preto sa ako veľkosť interného kroku volí práve maximum vypočítané podľa uvedeného vzorca. </w:t>
      </w:r>
    </w:p>
    <w:p w:rsidR="003A3442" w:rsidRDefault="003A3442" w:rsidP="000B42D5">
      <w:pPr>
        <w:jc w:val="both"/>
        <w:rPr>
          <w:lang w:val="sk-SK"/>
        </w:rPr>
      </w:pPr>
      <w:r>
        <w:rPr>
          <w:lang w:val="sk-SK"/>
        </w:rPr>
        <w:t xml:space="preserve">Konštanty </w:t>
      </w:r>
      <w:proofErr w:type="spellStart"/>
      <w:r w:rsidRPr="003A3442">
        <w:rPr>
          <w:rStyle w:val="IntenseEmphasis"/>
        </w:rPr>
        <w:t>motor_x_step</w:t>
      </w:r>
      <w:proofErr w:type="spellEnd"/>
      <w:r w:rsidRPr="003A3442">
        <w:rPr>
          <w:rStyle w:val="IntenseEmphasis"/>
        </w:rPr>
        <w:t xml:space="preserve">, </w:t>
      </w:r>
      <w:proofErr w:type="spellStart"/>
      <w:r w:rsidRPr="003A3442">
        <w:rPr>
          <w:rStyle w:val="IntenseEmphasis"/>
        </w:rPr>
        <w:t>motor_y_step</w:t>
      </w:r>
      <w:proofErr w:type="spellEnd"/>
      <w:r>
        <w:t xml:space="preserve"> </w:t>
      </w:r>
      <w:r>
        <w:rPr>
          <w:lang w:val="sk-SK"/>
        </w:rPr>
        <w:t>sú experimentálne namerané hodnoty reprezentujúce vzdialenosť</w:t>
      </w:r>
      <w:r w:rsidR="00667526">
        <w:rPr>
          <w:lang w:val="sk-SK"/>
        </w:rPr>
        <w:t xml:space="preserve"> </w:t>
      </w:r>
      <w:r>
        <w:rPr>
          <w:lang w:val="sk-SK"/>
        </w:rPr>
        <w:t xml:space="preserve"> posunu hlavy</w:t>
      </w:r>
      <w:r w:rsidR="00667526">
        <w:rPr>
          <w:lang w:val="sk-SK"/>
        </w:rPr>
        <w:t xml:space="preserve"> v milimetroch</w:t>
      </w:r>
      <w:r>
        <w:rPr>
          <w:lang w:val="sk-SK"/>
        </w:rPr>
        <w:t xml:space="preserve"> </w:t>
      </w:r>
      <w:r w:rsidR="00667526">
        <w:rPr>
          <w:lang w:val="sk-SK"/>
        </w:rPr>
        <w:t>pre</w:t>
      </w:r>
      <w:r>
        <w:rPr>
          <w:lang w:val="sk-SK"/>
        </w:rPr>
        <w:t> </w:t>
      </w:r>
      <w:r w:rsidR="00667526">
        <w:rPr>
          <w:lang w:val="sk-SK"/>
        </w:rPr>
        <w:t>danú</w:t>
      </w:r>
      <w:r>
        <w:rPr>
          <w:lang w:val="sk-SK"/>
        </w:rPr>
        <w:t xml:space="preserve"> </w:t>
      </w:r>
      <w:r w:rsidR="00667526">
        <w:rPr>
          <w:lang w:val="sk-SK"/>
        </w:rPr>
        <w:t>os</w:t>
      </w:r>
      <w:r>
        <w:rPr>
          <w:lang w:val="sk-SK"/>
        </w:rPr>
        <w:t xml:space="preserve"> po vykonaní jedného kroku motora. </w:t>
      </w:r>
      <w:r w:rsidR="00667526">
        <w:rPr>
          <w:lang w:val="sk-SK"/>
        </w:rPr>
        <w:t xml:space="preserve">Sú vyjadrené desatinným číslom, ale keďže algoritmy používajú celočíselnú aritmetiku, sú pri štarte programu prepočítané na celé čísla. Podobne je definovaná aj konštanta </w:t>
      </w:r>
      <w:proofErr w:type="spellStart"/>
      <w:r w:rsidR="00667526" w:rsidRPr="003A3442">
        <w:rPr>
          <w:rStyle w:val="IntenseEmphasis"/>
        </w:rPr>
        <w:t>internal_step_max</w:t>
      </w:r>
      <w:proofErr w:type="spellEnd"/>
      <w:r w:rsidR="00667526">
        <w:rPr>
          <w:lang w:val="sk-SK"/>
        </w:rPr>
        <w:t xml:space="preserve">. V praxi potom konštanta </w:t>
      </w:r>
      <w:r w:rsidR="00667526" w:rsidRPr="00667526">
        <w:rPr>
          <w:rStyle w:val="Emphasis"/>
        </w:rPr>
        <w:t>0.1</w:t>
      </w:r>
      <w:r w:rsidR="00667526">
        <w:rPr>
          <w:rStyle w:val="Emphasis"/>
        </w:rPr>
        <w:t xml:space="preserve"> </w:t>
      </w:r>
      <w:r w:rsidR="00667526" w:rsidRPr="00667526">
        <w:rPr>
          <w:lang w:val="sk-SK"/>
        </w:rPr>
        <w:t xml:space="preserve">znamená, </w:t>
      </w:r>
      <w:r w:rsidR="00DA3400">
        <w:rPr>
          <w:lang w:val="sk-SK"/>
        </w:rPr>
        <w:t>že každý milimeter sa rozdelí medzi 10 celočíselných hodnôt – desatiny milimetra, a tie budú predstavovať najvyššie rozlíšenie.</w:t>
      </w:r>
    </w:p>
    <w:p w:rsidR="008D4F05" w:rsidRDefault="008D4F05" w:rsidP="008D4F05">
      <w:pPr>
        <w:pStyle w:val="Heading2"/>
        <w:jc w:val="both"/>
        <w:rPr>
          <w:lang w:val="sk-SK"/>
        </w:rPr>
      </w:pPr>
      <w:bookmarkStart w:id="6" w:name="_Toc404569845"/>
      <w:r>
        <w:rPr>
          <w:lang w:val="sk-SK"/>
        </w:rPr>
        <w:t>Ovládanie motora</w:t>
      </w:r>
      <w:bookmarkEnd w:id="6"/>
    </w:p>
    <w:p w:rsidR="008D4F05" w:rsidRDefault="008D4F05" w:rsidP="00362F3B">
      <w:pPr>
        <w:jc w:val="both"/>
        <w:rPr>
          <w:lang w:val="sk-SK"/>
        </w:rPr>
      </w:pPr>
      <w:r>
        <w:rPr>
          <w:lang w:val="sk-SK"/>
        </w:rPr>
        <w:t>Ovládanie motora, teda vykonanie kroku určitým smerom, spočíva v zaslaní správneho slova</w:t>
      </w:r>
      <w:r w:rsidR="00362F3B">
        <w:rPr>
          <w:lang w:val="sk-SK"/>
        </w:rPr>
        <w:t xml:space="preserve"> </w:t>
      </w:r>
      <w:r>
        <w:rPr>
          <w:lang w:val="sk-SK"/>
        </w:rPr>
        <w:t>na výstupný port.</w:t>
      </w:r>
      <w:r w:rsidR="00362F3B">
        <w:rPr>
          <w:lang w:val="sk-SK"/>
        </w:rPr>
        <w:t xml:space="preserve"> Zopnutím </w:t>
      </w:r>
      <w:proofErr w:type="spellStart"/>
      <w:r w:rsidR="00362F3B">
        <w:rPr>
          <w:lang w:val="sk-SK"/>
        </w:rPr>
        <w:t>pinov</w:t>
      </w:r>
      <w:proofErr w:type="spellEnd"/>
      <w:r w:rsidR="00362F3B">
        <w:rPr>
          <w:lang w:val="sk-SK"/>
        </w:rPr>
        <w:t xml:space="preserve"> sa zopnú cievky v motore a korektnou postupnosťou zapínania a vypínania týchto cievok sa docieli otáčanie rotora. Preto je v programe uložená postupnosť slov do poľa v poradí, v akom majú po sebe nasledovať, a pre každý motor existuje index do tohto poľa. Po použití posledného slova sa index vracia na začiatok poľa riadiacich slov.</w:t>
      </w:r>
    </w:p>
    <w:p w:rsidR="00362F3B" w:rsidRPr="008D4F05" w:rsidRDefault="00362F3B" w:rsidP="00362F3B">
      <w:pPr>
        <w:jc w:val="both"/>
        <w:rPr>
          <w:rStyle w:val="SubtleEmphasis"/>
        </w:rPr>
      </w:pPr>
      <w:r>
        <w:rPr>
          <w:lang w:val="sk-SK"/>
        </w:rPr>
        <w:t xml:space="preserve">Motory vyžadujú napätie 24 voltov, teda nemôžu byť napájané priamo </w:t>
      </w:r>
      <w:proofErr w:type="spellStart"/>
      <w:r>
        <w:rPr>
          <w:lang w:val="sk-SK"/>
        </w:rPr>
        <w:t>FITkitom</w:t>
      </w:r>
      <w:proofErr w:type="spellEnd"/>
      <w:r>
        <w:rPr>
          <w:lang w:val="sk-SK"/>
        </w:rPr>
        <w:t xml:space="preserve">, ktorý poskytuje len napätie používané v logických obvodoch, </w:t>
      </w:r>
      <w:r w:rsidR="001A58E8">
        <w:rPr>
          <w:lang w:val="sk-SK"/>
        </w:rPr>
        <w:t>čo je bežne</w:t>
      </w:r>
      <w:r>
        <w:rPr>
          <w:lang w:val="sk-SK"/>
        </w:rPr>
        <w:t xml:space="preserve"> 5 voltov. Aj pri nižších napäťových </w:t>
      </w:r>
      <w:r w:rsidR="001A58E8">
        <w:rPr>
          <w:lang w:val="sk-SK"/>
        </w:rPr>
        <w:t>požiadavkách</w:t>
      </w:r>
      <w:r>
        <w:rPr>
          <w:lang w:val="sk-SK"/>
        </w:rPr>
        <w:t xml:space="preserve"> by však bola stále problémom prúdová záťaž, pretože </w:t>
      </w:r>
      <w:proofErr w:type="spellStart"/>
      <w:r>
        <w:rPr>
          <w:lang w:val="sk-SK"/>
        </w:rPr>
        <w:t>piny</w:t>
      </w:r>
      <w:proofErr w:type="spellEnd"/>
      <w:r>
        <w:rPr>
          <w:lang w:val="sk-SK"/>
        </w:rPr>
        <w:t xml:space="preserve"> sú priamo napojené na výstupy </w:t>
      </w:r>
      <w:r w:rsidR="00556F5D">
        <w:rPr>
          <w:lang w:val="sk-SK"/>
        </w:rPr>
        <w:t>mikroprocesoru</w:t>
      </w:r>
      <w:r>
        <w:rPr>
          <w:lang w:val="sk-SK"/>
        </w:rPr>
        <w:t xml:space="preserve"> a tam sa hodnoty pohybujú rádovo v </w:t>
      </w:r>
      <w:proofErr w:type="spellStart"/>
      <w:r>
        <w:rPr>
          <w:lang w:val="sk-SK"/>
        </w:rPr>
        <w:t>miliampéroch</w:t>
      </w:r>
      <w:proofErr w:type="spellEnd"/>
      <w:r>
        <w:rPr>
          <w:lang w:val="sk-SK"/>
        </w:rPr>
        <w:t xml:space="preserve">. </w:t>
      </w:r>
      <w:r w:rsidR="008A0221">
        <w:rPr>
          <w:lang w:val="sk-SK"/>
        </w:rPr>
        <w:t>Z toh</w:t>
      </w:r>
      <w:r w:rsidR="001A58E8">
        <w:rPr>
          <w:lang w:val="sk-SK"/>
        </w:rPr>
        <w:t>t</w:t>
      </w:r>
      <w:r w:rsidR="008A0221">
        <w:rPr>
          <w:lang w:val="sk-SK"/>
        </w:rPr>
        <w:t>o dôvodu bol zostrojený predzosilňovač, ktorý</w:t>
      </w:r>
      <w:bookmarkStart w:id="7" w:name="_GoBack"/>
      <w:bookmarkEnd w:id="7"/>
      <w:r w:rsidR="008A0221">
        <w:rPr>
          <w:lang w:val="sk-SK"/>
        </w:rPr>
        <w:t xml:space="preserve"> prevádza logické úrovne na potrebných 24 voltov, a je napájaný externým zdrojom z bežnej elektrickej siete. Schéma zosilňovača je uvedená v prílohách.</w:t>
      </w:r>
    </w:p>
    <w:p w:rsidR="00EE7A1E" w:rsidRDefault="00EE7A1E" w:rsidP="006A28E0">
      <w:pPr>
        <w:pStyle w:val="Heading2"/>
        <w:jc w:val="both"/>
        <w:rPr>
          <w:lang w:val="sk-SK"/>
        </w:rPr>
      </w:pPr>
      <w:bookmarkStart w:id="8" w:name="_Toc404569846"/>
      <w:r>
        <w:rPr>
          <w:lang w:val="sk-SK"/>
        </w:rPr>
        <w:t>Užívateľský vstup</w:t>
      </w:r>
      <w:bookmarkEnd w:id="8"/>
    </w:p>
    <w:p w:rsidR="00F574CE" w:rsidRDefault="003F7183" w:rsidP="006A28E0">
      <w:pPr>
        <w:jc w:val="both"/>
        <w:rPr>
          <w:lang w:val="sk-SK"/>
        </w:rPr>
      </w:pPr>
      <w:r>
        <w:rPr>
          <w:lang w:val="sk-SK"/>
        </w:rPr>
        <w:t>Užívateľ komunikuje s </w:t>
      </w:r>
      <w:proofErr w:type="spellStart"/>
      <w:r>
        <w:rPr>
          <w:lang w:val="sk-SK"/>
        </w:rPr>
        <w:t>FITkitom</w:t>
      </w:r>
      <w:proofErr w:type="spellEnd"/>
      <w:r>
        <w:rPr>
          <w:lang w:val="sk-SK"/>
        </w:rPr>
        <w:t xml:space="preserve"> a riadi stroj pomocou množiny príkazov zadávanej do terminálu aplikácie </w:t>
      </w:r>
      <w:proofErr w:type="spellStart"/>
      <w:r>
        <w:rPr>
          <w:lang w:val="sk-SK"/>
        </w:rPr>
        <w:t>QDevKit</w:t>
      </w:r>
      <w:proofErr w:type="spellEnd"/>
      <w:r>
        <w:rPr>
          <w:lang w:val="sk-SK"/>
        </w:rPr>
        <w:t>. Nasledujúci zoznam popisuje ich použitie a význam. Všetky zadávané súradnice predstavujú body na ploche, pričom počiatok je v ľavom hornom rohu plochy a súradnice rastú smerom dole a dop</w:t>
      </w:r>
      <w:r w:rsidR="00667526">
        <w:rPr>
          <w:lang w:val="sk-SK"/>
        </w:rPr>
        <w:t>rava. Ako jednotka bol použitý milimeter</w:t>
      </w:r>
      <w:r>
        <w:rPr>
          <w:lang w:val="sk-SK"/>
        </w:rPr>
        <w:t xml:space="preserve">, súradnica </w:t>
      </w:r>
      <w:r>
        <w:rPr>
          <w:rStyle w:val="SubtleEmphasis"/>
        </w:rPr>
        <w:t>&lt;5; 3</w:t>
      </w:r>
      <w:r w:rsidRPr="003F7183">
        <w:rPr>
          <w:rStyle w:val="SubtleEmphasis"/>
        </w:rPr>
        <w:t>0&gt;</w:t>
      </w:r>
      <w:r>
        <w:t xml:space="preserve"> </w:t>
      </w:r>
      <w:r w:rsidRPr="003F7183">
        <w:rPr>
          <w:lang w:val="sk-SK"/>
        </w:rPr>
        <w:t>teda pred</w:t>
      </w:r>
      <w:r>
        <w:rPr>
          <w:lang w:val="sk-SK"/>
        </w:rPr>
        <w:t>stavuje bod 5 milimetrov vpravo a 3 centimetre nadol od počiatku. Program akceptuje aj záporné hodnoty, no ich využitie vzhľadom na umiestnenie počiatku je minimálne.</w:t>
      </w:r>
    </w:p>
    <w:p w:rsidR="003F7183" w:rsidRPr="003F7183" w:rsidRDefault="003F7183" w:rsidP="006A28E0">
      <w:pPr>
        <w:jc w:val="both"/>
        <w:rPr>
          <w:lang w:val="sk-SK"/>
        </w:rPr>
      </w:pPr>
      <w:bookmarkStart w:id="9" w:name="_Toc404569847"/>
      <w:r w:rsidRPr="003F7183">
        <w:rPr>
          <w:rStyle w:val="Heading3Char"/>
          <w:lang w:val="sk-SK"/>
        </w:rPr>
        <w:lastRenderedPageBreak/>
        <w:t>Zoznam príkazov</w:t>
      </w:r>
      <w:bookmarkEnd w:id="9"/>
    </w:p>
    <w:p w:rsidR="004C53C4" w:rsidRDefault="003F7183" w:rsidP="00090FD7">
      <w:pPr>
        <w:pStyle w:val="NoSpacing"/>
        <w:ind w:left="2205" w:hanging="2205"/>
        <w:jc w:val="both"/>
        <w:rPr>
          <w:lang w:val="sk-SK"/>
        </w:rPr>
      </w:pPr>
      <w:r w:rsidRPr="004C53C4">
        <w:rPr>
          <w:rStyle w:val="Strong"/>
        </w:rPr>
        <w:t>LINE</w:t>
      </w:r>
      <w:r>
        <w:rPr>
          <w:lang w:val="sk-SK"/>
        </w:rPr>
        <w:t xml:space="preserve"> </w:t>
      </w:r>
      <w:r w:rsidR="004C53C4" w:rsidRPr="004C53C4">
        <w:rPr>
          <w:rStyle w:val="Emphasis"/>
        </w:rPr>
        <w:t xml:space="preserve">x1 y1 x2 y2 </w:t>
      </w:r>
      <w:r w:rsidR="004C53C4">
        <w:rPr>
          <w:lang w:val="sk-SK"/>
        </w:rPr>
        <w:tab/>
        <w:t>Vykreslí priamku z bo</w:t>
      </w:r>
      <w:r w:rsidR="004C53C4" w:rsidRPr="004C53C4">
        <w:rPr>
          <w:lang w:val="sk-SK"/>
        </w:rPr>
        <w:t xml:space="preserve">du </w:t>
      </w:r>
      <w:r w:rsidR="004C53C4" w:rsidRPr="004C53C4">
        <w:rPr>
          <w:rStyle w:val="SubtleEmphasis"/>
          <w:lang w:val="sk-SK"/>
        </w:rPr>
        <w:t>&lt;x1; y1&gt;</w:t>
      </w:r>
      <w:r w:rsidR="004C53C4" w:rsidRPr="004C53C4">
        <w:rPr>
          <w:lang w:val="sk-SK"/>
        </w:rPr>
        <w:t xml:space="preserve"> po bod </w:t>
      </w:r>
      <w:r w:rsidR="004C53C4" w:rsidRPr="004C53C4">
        <w:rPr>
          <w:rStyle w:val="SubtleEmphasis"/>
          <w:lang w:val="sk-SK"/>
        </w:rPr>
        <w:t>&lt;x2; y2&gt;,</w:t>
      </w:r>
      <w:r w:rsidR="004C53C4" w:rsidRPr="004C53C4">
        <w:rPr>
          <w:lang w:val="sk-SK"/>
        </w:rPr>
        <w:t xml:space="preserve"> pričom</w:t>
      </w:r>
      <w:r w:rsidR="004C53C4">
        <w:rPr>
          <w:lang w:val="sk-SK"/>
        </w:rPr>
        <w:t xml:space="preserve"> pri presune do počiatočného bodu zdvihne pero, teda preruší kreslenie.</w:t>
      </w:r>
    </w:p>
    <w:p w:rsidR="007845C8" w:rsidRDefault="007845C8" w:rsidP="00090FD7">
      <w:pPr>
        <w:pStyle w:val="NoSpacing"/>
        <w:ind w:left="2205" w:hanging="2205"/>
        <w:jc w:val="both"/>
        <w:rPr>
          <w:lang w:val="sk-SK"/>
        </w:rPr>
      </w:pPr>
    </w:p>
    <w:p w:rsidR="004C53C4" w:rsidRDefault="004C53C4" w:rsidP="00090FD7">
      <w:pPr>
        <w:pStyle w:val="NoSpacing"/>
        <w:ind w:left="2205" w:hanging="2205"/>
        <w:jc w:val="both"/>
        <w:rPr>
          <w:lang w:val="sk-SK"/>
        </w:rPr>
      </w:pPr>
      <w:r>
        <w:rPr>
          <w:rStyle w:val="Strong"/>
        </w:rPr>
        <w:t xml:space="preserve">CIRCLE </w:t>
      </w:r>
      <w:r w:rsidRPr="004C53C4">
        <w:rPr>
          <w:rStyle w:val="Emphasis"/>
        </w:rPr>
        <w:t>x1</w:t>
      </w:r>
      <w:r>
        <w:rPr>
          <w:rStyle w:val="Emphasis"/>
        </w:rPr>
        <w:t xml:space="preserve"> y1</w:t>
      </w:r>
      <w:r w:rsidRPr="004C53C4">
        <w:rPr>
          <w:rStyle w:val="Emphasis"/>
        </w:rPr>
        <w:t xml:space="preserve"> R</w:t>
      </w:r>
      <w:r>
        <w:rPr>
          <w:lang w:val="sk-SK"/>
        </w:rPr>
        <w:t xml:space="preserve"> </w:t>
      </w:r>
      <w:r>
        <w:rPr>
          <w:lang w:val="sk-SK"/>
        </w:rPr>
        <w:tab/>
        <w:t xml:space="preserve">Vykreslí kružnicu so stredom v bode </w:t>
      </w:r>
      <w:r w:rsidRPr="004C53C4">
        <w:rPr>
          <w:rStyle w:val="SubtleEmphasis"/>
        </w:rPr>
        <w:t xml:space="preserve">&lt;x1; y1&gt; </w:t>
      </w:r>
      <w:r>
        <w:rPr>
          <w:lang w:val="sk-SK"/>
        </w:rPr>
        <w:t xml:space="preserve">a polomerom </w:t>
      </w:r>
      <w:r w:rsidRPr="004C53C4">
        <w:rPr>
          <w:rStyle w:val="SubtleEmphasis"/>
        </w:rPr>
        <w:t>R</w:t>
      </w:r>
      <w:r>
        <w:rPr>
          <w:lang w:val="sk-SK"/>
        </w:rPr>
        <w:t>, pričom pri presune do vrcholu kružnice zdvihne pero, teda preruší kreslenie.</w:t>
      </w:r>
    </w:p>
    <w:p w:rsidR="007845C8" w:rsidRDefault="007845C8" w:rsidP="00090FD7">
      <w:pPr>
        <w:pStyle w:val="NoSpacing"/>
        <w:ind w:left="2205" w:hanging="2205"/>
        <w:jc w:val="both"/>
        <w:rPr>
          <w:lang w:val="sk-SK"/>
        </w:rPr>
      </w:pPr>
    </w:p>
    <w:p w:rsidR="003F7183" w:rsidRDefault="004C53C4" w:rsidP="00090FD7">
      <w:pPr>
        <w:pStyle w:val="NoSpacing"/>
        <w:ind w:left="2205" w:hanging="2205"/>
        <w:jc w:val="both"/>
      </w:pPr>
      <w:r>
        <w:rPr>
          <w:rStyle w:val="Strong"/>
        </w:rPr>
        <w:t xml:space="preserve">CUT </w:t>
      </w:r>
      <w:r>
        <w:rPr>
          <w:rStyle w:val="Emphasis"/>
        </w:rPr>
        <w:t>x1 y1</w:t>
      </w:r>
      <w:r>
        <w:rPr>
          <w:lang w:val="sk-SK"/>
        </w:rPr>
        <w:t xml:space="preserve"> </w:t>
      </w:r>
      <w:r>
        <w:rPr>
          <w:lang w:val="sk-SK"/>
        </w:rPr>
        <w:tab/>
      </w:r>
      <w:r w:rsidRPr="004C53C4">
        <w:rPr>
          <w:lang w:val="sk-SK"/>
        </w:rPr>
        <w:t xml:space="preserve">Pokračuje v kreslení priamky z bodu, </w:t>
      </w:r>
      <w:proofErr w:type="gramStart"/>
      <w:r>
        <w:rPr>
          <w:lang w:val="sk-SK"/>
        </w:rPr>
        <w:t>na</w:t>
      </w:r>
      <w:proofErr w:type="gramEnd"/>
      <w:r w:rsidRPr="004C53C4">
        <w:rPr>
          <w:lang w:val="sk-SK"/>
        </w:rPr>
        <w:t xml:space="preserve"> ktorom sa hlava aktuálne nachádza, do bodu </w:t>
      </w:r>
      <w:r w:rsidRPr="004C53C4">
        <w:rPr>
          <w:rStyle w:val="SubtleEmphasis"/>
          <w:lang w:val="sk-SK"/>
        </w:rPr>
        <w:t>&lt;x1; y1&gt;</w:t>
      </w:r>
      <w:r w:rsidR="003858AE" w:rsidRPr="003858AE">
        <w:t>.</w:t>
      </w:r>
    </w:p>
    <w:p w:rsidR="007845C8" w:rsidRDefault="007845C8" w:rsidP="00090FD7">
      <w:pPr>
        <w:pStyle w:val="NoSpacing"/>
        <w:ind w:left="2205" w:hanging="2205"/>
        <w:jc w:val="both"/>
      </w:pPr>
    </w:p>
    <w:p w:rsidR="00090FD7" w:rsidRDefault="00090FD7" w:rsidP="00090FD7">
      <w:pPr>
        <w:pStyle w:val="NoSpacing"/>
        <w:ind w:left="2205" w:hanging="2205"/>
        <w:jc w:val="both"/>
        <w:rPr>
          <w:lang w:val="sk-SK"/>
        </w:rPr>
      </w:pPr>
      <w:r>
        <w:rPr>
          <w:rStyle w:val="Strong"/>
        </w:rPr>
        <w:t>DEMO</w:t>
      </w:r>
      <w:r>
        <w:rPr>
          <w:rStyle w:val="Strong"/>
        </w:rPr>
        <w:tab/>
      </w:r>
      <w:r w:rsidRPr="00090FD7">
        <w:rPr>
          <w:lang w:val="sk-SK"/>
        </w:rPr>
        <w:t>Vykreslí demo</w:t>
      </w:r>
      <w:r>
        <w:rPr>
          <w:lang w:val="sk-SK"/>
        </w:rPr>
        <w:t xml:space="preserve"> z pamäte mikroprocesoru, ktoré bolo uložené pri kompilácii programu. Nachádza sa v súbore </w:t>
      </w:r>
      <w:proofErr w:type="spellStart"/>
      <w:r w:rsidRPr="00090FD7">
        <w:rPr>
          <w:rStyle w:val="SubtleEmphasis"/>
        </w:rPr>
        <w:t>demo.h</w:t>
      </w:r>
      <w:proofErr w:type="spellEnd"/>
      <w:r>
        <w:rPr>
          <w:lang w:val="sk-SK"/>
        </w:rPr>
        <w:t xml:space="preserve"> a umožňuje jednoducho napísať komplexnú postupnosť príkazov, ktoré sa majú vykonať. Syntax a sémantika je veľmi podobná ako u vyššie uvedených príkazov, iba navyše odpovedá syntaxi jazyka C.</w:t>
      </w:r>
    </w:p>
    <w:p w:rsidR="00090FD7" w:rsidRDefault="00090FD7" w:rsidP="00090FD7">
      <w:pPr>
        <w:pStyle w:val="NoSpacing"/>
        <w:ind w:left="2205" w:hanging="2205"/>
        <w:jc w:val="both"/>
        <w:rPr>
          <w:lang w:val="sk-SK"/>
        </w:rPr>
      </w:pPr>
    </w:p>
    <w:p w:rsidR="00090FD7" w:rsidRDefault="00090FD7" w:rsidP="000B42D5">
      <w:pPr>
        <w:jc w:val="both"/>
        <w:rPr>
          <w:lang w:val="sk-SK"/>
        </w:rPr>
      </w:pPr>
      <w:r w:rsidRPr="00090FD7">
        <w:rPr>
          <w:lang w:val="sk-SK"/>
        </w:rPr>
        <w:t>V budúcnosti sa navyše plánuje podpora pre nahrávanie súborov vo formáte HPGL, obsahujú</w:t>
      </w:r>
      <w:r w:rsidR="007845C8">
        <w:rPr>
          <w:lang w:val="sk-SK"/>
        </w:rPr>
        <w:t xml:space="preserve">cich </w:t>
      </w:r>
      <w:r w:rsidRPr="00090FD7">
        <w:rPr>
          <w:lang w:val="sk-SK"/>
        </w:rPr>
        <w:t xml:space="preserve">kompatibilné </w:t>
      </w:r>
      <w:r w:rsidR="007845C8">
        <w:rPr>
          <w:lang w:val="sk-SK"/>
        </w:rPr>
        <w:t>príkazy, ktoré budú transformované do podporovanej množiny príkazov. Z dôvodu komplexnosti komunikácie s </w:t>
      </w:r>
      <w:proofErr w:type="spellStart"/>
      <w:r w:rsidR="007845C8">
        <w:rPr>
          <w:lang w:val="sk-SK"/>
        </w:rPr>
        <w:t>FITkitom</w:t>
      </w:r>
      <w:proofErr w:type="spellEnd"/>
      <w:r w:rsidR="007845C8">
        <w:rPr>
          <w:lang w:val="sk-SK"/>
        </w:rPr>
        <w:t xml:space="preserve"> a nutnosti vytvorenia samostatnej aplikácie tento spôsob komunikácie nebol zatiaľ implementovaný. V budúcnosti sa taktiež predpokladá nahradenie </w:t>
      </w:r>
      <w:proofErr w:type="spellStart"/>
      <w:r w:rsidR="007845C8">
        <w:rPr>
          <w:lang w:val="sk-SK"/>
        </w:rPr>
        <w:t>FITkitu</w:t>
      </w:r>
      <w:proofErr w:type="spellEnd"/>
      <w:r w:rsidR="007845C8">
        <w:rPr>
          <w:lang w:val="sk-SK"/>
        </w:rPr>
        <w:t xml:space="preserve"> jednoduchším mikroprocesorom napríklad rady </w:t>
      </w:r>
      <w:proofErr w:type="spellStart"/>
      <w:r w:rsidR="007845C8">
        <w:rPr>
          <w:lang w:val="sk-SK"/>
        </w:rPr>
        <w:t>ATMega</w:t>
      </w:r>
      <w:proofErr w:type="spellEnd"/>
      <w:r w:rsidR="007845C8">
        <w:rPr>
          <w:lang w:val="sk-SK"/>
        </w:rPr>
        <w:t xml:space="preserve"> a komunikácia potom bude teda prebiehať odlišne, pravdepodobne po sériovej linke USART. </w:t>
      </w:r>
    </w:p>
    <w:p w:rsidR="000B42D5" w:rsidRDefault="000B42D5" w:rsidP="000B42D5">
      <w:pPr>
        <w:pStyle w:val="Heading2"/>
        <w:jc w:val="both"/>
        <w:rPr>
          <w:lang w:val="sk-SK"/>
        </w:rPr>
      </w:pPr>
      <w:bookmarkStart w:id="10" w:name="_Toc404569848"/>
      <w:r>
        <w:rPr>
          <w:lang w:val="sk-SK"/>
        </w:rPr>
        <w:t>Kresliace kontexty</w:t>
      </w:r>
      <w:bookmarkEnd w:id="10"/>
    </w:p>
    <w:p w:rsidR="000B42D5" w:rsidRPr="000B42D5" w:rsidRDefault="000B42D5" w:rsidP="000B42D5">
      <w:pPr>
        <w:jc w:val="both"/>
      </w:pPr>
      <w:r>
        <w:rPr>
          <w:lang w:val="sk-SK"/>
        </w:rPr>
        <w:t xml:space="preserve">Pre zachovanie informácií o stave vykresľovania daného tvaru medzi jednotlivými krokmi sa používajú kontexty. Kontext je predaný ako parameter funkcii, ktorá vykoná jeden krok vykresľovania a nastaví premenné pre ďalší krok. Po </w:t>
      </w:r>
      <w:r w:rsidR="001A58E8">
        <w:rPr>
          <w:lang w:val="sk-SK"/>
        </w:rPr>
        <w:t>prijatí</w:t>
      </w:r>
      <w:r w:rsidRPr="000B42D5">
        <w:rPr>
          <w:lang w:val="sk-SK"/>
        </w:rPr>
        <w:t xml:space="preserve"> príkazu sa kresliaci kontext</w:t>
      </w:r>
      <w:r>
        <w:rPr>
          <w:lang w:val="sk-SK"/>
        </w:rPr>
        <w:t xml:space="preserve"> inicializuje potrebnými hodnotami a uloží sa do vyhradenej stavovej premennej typu </w:t>
      </w:r>
      <w:r w:rsidRPr="000B42D5">
        <w:rPr>
          <w:rStyle w:val="SubtleEmphasis"/>
        </w:rPr>
        <w:t>union</w:t>
      </w:r>
      <w:r>
        <w:rPr>
          <w:lang w:val="sk-SK"/>
        </w:rPr>
        <w:t>, ktorá umožňuje prekryť pamäťové miesta pre rôzne typy kontextov a šetriť tak cennou pamäťou mikroprocesoru.</w:t>
      </w:r>
    </w:p>
    <w:p w:rsidR="00FD034E" w:rsidRPr="001A58E8" w:rsidRDefault="001A58E8" w:rsidP="001A58E8">
      <w:pPr>
        <w:pStyle w:val="Heading1"/>
        <w:rPr>
          <w:lang w:val="sk-SK"/>
        </w:rPr>
      </w:pPr>
      <w:bookmarkStart w:id="11" w:name="_Toc404569849"/>
      <w:r w:rsidRPr="001A58E8">
        <w:rPr>
          <w:lang w:val="sk-SK"/>
        </w:rPr>
        <w:t>Záver</w:t>
      </w:r>
      <w:bookmarkEnd w:id="11"/>
    </w:p>
    <w:p w:rsidR="001A58E8" w:rsidRPr="001A58E8" w:rsidRDefault="00700E68" w:rsidP="00700E68">
      <w:pPr>
        <w:jc w:val="both"/>
        <w:rPr>
          <w:lang w:val="sk-SK"/>
        </w:rPr>
      </w:pPr>
      <w:r>
        <w:rPr>
          <w:lang w:val="sk-SK"/>
        </w:rPr>
        <w:t xml:space="preserve">Výsledkom projektu je pracujúce zariadenie, ktoré spĺňa formálne požiadavky na projekt. V budúcnosti sa plánuje využívanie zariadenia, čomu však budú predchádzať isté úpravy. V prvom rade to bude výmena riadiacej jednotky, teda </w:t>
      </w:r>
      <w:proofErr w:type="spellStart"/>
      <w:r>
        <w:rPr>
          <w:lang w:val="sk-SK"/>
        </w:rPr>
        <w:t>FITkitu</w:t>
      </w:r>
      <w:proofErr w:type="spellEnd"/>
      <w:r>
        <w:rPr>
          <w:lang w:val="sk-SK"/>
        </w:rPr>
        <w:t xml:space="preserve">, za jednoduchší a sériovo vyrábaný mikroprocesor. Dôvodom je nutnosť navrátenia </w:t>
      </w:r>
      <w:proofErr w:type="spellStart"/>
      <w:r>
        <w:rPr>
          <w:lang w:val="sk-SK"/>
        </w:rPr>
        <w:t>FITkitu</w:t>
      </w:r>
      <w:proofErr w:type="spellEnd"/>
      <w:r>
        <w:rPr>
          <w:lang w:val="sk-SK"/>
        </w:rPr>
        <w:t xml:space="preserve"> po istej dobe a tiež potreba opätovného prepájania. V prípade mikroprocesora bude možné vytvoriť trvalé spoje, čím sa zapojenie zjednoduší. Program písaný v C je však dobre prenositeľný, a preto sa nepredpokladajú žiadne komplikácie. Ďalším krokom potom bude napísanie riadiaceho programu na strane PC, ktorý nahradí </w:t>
      </w:r>
      <w:proofErr w:type="spellStart"/>
      <w:r>
        <w:rPr>
          <w:lang w:val="sk-SK"/>
        </w:rPr>
        <w:t>QDevKit</w:t>
      </w:r>
      <w:proofErr w:type="spellEnd"/>
      <w:r>
        <w:rPr>
          <w:lang w:val="sk-SK"/>
        </w:rPr>
        <w:t>. Na komunikáciu sa využije rozhranie USART</w:t>
      </w:r>
      <w:r w:rsidR="00B261B9">
        <w:rPr>
          <w:lang w:val="sk-SK"/>
        </w:rPr>
        <w:t xml:space="preserve">, pre ktoré existujú lacné a dostupné USB adaptéry. </w:t>
      </w:r>
    </w:p>
    <w:p w:rsidR="00B261B9" w:rsidRDefault="00B261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k-SK"/>
        </w:rPr>
      </w:pPr>
      <w:r>
        <w:rPr>
          <w:lang w:val="sk-SK"/>
        </w:rPr>
        <w:br w:type="page"/>
      </w:r>
    </w:p>
    <w:p w:rsidR="006A28E0" w:rsidRDefault="001A58E8" w:rsidP="006A28E0">
      <w:pPr>
        <w:pStyle w:val="Heading1"/>
        <w:rPr>
          <w:lang w:val="sk-SK"/>
        </w:rPr>
      </w:pPr>
      <w:bookmarkStart w:id="12" w:name="_Toc404569850"/>
      <w:r>
        <w:rPr>
          <w:lang w:val="sk-SK"/>
        </w:rPr>
        <w:lastRenderedPageBreak/>
        <w:t>Prílohy</w:t>
      </w:r>
      <w:bookmarkEnd w:id="12"/>
    </w:p>
    <w:p w:rsidR="00B261B9" w:rsidRPr="00B261B9" w:rsidRDefault="00B261B9" w:rsidP="00B261B9">
      <w:pPr>
        <w:rPr>
          <w:lang w:val="sk-SK"/>
        </w:rPr>
      </w:pPr>
    </w:p>
    <w:sectPr w:rsidR="00B261B9" w:rsidRPr="00B261B9" w:rsidSect="007D26C2">
      <w:footerReference w:type="default" r:id="rId10"/>
      <w:type w:val="continuous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0C" w:rsidRDefault="005F670C" w:rsidP="007A1309">
      <w:pPr>
        <w:spacing w:after="0" w:line="240" w:lineRule="auto"/>
      </w:pPr>
      <w:r>
        <w:separator/>
      </w:r>
    </w:p>
  </w:endnote>
  <w:endnote w:type="continuationSeparator" w:id="0">
    <w:p w:rsidR="005F670C" w:rsidRDefault="005F670C" w:rsidP="007A1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5C8" w:rsidRDefault="007845C8">
    <w:pPr>
      <w:pStyle w:val="Footer"/>
      <w:jc w:val="right"/>
    </w:pPr>
  </w:p>
  <w:p w:rsidR="007845C8" w:rsidRDefault="007845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31776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45C8" w:rsidRDefault="007845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6F5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845C8" w:rsidRDefault="007845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0C" w:rsidRDefault="005F670C" w:rsidP="007A1309">
      <w:pPr>
        <w:spacing w:after="0" w:line="240" w:lineRule="auto"/>
      </w:pPr>
      <w:r>
        <w:separator/>
      </w:r>
    </w:p>
  </w:footnote>
  <w:footnote w:type="continuationSeparator" w:id="0">
    <w:p w:rsidR="005F670C" w:rsidRDefault="005F670C" w:rsidP="007A1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756C7"/>
    <w:multiLevelType w:val="hybridMultilevel"/>
    <w:tmpl w:val="D42E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946B5"/>
    <w:multiLevelType w:val="multilevel"/>
    <w:tmpl w:val="8B46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8638F0"/>
    <w:multiLevelType w:val="hybridMultilevel"/>
    <w:tmpl w:val="2F80C272"/>
    <w:lvl w:ilvl="0" w:tplc="5B60ECC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28"/>
    <w:rsid w:val="00090FD7"/>
    <w:rsid w:val="000B42D5"/>
    <w:rsid w:val="001A58E8"/>
    <w:rsid w:val="001C3CA2"/>
    <w:rsid w:val="00335E1C"/>
    <w:rsid w:val="00362F3B"/>
    <w:rsid w:val="0036470B"/>
    <w:rsid w:val="003858AE"/>
    <w:rsid w:val="0039110A"/>
    <w:rsid w:val="003A3442"/>
    <w:rsid w:val="003B3283"/>
    <w:rsid w:val="003F7183"/>
    <w:rsid w:val="004626F4"/>
    <w:rsid w:val="004C53C4"/>
    <w:rsid w:val="00535A85"/>
    <w:rsid w:val="00556F5D"/>
    <w:rsid w:val="005B22C8"/>
    <w:rsid w:val="005F5D42"/>
    <w:rsid w:val="005F670C"/>
    <w:rsid w:val="0062168F"/>
    <w:rsid w:val="00667526"/>
    <w:rsid w:val="00690DC7"/>
    <w:rsid w:val="006A28E0"/>
    <w:rsid w:val="006D5071"/>
    <w:rsid w:val="00700E68"/>
    <w:rsid w:val="00775A59"/>
    <w:rsid w:val="007845C8"/>
    <w:rsid w:val="007A1309"/>
    <w:rsid w:val="007A5DC8"/>
    <w:rsid w:val="007D26C2"/>
    <w:rsid w:val="008638A0"/>
    <w:rsid w:val="008A0221"/>
    <w:rsid w:val="008D4F05"/>
    <w:rsid w:val="00A02AD1"/>
    <w:rsid w:val="00B261B9"/>
    <w:rsid w:val="00C30319"/>
    <w:rsid w:val="00C51F9E"/>
    <w:rsid w:val="00CD7CDF"/>
    <w:rsid w:val="00D06728"/>
    <w:rsid w:val="00DA3400"/>
    <w:rsid w:val="00E62972"/>
    <w:rsid w:val="00EE7A1E"/>
    <w:rsid w:val="00F574CE"/>
    <w:rsid w:val="00FD034E"/>
    <w:rsid w:val="00FE4796"/>
    <w:rsid w:val="00FE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3580D6-E748-44CB-865D-B5BC5969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1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E7DB9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335E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D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D034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5A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1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309"/>
  </w:style>
  <w:style w:type="paragraph" w:styleId="Footer">
    <w:name w:val="footer"/>
    <w:basedOn w:val="Normal"/>
    <w:link w:val="FooterChar"/>
    <w:uiPriority w:val="99"/>
    <w:unhideWhenUsed/>
    <w:rsid w:val="007A1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309"/>
  </w:style>
  <w:style w:type="paragraph" w:styleId="TOCHeading">
    <w:name w:val="TOC Heading"/>
    <w:basedOn w:val="Heading1"/>
    <w:next w:val="Normal"/>
    <w:uiPriority w:val="39"/>
    <w:unhideWhenUsed/>
    <w:qFormat/>
    <w:rsid w:val="007A13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13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1309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7D26C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D2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626F4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462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1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71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C53C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A3442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E629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32199-5602-48E8-9E6B-62A06D4C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Sevcik</dc:creator>
  <cp:keywords/>
  <dc:description/>
  <cp:lastModifiedBy>Ivan Sevcik</cp:lastModifiedBy>
  <cp:revision>15</cp:revision>
  <dcterms:created xsi:type="dcterms:W3CDTF">2014-11-22T23:58:00Z</dcterms:created>
  <dcterms:modified xsi:type="dcterms:W3CDTF">2014-11-24T04:24:00Z</dcterms:modified>
</cp:coreProperties>
</file>