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F84" w:rsidRDefault="008D4F84">
      <w:pPr>
        <w:rPr>
          <w:noProof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0A899A43" wp14:editId="5BEFC52B">
            <wp:extent cx="1127240" cy="169086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322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312" cy="17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</w:t>
      </w:r>
      <w:r>
        <w:rPr>
          <w:noProof/>
        </w:rPr>
        <w:drawing>
          <wp:inline distT="0" distB="0" distL="0" distR="0" wp14:anchorId="1AA16A50" wp14:editId="3D7845B8">
            <wp:extent cx="2601574" cy="16982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489" cy="172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</w:p>
    <w:p w:rsidR="00447CDF" w:rsidRDefault="008D4F84">
      <w:pPr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4A1788B2" wp14:editId="03E4013D">
            <wp:extent cx="1159200" cy="206249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874" cy="211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 wp14:anchorId="5D103C34" wp14:editId="52E275D3">
            <wp:extent cx="2586560" cy="1939919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668" cy="201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D4F84" w:rsidRDefault="008D4F84">
      <w:pPr>
        <w:rPr>
          <w:noProof/>
        </w:rPr>
      </w:pPr>
    </w:p>
    <w:p w:rsidR="008D4F84" w:rsidRDefault="008D4F84">
      <w:pPr>
        <w:rPr>
          <w:noProof/>
        </w:rPr>
      </w:pPr>
    </w:p>
    <w:p w:rsidR="008D4F84" w:rsidRPr="008D4F84" w:rsidRDefault="008D4F84" w:rsidP="008D4F84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D4F84">
        <w:rPr>
          <w:rFonts w:ascii="Times New Roman" w:hAnsi="Times New Roman" w:cs="Times New Roman"/>
          <w:b/>
          <w:sz w:val="24"/>
          <w:szCs w:val="24"/>
        </w:rPr>
        <w:t>One of the foundational elements of a successful basketball team is trust. On the court, teammates must re</w:t>
      </w:r>
      <w:r>
        <w:rPr>
          <w:rFonts w:ascii="Times New Roman" w:hAnsi="Times New Roman" w:cs="Times New Roman"/>
          <w:b/>
          <w:sz w:val="24"/>
          <w:szCs w:val="24"/>
        </w:rPr>
        <w:t>ly on each other to make split s</w:t>
      </w:r>
      <w:r w:rsidRPr="008D4F84">
        <w:rPr>
          <w:rFonts w:ascii="Times New Roman" w:hAnsi="Times New Roman" w:cs="Times New Roman"/>
          <w:b/>
          <w:sz w:val="24"/>
          <w:szCs w:val="24"/>
        </w:rPr>
        <w:t>econd decisions that can change the outcome of a game. Whether it’s passing the ball at the perfect moment, trusting s</w:t>
      </w:r>
      <w:r>
        <w:rPr>
          <w:rFonts w:ascii="Times New Roman" w:hAnsi="Times New Roman" w:cs="Times New Roman"/>
          <w:b/>
          <w:sz w:val="24"/>
          <w:szCs w:val="24"/>
        </w:rPr>
        <w:t xml:space="preserve">omeone to take the game </w:t>
      </w:r>
      <w:r w:rsidRPr="008D4F84">
        <w:rPr>
          <w:rFonts w:ascii="Times New Roman" w:hAnsi="Times New Roman" w:cs="Times New Roman"/>
          <w:b/>
          <w:sz w:val="24"/>
          <w:szCs w:val="24"/>
        </w:rPr>
        <w:t>winning shot, or knowing that someone has your back when you miss a shot or make a mistake, trust is vital. Good teammates build this trust t</w:t>
      </w:r>
      <w:r w:rsidRPr="008D4F84">
        <w:rPr>
          <w:rFonts w:ascii="Times New Roman" w:hAnsi="Times New Roman" w:cs="Times New Roman"/>
          <w:b/>
          <w:sz w:val="24"/>
          <w:szCs w:val="24"/>
        </w:rPr>
        <w:t xml:space="preserve">hrough consistent communication </w:t>
      </w:r>
      <w:r w:rsidRPr="008D4F84">
        <w:rPr>
          <w:rFonts w:ascii="Times New Roman" w:hAnsi="Times New Roman" w:cs="Times New Roman"/>
          <w:b/>
          <w:sz w:val="24"/>
          <w:szCs w:val="24"/>
        </w:rPr>
        <w:t xml:space="preserve">on and off the court. </w:t>
      </w:r>
      <w:r>
        <w:rPr>
          <w:rFonts w:ascii="Times New Roman" w:hAnsi="Times New Roman" w:cs="Times New Roman"/>
          <w:b/>
          <w:sz w:val="24"/>
          <w:szCs w:val="24"/>
        </w:rPr>
        <w:t xml:space="preserve">Whether it’s verbal cues 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 xml:space="preserve">non </w:t>
      </w:r>
      <w:r w:rsidRPr="008D4F84">
        <w:rPr>
          <w:rFonts w:ascii="Times New Roman" w:hAnsi="Times New Roman" w:cs="Times New Roman"/>
          <w:b/>
          <w:sz w:val="24"/>
          <w:szCs w:val="24"/>
        </w:rPr>
        <w:t>verbal</w:t>
      </w:r>
      <w:proofErr w:type="spellEnd"/>
      <w:r w:rsidRPr="008D4F84">
        <w:rPr>
          <w:rFonts w:ascii="Times New Roman" w:hAnsi="Times New Roman" w:cs="Times New Roman"/>
          <w:b/>
          <w:sz w:val="24"/>
          <w:szCs w:val="24"/>
        </w:rPr>
        <w:t xml:space="preserve"> signals, effective communication ensures that every player understands their role and knows what to expect from their teammates.</w:t>
      </w:r>
    </w:p>
    <w:sectPr w:rsidR="008D4F84" w:rsidRPr="008D4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F2"/>
    <w:rsid w:val="00447CDF"/>
    <w:rsid w:val="008D4F84"/>
    <w:rsid w:val="00DC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3F21"/>
  <w15:chartTrackingRefBased/>
  <w15:docId w15:val="{81CBAA2A-04DF-4AC7-AD9F-2084378E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2024-12-09T05:25:00Z</dcterms:created>
  <dcterms:modified xsi:type="dcterms:W3CDTF">2024-12-09T06:58:00Z</dcterms:modified>
</cp:coreProperties>
</file>