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A2F0" w14:textId="77777777" w:rsidR="00A906BA" w:rsidRDefault="00000000">
      <w:pPr>
        <w:pStyle w:val="15"/>
        <w:keepNext/>
        <w:keepLines/>
        <w:widowControl/>
        <w:pBdr>
          <w:top w:val="nil"/>
          <w:left w:val="nil"/>
          <w:bottom w:val="nil"/>
          <w:right w:val="nil"/>
          <w:between w:val="nil"/>
          <w:bar w:val="nil"/>
        </w:pBdr>
        <w:snapToGrid w:val="0"/>
      </w:pPr>
      <w:r>
        <w:rPr>
          <w:rFonts w:eastAsia="標楷體" w:cs="標楷體"/>
        </w:rPr>
        <w:t>附件6 衍生資料集產出說明文件</w:t>
      </w:r>
    </w:p>
    <w:p w14:paraId="1A35C1BC" w14:textId="2A94F44B" w:rsidR="00727E83" w:rsidRPr="00227B09" w:rsidRDefault="008B4EF4" w:rsidP="00727E83">
      <w:pPr>
        <w:keepLines/>
        <w:widowControl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rPr>
          <w:rFonts w:asciiTheme="majorEastAsia" w:eastAsiaTheme="majorEastAsia" w:hAnsiTheme="majorEastAsia"/>
          <w:color w:val="000000" w:themeColor="text1"/>
          <w:szCs w:val="24"/>
        </w:rPr>
      </w:pPr>
      <w:r>
        <w:rPr>
          <w:rFonts w:ascii="標楷體" w:eastAsia="標楷體" w:hAnsi="標楷體" w:cs="標楷體"/>
          <w:color w:val="000000"/>
          <w:sz w:val="28"/>
        </w:rPr>
        <w:t>中文專題名稱：</w:t>
      </w:r>
      <w:r w:rsidR="00DA1618" w:rsidRPr="00DA1618">
        <w:rPr>
          <w:rFonts w:ascii="標楷體" w:eastAsia="標楷體" w:hAnsi="標楷體" w:cs="標楷體"/>
          <w:color w:val="000000"/>
          <w:sz w:val="28"/>
        </w:rPr>
        <w:t>AI 金孫 - 不會洩露長輩秘密的生活助理</w:t>
      </w:r>
    </w:p>
    <w:p w14:paraId="1B55F608" w14:textId="38142E0B" w:rsidR="00727E83" w:rsidRPr="00227B09" w:rsidRDefault="008B4EF4" w:rsidP="00727E83">
      <w:pPr>
        <w:keepLines/>
        <w:widowControl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rPr>
          <w:rFonts w:asciiTheme="majorEastAsia" w:eastAsiaTheme="majorEastAsia" w:hAnsiTheme="majorEastAsia" w:hint="eastAsia"/>
          <w:color w:val="000000" w:themeColor="text1"/>
          <w:szCs w:val="24"/>
        </w:rPr>
      </w:pPr>
      <w:r>
        <w:rPr>
          <w:rFonts w:ascii="標楷體" w:eastAsia="標楷體" w:hAnsi="標楷體" w:cs="標楷體"/>
          <w:color w:val="000000"/>
          <w:sz w:val="28"/>
        </w:rPr>
        <w:t>英文專題名稱：</w:t>
      </w:r>
      <w:r w:rsidR="00F761EF" w:rsidRPr="00F761EF">
        <w:rPr>
          <w:rFonts w:ascii="標楷體" w:eastAsia="標楷體" w:hAnsi="標楷體" w:cs="標楷體"/>
          <w:color w:val="000000"/>
          <w:sz w:val="28"/>
        </w:rPr>
        <w:t>AI Grandchild - A Privacy-Preserving Life Assistant for Older Adults</w:t>
      </w:r>
    </w:p>
    <w:p w14:paraId="4BCC553E" w14:textId="77777777" w:rsidR="00A906BA" w:rsidRDefault="00000000">
      <w:pPr>
        <w:pStyle w:val="1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一 衍生資料集</w:t>
      </w:r>
    </w:p>
    <w:tbl>
      <w:tblPr>
        <w:tblStyle w:val="aa"/>
        <w:tblW w:w="90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DF530C" w14:paraId="416F9F49" w14:textId="77777777" w:rsidTr="00DF530C">
        <w:trPr>
          <w:cantSplit/>
          <w:tblHeader/>
        </w:trPr>
        <w:tc>
          <w:tcPr>
            <w:tcW w:w="4535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EF82C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</w:rPr>
              <w:t>資料集名稱</w:t>
            </w:r>
          </w:p>
        </w:tc>
        <w:tc>
          <w:tcPr>
            <w:tcW w:w="4535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3A939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</w:rPr>
              <w:t>網址</w:t>
            </w:r>
          </w:p>
        </w:tc>
      </w:tr>
      <w:tr w:rsidR="00DF530C" w14:paraId="60875145" w14:textId="77777777" w:rsidTr="00DF530C">
        <w:trPr>
          <w:cantSplit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E9A78" w14:textId="77777777" w:rsidR="00A906BA" w:rsidRDefault="00000000">
            <w:pPr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PrivAgent手機輔助任務隱私衍生資料集第三版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8F476" w14:textId="77777777" w:rsidR="00A906BA" w:rsidRDefault="00000000">
            <w:pPr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待填（由團隊上傳後補入檢視網址）</w:t>
            </w:r>
          </w:p>
        </w:tc>
      </w:tr>
    </w:tbl>
    <w:p w14:paraId="4245AE51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衍生資料主檔為derived_tasks.csv，採UTF-8編碼、逗號分隔。原始基準另以phone_environments.csv及task_requests.csv提供；巢狀清單保留為JSON字串。pairs.json及comparison.json供對照與驗證，不作為雲端輸入。</w:t>
      </w:r>
    </w:p>
    <w:p w14:paraId="063D22A2" w14:textId="77777777" w:rsidR="00A906BA" w:rsidRDefault="00000000">
      <w:pPr>
        <w:pStyle w:val="1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二 簡介衍生資料集之產製目的</w:t>
      </w:r>
    </w:p>
    <w:p w14:paraId="72666615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本資料集用於設計具隱私控制的長輩手機輔助系統。資料不僅包含使用者命令，也記錄任務當下的手機環境，讓開發者比較完整上下文與最小化摘要如何影響固定操作流程。使用對象為手機輔助系統開發者及評測者，預期服務對象為不熟悉手機操作的長輩。</w:t>
      </w:r>
    </w:p>
    <w:p w14:paraId="5D672D89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場景一為將選定照片分享給女兒，需確認本機關係綁定、選定照片、分享App及畫面狀態；場景二為協助辨識選定訊息的風險線索，不輸出一定安全的結論；場景三為手機沒有聲音或網路時，依飛航、勿擾、鈴聲及網路狀態提供設定指引。</w:t>
      </w:r>
    </w:p>
    <w:p w14:paraId="5A4ACEFD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隱私目標是讓任務規劃只取得必要抽象資訊，姓名、電話、帳戶、原訊息及照片引用不進入擬對外封包。STRICT_LOCAL不產生封包；MINIMIZED_CLOUD須經用途同意及場景閘門。確認或取消狀態限制操作流程。評估涵蓋資料最小化程度、越權/取消防護與流程可用性；現階段不宣稱真人匿名保證。</w:t>
      </w:r>
    </w:p>
    <w:p w14:paraId="02F3A12C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原始基準為設計型自創合成資料，目前有1份手機快照及3項任務，未直接使用真人原始值，亦非以真實族群分布訓練生成器。用途是展示可重現的資料處理與工程測試，尚不足以代表長輩族群或驗證正式任務效能。</w:t>
      </w:r>
    </w:p>
    <w:p w14:paraId="577ABF9E" w14:textId="77777777" w:rsidR="00A906BA" w:rsidRDefault="00000000">
      <w:pPr>
        <w:pStyle w:val="1"/>
        <w:keepLines/>
        <w:pageBreakBefore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lastRenderedPageBreak/>
        <w:t>三 簡介衍生資料集之PETs技術應用</w:t>
      </w:r>
    </w:p>
    <w:p w14:paraId="1B15F7CE" w14:textId="77777777" w:rsidR="00A906BA" w:rsidRDefault="00000000">
      <w:pPr>
        <w:pStyle w:val="2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1 技術選擇與保護邊界</w:t>
      </w:r>
    </w:p>
    <w:p w14:paraId="34D0576E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採設計型合成資料建立可檢視的測試來源，搭配本機特徵抽取、欄位最小化及用途限制產出衍生資料。合成身分、資源與私人值使用SYN_占位；訊息僅限4種虛構文字，網址使用.invalid，位置固定為0/0，照片僅有metadata。此方法降低分享測試素材時直接暴露真人內容的風險，但不具差分隱私等形式化保證。</w:t>
      </w:r>
    </w:p>
    <w:p w14:paraId="37B6D647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本機儲存加密屬既有研究蒐集器的保護機制；第三版CSV/JSON為明文合成成果，不應稱為加密發布。兩者與AI輸入最小化是不同邊界。本版沒有差分隱私、聯邦學習、同態加密或真實資料生成模型，亦不以技術名稱數量代替評測。</w:t>
      </w:r>
    </w:p>
    <w:p w14:paraId="7C4727EC" w14:textId="77777777" w:rsidR="00A906BA" w:rsidRDefault="00000000">
      <w:pPr>
        <w:pStyle w:val="2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2 資料預處理</w:t>
      </w:r>
    </w:p>
    <w:p w14:paraId="50D38989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先檢查來源標記、精確欄位與型別，再驗證ID唯一性、環境/使用者/資源引用、事件與任務相對時間、音量及網路一致性。拒絕重複JSON鍵、非有限數值、未知欄位、非白名單訊息、真人形式名稱、非占位座標與照片像素。任一資料驗證失敗不建立輸出目錄，既有成果不覆寫。</w:t>
      </w:r>
    </w:p>
    <w:p w14:paraId="5E502FE6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每個任務以environment_id連到一份快照。從所選資源推導分享準備狀態、訊息線索或救援設定摘要，不接受生成AI自行填入features、local_context、success。未知值保留unknown/null，不把缺少資料當作正常，也不把沒有風險線索當作安全。</w:t>
      </w:r>
    </w:p>
    <w:p w14:paraId="454A704F" w14:textId="77777777" w:rsidR="00A906BA" w:rsidRDefault="00000000">
      <w:pPr>
        <w:pStyle w:val="2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3 參數設定與規則評估</w:t>
      </w:r>
    </w:p>
    <w:p w14:paraId="53C353CD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版本固定3.0、synthetic=true。隱私模式只有STRICT_LOCAL及MINIMIZED_CLOUD；擬對外資料另需cloud_features同意。grants代表任務目的同意，permissions代表虛構平台可用性，兩者分開。平台所需狀態未知或拒絕時封鎖相關場景；此欄位不是已實作的Android權限檢查。</w:t>
      </w:r>
    </w:p>
    <w:p w14:paraId="0772B5CB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鈴聲0歸zero，大於0且不超過最大音量20%歸low，其餘normal，未知歸unknown。訊息在本機以轉帳、驗證碼、立即/馬上、https連結、客服/警察等關鍵詞抽取線索。SOP由本機規則選擇，不是模型推論；候選白名單限制設計中的AI回覆。現階段沒有AI模型準確率或訓練參數。</w:t>
      </w:r>
    </w:p>
    <w:p w14:paraId="56B4E9D0" w14:textId="77777777" w:rsidR="00A906BA" w:rsidRDefault="00000000">
      <w:pPr>
        <w:pStyle w:val="2"/>
        <w:keepLines/>
        <w:pageBreakBefore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lastRenderedPageBreak/>
        <w:t>4 衍生資料集產生方法與過程</w:t>
      </w:r>
    </w:p>
    <w:p w14:paraId="757AABD2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第一部分保留完整自創原始基準，第二部分由程式產生必要摘要與稽核。完整是相對三個場景的來源設計，並非手機所有資料，也不代表實際產品應預設蒐集全部來源。未經確認不得將完整環境或pairs.json交給雲端AI。</w:t>
      </w:r>
    </w:p>
    <w:p w14:paraId="7E1EA0A1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原始資料分三階段：初始化含裝置、偏好、關係綁定及App；持續狀態含權限、電量、網路、系統設定、畫面、照片metadata、訊息/通知及無關資料占位；任務含命令、所選資源、目的同意、確認/取消及隱私模式。持續狀態在範例中是一份快照，不是24小時蒐集證據。</w:t>
      </w:r>
    </w:p>
    <w:p w14:paraId="78053EBD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處理順序為結構驗證、環境配對、必要條件推導、用途/平台可用性與確認閘門、固定SOP及擬最小化封包、UTF-8 CSV輸出。驗證程式會解析完整JSON；accessed_data僅記任務邏輯範圍，不是作業系統資料讀取紀錄。snapshot_age_sec揭露快照年齡，尚無實機狀態刷新或過期快照防護保證。</w:t>
      </w:r>
    </w:p>
    <w:p w14:paraId="7C44DB68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照片範例原始資料含兩位聯絡人、兩份照片metadata、App與畫面狀態。衍生封包只含recipient_ready、photo_ready、share_app_ready、ui_ready及confirmation等布林/列舉狀態，產生SHARE_PHOTO_GUIDED。symbolic_action為OPEN_SHARE_UI，仍需使用者真正操作；不等於照片已傳送。</w:t>
      </w:r>
    </w:p>
    <w:p w14:paraId="78A223A2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訊息範例保留虛構正文及寄件者占位。程式抽出轉帳、驗證碼、急迫、連結、冒充與上下文是否足夠等旗標，產生MESSAGE_CAUTION提醒；不帶出正文、寄件者、URL或OTP。此中文關鍵詞示範不是真實詐騙分類模型。</w:t>
      </w:r>
    </w:p>
    <w:p w14:paraId="7F3DEB9E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救援範例原始狀態為飛航關閉、勿擾開啟、鈴聲音量0、網路連線。衍生資料保留必要狀態與確認狀態，選擇OPEN_DND_SETTINGS，但pending使結果停在WAIT_CONFIRM。可同時存在多項異常，實際修復後應重新讀值，不能只處理一項便宣稱完成。</w:t>
      </w:r>
    </w:p>
    <w:p w14:paraId="058510A7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衍生主檔另記錄場景、required_data、accessed_data、stage_access、disclosed_data、候選/選定SOP、symbolic_action、task_outcome及reason。task_id為合成配對ID，不放入planner_packet；success固定null，實際網路請求及手機操作均為0。可擴充提示詞已提供，但6環境/12任務批次尚未生成與獨立標註。</w:t>
      </w:r>
    </w:p>
    <w:p w14:paraId="5CDC7AB5" w14:textId="77777777" w:rsidR="00A906BA" w:rsidRDefault="00000000">
      <w:pPr>
        <w:pStyle w:val="2"/>
        <w:keepLines/>
        <w:pageBreakBefore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lastRenderedPageBreak/>
        <w:t>5 評測方法</w:t>
      </w:r>
    </w:p>
    <w:p w14:paraId="115C59C2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工程測試涵蓋三場景的路由、資源缺失/歧義、未知狀態、拒絕/取消、缺目的同意、缺平台可用性、拒絕雲端，以及結構、引用、時間、數值與輸出保護。以已知私人占位值確認其不進入衍生資料，並檢查CSV/JSON原始配對及STRICT_LOCAL的封包為null。</w:t>
      </w:r>
    </w:p>
    <w:p w14:paraId="1EEC1F73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資料最小化比較僅使用同一批可產生擬雲端封包的任務。基準為完整虛構手機環境加該任務，對照擬最小化planner_packet；計算JSON葉值數及緊湊UTF-8 JSON bytes。基準環境每項任務重複計數，因此不是CSV欄數、原始檔案總大小或實際網路流量，也不能解讀為隱私保護率。</w:t>
      </w:r>
    </w:p>
    <w:p w14:paraId="637F4C8D" w14:textId="77777777" w:rsidR="00A906BA" w:rsidRDefault="00000000">
      <w:pPr>
        <w:pStyle w:val="2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6 驗證成果與限制</w:t>
      </w:r>
    </w:p>
    <w:p w14:paraId="25A8ABE5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2026年10月11日已完成39項單元測試，全部通過；範例轉換及PowerShell執行器成功。以下是3項配對任務的離線結果，不是實機或真人研究：</w:t>
      </w:r>
    </w:p>
    <w:tbl>
      <w:tblPr>
        <w:tblW w:w="90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A906BA" w14:paraId="1F8BC749" w14:textId="77777777">
        <w:trPr>
          <w:cantSplit/>
          <w:tblHeader/>
        </w:trPr>
        <w:tc>
          <w:tcPr>
            <w:tcW w:w="4535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72E88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</w:rPr>
              <w:t>檢查項目</w:t>
            </w:r>
          </w:p>
        </w:tc>
        <w:tc>
          <w:tcPr>
            <w:tcW w:w="4535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0F60B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</w:rPr>
              <w:t>已驗證結果</w:t>
            </w:r>
          </w:p>
        </w:tc>
      </w:tr>
      <w:tr w:rsidR="00A906BA" w14:paraId="37DF73BF" w14:textId="77777777">
        <w:trPr>
          <w:cantSplit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8F357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原始基準規模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36CE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1份環境、3任務</w:t>
            </w:r>
          </w:p>
        </w:tc>
      </w:tr>
      <w:tr w:rsidR="00A906BA" w14:paraId="7581A3A6" w14:textId="77777777">
        <w:trPr>
          <w:cantSplit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84A58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擬雲端封包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8D148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3份；實際請求0</w:t>
            </w:r>
          </w:p>
        </w:tc>
      </w:tr>
      <w:tr w:rsidR="00A906BA" w14:paraId="06662AF2" w14:textId="77777777">
        <w:trPr>
          <w:cantSplit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0181C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配對葉值數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9A6F1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354 → 26</w:t>
            </w:r>
          </w:p>
        </w:tc>
      </w:tr>
      <w:tr w:rsidR="00A906BA" w14:paraId="31941EFA" w14:textId="77777777">
        <w:trPr>
          <w:cantSplit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A2CA8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配對JSON容量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FD8FD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9974 → 626 bytes</w:t>
            </w:r>
          </w:p>
        </w:tc>
      </w:tr>
      <w:tr w:rsidR="00A906BA" w14:paraId="6988187C" w14:textId="77777777">
        <w:trPr>
          <w:cantSplit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53816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工程單元測試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5609D" w14:textId="77777777" w:rsidR="00A906BA" w:rsidRDefault="00000000">
            <w:pPr>
              <w:keepNext/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39項全部通過</w:t>
            </w:r>
          </w:p>
        </w:tc>
      </w:tr>
      <w:tr w:rsidR="00A906BA" w14:paraId="5F78A2AF" w14:textId="77777777">
        <w:trPr>
          <w:cantSplit/>
        </w:trPr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048C1" w14:textId="77777777" w:rsidR="00A906BA" w:rsidRDefault="00000000">
            <w:pPr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實機操作與任務成功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3E9AE" w14:textId="77777777" w:rsidR="00A906BA" w:rsidRDefault="00000000">
            <w:pPr>
              <w:widowControl/>
              <w:snapToGrid w:val="0"/>
              <w:spacing w:before="60" w:after="60"/>
            </w:pPr>
            <w:r>
              <w:rPr>
                <w:rFonts w:ascii="標楷體" w:eastAsia="標楷體" w:hAnsi="標楷體" w:cs="標楷體"/>
                <w:color w:val="000000"/>
                <w:sz w:val="28"/>
              </w:rPr>
              <w:t>操作0；success=null</w:t>
            </w:r>
          </w:p>
        </w:tc>
      </w:tr>
    </w:tbl>
    <w:p w14:paraId="3205F1AF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葉值減少約92.66%，配對JSON容量減少約93.72%，僅描述此小範例的最小化程度。sensitive_data_count為政策列舉直接私人欄位的計數，0不表示沒有間接識別或推論風險；場景與系統狀態本身仍可能敏感。</w:t>
      </w:r>
    </w:p>
    <w:p w14:paraId="2915A5CF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規則回傳符合預期與39項測試通過，只證明受控工程條件。它們沒有建立獨立風險標籤、分類precision/recall、攻擊成功率、老人族群統計保真度、照片成功傳送率或救援成功率。合成資料與測試也是AI協助編寫，不能當成獨立驗證。</w:t>
      </w:r>
    </w:p>
    <w:p w14:paraId="3E86CADE" w14:textId="77777777" w:rsidR="00A906BA" w:rsidRDefault="00000000">
      <w:pPr>
        <w:pStyle w:val="2"/>
        <w:keepLines/>
        <w:pageBreakBefore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lastRenderedPageBreak/>
        <w:t>6 後續隱私保真與實用性驗證</w:t>
      </w:r>
    </w:p>
    <w:p w14:paraId="54218A3A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隱私方面，後續以可識別假資料canary、越權請求、間接提示詞注入、跨任務關聯及取消競態作對抗測試；連接AI或語音服務後，再攔截封包與檢查日誌，確認原文/身分/照片是否外傳。STRICT_LOCAL也需排查語音、分析套件等旁路，不能只檢查主模型。尚未進行的攻擊不填0%成功率。</w:t>
      </w:r>
    </w:p>
    <w:p w14:paraId="25C0BC46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保真度方面，擴充環境與負向案例，建立不由處理規則自行產生的參考標註，比較原始及衍生條件的場景覆蓋、狀態一致性與SOP判斷保留率。若要評估群體欄位分布/關聯相似度，須取得足夠且具合法來源的參考資料，1份自創快照不能代表真實分布。</w:t>
      </w:r>
    </w:p>
    <w:p w14:paraId="6E037DCD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實用性方面，照片分享須核實收件人與真正送出結果；訊息風險提醒須以獨立標註測試誤警、漏警及未知率；救援須量測操作前後設定及問題是否改善。另記長輩理解程度、確認次數、完成時間及取消可用性。這些是後續計畫，不是本次已驗證數據。</w:t>
      </w:r>
    </w:p>
    <w:p w14:paraId="16FE2067" w14:textId="77777777" w:rsidR="00A906BA" w:rsidRDefault="00000000">
      <w:pPr>
        <w:pStyle w:val="2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生成式AI協作揭露</w:t>
      </w:r>
    </w:p>
    <w:p w14:paraId="2E2DDDDF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使用Codex協助整理團隊提出的三場景與隱私目標，建立第三版欄位契約、完全虛構範例、提示詞、轉換程式、測試及文件。模型名稱/版本未記錄，不推測填寫；本次文件依既有程式輸出修訂，未另行連接AI API。</w:t>
      </w:r>
    </w:p>
    <w:p w14:paraId="30A56E4F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轉化工作包含限制生成資料範圍、禁止生成處理結果、由程式推導必要線索與SOP、套用同意及確認閘門、建立可重現CSV與配對驗證。團隊仍須記錄實際生成批次、人工修正與獨立標註；未進行的人工審查或實機測試不列為完成。原始基準不是真人raw_events去識別後的資料。</w:t>
      </w:r>
    </w:p>
    <w:p w14:paraId="55858C50" w14:textId="77777777" w:rsidR="00A906BA" w:rsidRDefault="00000000">
      <w:pPr>
        <w:pStyle w:val="1"/>
        <w:keepLines/>
        <w:widowControl/>
        <w:snapToGrid w:val="0"/>
        <w:spacing w:before="60" w:after="60" w:line="240" w:lineRule="auto"/>
      </w:pPr>
      <w:r>
        <w:rPr>
          <w:rFonts w:ascii="標楷體" w:eastAsia="標楷體" w:hAnsi="標楷體" w:cs="標楷體"/>
          <w:color w:val="000000"/>
          <w:sz w:val="28"/>
        </w:rPr>
        <w:t>四 結語</w:t>
      </w:r>
    </w:p>
    <w:p w14:paraId="7F64BB11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第三版將完整手機環境與任務來源，與隱私處理後的規劃摘要分層，讓三場景的必要資訊、SOP與揭露範圍可逐筆追溯。成果包括可重現的離線管線、成對原始/衍生資料、固定流程與39項工程測試。此架構可供後續語音與AI輔助整合參考。</w:t>
      </w:r>
    </w:p>
    <w:p w14:paraId="56696B7E" w14:textId="77777777" w:rsidR="00A906BA" w:rsidRDefault="00000000">
      <w:pPr>
        <w:widowControl/>
        <w:snapToGrid w:val="0"/>
        <w:spacing w:before="60" w:after="60"/>
      </w:pPr>
      <w:r>
        <w:rPr>
          <w:rFonts w:ascii="標楷體" w:eastAsia="標楷體" w:hAnsi="標楷體" w:cs="標楷體"/>
          <w:color w:val="000000"/>
          <w:sz w:val="28"/>
        </w:rPr>
        <w:t>目前成果限於小型自創基準及規則模擬。後續應先擴充資料與獨立評測，再整合按任務讀取的Android狀態、選定照片/訊息入口與安全確認；本版不宣稱完成自主手機控制、真實詐騙辨識或正式匿名保證。資料集檢視網址由團隊自行上傳後補入，並按競賽要求維持可檢視期間。</w:t>
      </w:r>
    </w:p>
    <w:sectPr w:rsidR="00A906BA" w:rsidSect="00D76D21">
      <w:pgSz w:w="11906" w:h="16838"/>
      <w:pgMar w:top="1134" w:right="1134" w:bottom="1134" w:left="113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AABEC" w14:textId="77777777" w:rsidR="00A559FC" w:rsidRDefault="00A559FC" w:rsidP="005166E0">
      <w:r>
        <w:separator/>
      </w:r>
    </w:p>
  </w:endnote>
  <w:endnote w:type="continuationSeparator" w:id="0">
    <w:p w14:paraId="02AEECBC" w14:textId="77777777" w:rsidR="00A559FC" w:rsidRDefault="00A559FC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2264C" w14:textId="77777777" w:rsidR="00A559FC" w:rsidRDefault="00A559FC" w:rsidP="005166E0">
      <w:r>
        <w:separator/>
      </w:r>
    </w:p>
  </w:footnote>
  <w:footnote w:type="continuationSeparator" w:id="0">
    <w:p w14:paraId="4FCFA2C0" w14:textId="77777777" w:rsidR="00A559FC" w:rsidRDefault="00A559FC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652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4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AAE5AFE"/>
    <w:multiLevelType w:val="hybridMultilevel"/>
    <w:tmpl w:val="40D80FA4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7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8" w15:restartNumberingAfterBreak="0">
    <w:nsid w:val="0D076FFB"/>
    <w:multiLevelType w:val="hybridMultilevel"/>
    <w:tmpl w:val="4B3A437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D955277"/>
    <w:multiLevelType w:val="hybridMultilevel"/>
    <w:tmpl w:val="D7E880CA"/>
    <w:lvl w:ilvl="0" w:tplc="408A703A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0" w15:restartNumberingAfterBreak="0">
    <w:nsid w:val="0F927983"/>
    <w:multiLevelType w:val="hybridMultilevel"/>
    <w:tmpl w:val="D3FCE38A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3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4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5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18" w15:restartNumberingAfterBreak="0">
    <w:nsid w:val="1A8461D8"/>
    <w:multiLevelType w:val="hybridMultilevel"/>
    <w:tmpl w:val="03BA4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2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5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17A0C1E"/>
    <w:multiLevelType w:val="hybridMultilevel"/>
    <w:tmpl w:val="A4303044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88B07FD"/>
    <w:multiLevelType w:val="hybridMultilevel"/>
    <w:tmpl w:val="D8444780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8F74A83"/>
    <w:multiLevelType w:val="hybridMultilevel"/>
    <w:tmpl w:val="AB767D66"/>
    <w:lvl w:ilvl="0" w:tplc="0830791C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47E8DB86">
      <w:start w:val="1"/>
      <w:numFmt w:val="decimal"/>
      <w:lvlText w:val="%2."/>
      <w:lvlJc w:val="left"/>
      <w:pPr>
        <w:ind w:left="580" w:hanging="4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32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4" w15:restartNumberingAfterBreak="0">
    <w:nsid w:val="2C2965F1"/>
    <w:multiLevelType w:val="hybridMultilevel"/>
    <w:tmpl w:val="80525DDC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36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19A263B"/>
    <w:multiLevelType w:val="multilevel"/>
    <w:tmpl w:val="E300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C036A4"/>
    <w:multiLevelType w:val="hybridMultilevel"/>
    <w:tmpl w:val="435448D4"/>
    <w:lvl w:ilvl="0" w:tplc="BFFA6D3C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0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1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47" w15:restartNumberingAfterBreak="0">
    <w:nsid w:val="3D2C1141"/>
    <w:multiLevelType w:val="hybridMultilevel"/>
    <w:tmpl w:val="5DEA6264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8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0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3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4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F511758"/>
    <w:multiLevelType w:val="hybridMultilevel"/>
    <w:tmpl w:val="669CEA8C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5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5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61" w15:restartNumberingAfterBreak="0">
    <w:nsid w:val="54DF43FE"/>
    <w:multiLevelType w:val="hybridMultilevel"/>
    <w:tmpl w:val="466E62FE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59BE26FF"/>
    <w:multiLevelType w:val="multilevel"/>
    <w:tmpl w:val="7A4C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DB2ED9"/>
    <w:multiLevelType w:val="hybridMultilevel"/>
    <w:tmpl w:val="9A9AACA2"/>
    <w:lvl w:ilvl="0" w:tplc="50B0FA30">
      <w:start w:val="1"/>
      <w:numFmt w:val="bullet"/>
      <w:lvlText w:val="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65" w15:restartNumberingAfterBreak="0">
    <w:nsid w:val="5F8E22AA"/>
    <w:multiLevelType w:val="multilevel"/>
    <w:tmpl w:val="2B24885A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06D1061"/>
    <w:multiLevelType w:val="hybridMultilevel"/>
    <w:tmpl w:val="3B0E0C5A"/>
    <w:lvl w:ilvl="0" w:tplc="B2DC46D6">
      <w:start w:val="1"/>
      <w:numFmt w:val="decimal"/>
      <w:lvlText w:val="%1."/>
      <w:lvlJc w:val="left"/>
      <w:pPr>
        <w:tabs>
          <w:tab w:val="num" w:pos="113"/>
        </w:tabs>
        <w:ind w:left="54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8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69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0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1" w15:restartNumberingAfterBreak="0">
    <w:nsid w:val="64556933"/>
    <w:multiLevelType w:val="hybridMultilevel"/>
    <w:tmpl w:val="30163BFA"/>
    <w:lvl w:ilvl="0" w:tplc="D4AEAD98">
      <w:start w:val="1"/>
      <w:numFmt w:val="decimal"/>
      <w:lvlText w:val="(%1)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2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74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76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8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9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81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2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83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84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85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86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72CD753D"/>
    <w:multiLevelType w:val="hybridMultilevel"/>
    <w:tmpl w:val="DB34F5A2"/>
    <w:lvl w:ilvl="0" w:tplc="050E3CF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9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92" w15:restartNumberingAfterBreak="0">
    <w:nsid w:val="76695BC4"/>
    <w:multiLevelType w:val="hybridMultilevel"/>
    <w:tmpl w:val="E8E4F41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7BF711A1"/>
    <w:multiLevelType w:val="hybridMultilevel"/>
    <w:tmpl w:val="E7EA81A4"/>
    <w:lvl w:ilvl="0" w:tplc="BB7C17F8">
      <w:start w:val="2"/>
      <w:numFmt w:val="decimal"/>
      <w:lvlText w:val="%1."/>
      <w:lvlJc w:val="left"/>
      <w:pPr>
        <w:ind w:left="482" w:hanging="480"/>
      </w:pPr>
      <w:rPr>
        <w:rFonts w:hint="default"/>
        <w:b w:val="0"/>
        <w:color w:val="444444"/>
        <w:sz w:val="24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7C2205F6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9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1198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1" w15:restartNumberingAfterBreak="0">
    <w:nsid w:val="7CC60BE6"/>
    <w:multiLevelType w:val="hybridMultilevel"/>
    <w:tmpl w:val="6CD8F54E"/>
    <w:lvl w:ilvl="0" w:tplc="90F0DAA8">
      <w:start w:val="5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74231942">
    <w:abstractNumId w:val="21"/>
  </w:num>
  <w:num w:numId="2" w16cid:durableId="1239561198">
    <w:abstractNumId w:val="78"/>
  </w:num>
  <w:num w:numId="3" w16cid:durableId="1637759978">
    <w:abstractNumId w:val="47"/>
  </w:num>
  <w:num w:numId="4" w16cid:durableId="989745932">
    <w:abstractNumId w:val="77"/>
  </w:num>
  <w:num w:numId="5" w16cid:durableId="447511504">
    <w:abstractNumId w:val="63"/>
  </w:num>
  <w:num w:numId="6" w16cid:durableId="589436666">
    <w:abstractNumId w:val="53"/>
  </w:num>
  <w:num w:numId="7" w16cid:durableId="230241221">
    <w:abstractNumId w:val="3"/>
  </w:num>
  <w:num w:numId="8" w16cid:durableId="1989741541">
    <w:abstractNumId w:val="8"/>
  </w:num>
  <w:num w:numId="9" w16cid:durableId="801845182">
    <w:abstractNumId w:val="27"/>
  </w:num>
  <w:num w:numId="10" w16cid:durableId="387850210">
    <w:abstractNumId w:val="40"/>
  </w:num>
  <w:num w:numId="11" w16cid:durableId="1183321993">
    <w:abstractNumId w:val="91"/>
  </w:num>
  <w:num w:numId="12" w16cid:durableId="301498074">
    <w:abstractNumId w:val="73"/>
  </w:num>
  <w:num w:numId="13" w16cid:durableId="878395718">
    <w:abstractNumId w:val="81"/>
  </w:num>
  <w:num w:numId="14" w16cid:durableId="1130826523">
    <w:abstractNumId w:val="83"/>
  </w:num>
  <w:num w:numId="15" w16cid:durableId="1829588875">
    <w:abstractNumId w:val="30"/>
  </w:num>
  <w:num w:numId="16" w16cid:durableId="593897720">
    <w:abstractNumId w:val="6"/>
  </w:num>
  <w:num w:numId="17" w16cid:durableId="726034961">
    <w:abstractNumId w:val="56"/>
  </w:num>
  <w:num w:numId="18" w16cid:durableId="344019574">
    <w:abstractNumId w:val="32"/>
  </w:num>
  <w:num w:numId="19" w16cid:durableId="710351039">
    <w:abstractNumId w:val="57"/>
  </w:num>
  <w:num w:numId="20" w16cid:durableId="2044093559">
    <w:abstractNumId w:val="35"/>
  </w:num>
  <w:num w:numId="21" w16cid:durableId="400298350">
    <w:abstractNumId w:val="96"/>
  </w:num>
  <w:num w:numId="22" w16cid:durableId="766541121">
    <w:abstractNumId w:val="66"/>
  </w:num>
  <w:num w:numId="23" w16cid:durableId="152914415">
    <w:abstractNumId w:val="55"/>
  </w:num>
  <w:num w:numId="24" w16cid:durableId="156500419">
    <w:abstractNumId w:val="23"/>
  </w:num>
  <w:num w:numId="25" w16cid:durableId="1982729266">
    <w:abstractNumId w:val="75"/>
  </w:num>
  <w:num w:numId="26" w16cid:durableId="1047101005">
    <w:abstractNumId w:val="31"/>
  </w:num>
  <w:num w:numId="27" w16cid:durableId="1108161224">
    <w:abstractNumId w:val="92"/>
  </w:num>
  <w:num w:numId="28" w16cid:durableId="1011950355">
    <w:abstractNumId w:val="24"/>
  </w:num>
  <w:num w:numId="29" w16cid:durableId="1724602697">
    <w:abstractNumId w:val="12"/>
  </w:num>
  <w:num w:numId="30" w16cid:durableId="1278828914">
    <w:abstractNumId w:val="15"/>
  </w:num>
  <w:num w:numId="31" w16cid:durableId="1946303492">
    <w:abstractNumId w:val="46"/>
  </w:num>
  <w:num w:numId="32" w16cid:durableId="1786733112">
    <w:abstractNumId w:val="89"/>
  </w:num>
  <w:num w:numId="33" w16cid:durableId="675157429">
    <w:abstractNumId w:val="100"/>
  </w:num>
  <w:num w:numId="34" w16cid:durableId="1764758671">
    <w:abstractNumId w:val="67"/>
  </w:num>
  <w:num w:numId="35" w16cid:durableId="1966305976">
    <w:abstractNumId w:val="76"/>
  </w:num>
  <w:num w:numId="36" w16cid:durableId="73833230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94304245">
    <w:abstractNumId w:val="41"/>
  </w:num>
  <w:num w:numId="38" w16cid:durableId="1896549529">
    <w:abstractNumId w:val="2"/>
  </w:num>
  <w:num w:numId="39" w16cid:durableId="1531604574">
    <w:abstractNumId w:val="14"/>
  </w:num>
  <w:num w:numId="40" w16cid:durableId="768622219">
    <w:abstractNumId w:val="51"/>
  </w:num>
  <w:num w:numId="41" w16cid:durableId="946497192">
    <w:abstractNumId w:val="1"/>
  </w:num>
  <w:num w:numId="42" w16cid:durableId="1130436087">
    <w:abstractNumId w:val="22"/>
  </w:num>
  <w:num w:numId="43" w16cid:durableId="115225573">
    <w:abstractNumId w:val="17"/>
  </w:num>
  <w:num w:numId="44" w16cid:durableId="1418359162">
    <w:abstractNumId w:val="7"/>
  </w:num>
  <w:num w:numId="45" w16cid:durableId="1141658246">
    <w:abstractNumId w:val="84"/>
  </w:num>
  <w:num w:numId="46" w16cid:durableId="692339038">
    <w:abstractNumId w:val="85"/>
  </w:num>
  <w:num w:numId="47" w16cid:durableId="64305331">
    <w:abstractNumId w:val="64"/>
  </w:num>
  <w:num w:numId="48" w16cid:durableId="528760955">
    <w:abstractNumId w:val="80"/>
  </w:num>
  <w:num w:numId="49" w16cid:durableId="994531993">
    <w:abstractNumId w:val="36"/>
  </w:num>
  <w:num w:numId="50" w16cid:durableId="321592960">
    <w:abstractNumId w:val="68"/>
  </w:num>
  <w:num w:numId="51" w16cid:durableId="753598979">
    <w:abstractNumId w:val="19"/>
  </w:num>
  <w:num w:numId="52" w16cid:durableId="1885674960">
    <w:abstractNumId w:val="98"/>
  </w:num>
  <w:num w:numId="53" w16cid:durableId="992608776">
    <w:abstractNumId w:val="11"/>
  </w:num>
  <w:num w:numId="54" w16cid:durableId="1704669321">
    <w:abstractNumId w:val="60"/>
  </w:num>
  <w:num w:numId="55" w16cid:durableId="1088040031">
    <w:abstractNumId w:val="39"/>
  </w:num>
  <w:num w:numId="56" w16cid:durableId="1980958331">
    <w:abstractNumId w:val="33"/>
  </w:num>
  <w:num w:numId="57" w16cid:durableId="1936669935">
    <w:abstractNumId w:val="16"/>
  </w:num>
  <w:num w:numId="58" w16cid:durableId="819620212">
    <w:abstractNumId w:val="70"/>
  </w:num>
  <w:num w:numId="59" w16cid:durableId="1309281689">
    <w:abstractNumId w:val="102"/>
  </w:num>
  <w:num w:numId="60" w16cid:durableId="1533033409">
    <w:abstractNumId w:val="49"/>
  </w:num>
  <w:num w:numId="61" w16cid:durableId="1046956207">
    <w:abstractNumId w:val="82"/>
  </w:num>
  <w:num w:numId="62" w16cid:durableId="1490904080">
    <w:abstractNumId w:val="58"/>
  </w:num>
  <w:num w:numId="63" w16cid:durableId="385377423">
    <w:abstractNumId w:val="25"/>
  </w:num>
  <w:num w:numId="64" w16cid:durableId="1984581861">
    <w:abstractNumId w:val="54"/>
  </w:num>
  <w:num w:numId="65" w16cid:durableId="315063772">
    <w:abstractNumId w:val="29"/>
  </w:num>
  <w:num w:numId="66" w16cid:durableId="843975244">
    <w:abstractNumId w:val="9"/>
  </w:num>
  <w:num w:numId="67" w16cid:durableId="2123380170">
    <w:abstractNumId w:val="94"/>
  </w:num>
  <w:num w:numId="68" w16cid:durableId="726027673">
    <w:abstractNumId w:val="86"/>
  </w:num>
  <w:num w:numId="69" w16cid:durableId="655692705">
    <w:abstractNumId w:val="88"/>
  </w:num>
  <w:num w:numId="70" w16cid:durableId="2033460324">
    <w:abstractNumId w:val="95"/>
  </w:num>
  <w:num w:numId="71" w16cid:durableId="1400247614">
    <w:abstractNumId w:val="83"/>
  </w:num>
  <w:num w:numId="72" w16cid:durableId="12750132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3459074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704138422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90387884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399401734">
    <w:abstractNumId w:val="4"/>
  </w:num>
  <w:num w:numId="77" w16cid:durableId="470484341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880317313">
    <w:abstractNumId w:val="87"/>
  </w:num>
  <w:num w:numId="79" w16cid:durableId="1030378728">
    <w:abstractNumId w:val="48"/>
  </w:num>
  <w:num w:numId="80" w16cid:durableId="290524967">
    <w:abstractNumId w:val="5"/>
  </w:num>
  <w:num w:numId="81" w16cid:durableId="1754661256">
    <w:abstractNumId w:val="93"/>
  </w:num>
  <w:num w:numId="82" w16cid:durableId="1695378117">
    <w:abstractNumId w:val="0"/>
  </w:num>
  <w:num w:numId="83" w16cid:durableId="112482027">
    <w:abstractNumId w:val="99"/>
  </w:num>
  <w:num w:numId="84" w16cid:durableId="18746114">
    <w:abstractNumId w:val="72"/>
  </w:num>
  <w:num w:numId="85" w16cid:durableId="1695498035">
    <w:abstractNumId w:val="97"/>
  </w:num>
  <w:num w:numId="86" w16cid:durableId="401106279">
    <w:abstractNumId w:val="34"/>
  </w:num>
  <w:num w:numId="87" w16cid:durableId="961570974">
    <w:abstractNumId w:val="42"/>
  </w:num>
  <w:num w:numId="88" w16cid:durableId="1313409409">
    <w:abstractNumId w:val="61"/>
  </w:num>
  <w:num w:numId="89" w16cid:durableId="673873468">
    <w:abstractNumId w:val="20"/>
  </w:num>
  <w:num w:numId="90" w16cid:durableId="209528060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631712801">
    <w:abstractNumId w:val="38"/>
  </w:num>
  <w:num w:numId="92" w16cid:durableId="561064764">
    <w:abstractNumId w:val="79"/>
  </w:num>
  <w:num w:numId="93" w16cid:durableId="1608928261">
    <w:abstractNumId w:val="28"/>
  </w:num>
  <w:num w:numId="94" w16cid:durableId="1718358972">
    <w:abstractNumId w:val="10"/>
  </w:num>
  <w:num w:numId="95" w16cid:durableId="1581210970">
    <w:abstractNumId w:val="101"/>
  </w:num>
  <w:num w:numId="96" w16cid:durableId="326179240">
    <w:abstractNumId w:val="50"/>
  </w:num>
  <w:num w:numId="97" w16cid:durableId="848907619">
    <w:abstractNumId w:val="52"/>
  </w:num>
  <w:num w:numId="98" w16cid:durableId="1151018541">
    <w:abstractNumId w:val="37"/>
  </w:num>
  <w:num w:numId="99" w16cid:durableId="1945919965">
    <w:abstractNumId w:val="65"/>
  </w:num>
  <w:num w:numId="100" w16cid:durableId="1216818109">
    <w:abstractNumId w:val="59"/>
  </w:num>
  <w:num w:numId="101" w16cid:durableId="1062215345">
    <w:abstractNumId w:val="62"/>
  </w:num>
  <w:num w:numId="102" w16cid:durableId="1561942371">
    <w:abstractNumId w:val="71"/>
  </w:num>
  <w:num w:numId="103" w16cid:durableId="253439708">
    <w:abstractNumId w:val="69"/>
  </w:num>
  <w:num w:numId="104" w16cid:durableId="648023278">
    <w:abstractNumId w:val="13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2607"/>
    <w:rsid w:val="00026DC5"/>
    <w:rsid w:val="00026F1D"/>
    <w:rsid w:val="00041CFD"/>
    <w:rsid w:val="00043476"/>
    <w:rsid w:val="00046BF5"/>
    <w:rsid w:val="00047F9E"/>
    <w:rsid w:val="00050B07"/>
    <w:rsid w:val="000557BE"/>
    <w:rsid w:val="000572A4"/>
    <w:rsid w:val="00060F96"/>
    <w:rsid w:val="00062BAB"/>
    <w:rsid w:val="00070911"/>
    <w:rsid w:val="00070D14"/>
    <w:rsid w:val="00071294"/>
    <w:rsid w:val="000773C9"/>
    <w:rsid w:val="00081B34"/>
    <w:rsid w:val="00083199"/>
    <w:rsid w:val="00083246"/>
    <w:rsid w:val="000930CE"/>
    <w:rsid w:val="000B179A"/>
    <w:rsid w:val="000B78AC"/>
    <w:rsid w:val="000C01AA"/>
    <w:rsid w:val="000C02CA"/>
    <w:rsid w:val="000C470F"/>
    <w:rsid w:val="000C7DBE"/>
    <w:rsid w:val="000D0EA8"/>
    <w:rsid w:val="000D114C"/>
    <w:rsid w:val="000D33E2"/>
    <w:rsid w:val="000E60C2"/>
    <w:rsid w:val="000F41E9"/>
    <w:rsid w:val="000F425A"/>
    <w:rsid w:val="000F5656"/>
    <w:rsid w:val="000F615E"/>
    <w:rsid w:val="000F64EF"/>
    <w:rsid w:val="000F68EE"/>
    <w:rsid w:val="00100E4C"/>
    <w:rsid w:val="0010106B"/>
    <w:rsid w:val="00104B70"/>
    <w:rsid w:val="001132E5"/>
    <w:rsid w:val="0012488E"/>
    <w:rsid w:val="001317FC"/>
    <w:rsid w:val="0013329A"/>
    <w:rsid w:val="0013582F"/>
    <w:rsid w:val="00151322"/>
    <w:rsid w:val="001574E6"/>
    <w:rsid w:val="00157D85"/>
    <w:rsid w:val="001666B1"/>
    <w:rsid w:val="00167003"/>
    <w:rsid w:val="001756E2"/>
    <w:rsid w:val="00176099"/>
    <w:rsid w:val="00176A15"/>
    <w:rsid w:val="00183402"/>
    <w:rsid w:val="00193FDB"/>
    <w:rsid w:val="00194505"/>
    <w:rsid w:val="00196C15"/>
    <w:rsid w:val="001A447F"/>
    <w:rsid w:val="001A54C4"/>
    <w:rsid w:val="001B5B3A"/>
    <w:rsid w:val="001C10DD"/>
    <w:rsid w:val="001C58D0"/>
    <w:rsid w:val="001D049A"/>
    <w:rsid w:val="001D0B92"/>
    <w:rsid w:val="001D3F8B"/>
    <w:rsid w:val="001D7CB2"/>
    <w:rsid w:val="001E320C"/>
    <w:rsid w:val="001E5633"/>
    <w:rsid w:val="001F3358"/>
    <w:rsid w:val="001F4B7C"/>
    <w:rsid w:val="001F6BE4"/>
    <w:rsid w:val="002002C1"/>
    <w:rsid w:val="002002FF"/>
    <w:rsid w:val="002020D1"/>
    <w:rsid w:val="002128C4"/>
    <w:rsid w:val="00215BC2"/>
    <w:rsid w:val="00215FE0"/>
    <w:rsid w:val="00217F14"/>
    <w:rsid w:val="00227B09"/>
    <w:rsid w:val="00231EDE"/>
    <w:rsid w:val="002356A5"/>
    <w:rsid w:val="002408E1"/>
    <w:rsid w:val="00250935"/>
    <w:rsid w:val="00252DB2"/>
    <w:rsid w:val="0025711B"/>
    <w:rsid w:val="0026278F"/>
    <w:rsid w:val="00264B1E"/>
    <w:rsid w:val="00264E4F"/>
    <w:rsid w:val="002667EB"/>
    <w:rsid w:val="00267C15"/>
    <w:rsid w:val="0029414D"/>
    <w:rsid w:val="002A0971"/>
    <w:rsid w:val="002A5B1D"/>
    <w:rsid w:val="002A5D93"/>
    <w:rsid w:val="002B52B6"/>
    <w:rsid w:val="002B5BC2"/>
    <w:rsid w:val="002B6E8E"/>
    <w:rsid w:val="002C44B8"/>
    <w:rsid w:val="002C7E29"/>
    <w:rsid w:val="002D340F"/>
    <w:rsid w:val="002E0ED8"/>
    <w:rsid w:val="002E1C1E"/>
    <w:rsid w:val="002F0DE9"/>
    <w:rsid w:val="002F1C34"/>
    <w:rsid w:val="00302266"/>
    <w:rsid w:val="00307E4A"/>
    <w:rsid w:val="003120D1"/>
    <w:rsid w:val="00316B00"/>
    <w:rsid w:val="0032046E"/>
    <w:rsid w:val="00322A22"/>
    <w:rsid w:val="00336B9C"/>
    <w:rsid w:val="0034098B"/>
    <w:rsid w:val="00346A0F"/>
    <w:rsid w:val="00357D43"/>
    <w:rsid w:val="0036549E"/>
    <w:rsid w:val="00370B11"/>
    <w:rsid w:val="00373D2F"/>
    <w:rsid w:val="00391559"/>
    <w:rsid w:val="003A2D92"/>
    <w:rsid w:val="003A4BD9"/>
    <w:rsid w:val="003C4E15"/>
    <w:rsid w:val="003C6005"/>
    <w:rsid w:val="003D2936"/>
    <w:rsid w:val="003D3966"/>
    <w:rsid w:val="003E5D8B"/>
    <w:rsid w:val="003F2543"/>
    <w:rsid w:val="003F4DD2"/>
    <w:rsid w:val="00402045"/>
    <w:rsid w:val="0040556B"/>
    <w:rsid w:val="00405B4C"/>
    <w:rsid w:val="004079F4"/>
    <w:rsid w:val="00433C54"/>
    <w:rsid w:val="00433EC8"/>
    <w:rsid w:val="00436C20"/>
    <w:rsid w:val="00440812"/>
    <w:rsid w:val="004447D2"/>
    <w:rsid w:val="00446263"/>
    <w:rsid w:val="00446B65"/>
    <w:rsid w:val="00446C58"/>
    <w:rsid w:val="004502B6"/>
    <w:rsid w:val="00457DD9"/>
    <w:rsid w:val="00470D2D"/>
    <w:rsid w:val="00477BED"/>
    <w:rsid w:val="00483C13"/>
    <w:rsid w:val="00486A8A"/>
    <w:rsid w:val="004871DB"/>
    <w:rsid w:val="00491BC4"/>
    <w:rsid w:val="00492795"/>
    <w:rsid w:val="00494397"/>
    <w:rsid w:val="00495D2E"/>
    <w:rsid w:val="0049710E"/>
    <w:rsid w:val="004A0873"/>
    <w:rsid w:val="004B32E7"/>
    <w:rsid w:val="004B6017"/>
    <w:rsid w:val="004B6863"/>
    <w:rsid w:val="004C6046"/>
    <w:rsid w:val="004D0D89"/>
    <w:rsid w:val="004D1F24"/>
    <w:rsid w:val="004E7686"/>
    <w:rsid w:val="004E7815"/>
    <w:rsid w:val="004F01C0"/>
    <w:rsid w:val="004F0470"/>
    <w:rsid w:val="004F391B"/>
    <w:rsid w:val="004F5D01"/>
    <w:rsid w:val="00501540"/>
    <w:rsid w:val="0050259A"/>
    <w:rsid w:val="00513117"/>
    <w:rsid w:val="005164BA"/>
    <w:rsid w:val="00516666"/>
    <w:rsid w:val="005166E0"/>
    <w:rsid w:val="00516C2D"/>
    <w:rsid w:val="005209BA"/>
    <w:rsid w:val="00521450"/>
    <w:rsid w:val="00531B7D"/>
    <w:rsid w:val="00534524"/>
    <w:rsid w:val="005356C9"/>
    <w:rsid w:val="00540806"/>
    <w:rsid w:val="00540D31"/>
    <w:rsid w:val="00545564"/>
    <w:rsid w:val="00546F56"/>
    <w:rsid w:val="00547A77"/>
    <w:rsid w:val="00552FB7"/>
    <w:rsid w:val="00562617"/>
    <w:rsid w:val="0056448D"/>
    <w:rsid w:val="00564EF8"/>
    <w:rsid w:val="00577F8E"/>
    <w:rsid w:val="0058096A"/>
    <w:rsid w:val="00582900"/>
    <w:rsid w:val="00586DAF"/>
    <w:rsid w:val="00591728"/>
    <w:rsid w:val="00592637"/>
    <w:rsid w:val="00595581"/>
    <w:rsid w:val="005A008B"/>
    <w:rsid w:val="005A1FCF"/>
    <w:rsid w:val="005A525A"/>
    <w:rsid w:val="005B2BD6"/>
    <w:rsid w:val="005B789B"/>
    <w:rsid w:val="005C27BD"/>
    <w:rsid w:val="005C618A"/>
    <w:rsid w:val="005C733C"/>
    <w:rsid w:val="005D4074"/>
    <w:rsid w:val="005D6321"/>
    <w:rsid w:val="005E1C05"/>
    <w:rsid w:val="005E7C2A"/>
    <w:rsid w:val="005F7C35"/>
    <w:rsid w:val="006049D3"/>
    <w:rsid w:val="00626E1A"/>
    <w:rsid w:val="006356D7"/>
    <w:rsid w:val="00635CD3"/>
    <w:rsid w:val="00640A23"/>
    <w:rsid w:val="00642DD1"/>
    <w:rsid w:val="00643CE9"/>
    <w:rsid w:val="00644397"/>
    <w:rsid w:val="006461F9"/>
    <w:rsid w:val="00666C59"/>
    <w:rsid w:val="0066747C"/>
    <w:rsid w:val="00672C76"/>
    <w:rsid w:val="00673569"/>
    <w:rsid w:val="006830C5"/>
    <w:rsid w:val="00691345"/>
    <w:rsid w:val="00692152"/>
    <w:rsid w:val="00696A71"/>
    <w:rsid w:val="006A7D79"/>
    <w:rsid w:val="006A7E93"/>
    <w:rsid w:val="006B3890"/>
    <w:rsid w:val="006B57F1"/>
    <w:rsid w:val="006C3ADE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58E"/>
    <w:rsid w:val="006E4F78"/>
    <w:rsid w:val="006E5FBD"/>
    <w:rsid w:val="006E6626"/>
    <w:rsid w:val="006F2CBD"/>
    <w:rsid w:val="006F5851"/>
    <w:rsid w:val="006F72A6"/>
    <w:rsid w:val="00704197"/>
    <w:rsid w:val="00705219"/>
    <w:rsid w:val="00722530"/>
    <w:rsid w:val="0072373B"/>
    <w:rsid w:val="007253FD"/>
    <w:rsid w:val="00727E83"/>
    <w:rsid w:val="00731615"/>
    <w:rsid w:val="00731847"/>
    <w:rsid w:val="00731989"/>
    <w:rsid w:val="007336EE"/>
    <w:rsid w:val="0074475C"/>
    <w:rsid w:val="00746713"/>
    <w:rsid w:val="00750680"/>
    <w:rsid w:val="00754433"/>
    <w:rsid w:val="00757C8E"/>
    <w:rsid w:val="00760A31"/>
    <w:rsid w:val="007614A8"/>
    <w:rsid w:val="00762100"/>
    <w:rsid w:val="00770A4C"/>
    <w:rsid w:val="0077554E"/>
    <w:rsid w:val="00790B96"/>
    <w:rsid w:val="00791643"/>
    <w:rsid w:val="00791A2B"/>
    <w:rsid w:val="00792A95"/>
    <w:rsid w:val="0079567C"/>
    <w:rsid w:val="007B2C0F"/>
    <w:rsid w:val="007B2C98"/>
    <w:rsid w:val="007C0D0D"/>
    <w:rsid w:val="007D73F8"/>
    <w:rsid w:val="007E6004"/>
    <w:rsid w:val="007F3E26"/>
    <w:rsid w:val="007F790E"/>
    <w:rsid w:val="00800352"/>
    <w:rsid w:val="0080300B"/>
    <w:rsid w:val="00804B8B"/>
    <w:rsid w:val="00806F2F"/>
    <w:rsid w:val="0080787C"/>
    <w:rsid w:val="008127E6"/>
    <w:rsid w:val="008134F3"/>
    <w:rsid w:val="0081466D"/>
    <w:rsid w:val="008169F9"/>
    <w:rsid w:val="00820B91"/>
    <w:rsid w:val="008226EC"/>
    <w:rsid w:val="008237CB"/>
    <w:rsid w:val="00825ACD"/>
    <w:rsid w:val="008274B6"/>
    <w:rsid w:val="00830F53"/>
    <w:rsid w:val="008326CF"/>
    <w:rsid w:val="00832EC1"/>
    <w:rsid w:val="00835459"/>
    <w:rsid w:val="0083745C"/>
    <w:rsid w:val="00850099"/>
    <w:rsid w:val="00851DB3"/>
    <w:rsid w:val="00854119"/>
    <w:rsid w:val="008575EE"/>
    <w:rsid w:val="00866522"/>
    <w:rsid w:val="00867085"/>
    <w:rsid w:val="0087115F"/>
    <w:rsid w:val="00872BF3"/>
    <w:rsid w:val="00877BB5"/>
    <w:rsid w:val="00882118"/>
    <w:rsid w:val="00882EC8"/>
    <w:rsid w:val="00891CB7"/>
    <w:rsid w:val="00896DEA"/>
    <w:rsid w:val="00897D1E"/>
    <w:rsid w:val="008A6737"/>
    <w:rsid w:val="008B046C"/>
    <w:rsid w:val="008B1147"/>
    <w:rsid w:val="008B22AD"/>
    <w:rsid w:val="008B3CFD"/>
    <w:rsid w:val="008B4EF4"/>
    <w:rsid w:val="008B50D4"/>
    <w:rsid w:val="008B5D9B"/>
    <w:rsid w:val="008B65A2"/>
    <w:rsid w:val="008C1D4F"/>
    <w:rsid w:val="008C2223"/>
    <w:rsid w:val="008C7CFE"/>
    <w:rsid w:val="008D15C0"/>
    <w:rsid w:val="008D16D3"/>
    <w:rsid w:val="008D1E23"/>
    <w:rsid w:val="008D44D7"/>
    <w:rsid w:val="008D4FFF"/>
    <w:rsid w:val="008E7FB5"/>
    <w:rsid w:val="008F15CE"/>
    <w:rsid w:val="008F292F"/>
    <w:rsid w:val="00903BD7"/>
    <w:rsid w:val="0092364F"/>
    <w:rsid w:val="009333C3"/>
    <w:rsid w:val="00937DED"/>
    <w:rsid w:val="009402E4"/>
    <w:rsid w:val="00941AAB"/>
    <w:rsid w:val="00941ECA"/>
    <w:rsid w:val="00947D52"/>
    <w:rsid w:val="0095130C"/>
    <w:rsid w:val="00953EAB"/>
    <w:rsid w:val="00955948"/>
    <w:rsid w:val="009636AD"/>
    <w:rsid w:val="009659A5"/>
    <w:rsid w:val="00965ED2"/>
    <w:rsid w:val="00967BEA"/>
    <w:rsid w:val="0097345E"/>
    <w:rsid w:val="00981000"/>
    <w:rsid w:val="009A2DC3"/>
    <w:rsid w:val="009A460D"/>
    <w:rsid w:val="009A63FC"/>
    <w:rsid w:val="009B4DAE"/>
    <w:rsid w:val="009C137A"/>
    <w:rsid w:val="009C1DAA"/>
    <w:rsid w:val="009C494E"/>
    <w:rsid w:val="009D02DE"/>
    <w:rsid w:val="009D0D57"/>
    <w:rsid w:val="009D223D"/>
    <w:rsid w:val="009E0969"/>
    <w:rsid w:val="009E28F8"/>
    <w:rsid w:val="009E2FE7"/>
    <w:rsid w:val="009E5F12"/>
    <w:rsid w:val="009F0417"/>
    <w:rsid w:val="009F1E87"/>
    <w:rsid w:val="009F36CB"/>
    <w:rsid w:val="00A1103D"/>
    <w:rsid w:val="00A12264"/>
    <w:rsid w:val="00A14FFB"/>
    <w:rsid w:val="00A151C0"/>
    <w:rsid w:val="00A172E6"/>
    <w:rsid w:val="00A17A9F"/>
    <w:rsid w:val="00A26413"/>
    <w:rsid w:val="00A30D9C"/>
    <w:rsid w:val="00A31667"/>
    <w:rsid w:val="00A426BF"/>
    <w:rsid w:val="00A477D2"/>
    <w:rsid w:val="00A53A90"/>
    <w:rsid w:val="00A559FC"/>
    <w:rsid w:val="00A82042"/>
    <w:rsid w:val="00A849F3"/>
    <w:rsid w:val="00A906BA"/>
    <w:rsid w:val="00AA2445"/>
    <w:rsid w:val="00AA6CB8"/>
    <w:rsid w:val="00AC5033"/>
    <w:rsid w:val="00AE45AF"/>
    <w:rsid w:val="00AE70C2"/>
    <w:rsid w:val="00AF10F7"/>
    <w:rsid w:val="00AF256D"/>
    <w:rsid w:val="00B00E2A"/>
    <w:rsid w:val="00B057E2"/>
    <w:rsid w:val="00B16D66"/>
    <w:rsid w:val="00B25283"/>
    <w:rsid w:val="00B26DCA"/>
    <w:rsid w:val="00B306AB"/>
    <w:rsid w:val="00B35582"/>
    <w:rsid w:val="00B356E8"/>
    <w:rsid w:val="00B37B32"/>
    <w:rsid w:val="00B40416"/>
    <w:rsid w:val="00B40537"/>
    <w:rsid w:val="00B41DDF"/>
    <w:rsid w:val="00B43732"/>
    <w:rsid w:val="00B45A06"/>
    <w:rsid w:val="00B46357"/>
    <w:rsid w:val="00B53020"/>
    <w:rsid w:val="00B53DAA"/>
    <w:rsid w:val="00B545B3"/>
    <w:rsid w:val="00B565EF"/>
    <w:rsid w:val="00B63E92"/>
    <w:rsid w:val="00B6448A"/>
    <w:rsid w:val="00B86398"/>
    <w:rsid w:val="00B8746B"/>
    <w:rsid w:val="00B9351E"/>
    <w:rsid w:val="00BA23C6"/>
    <w:rsid w:val="00BA355C"/>
    <w:rsid w:val="00BA3B2B"/>
    <w:rsid w:val="00BA7EA6"/>
    <w:rsid w:val="00BB1805"/>
    <w:rsid w:val="00BB504F"/>
    <w:rsid w:val="00BC1C7A"/>
    <w:rsid w:val="00BC591C"/>
    <w:rsid w:val="00BD2BCC"/>
    <w:rsid w:val="00BD376E"/>
    <w:rsid w:val="00BE4077"/>
    <w:rsid w:val="00BE5492"/>
    <w:rsid w:val="00BF179F"/>
    <w:rsid w:val="00BF4945"/>
    <w:rsid w:val="00BF4DCE"/>
    <w:rsid w:val="00BF5599"/>
    <w:rsid w:val="00C16E8B"/>
    <w:rsid w:val="00C26894"/>
    <w:rsid w:val="00C309E4"/>
    <w:rsid w:val="00C30FDE"/>
    <w:rsid w:val="00C41156"/>
    <w:rsid w:val="00C41BB4"/>
    <w:rsid w:val="00C42C50"/>
    <w:rsid w:val="00C4536B"/>
    <w:rsid w:val="00C46D68"/>
    <w:rsid w:val="00C51C4B"/>
    <w:rsid w:val="00C52B63"/>
    <w:rsid w:val="00C60A48"/>
    <w:rsid w:val="00C64D20"/>
    <w:rsid w:val="00C66116"/>
    <w:rsid w:val="00C714E7"/>
    <w:rsid w:val="00C85154"/>
    <w:rsid w:val="00C9028D"/>
    <w:rsid w:val="00C91BB1"/>
    <w:rsid w:val="00CB15FF"/>
    <w:rsid w:val="00CB2ACB"/>
    <w:rsid w:val="00CB4103"/>
    <w:rsid w:val="00CC6664"/>
    <w:rsid w:val="00CD2AD1"/>
    <w:rsid w:val="00CD4D4C"/>
    <w:rsid w:val="00CE0D15"/>
    <w:rsid w:val="00CE12C1"/>
    <w:rsid w:val="00CE566C"/>
    <w:rsid w:val="00CE69AF"/>
    <w:rsid w:val="00CE6AB1"/>
    <w:rsid w:val="00CF7353"/>
    <w:rsid w:val="00D01DBF"/>
    <w:rsid w:val="00D023B2"/>
    <w:rsid w:val="00D101C8"/>
    <w:rsid w:val="00D10885"/>
    <w:rsid w:val="00D12CF5"/>
    <w:rsid w:val="00D15961"/>
    <w:rsid w:val="00D35082"/>
    <w:rsid w:val="00D3625C"/>
    <w:rsid w:val="00D362DA"/>
    <w:rsid w:val="00D379DF"/>
    <w:rsid w:val="00D50C31"/>
    <w:rsid w:val="00D71798"/>
    <w:rsid w:val="00D72361"/>
    <w:rsid w:val="00D76888"/>
    <w:rsid w:val="00D76D21"/>
    <w:rsid w:val="00D859D4"/>
    <w:rsid w:val="00D91EEE"/>
    <w:rsid w:val="00D92426"/>
    <w:rsid w:val="00D939B1"/>
    <w:rsid w:val="00D94F5B"/>
    <w:rsid w:val="00D955CC"/>
    <w:rsid w:val="00D96E24"/>
    <w:rsid w:val="00DA1618"/>
    <w:rsid w:val="00DA281A"/>
    <w:rsid w:val="00DA439D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5DE6"/>
    <w:rsid w:val="00DE47DB"/>
    <w:rsid w:val="00DE5374"/>
    <w:rsid w:val="00DE7FE4"/>
    <w:rsid w:val="00DF06BB"/>
    <w:rsid w:val="00DF41ED"/>
    <w:rsid w:val="00DF530C"/>
    <w:rsid w:val="00E029D8"/>
    <w:rsid w:val="00E04A49"/>
    <w:rsid w:val="00E07498"/>
    <w:rsid w:val="00E16B17"/>
    <w:rsid w:val="00E2129E"/>
    <w:rsid w:val="00E235FF"/>
    <w:rsid w:val="00E24360"/>
    <w:rsid w:val="00E256AD"/>
    <w:rsid w:val="00E2746F"/>
    <w:rsid w:val="00E3473D"/>
    <w:rsid w:val="00E349F4"/>
    <w:rsid w:val="00E55638"/>
    <w:rsid w:val="00E61D7B"/>
    <w:rsid w:val="00E622A5"/>
    <w:rsid w:val="00E6511E"/>
    <w:rsid w:val="00E668FE"/>
    <w:rsid w:val="00E672C7"/>
    <w:rsid w:val="00E7367A"/>
    <w:rsid w:val="00E74C98"/>
    <w:rsid w:val="00E84A02"/>
    <w:rsid w:val="00E9244B"/>
    <w:rsid w:val="00E95BFE"/>
    <w:rsid w:val="00E979D0"/>
    <w:rsid w:val="00E97FE9"/>
    <w:rsid w:val="00EA106D"/>
    <w:rsid w:val="00EA7EE2"/>
    <w:rsid w:val="00EB2679"/>
    <w:rsid w:val="00EB2AA1"/>
    <w:rsid w:val="00EC4093"/>
    <w:rsid w:val="00ED04F8"/>
    <w:rsid w:val="00ED217F"/>
    <w:rsid w:val="00EE44C4"/>
    <w:rsid w:val="00EF53A9"/>
    <w:rsid w:val="00EF6A0C"/>
    <w:rsid w:val="00EF7B0C"/>
    <w:rsid w:val="00F00489"/>
    <w:rsid w:val="00F11504"/>
    <w:rsid w:val="00F12C1D"/>
    <w:rsid w:val="00F27789"/>
    <w:rsid w:val="00F40635"/>
    <w:rsid w:val="00F463E6"/>
    <w:rsid w:val="00F4713F"/>
    <w:rsid w:val="00F53149"/>
    <w:rsid w:val="00F531FA"/>
    <w:rsid w:val="00F53817"/>
    <w:rsid w:val="00F5453B"/>
    <w:rsid w:val="00F56FB1"/>
    <w:rsid w:val="00F761EF"/>
    <w:rsid w:val="00F77095"/>
    <w:rsid w:val="00F82C55"/>
    <w:rsid w:val="00F83D2E"/>
    <w:rsid w:val="00F90E80"/>
    <w:rsid w:val="00F94F27"/>
    <w:rsid w:val="00F972CB"/>
    <w:rsid w:val="00FA35FD"/>
    <w:rsid w:val="00FA7DB3"/>
    <w:rsid w:val="00FB5226"/>
    <w:rsid w:val="00FC14B6"/>
    <w:rsid w:val="00FD49A7"/>
    <w:rsid w:val="00FD5AF9"/>
    <w:rsid w:val="00FD5C1F"/>
    <w:rsid w:val="00FD611F"/>
    <w:rsid w:val="00FE040A"/>
    <w:rsid w:val="00FE2CA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9DE17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C51C4B"/>
    <w:pPr>
      <w:tabs>
        <w:tab w:val="left" w:pos="560"/>
      </w:tabs>
      <w:adjustRightInd w:val="0"/>
      <w:spacing w:line="240" w:lineRule="atLeast"/>
      <w:ind w:leftChars="100" w:left="812" w:rightChars="100" w:right="240" w:hangingChars="238" w:hanging="572"/>
      <w:jc w:val="both"/>
    </w:pPr>
    <w:rPr>
      <w:rFonts w:ascii="標楷體" w:eastAsia="標楷體" w:hAnsi="標楷體" w:cs="Times New Roman"/>
      <w:b/>
      <w:color w:val="000000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lab-datapool">
    <w:name w:val="lab-datapool"/>
    <w:basedOn w:val="a0"/>
    <w:rsid w:val="00DF530C"/>
  </w:style>
  <w:style w:type="character" w:customStyle="1" w:styleId="lab-dataurl">
    <w:name w:val="lab-dataurl"/>
    <w:basedOn w:val="a0"/>
    <w:rsid w:val="00DF530C"/>
  </w:style>
  <w:style w:type="paragraph" w:customStyle="1" w:styleId="15">
    <w:name w:val="標題1"/>
    <w:basedOn w:val="a"/>
    <w:pPr>
      <w:spacing w:before="60" w:after="60"/>
    </w:pPr>
    <w:rPr>
      <w:rFonts w:ascii="標楷體" w:hAnsi="標楷體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6297">
          <w:marLeft w:val="0"/>
          <w:marRight w:val="0"/>
          <w:marTop w:val="0"/>
          <w:marBottom w:val="0"/>
          <w:divBdr>
            <w:top w:val="none" w:sz="0" w:space="8" w:color="EBCCD1"/>
            <w:left w:val="none" w:sz="0" w:space="11" w:color="EBCCD1"/>
            <w:bottom w:val="none" w:sz="0" w:space="0" w:color="auto"/>
            <w:right w:val="none" w:sz="0" w:space="11" w:color="EBCCD1"/>
          </w:divBdr>
        </w:div>
        <w:div w:id="6753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EC626-6D12-4F52-9D14-B2508B999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安婷</dc:creator>
  <cp:keywords/>
  <dc:description/>
  <cp:lastModifiedBy>鄭宇兩</cp:lastModifiedBy>
  <cp:revision>11</cp:revision>
  <cp:lastPrinted>2024-02-15T05:06:00Z</cp:lastPrinted>
  <dcterms:created xsi:type="dcterms:W3CDTF">2025-05-08T06:32:00Z</dcterms:created>
  <dcterms:modified xsi:type="dcterms:W3CDTF">2026-10-11T15:39:00Z</dcterms:modified>
</cp:coreProperties>
</file>