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017A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附件6：衍生資料集產出說明文件</w:t>
      </w:r>
    </w:p>
    <w:p w14:paraId="3B5F78C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中文專題名稱：AI 金孫 - 不會洩露長輩秘密的生活助理</w:t>
      </w:r>
    </w:p>
    <w:p w14:paraId="58A9C48F" w14:textId="77777777" w:rsidR="00F84F55" w:rsidRDefault="00000000">
      <w:proofErr w:type="spellStart"/>
      <w:r>
        <w:rPr>
          <w:rFonts w:cs="標楷體"/>
        </w:rPr>
        <w:t>英文專題名稱：AI</w:t>
      </w:r>
      <w:proofErr w:type="spellEnd"/>
      <w:r>
        <w:rPr>
          <w:rFonts w:cs="標楷體"/>
        </w:rPr>
        <w:t xml:space="preserve"> Grandchild - A Privacy-Preserving Life Assistant for Older Adults</w:t>
      </w:r>
    </w:p>
    <w:p w14:paraId="03E6805D" w14:textId="77777777" w:rsidR="00F84F55" w:rsidRDefault="00000000">
      <w:r>
        <w:rPr>
          <w:rFonts w:cs="標楷體"/>
          <w:b/>
        </w:rPr>
        <w:t>一、衍生資料集</w:t>
      </w:r>
    </w:p>
    <w:tbl>
      <w:tblPr>
        <w:tblStyle w:val="aff2"/>
        <w:tblW w:w="9464" w:type="dxa"/>
        <w:tblLayout w:type="fixed"/>
        <w:tblLook w:val="04A0" w:firstRow="1" w:lastRow="0" w:firstColumn="1" w:lastColumn="0" w:noHBand="0" w:noVBand="1"/>
      </w:tblPr>
      <w:tblGrid>
        <w:gridCol w:w="5953"/>
        <w:gridCol w:w="3511"/>
      </w:tblGrid>
      <w:tr w:rsidR="00F84F55" w14:paraId="431092EA" w14:textId="77777777" w:rsidTr="00B4658B">
        <w:tc>
          <w:tcPr>
            <w:tcW w:w="5953" w:type="dxa"/>
          </w:tcPr>
          <w:p w14:paraId="3CD71E2B" w14:textId="77777777" w:rsidR="00F84F55" w:rsidRDefault="00000000">
            <w:pPr>
              <w:rPr>
                <w:lang w:eastAsia="zh-TW"/>
              </w:rPr>
            </w:pPr>
            <w:r>
              <w:rPr>
                <w:rFonts w:cs="標楷體"/>
                <w:lang w:eastAsia="zh-TW"/>
              </w:rPr>
              <w:t>資料集名稱／完成狀態</w:t>
            </w:r>
          </w:p>
        </w:tc>
        <w:tc>
          <w:tcPr>
            <w:tcW w:w="3511" w:type="dxa"/>
          </w:tcPr>
          <w:p w14:paraId="23AD1BCF" w14:textId="77777777" w:rsidR="00F84F55" w:rsidRDefault="00000000">
            <w:proofErr w:type="spellStart"/>
            <w:r>
              <w:rPr>
                <w:rFonts w:cs="標楷體"/>
              </w:rPr>
              <w:t>公開檢視網址</w:t>
            </w:r>
            <w:proofErr w:type="spellEnd"/>
          </w:p>
        </w:tc>
      </w:tr>
      <w:tr w:rsidR="00F84F55" w14:paraId="21087F54" w14:textId="77777777" w:rsidTr="00B4658B">
        <w:tc>
          <w:tcPr>
            <w:tcW w:w="5953" w:type="dxa"/>
          </w:tcPr>
          <w:p w14:paraId="6DCABF27" w14:textId="10027D8F" w:rsidR="00F84F55" w:rsidRDefault="00000000">
            <w:pPr>
              <w:rPr>
                <w:lang w:eastAsia="zh-TW"/>
              </w:rPr>
            </w:pPr>
            <w:r>
              <w:rPr>
                <w:rFonts w:cs="標楷體"/>
                <w:lang w:eastAsia="zh-TW"/>
              </w:rPr>
              <w:t>AI 金孫 v5 合成手機原始資料集（</w:t>
            </w:r>
            <w:r w:rsidR="00B4658B">
              <w:rPr>
                <w:rFonts w:cs="標楷體" w:hint="eastAsia"/>
                <w:lang w:eastAsia="zh-TW"/>
              </w:rPr>
              <w:t>包含過去版本</w:t>
            </w:r>
            <w:r>
              <w:rPr>
                <w:rFonts w:cs="標楷體"/>
                <w:lang w:eastAsia="zh-TW"/>
              </w:rPr>
              <w:t>）</w:t>
            </w:r>
          </w:p>
        </w:tc>
        <w:tc>
          <w:tcPr>
            <w:tcW w:w="3511" w:type="dxa"/>
          </w:tcPr>
          <w:p w14:paraId="16143A2D" w14:textId="6A0E1161" w:rsidR="00B4658B" w:rsidRPr="00B4658B" w:rsidRDefault="00B4658B" w:rsidP="00B4658B">
            <w:pPr>
              <w:rPr>
                <w:rFonts w:cs="標楷體" w:hint="eastAsia"/>
                <w:lang w:eastAsia="zh-TW"/>
              </w:rPr>
            </w:pPr>
            <w:hyperlink r:id="rId6" w:history="1">
              <w:r w:rsidRPr="00580038">
                <w:rPr>
                  <w:rStyle w:val="affa"/>
                  <w:rFonts w:cs="標楷體"/>
                </w:rPr>
                <w:t>https://drive.google.com/drive/folders/1zREeG4NwIzCgqu10D_2-d5va_rSEm6Ru?usp=sharing</w:t>
              </w:r>
            </w:hyperlink>
          </w:p>
        </w:tc>
      </w:tr>
    </w:tbl>
    <w:p w14:paraId="5E098F15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 xml:space="preserve">本輪完成的是供後續隱私研究使用的合成原始資料，而不是新版隱私衍生集。舊 v4 的 72 環境／576 任務與 v3 的 3 筆衍生基準均保留，不併入 v5 的 5,184 筆。CSV 為 UTF-8（含 BOM），兩表以 </w:t>
      </w:r>
      <w:proofErr w:type="spellStart"/>
      <w:r>
        <w:rPr>
          <w:rFonts w:cs="標楷體"/>
          <w:lang w:eastAsia="zh-TW"/>
        </w:rPr>
        <w:t>environment_id</w:t>
      </w:r>
      <w:proofErr w:type="spellEnd"/>
      <w:r>
        <w:rPr>
          <w:rFonts w:cs="標楷體"/>
          <w:lang w:eastAsia="zh-TW"/>
        </w:rPr>
        <w:t xml:space="preserve"> 關聯。</w:t>
      </w:r>
    </w:p>
    <w:p w14:paraId="2FC3031A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二、簡介衍生資料集之產製目的</w:t>
      </w:r>
    </w:p>
    <w:p w14:paraId="675ADA8E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「AI 金孫」以高齡友善手機助理為應用背景，讓長輩透過語音表達需求，再由 AI Agent 搭配行動劇本協助操作。本研究關注 Agent 接觸通訊錄、訊息、媒體、位置與畫面時的不必要揭露，提出 Task-Centric Minimal Disclosure（任務導向最小揭露）。</w:t>
      </w:r>
    </w:p>
    <w:p w14:paraId="237F58D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下游研究涵蓋照片分享、訊息風險提醒、手機狀態救援、撥號、傳訊息、讀通知、提醒、導航及開啟 App。資料使用者為手機助理及隱私處理系統開發者；本輪目的是增加任務、語句與失敗條件的測試廣度，而非取代真人實測。</w:t>
      </w:r>
    </w:p>
    <w:p w14:paraId="677F44F5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18854E96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二、產製目的（續）：隱私策略與指標</w:t>
      </w:r>
    </w:p>
    <w:p w14:paraId="4D24935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研究目標是將原始環境留在本機，依任務只提供必要 Context，姓名、電話、訊息及地址等以適當遮蔽或本機 Token 對照降低揭露；雲端僅使用經用途授權的摘要。這些為後續團隊自行設計系統的目標，v5 來源資料尚未套用此處理。</w:t>
      </w:r>
    </w:p>
    <w:p w14:paraId="0F34D84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Privacy 擬評估敏感值外洩、非必要欄位揭露、授權／取消政策違反及跨任務連結風險；Fidelity 擬評估任務必要欄位及引用關係保留；Utility 擬以獨立案例比較規劃／SOP 一致性，再做實機任務測試。資料縮減比例不得代替匿名或重識別防護率。</w:t>
      </w:r>
    </w:p>
    <w:p w14:paraId="79590E2D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三、簡介衍生資料集之 PETs 技術應用</w:t>
      </w:r>
    </w:p>
    <w:p w14:paraId="6881C902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1. 技術選擇與目前邊界</w:t>
      </w:r>
    </w:p>
    <w:p w14:paraId="56094AE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原有 v3 採規則式必要特徵抽取、最小化候選封包及用途閘門，只有 3 筆歷史衍生範例。本輪以生成式 AI 輔助創作 Synthetic Raw Data，未對真人原始資料訓練合成模型，亦未把虛構 SYN_* 值視為已完成 Tokenization。</w:t>
      </w:r>
    </w:p>
    <w:p w14:paraId="3D8AB54A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 xml:space="preserve">下一階段由團隊 Privacy Processing System 實作 Data Minimization、Masking、Tokenization／Pseudonymization 及本機 Mapping；需另記錄規則、參數、處理筆數與失敗原因。未實作差分隱私，故沒有 </w:t>
      </w:r>
      <w:r>
        <w:rPr>
          <w:rFonts w:cs="標楷體"/>
        </w:rPr>
        <w:t>ε</w:t>
      </w:r>
      <w:r>
        <w:rPr>
          <w:rFonts w:cs="標楷體"/>
          <w:lang w:eastAsia="zh-TW"/>
        </w:rPr>
        <w:t>／</w:t>
      </w:r>
      <w:r>
        <w:rPr>
          <w:rFonts w:cs="標楷體"/>
        </w:rPr>
        <w:t>δ</w:t>
      </w:r>
      <w:r>
        <w:rPr>
          <w:rFonts w:cs="標楷體"/>
          <w:lang w:eastAsia="zh-TW"/>
        </w:rPr>
        <w:t xml:space="preserve"> 或其他形式化隱私保證。</w:t>
      </w:r>
    </w:p>
    <w:p w14:paraId="0D59B506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2. 原始資料預處理與模板設計</w:t>
      </w:r>
    </w:p>
    <w:p w14:paraId="4582523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先讀取原 v4、交接文件與附件六，逐欄核對 JSON／CSV 及引用。原 v4 存在語句與參數衝突、版本白名單不相容、導航目的地目錄缺失等問題。v5 另建契約及模板，不覆寫原始程式與舊資料。</w:t>
      </w:r>
    </w:p>
    <w:p w14:paraId="3397DF51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AI 協助設計 9 類任務、72 個子情境、288 個指令句型，以及 32 個訊息家族／96 種訊息句型。指令與參數由同一語意定義展開；補上目的地目錄、提醒時間錨點、最新照片／通知排序與來源條件，避免只擴大筆數而加入內容矛盾。</w:t>
      </w:r>
    </w:p>
    <w:p w14:paraId="645F052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2C54D9F8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3. 生成參數與資料結構</w:t>
      </w:r>
    </w:p>
    <w:p w14:paraId="4E3AD928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生成器版本 5.0-raw，預設 seed=20261012；產出 192 份完全虛構環境，每份 9 類任務、每類 3 筆，共 5,184 筆，各任務類型 576 筆。</w:t>
      </w:r>
      <w:proofErr w:type="spellStart"/>
      <w:r>
        <w:rPr>
          <w:rFonts w:cs="標楷體"/>
          <w:lang w:eastAsia="zh-TW"/>
        </w:rPr>
        <w:t>template_catalog.json</w:t>
      </w:r>
      <w:proofErr w:type="spellEnd"/>
      <w:r>
        <w:rPr>
          <w:rFonts w:cs="標楷體"/>
          <w:lang w:eastAsia="zh-TW"/>
        </w:rPr>
        <w:t xml:space="preserve"> 保存 AI 協作模板，Python 離線確定性組合，不逐筆呼叫 Gemini／LLM。</w:t>
      </w:r>
    </w:p>
    <w:p w14:paraId="42A9BA1C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環境表共 192 列／57 欄，包含使用者偏好、裝置、聯絡人、App、收藏目的地，以及權限、電量、網路、音量、畫面、照片中繼資料、訊息、通知、行事曆、定位占位及 App 使用狀態。任務表共 5,184 列／46 欄，包含語句、參數、環境參照、授權、確認、取消及來源條件標記。</w:t>
      </w:r>
    </w:p>
    <w:p w14:paraId="0455913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年齡 65–69、70–74、75–79、80–84、85–89、90+ 各 32 環境；Android API 29–36 各 24 環境，採明確平台版本對照。這是設計配額，不代表真實高齡人口或手機市場分布。模式為 STRICT_LOCAL 1,776 筆、MINIMIZED_CLOUD 3,408 筆；模式僅是原始模擬輸入。</w:t>
      </w:r>
    </w:p>
    <w:p w14:paraId="61B020E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資料僅含 SYN_* 虛構識別值；URL 限 *.</w:t>
      </w:r>
      <w:proofErr w:type="spellStart"/>
      <w:r>
        <w:rPr>
          <w:rFonts w:cs="標楷體"/>
          <w:lang w:eastAsia="zh-TW"/>
        </w:rPr>
        <w:t>example.invalid</w:t>
      </w:r>
      <w:proofErr w:type="spellEnd"/>
      <w:r>
        <w:rPr>
          <w:rFonts w:cs="標楷體"/>
          <w:lang w:eastAsia="zh-TW"/>
        </w:rPr>
        <w:t xml:space="preserve">；座標 0/0 明確標記為占位；沒有照片像素。原始訊息仍保留供未來處理，未先遮蔽後再宣稱為 Raw。生成標記 </w:t>
      </w:r>
      <w:proofErr w:type="spellStart"/>
      <w:r>
        <w:rPr>
          <w:rFonts w:cs="標楷體"/>
          <w:lang w:eastAsia="zh-TW"/>
        </w:rPr>
        <w:t>privacy_processing_applied</w:t>
      </w:r>
      <w:proofErr w:type="spellEnd"/>
      <w:r>
        <w:rPr>
          <w:rFonts w:cs="標楷體"/>
          <w:lang w:eastAsia="zh-TW"/>
        </w:rPr>
        <w:t>=false。</w:t>
      </w:r>
    </w:p>
    <w:p w14:paraId="3CEA18ED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4. 原始產製與後續衍生流程</w:t>
      </w:r>
    </w:p>
    <w:p w14:paraId="7BCB16F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本輪流程為 AI 情境／語句設計 → 語意模板審整 → 固定種子生成環境與任務 → 型別、關聯、時間及模板一致性驗證 → CSV／JSON 輸出 → 重跑雜湊核對。source_raw_v5.json 為原始主檔；phone_environments.csv 與 task_requests.csv 為兩段表格。</w:t>
      </w:r>
    </w:p>
    <w:p w14:paraId="393DA80D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v5 未直接相容 v3 驗證器，亦未執行新版隱私轉換，因此沒有新版 derived_tasks.csv、</w:t>
      </w:r>
      <w:proofErr w:type="spellStart"/>
      <w:r>
        <w:rPr>
          <w:rFonts w:cs="標楷體"/>
          <w:lang w:eastAsia="zh-TW"/>
        </w:rPr>
        <w:t>pairs.json</w:t>
      </w:r>
      <w:proofErr w:type="spellEnd"/>
      <w:r>
        <w:rPr>
          <w:rFonts w:cs="標楷體"/>
          <w:lang w:eastAsia="zh-TW"/>
        </w:rPr>
        <w:t>、</w:t>
      </w:r>
      <w:proofErr w:type="spellStart"/>
      <w:r>
        <w:rPr>
          <w:rFonts w:cs="標楷體"/>
          <w:lang w:eastAsia="zh-TW"/>
        </w:rPr>
        <w:t>comparison.json</w:t>
      </w:r>
      <w:proofErr w:type="spellEnd"/>
      <w:r>
        <w:rPr>
          <w:rFonts w:cs="標楷體"/>
          <w:lang w:eastAsia="zh-TW"/>
        </w:rPr>
        <w:t>。後續須由團隊自建系統真正處理，再按同一任務建立原始／衍生成對資料及 Privacy、Fidelity、Utility 評估。</w:t>
      </w:r>
    </w:p>
    <w:p w14:paraId="0D64C0C9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6D448C20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5. 本輪評測方法與實際結果</w:t>
      </w:r>
    </w:p>
    <w:p w14:paraId="79C08ECC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全量驗證：192 環境與 5,184 任務通過型別、鍵值、ID 唯一性、環境／使用者／照片／訊息／通知／目的地引用、時間順序、Android 版本、權限枚舉、音量與網路一致性，以及指令／參數模板對照。實際完成 247,699 次來源品質檢查，發現 0 項錯誤；不等同獨立實驗次數。</w:t>
      </w:r>
    </w:p>
    <w:p w14:paraId="6B332CF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CSV／JSON 核對：192 列環境表與 5,184 列任務表逐列逐欄一致。固定種子再生成一份資料，原始 JSON、兩份主 CSV、情境 CSV 與生成報告共 5 個主檔，SHA-256 皆與第一次一致。工程單元測試 29 項通過，包含錯誤版本、無效引用、真實識別值注入、語意衝突、時間錯誤、未授權模式及重複 JSON 鍵等負向案例。</w:t>
      </w:r>
    </w:p>
    <w:p w14:paraId="25508EC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涵蓋來源條件：304 筆取消；162 筆選取資源缺失；231 筆收件人綁定缺失、27 筆歧義；1,728 筆 snapshot 超過 300 秒。以上可重疊，均為原始 fixture 條件，不是 Privacy Engine 阻擋數或實機失敗率。300 秒僅為本輪來源分層門檻。</w:t>
      </w:r>
    </w:p>
    <w:p w14:paraId="1E82C8D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 xml:space="preserve">驗證報告見 </w:t>
      </w:r>
      <w:proofErr w:type="spellStart"/>
      <w:r>
        <w:rPr>
          <w:rFonts w:cs="標楷體"/>
          <w:lang w:eastAsia="zh-TW"/>
        </w:rPr>
        <w:t>validation_report.json</w:t>
      </w:r>
      <w:proofErr w:type="spellEnd"/>
      <w:r>
        <w:rPr>
          <w:rFonts w:cs="標楷體"/>
          <w:lang w:eastAsia="zh-TW"/>
        </w:rPr>
        <w:t>；生成統計、模板契約、測試與重現報告一併提供。工程測試與模板一致性使用已知創作規格，不是獨立人工標註，也不測 AI 任務完成率。</w:t>
      </w:r>
    </w:p>
    <w:p w14:paraId="1A603B80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6. 隱私保護力、保真度與實用性驗證界線</w:t>
      </w:r>
    </w:p>
    <w:p w14:paraId="78D74AFA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本輪已證實的是資料可解析、引用一致、語意模板一致與生成可重現；未證實真人隱私保障、實際防詐正確率、族群統計保真度或 Android 操作成功率。新增隱私衍生資料 0 筆、LLM API 請求 0 次、手機實際動作 0 次；任務成功率未量測。</w:t>
      </w:r>
    </w:p>
    <w:p w14:paraId="766462D6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v3 歷史紀錄為 3 筆衍生範例、39 項工程測試，以及 354→26 葉值、9,974→626 bytes。這些只屬於舊小樣本，不套用到 v5，也不得換算為本輪隱私防護效果。</w:t>
      </w:r>
    </w:p>
    <w:p w14:paraId="04309C1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57DFD014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6. 後續正式評估設計（續）</w:t>
      </w:r>
    </w:p>
    <w:p w14:paraId="403E66EF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Privacy：對同一任務檢查候選封包中的直接敏感值、非必要欄位與授權違反；後續再設計連結／指認攻擊及對照實驗。Fidelity：比較任務必要條件、欄位保留與引用可還原性；不以同一模板自己驗證自己證明真實族群保真。Utility：採未用於規則開發的獨立任務／人工標註比較 SOP，再以實機量測成功、澄清及安全停止。這些正式成效指標尚未產生實驗數值。</w:t>
      </w:r>
    </w:p>
    <w:p w14:paraId="34FFA63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訓練／評估需按環境與模板家族隔離，避免同家族改寫同時出現在兩邊。資料量來自有限模板組合，不能把 5,184 筆視為 5,184 位使用者或獨立語意樣本；增加環境數不會自動增加任務家族。需另加入未使用模板、真人同意的案例或獨立測試集驗證外推。</w:t>
      </w:r>
    </w:p>
    <w:p w14:paraId="4E99033E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7. 生成式 AI 協作揭露</w:t>
      </w:r>
    </w:p>
    <w:p w14:paraId="5F1E4B3F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本輪以 ChatGPT／Codex 協助設計中文子情境、指令句型、訊息家族、資料生成／驗證程式及文件文字；整合時修正原資料的語句／參數、導航與時間關聯，加入嚴格契約、故障注入測試與固定種子重現。AI 設計成果以可檢視模板、原始碼及報告呈現，而非直接貼上逐筆 AI 自由生成內容。</w:t>
      </w:r>
    </w:p>
    <w:p w14:paraId="2839950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沒有以團隊原始實機私人資料作 LLM 輸入；沒有逐筆連線生成；沒有由 AI 宣告本輪 PETs 成效。AI 協作資料創作與團隊後續自主隱私系統轉換明確分開，正式衍生集須依實際執行結果另行更新。</w:t>
      </w:r>
    </w:p>
    <w:p w14:paraId="441782B7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四、結語</w:t>
      </w:r>
    </w:p>
    <w:p w14:paraId="54FE7767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本輪完成可重現、含手機環境與任務需求兩段結構的 192 環境／5,184 任務原始資料，並以 72 子情境擴展高齡生活助理的測試廣度。創新重點是將語音需求、資源、授權、缺漏與狀態條件共同設計，使後續最小揭露系統能針對任務而非整支手機取用 Context。</w:t>
      </w:r>
    </w:p>
    <w:p w14:paraId="41378ADA" w14:textId="77777777" w:rsidR="00F84F55" w:rsidRDefault="00000000">
      <w:r>
        <w:rPr>
          <w:rFonts w:cs="標楷體"/>
          <w:lang w:eastAsia="zh-TW"/>
        </w:rPr>
        <w:t>原始合成資料、歷史衍生基準及未完成的隱私轉換分開保存；目前不宣稱新版隱私處理或成效評估已完成。</w:t>
      </w:r>
      <w:proofErr w:type="spellStart"/>
      <w:r>
        <w:rPr>
          <w:rFonts w:cs="標楷體"/>
        </w:rPr>
        <w:t>後續由團隊完成</w:t>
      </w:r>
      <w:proofErr w:type="spellEnd"/>
      <w:r>
        <w:rPr>
          <w:rFonts w:cs="標楷體"/>
        </w:rPr>
        <w:t xml:space="preserve"> Privacy Processing </w:t>
      </w:r>
      <w:proofErr w:type="spellStart"/>
      <w:r>
        <w:rPr>
          <w:rFonts w:cs="標楷體"/>
        </w:rPr>
        <w:t>System、獨立評測及實機整合，才可完整展示隱私保護與生活助理實用性的平衡。公開檢視網址由團隊上傳後補入</w:t>
      </w:r>
      <w:proofErr w:type="spellEnd"/>
      <w:r>
        <w:rPr>
          <w:rFonts w:cs="標楷體"/>
        </w:rPr>
        <w:t>。</w:t>
      </w:r>
    </w:p>
    <w:sectPr w:rsidR="00F84F55" w:rsidSect="00034616">
      <w:pgSz w:w="11906" w:h="16838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381022">
    <w:abstractNumId w:val="8"/>
  </w:num>
  <w:num w:numId="2" w16cid:durableId="1895389245">
    <w:abstractNumId w:val="6"/>
  </w:num>
  <w:num w:numId="3" w16cid:durableId="1334144656">
    <w:abstractNumId w:val="5"/>
  </w:num>
  <w:num w:numId="4" w16cid:durableId="1006830057">
    <w:abstractNumId w:val="4"/>
  </w:num>
  <w:num w:numId="5" w16cid:durableId="688139240">
    <w:abstractNumId w:val="7"/>
  </w:num>
  <w:num w:numId="6" w16cid:durableId="1627347458">
    <w:abstractNumId w:val="3"/>
  </w:num>
  <w:num w:numId="7" w16cid:durableId="1990593886">
    <w:abstractNumId w:val="2"/>
  </w:num>
  <w:num w:numId="8" w16cid:durableId="69012956">
    <w:abstractNumId w:val="1"/>
  </w:num>
  <w:num w:numId="9" w16cid:durableId="102532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6226"/>
    <w:rsid w:val="00AA1D8D"/>
    <w:rsid w:val="00B4658B"/>
    <w:rsid w:val="00B47730"/>
    <w:rsid w:val="00CB0664"/>
    <w:rsid w:val="00F84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0A049"/>
  <w14:defaultImageDpi w14:val="300"/>
  <w15:docId w15:val="{969573DB-91DF-4A0F-984B-A1DE1EC6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60" w:after="60" w:line="240" w:lineRule="auto"/>
    </w:pPr>
    <w:rPr>
      <w:rFonts w:ascii="標楷體" w:eastAsia="標楷體" w:hAnsi="標楷體"/>
      <w:color w:val="19202B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92B4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92B4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before="60" w:after="60" w:line="240" w:lineRule="auto"/>
    </w:pPr>
    <w:rPr>
      <w:rFonts w:ascii="標楷體" w:hAnsi="標楷體"/>
      <w:sz w:val="28"/>
    </w:r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92B45"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60" w:after="60" w:line="240" w:lineRule="auto"/>
    </w:pPr>
    <w:rPr>
      <w:rFonts w:ascii="標楷體" w:hAnsi="標楷體"/>
      <w:sz w:val="28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標楷體" w:hAnsi="標楷體"/>
    </w:r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B4658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46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zREeG4NwIzCgqu10D_2-d5va_rSEm6Ru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金孫 v5 原始資料擴充：附件六</dc:title>
  <dc:subject>資料隱私保護-創新應用組；v3 baseline + raw v4 candidate</dc:subject>
  <dc:creator>AI 金孫專案團隊</dc:creator>
  <cp:keywords/>
  <dc:description>generated by python-docx</dc:description>
  <cp:lastModifiedBy>鄭宇兩</cp:lastModifiedBy>
  <cp:revision>2</cp:revision>
  <dcterms:created xsi:type="dcterms:W3CDTF">2013-12-23T23:15:00Z</dcterms:created>
  <dcterms:modified xsi:type="dcterms:W3CDTF">2026-10-11T17:13:00Z</dcterms:modified>
  <cp:category/>
</cp:coreProperties>
</file>