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72C8C" w14:textId="77777777" w:rsidR="00904D6D" w:rsidRPr="00384D94" w:rsidRDefault="00956EB6" w:rsidP="003E1A87">
      <w:pPr>
        <w:pStyle w:val="Heading1"/>
      </w:pPr>
      <w:r w:rsidRPr="00384D94">
        <w:t xml:space="preserve">A </w:t>
      </w:r>
      <w:proofErr w:type="spellStart"/>
      <w:r w:rsidRPr="00384D94">
        <w:t>Title</w:t>
      </w:r>
      <w:proofErr w:type="spellEnd"/>
      <w:r w:rsidRPr="00384D94">
        <w:t xml:space="preserve"> </w:t>
      </w:r>
      <w:proofErr w:type="spellStart"/>
      <w:r w:rsidRPr="00384D94">
        <w:t>Should</w:t>
      </w:r>
      <w:proofErr w:type="spellEnd"/>
      <w:r w:rsidRPr="00384D94">
        <w:t xml:space="preserve"> Be </w:t>
      </w:r>
      <w:proofErr w:type="spellStart"/>
      <w:r w:rsidRPr="00384D94">
        <w:t>the</w:t>
      </w:r>
      <w:proofErr w:type="spellEnd"/>
      <w:r w:rsidRPr="00384D94">
        <w:t xml:space="preserve"> </w:t>
      </w:r>
      <w:proofErr w:type="spellStart"/>
      <w:r w:rsidRPr="00384D94">
        <w:t>Fewest</w:t>
      </w:r>
      <w:proofErr w:type="spellEnd"/>
      <w:r w:rsidRPr="00384D94">
        <w:t xml:space="preserve"> </w:t>
      </w:r>
      <w:proofErr w:type="spellStart"/>
      <w:r w:rsidRPr="00384D94">
        <w:t>Possible</w:t>
      </w:r>
      <w:proofErr w:type="spellEnd"/>
      <w:r w:rsidRPr="00384D94">
        <w:t xml:space="preserve"> </w:t>
      </w:r>
      <w:proofErr w:type="spellStart"/>
      <w:r w:rsidRPr="0074609E">
        <w:t>Words</w:t>
      </w:r>
      <w:proofErr w:type="spellEnd"/>
      <w:r w:rsidRPr="00384D94">
        <w:t xml:space="preserve"> </w:t>
      </w:r>
      <w:proofErr w:type="spellStart"/>
      <w:r w:rsidRPr="00384D94">
        <w:t>That</w:t>
      </w:r>
      <w:proofErr w:type="spellEnd"/>
      <w:r w:rsidRPr="00384D94">
        <w:t xml:space="preserve"> </w:t>
      </w:r>
      <w:proofErr w:type="spellStart"/>
      <w:r w:rsidRPr="00384D94">
        <w:t>Accurately</w:t>
      </w:r>
      <w:proofErr w:type="spellEnd"/>
      <w:r w:rsidRPr="00384D94">
        <w:t xml:space="preserve"> </w:t>
      </w:r>
      <w:proofErr w:type="spellStart"/>
      <w:r w:rsidRPr="00384D94">
        <w:t>Describe</w:t>
      </w:r>
      <w:proofErr w:type="spellEnd"/>
      <w:r w:rsidRPr="00384D94">
        <w:t xml:space="preserve"> </w:t>
      </w:r>
      <w:proofErr w:type="spellStart"/>
      <w:r w:rsidRPr="00384D94">
        <w:t>the</w:t>
      </w:r>
      <w:proofErr w:type="spellEnd"/>
      <w:r w:rsidRPr="00384D94">
        <w:t xml:space="preserve"> </w:t>
      </w:r>
      <w:proofErr w:type="spellStart"/>
      <w:r w:rsidRPr="00384D94">
        <w:t>Content</w:t>
      </w:r>
      <w:proofErr w:type="spellEnd"/>
      <w:r w:rsidRPr="00384D94">
        <w:t xml:space="preserve"> </w:t>
      </w:r>
      <w:proofErr w:type="spellStart"/>
      <w:r w:rsidRPr="00384D94">
        <w:t>of</w:t>
      </w:r>
      <w:proofErr w:type="spellEnd"/>
      <w:r w:rsidRPr="00384D94">
        <w:t xml:space="preserve"> </w:t>
      </w:r>
      <w:proofErr w:type="spellStart"/>
      <w:r w:rsidRPr="00384D94">
        <w:t>the</w:t>
      </w:r>
      <w:proofErr w:type="spellEnd"/>
      <w:r w:rsidRPr="00384D94">
        <w:t xml:space="preserve"> </w:t>
      </w:r>
      <w:r w:rsidRPr="003E1A87">
        <w:t>Paper</w:t>
      </w:r>
      <w:r w:rsidRPr="00384D94">
        <w:t xml:space="preserve"> </w:t>
      </w:r>
      <w:r w:rsidR="00904D6D" w:rsidRPr="00384D94">
        <w:t xml:space="preserve">(Center, </w:t>
      </w:r>
      <w:proofErr w:type="spellStart"/>
      <w:r w:rsidR="00904D6D" w:rsidRPr="00384D94">
        <w:t>Bold</w:t>
      </w:r>
      <w:proofErr w:type="spellEnd"/>
      <w:r w:rsidR="00904D6D" w:rsidRPr="00384D94">
        <w:t>, 16</w:t>
      </w:r>
      <w:r w:rsidR="00F33C08" w:rsidRPr="00384D94">
        <w:t>pt</w:t>
      </w:r>
      <w:r w:rsidR="00904D6D" w:rsidRPr="00384D94">
        <w:t>)</w:t>
      </w:r>
    </w:p>
    <w:p w14:paraId="6D14CD53" w14:textId="77777777" w:rsidR="00904D6D" w:rsidRPr="003D5B84" w:rsidRDefault="00904D6D" w:rsidP="00904D6D">
      <w:pPr>
        <w:jc w:val="center"/>
        <w:rPr>
          <w:b/>
          <w:bCs/>
        </w:rPr>
      </w:pPr>
    </w:p>
    <w:p w14:paraId="5215DA85" w14:textId="77777777" w:rsidR="00250A66" w:rsidRPr="003D5B84" w:rsidRDefault="00250A66" w:rsidP="00904D6D">
      <w:pPr>
        <w:jc w:val="center"/>
        <w:rPr>
          <w:b/>
          <w:bCs/>
        </w:rPr>
      </w:pPr>
    </w:p>
    <w:p w14:paraId="2B6CF36A" w14:textId="28745B42" w:rsidR="00904D6D" w:rsidRPr="00D74C5F" w:rsidRDefault="00E12660" w:rsidP="00904D6D">
      <w:pPr>
        <w:jc w:val="center"/>
        <w:rPr>
          <w:b/>
          <w:bCs/>
        </w:rPr>
      </w:pPr>
      <w:r w:rsidRPr="003D5B84">
        <w:rPr>
          <w:b/>
          <w:bCs/>
          <w:lang w:val="id-ID"/>
        </w:rPr>
        <w:t xml:space="preserve">First </w:t>
      </w:r>
      <w:proofErr w:type="spellStart"/>
      <w:r w:rsidRPr="003D5B84">
        <w:rPr>
          <w:b/>
          <w:bCs/>
          <w:lang w:val="id-ID"/>
        </w:rPr>
        <w:t>Aut</w:t>
      </w:r>
      <w:proofErr w:type="spellEnd"/>
      <w:r w:rsidR="00E2599A">
        <w:rPr>
          <w:b/>
          <w:bCs/>
        </w:rPr>
        <w:t>h</w:t>
      </w:r>
      <w:proofErr w:type="spellStart"/>
      <w:r w:rsidRPr="003D5B84">
        <w:rPr>
          <w:b/>
          <w:bCs/>
          <w:lang w:val="id-ID"/>
        </w:rPr>
        <w:t>or</w:t>
      </w:r>
      <w:proofErr w:type="spellEnd"/>
      <w:r w:rsidR="00F85847" w:rsidRPr="00F85847">
        <w:rPr>
          <w:b/>
          <w:bCs/>
          <w:vertAlign w:val="superscript"/>
        </w:rPr>
        <w:t>1</w:t>
      </w:r>
      <w:r w:rsidRPr="003D5B84">
        <w:rPr>
          <w:b/>
          <w:bCs/>
          <w:lang w:val="id-ID"/>
        </w:rPr>
        <w:t xml:space="preserve">, </w:t>
      </w:r>
      <w:proofErr w:type="spellStart"/>
      <w:r w:rsidRPr="003D5B84">
        <w:rPr>
          <w:b/>
          <w:bCs/>
          <w:lang w:val="id-ID"/>
        </w:rPr>
        <w:t>Second</w:t>
      </w:r>
      <w:proofErr w:type="spellEnd"/>
      <w:r w:rsidRPr="003D5B84">
        <w:rPr>
          <w:b/>
          <w:bCs/>
          <w:lang w:val="id-ID"/>
        </w:rPr>
        <w:t xml:space="preserve"> </w:t>
      </w:r>
      <w:proofErr w:type="spellStart"/>
      <w:r w:rsidRPr="003D5B84">
        <w:rPr>
          <w:b/>
          <w:bCs/>
          <w:lang w:val="id-ID"/>
        </w:rPr>
        <w:t>Author</w:t>
      </w:r>
      <w:proofErr w:type="spellEnd"/>
      <w:r w:rsidR="00F85847" w:rsidRPr="00F85847">
        <w:rPr>
          <w:b/>
          <w:bCs/>
          <w:vertAlign w:val="superscript"/>
        </w:rPr>
        <w:t>2</w:t>
      </w:r>
      <w:r w:rsidRPr="003D5B84">
        <w:rPr>
          <w:b/>
          <w:bCs/>
          <w:lang w:val="id-ID"/>
        </w:rPr>
        <w:t xml:space="preserve">, </w:t>
      </w:r>
      <w:proofErr w:type="spellStart"/>
      <w:r w:rsidRPr="003D5B84">
        <w:rPr>
          <w:b/>
          <w:bCs/>
          <w:lang w:val="id-ID"/>
        </w:rPr>
        <w:t>Third</w:t>
      </w:r>
      <w:proofErr w:type="spellEnd"/>
      <w:r w:rsidRPr="003D5B84">
        <w:rPr>
          <w:b/>
          <w:bCs/>
          <w:lang w:val="id-ID"/>
        </w:rPr>
        <w:t xml:space="preserve"> </w:t>
      </w:r>
      <w:proofErr w:type="spellStart"/>
      <w:r w:rsidRPr="003D5B84">
        <w:rPr>
          <w:b/>
          <w:bCs/>
          <w:lang w:val="id-ID"/>
        </w:rPr>
        <w:t>Author</w:t>
      </w:r>
      <w:proofErr w:type="spellEnd"/>
      <w:r w:rsidR="00F85847" w:rsidRPr="00F85847">
        <w:rPr>
          <w:b/>
          <w:bCs/>
          <w:vertAlign w:val="superscript"/>
        </w:rPr>
        <w:t>n</w:t>
      </w:r>
      <w:r w:rsidR="00D74C5F">
        <w:rPr>
          <w:b/>
          <w:bCs/>
        </w:rPr>
        <w:t xml:space="preserve"> (10 pt)</w:t>
      </w:r>
    </w:p>
    <w:p w14:paraId="0DC2EDD9" w14:textId="5C58C77C" w:rsidR="00A17296" w:rsidRDefault="00F85847" w:rsidP="00E2599A">
      <w:pPr>
        <w:jc w:val="center"/>
        <w:rPr>
          <w:sz w:val="18"/>
          <w:szCs w:val="18"/>
        </w:rPr>
      </w:pPr>
      <w:r w:rsidRPr="00F85847">
        <w:rPr>
          <w:sz w:val="18"/>
          <w:szCs w:val="18"/>
          <w:vertAlign w:val="superscript"/>
        </w:rPr>
        <w:t>1</w:t>
      </w:r>
      <w:r w:rsidR="00A04970">
        <w:rPr>
          <w:sz w:val="18"/>
          <w:szCs w:val="18"/>
        </w:rPr>
        <w:t>Afiliation</w:t>
      </w:r>
      <w:r w:rsidR="00E2599A">
        <w:rPr>
          <w:sz w:val="18"/>
          <w:szCs w:val="18"/>
        </w:rPr>
        <w:t xml:space="preserve"> </w:t>
      </w:r>
      <w:r w:rsidR="002C2ADF">
        <w:rPr>
          <w:sz w:val="18"/>
          <w:szCs w:val="18"/>
        </w:rPr>
        <w:t xml:space="preserve">of the first author </w:t>
      </w:r>
      <w:r w:rsidR="00D74C5F">
        <w:rPr>
          <w:sz w:val="18"/>
          <w:szCs w:val="18"/>
        </w:rPr>
        <w:t>(9 pt)</w:t>
      </w:r>
    </w:p>
    <w:p w14:paraId="0A2B4420" w14:textId="54E9CF3D" w:rsidR="00904D6D" w:rsidRDefault="00F85847" w:rsidP="00E2599A">
      <w:pPr>
        <w:jc w:val="center"/>
        <w:rPr>
          <w:sz w:val="18"/>
          <w:szCs w:val="18"/>
        </w:rPr>
      </w:pPr>
      <w:r w:rsidRPr="00F85847">
        <w:rPr>
          <w:sz w:val="18"/>
          <w:szCs w:val="18"/>
          <w:vertAlign w:val="superscript"/>
        </w:rPr>
        <w:t>2</w:t>
      </w:r>
      <w:r w:rsidR="00A04970">
        <w:rPr>
          <w:sz w:val="18"/>
          <w:szCs w:val="18"/>
        </w:rPr>
        <w:t>Afiliation</w:t>
      </w:r>
      <w:r w:rsidR="00E2599A">
        <w:rPr>
          <w:sz w:val="18"/>
          <w:szCs w:val="18"/>
        </w:rPr>
        <w:t xml:space="preserve"> </w:t>
      </w:r>
      <w:r w:rsidR="002C2ADF">
        <w:rPr>
          <w:sz w:val="18"/>
          <w:szCs w:val="18"/>
        </w:rPr>
        <w:t xml:space="preserve">of the second author </w:t>
      </w:r>
      <w:r w:rsidR="00E2599A">
        <w:rPr>
          <w:sz w:val="18"/>
          <w:szCs w:val="18"/>
        </w:rPr>
        <w:t>(9 pt)</w:t>
      </w:r>
    </w:p>
    <w:p w14:paraId="38E12C22" w14:textId="28C04648" w:rsidR="00A04970" w:rsidRDefault="00F85847" w:rsidP="00E2599A">
      <w:pPr>
        <w:jc w:val="center"/>
        <w:rPr>
          <w:sz w:val="18"/>
          <w:szCs w:val="18"/>
        </w:rPr>
      </w:pPr>
      <w:r w:rsidRPr="00F85847">
        <w:rPr>
          <w:sz w:val="18"/>
          <w:szCs w:val="18"/>
          <w:vertAlign w:val="superscript"/>
        </w:rPr>
        <w:t>3</w:t>
      </w:r>
      <w:r w:rsidR="00A04970">
        <w:rPr>
          <w:sz w:val="18"/>
          <w:szCs w:val="18"/>
        </w:rPr>
        <w:t xml:space="preserve">Afiliation </w:t>
      </w:r>
      <w:r w:rsidR="002C2ADF">
        <w:rPr>
          <w:sz w:val="18"/>
          <w:szCs w:val="18"/>
        </w:rPr>
        <w:t xml:space="preserve">of the third author </w:t>
      </w:r>
      <w:r w:rsidR="00A04970">
        <w:rPr>
          <w:sz w:val="18"/>
          <w:szCs w:val="18"/>
        </w:rPr>
        <w:t>(9 pt)</w:t>
      </w:r>
    </w:p>
    <w:p w14:paraId="3166EA25" w14:textId="331F6F7E" w:rsidR="002C2ADF" w:rsidRPr="00E2599A" w:rsidRDefault="00BC2917" w:rsidP="00E2599A">
      <w:pPr>
        <w:jc w:val="center"/>
        <w:rPr>
          <w:sz w:val="18"/>
          <w:szCs w:val="18"/>
        </w:rPr>
      </w:pPr>
      <w:r w:rsidRPr="00BC2917">
        <w:rPr>
          <w:sz w:val="18"/>
          <w:szCs w:val="18"/>
          <w:vertAlign w:val="superscript"/>
        </w:rPr>
        <w:t>1</w:t>
      </w:r>
      <w:r w:rsidR="002C2ADF">
        <w:rPr>
          <w:sz w:val="18"/>
          <w:szCs w:val="18"/>
        </w:rPr>
        <w:t>e-mail@</w:t>
      </w:r>
      <w:r w:rsidR="00766B47">
        <w:rPr>
          <w:sz w:val="18"/>
          <w:szCs w:val="18"/>
        </w:rPr>
        <w:t>mercubuana-yogya.ac.id</w:t>
      </w:r>
      <w:r w:rsidR="002C2ADF">
        <w:rPr>
          <w:sz w:val="18"/>
          <w:szCs w:val="18"/>
        </w:rPr>
        <w:t xml:space="preserve">, </w:t>
      </w:r>
      <w:r w:rsidRPr="00BC2917">
        <w:rPr>
          <w:sz w:val="18"/>
          <w:szCs w:val="18"/>
          <w:vertAlign w:val="superscript"/>
        </w:rPr>
        <w:t>2</w:t>
      </w:r>
      <w:r w:rsidR="002C2ADF">
        <w:rPr>
          <w:sz w:val="18"/>
          <w:szCs w:val="18"/>
        </w:rPr>
        <w:t>e-mail@</w:t>
      </w:r>
      <w:r w:rsidR="0048016E">
        <w:rPr>
          <w:sz w:val="18"/>
          <w:szCs w:val="18"/>
        </w:rPr>
        <w:t>gmail.com</w:t>
      </w:r>
      <w:r w:rsidR="002C2ADF">
        <w:rPr>
          <w:sz w:val="18"/>
          <w:szCs w:val="18"/>
        </w:rPr>
        <w:t xml:space="preserve">, </w:t>
      </w:r>
      <w:r w:rsidRPr="00BC2917">
        <w:rPr>
          <w:sz w:val="18"/>
          <w:szCs w:val="18"/>
          <w:vertAlign w:val="superscript"/>
        </w:rPr>
        <w:t>3</w:t>
      </w:r>
      <w:r w:rsidR="002C2ADF">
        <w:rPr>
          <w:sz w:val="18"/>
          <w:szCs w:val="18"/>
        </w:rPr>
        <w:t>e-mail@address</w:t>
      </w:r>
    </w:p>
    <w:p w14:paraId="54316675" w14:textId="77777777" w:rsidR="00904D6D" w:rsidRDefault="00904D6D" w:rsidP="0088233C">
      <w:pPr>
        <w:jc w:val="center"/>
      </w:pPr>
    </w:p>
    <w:p w14:paraId="06346841" w14:textId="77777777" w:rsidR="00C07BEF" w:rsidRDefault="00C07BEF" w:rsidP="0088233C">
      <w:pPr>
        <w:jc w:val="center"/>
      </w:pPr>
    </w:p>
    <w:tbl>
      <w:tblPr>
        <w:tblStyle w:val="TableGrid"/>
        <w:tblW w:w="7740"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tblGrid>
      <w:tr w:rsidR="002C2ADF" w14:paraId="6FE50DC6" w14:textId="77777777" w:rsidTr="00DC6118">
        <w:tc>
          <w:tcPr>
            <w:tcW w:w="7740" w:type="dxa"/>
            <w:tcBorders>
              <w:top w:val="single" w:sz="4" w:space="0" w:color="auto"/>
            </w:tcBorders>
          </w:tcPr>
          <w:p w14:paraId="23903F9C" w14:textId="77777777" w:rsidR="002C2ADF" w:rsidRPr="00957C11" w:rsidRDefault="002C2ADF" w:rsidP="00DC6118">
            <w:pPr>
              <w:spacing w:before="120"/>
              <w:rPr>
                <w:color w:val="000000"/>
                <w:sz w:val="24"/>
                <w:szCs w:val="24"/>
              </w:rPr>
            </w:pPr>
            <w:r w:rsidRPr="00957C11">
              <w:rPr>
                <w:b/>
                <w:bCs/>
                <w:iCs/>
                <w:color w:val="000000"/>
              </w:rPr>
              <w:t xml:space="preserve">ABSTRACT </w:t>
            </w:r>
            <w:r w:rsidRPr="00957C11">
              <w:rPr>
                <w:sz w:val="18"/>
                <w:szCs w:val="18"/>
              </w:rPr>
              <w:t>(10 PT)</w:t>
            </w:r>
          </w:p>
        </w:tc>
      </w:tr>
      <w:tr w:rsidR="002C2ADF" w14:paraId="47145C94" w14:textId="77777777" w:rsidTr="00DC6118">
        <w:trPr>
          <w:trHeight w:val="1875"/>
        </w:trPr>
        <w:tc>
          <w:tcPr>
            <w:tcW w:w="7740" w:type="dxa"/>
            <w:tcBorders>
              <w:bottom w:val="single" w:sz="4" w:space="0" w:color="auto"/>
            </w:tcBorders>
          </w:tcPr>
          <w:p w14:paraId="414E576C" w14:textId="6EF71525" w:rsidR="00DC6118" w:rsidRPr="003E1A87" w:rsidRDefault="00E22BE0" w:rsidP="003E1A87">
            <w:pPr>
              <w:pStyle w:val="forAIAbstract"/>
            </w:pPr>
            <w:r w:rsidRPr="003E1A87">
              <w:rPr>
                <w:b/>
                <w:bCs w:val="0"/>
              </w:rPr>
              <w:t>Abstract must be written in English.</w:t>
            </w:r>
            <w:r w:rsidRPr="003E1A87">
              <w:t xml:space="preserve"> </w:t>
            </w:r>
            <w:r w:rsidR="002C2ADF" w:rsidRPr="003E1A87">
              <w:t xml:space="preserve">A well-prepared abstract enables the reader to identify the basic content of a document quickly and accurately, to determine its relevance to their interests, and thus to decide whether to read the document in its entirety. The Abstract should be informative and completely self-explanatory, provide a clear statement of the problem, the proposed approach or solution, and point out major findings and conclusions. The Abstract should be 100 to </w:t>
            </w:r>
            <w:r w:rsidR="00D94E3A" w:rsidRPr="003E1A87">
              <w:t>150</w:t>
            </w:r>
            <w:r w:rsidR="002C2ADF" w:rsidRPr="003E1A87">
              <w:t xml:space="preserve"> words in length. The abstract should be written in the past tense. Standard nomenclature should be </w:t>
            </w:r>
            <w:proofErr w:type="gramStart"/>
            <w:r w:rsidR="002C2ADF" w:rsidRPr="003E1A87">
              <w:t>used</w:t>
            </w:r>
            <w:proofErr w:type="gramEnd"/>
            <w:r w:rsidR="002C2ADF" w:rsidRPr="003E1A87">
              <w:t xml:space="preserve"> and abbreviations should be avoided. No literature should be cited. The keyword list provides the opportunity to add keywords, used by the indexing and abstracting services, in addition to those already present in the title. Judicious use of keywords may increase the ease with which interested parties can locate our article (9 pt).</w:t>
            </w:r>
          </w:p>
          <w:p w14:paraId="757C92B0" w14:textId="77777777" w:rsidR="00DC6118" w:rsidRPr="00DC6118" w:rsidRDefault="00DC6118" w:rsidP="00DC6118">
            <w:pPr>
              <w:spacing w:before="120"/>
              <w:jc w:val="both"/>
              <w:rPr>
                <w:iCs/>
                <w:color w:val="000000"/>
                <w:sz w:val="18"/>
                <w:szCs w:val="18"/>
              </w:rPr>
            </w:pPr>
          </w:p>
        </w:tc>
      </w:tr>
      <w:tr w:rsidR="002C2ADF" w14:paraId="5FC38D88" w14:textId="77777777" w:rsidTr="00DC6118">
        <w:trPr>
          <w:trHeight w:val="615"/>
        </w:trPr>
        <w:tc>
          <w:tcPr>
            <w:tcW w:w="7740" w:type="dxa"/>
            <w:tcBorders>
              <w:top w:val="single" w:sz="4" w:space="0" w:color="auto"/>
              <w:bottom w:val="single" w:sz="4" w:space="0" w:color="auto"/>
            </w:tcBorders>
          </w:tcPr>
          <w:p w14:paraId="7330704E" w14:textId="77777777" w:rsidR="002C2ADF" w:rsidRDefault="002C2ADF" w:rsidP="002C2ADF">
            <w:pPr>
              <w:jc w:val="both"/>
              <w:rPr>
                <w:b/>
                <w:i/>
              </w:rPr>
            </w:pPr>
          </w:p>
          <w:p w14:paraId="245158AC" w14:textId="77777777" w:rsidR="002C2ADF" w:rsidRPr="00957C11" w:rsidRDefault="002C2ADF" w:rsidP="002C2ADF">
            <w:pPr>
              <w:jc w:val="both"/>
              <w:rPr>
                <w:iCs/>
                <w:color w:val="000000"/>
                <w:sz w:val="18"/>
                <w:szCs w:val="18"/>
              </w:rPr>
            </w:pPr>
            <w:r w:rsidRPr="007F286F">
              <w:rPr>
                <w:b/>
                <w:i/>
              </w:rPr>
              <w:t>Keyword:</w:t>
            </w:r>
            <w:r>
              <w:t xml:space="preserve"> First, Second, Third, Fourth, Fifth keyword</w:t>
            </w:r>
          </w:p>
        </w:tc>
      </w:tr>
    </w:tbl>
    <w:p w14:paraId="6C198C72" w14:textId="77777777" w:rsidR="00957C11" w:rsidRDefault="00957C11" w:rsidP="00957C11">
      <w:pPr>
        <w:jc w:val="both"/>
      </w:pPr>
    </w:p>
    <w:p w14:paraId="2B2DDCCA" w14:textId="77777777" w:rsidR="00C07BEF" w:rsidRPr="00957C11" w:rsidRDefault="00C07BEF" w:rsidP="00957C11">
      <w:pPr>
        <w:jc w:val="both"/>
      </w:pPr>
    </w:p>
    <w:p w14:paraId="197BF01A" w14:textId="16AA7ABC" w:rsidR="00904D6D" w:rsidRPr="00384D94" w:rsidRDefault="00D763DB" w:rsidP="00384D94">
      <w:pPr>
        <w:pStyle w:val="Heading2"/>
      </w:pPr>
      <w:r>
        <w:rPr>
          <w:lang w:val="en-US"/>
        </w:rPr>
        <w:t xml:space="preserve">1. </w:t>
      </w:r>
      <w:proofErr w:type="spellStart"/>
      <w:r w:rsidR="00F33C08" w:rsidRPr="00384D94">
        <w:t>I</w:t>
      </w:r>
      <w:r w:rsidR="006C0D93" w:rsidRPr="00384D94">
        <w:t>ntroduction</w:t>
      </w:r>
      <w:proofErr w:type="spellEnd"/>
      <w:r w:rsidR="00F33C08" w:rsidRPr="00384D94">
        <w:t xml:space="preserve"> (10 PT)</w:t>
      </w:r>
    </w:p>
    <w:p w14:paraId="42B6CA32" w14:textId="1A5B2757" w:rsidR="00C311E4" w:rsidRPr="00CC15A7" w:rsidRDefault="00E32DC4" w:rsidP="002317DF">
      <w:pPr>
        <w:pStyle w:val="forAIParagraph-All"/>
        <w:rPr>
          <w:lang w:val="en-US"/>
        </w:rPr>
      </w:pPr>
      <w:proofErr w:type="spellStart"/>
      <w:r w:rsidRPr="00E32DC4">
        <w:rPr>
          <w:b/>
        </w:rPr>
        <w:t>Articles</w:t>
      </w:r>
      <w:proofErr w:type="spellEnd"/>
      <w:r w:rsidRPr="00E32DC4">
        <w:rPr>
          <w:b/>
        </w:rPr>
        <w:t xml:space="preserve"> </w:t>
      </w:r>
      <w:proofErr w:type="spellStart"/>
      <w:r w:rsidRPr="00E32DC4">
        <w:rPr>
          <w:b/>
        </w:rPr>
        <w:t>can</w:t>
      </w:r>
      <w:proofErr w:type="spellEnd"/>
      <w:r w:rsidRPr="00E32DC4">
        <w:rPr>
          <w:b/>
        </w:rPr>
        <w:t xml:space="preserve"> </w:t>
      </w:r>
      <w:proofErr w:type="spellStart"/>
      <w:r w:rsidRPr="00E32DC4">
        <w:rPr>
          <w:b/>
        </w:rPr>
        <w:t>be</w:t>
      </w:r>
      <w:proofErr w:type="spellEnd"/>
      <w:r w:rsidRPr="00E32DC4">
        <w:rPr>
          <w:b/>
        </w:rPr>
        <w:t xml:space="preserve"> </w:t>
      </w:r>
      <w:proofErr w:type="spellStart"/>
      <w:r w:rsidRPr="00E32DC4">
        <w:rPr>
          <w:b/>
        </w:rPr>
        <w:t>written</w:t>
      </w:r>
      <w:proofErr w:type="spellEnd"/>
      <w:r w:rsidRPr="00E32DC4">
        <w:rPr>
          <w:b/>
        </w:rPr>
        <w:t xml:space="preserve"> in </w:t>
      </w:r>
      <w:proofErr w:type="spellStart"/>
      <w:r w:rsidRPr="00E32DC4">
        <w:rPr>
          <w:b/>
        </w:rPr>
        <w:t>English</w:t>
      </w:r>
      <w:proofErr w:type="spellEnd"/>
      <w:r w:rsidRPr="00E32DC4">
        <w:rPr>
          <w:b/>
        </w:rPr>
        <w:t xml:space="preserve"> </w:t>
      </w:r>
      <w:proofErr w:type="spellStart"/>
      <w:r w:rsidRPr="00E32DC4">
        <w:rPr>
          <w:b/>
        </w:rPr>
        <w:t>or</w:t>
      </w:r>
      <w:proofErr w:type="spellEnd"/>
      <w:r w:rsidRPr="00E32DC4">
        <w:rPr>
          <w:b/>
        </w:rPr>
        <w:t xml:space="preserve"> in bahasa Indonesia</w:t>
      </w:r>
      <w:r>
        <w:t xml:space="preserve">. </w:t>
      </w:r>
      <w:r w:rsidR="00C311E4" w:rsidRPr="003D5B84">
        <w:t xml:space="preserve">The main </w:t>
      </w:r>
      <w:proofErr w:type="spellStart"/>
      <w:r w:rsidR="00C311E4" w:rsidRPr="003D5B84">
        <w:t>text</w:t>
      </w:r>
      <w:proofErr w:type="spellEnd"/>
      <w:r w:rsidR="00C311E4" w:rsidRPr="003D5B84">
        <w:t xml:space="preserve"> format </w:t>
      </w:r>
      <w:proofErr w:type="spellStart"/>
      <w:r w:rsidR="00C311E4" w:rsidRPr="003D5B84">
        <w:t>consists</w:t>
      </w:r>
      <w:proofErr w:type="spellEnd"/>
      <w:r w:rsidR="00C311E4" w:rsidRPr="003D5B84">
        <w:t xml:space="preserve"> </w:t>
      </w:r>
      <w:proofErr w:type="spellStart"/>
      <w:r w:rsidR="00C311E4" w:rsidRPr="003D5B84">
        <w:t>of</w:t>
      </w:r>
      <w:proofErr w:type="spellEnd"/>
      <w:r w:rsidR="00C311E4" w:rsidRPr="003D5B84">
        <w:t xml:space="preserve"> a flat </w:t>
      </w:r>
      <w:proofErr w:type="spellStart"/>
      <w:r w:rsidR="00C311E4" w:rsidRPr="003D5B84">
        <w:t>left-right</w:t>
      </w:r>
      <w:proofErr w:type="spellEnd"/>
      <w:r w:rsidR="00C311E4" w:rsidRPr="003D5B84">
        <w:t xml:space="preserve"> </w:t>
      </w:r>
      <w:proofErr w:type="spellStart"/>
      <w:r w:rsidR="00C311E4" w:rsidRPr="003D5B84">
        <w:t>columns</w:t>
      </w:r>
      <w:proofErr w:type="spellEnd"/>
      <w:r w:rsidR="00C311E4" w:rsidRPr="003D5B84">
        <w:t xml:space="preserve"> </w:t>
      </w:r>
      <w:proofErr w:type="spellStart"/>
      <w:r w:rsidR="00C311E4" w:rsidRPr="003D5B84">
        <w:t>on</w:t>
      </w:r>
      <w:proofErr w:type="spellEnd"/>
      <w:r w:rsidR="00C311E4" w:rsidRPr="003D5B84">
        <w:t xml:space="preserve"> A4 </w:t>
      </w:r>
      <w:proofErr w:type="spellStart"/>
      <w:r w:rsidR="00C311E4" w:rsidRPr="003D5B84">
        <w:t>paper</w:t>
      </w:r>
      <w:proofErr w:type="spellEnd"/>
      <w:r w:rsidR="00C311E4" w:rsidRPr="003D5B84">
        <w:t xml:space="preserve"> (</w:t>
      </w:r>
      <w:proofErr w:type="spellStart"/>
      <w:r w:rsidR="00C311E4" w:rsidRPr="003D5B84">
        <w:t>quarto</w:t>
      </w:r>
      <w:proofErr w:type="spellEnd"/>
      <w:r w:rsidR="00C311E4" w:rsidRPr="003D5B84">
        <w:t xml:space="preserve">). The margin </w:t>
      </w:r>
      <w:proofErr w:type="spellStart"/>
      <w:r w:rsidR="00C311E4" w:rsidRPr="003D5B84">
        <w:t>text</w:t>
      </w:r>
      <w:proofErr w:type="spellEnd"/>
      <w:r w:rsidR="00C311E4" w:rsidRPr="003D5B84">
        <w:t xml:space="preserve"> </w:t>
      </w:r>
      <w:proofErr w:type="spellStart"/>
      <w:r w:rsidR="00C311E4" w:rsidRPr="003D5B84">
        <w:t>from</w:t>
      </w:r>
      <w:proofErr w:type="spellEnd"/>
      <w:r w:rsidR="00C311E4" w:rsidRPr="003D5B84">
        <w:t xml:space="preserve"> </w:t>
      </w:r>
      <w:proofErr w:type="spellStart"/>
      <w:r w:rsidR="00C311E4" w:rsidRPr="003D5B84">
        <w:t>the</w:t>
      </w:r>
      <w:proofErr w:type="spellEnd"/>
      <w:r w:rsidR="00C311E4" w:rsidRPr="003D5B84">
        <w:t xml:space="preserve"> </w:t>
      </w:r>
      <w:proofErr w:type="spellStart"/>
      <w:r w:rsidR="00C311E4" w:rsidRPr="003D5B84">
        <w:t>left</w:t>
      </w:r>
      <w:proofErr w:type="spellEnd"/>
      <w:r w:rsidR="00BC06CF">
        <w:t xml:space="preserve"> </w:t>
      </w:r>
      <w:proofErr w:type="spellStart"/>
      <w:r w:rsidR="00BC06CF">
        <w:t>and</w:t>
      </w:r>
      <w:proofErr w:type="spellEnd"/>
      <w:r w:rsidR="00BC06CF">
        <w:t xml:space="preserve"> </w:t>
      </w:r>
      <w:r w:rsidR="00C311E4" w:rsidRPr="003D5B84">
        <w:t>top</w:t>
      </w:r>
      <w:r w:rsidR="00BC06CF">
        <w:t xml:space="preserve"> are 2.5cm</w:t>
      </w:r>
      <w:r w:rsidR="00C311E4" w:rsidRPr="003D5B84">
        <w:t xml:space="preserve">, </w:t>
      </w:r>
      <w:proofErr w:type="spellStart"/>
      <w:r w:rsidR="00BC06CF">
        <w:t>right</w:t>
      </w:r>
      <w:proofErr w:type="spellEnd"/>
      <w:r w:rsidR="00BC06CF">
        <w:t xml:space="preserve"> </w:t>
      </w:r>
      <w:proofErr w:type="spellStart"/>
      <w:r w:rsidR="00C311E4" w:rsidRPr="003D5B84">
        <w:t>and</w:t>
      </w:r>
      <w:proofErr w:type="spellEnd"/>
      <w:r w:rsidR="00C311E4" w:rsidRPr="003D5B84">
        <w:t xml:space="preserve"> </w:t>
      </w:r>
      <w:proofErr w:type="spellStart"/>
      <w:r w:rsidR="00C311E4" w:rsidRPr="003D5B84">
        <w:t>bottom</w:t>
      </w:r>
      <w:proofErr w:type="spellEnd"/>
      <w:r w:rsidR="00BC06CF">
        <w:t xml:space="preserve"> are</w:t>
      </w:r>
      <w:r w:rsidR="00C311E4" w:rsidRPr="003D5B84">
        <w:t xml:space="preserve"> </w:t>
      </w:r>
      <w:r w:rsidR="00BC06CF">
        <w:t>2</w:t>
      </w:r>
      <w:r w:rsidR="00C311E4" w:rsidRPr="003D5B84">
        <w:t xml:space="preserve"> cm. The </w:t>
      </w:r>
      <w:proofErr w:type="spellStart"/>
      <w:r w:rsidR="00C311E4" w:rsidRPr="003D5B84">
        <w:t>manuscript</w:t>
      </w:r>
      <w:proofErr w:type="spellEnd"/>
      <w:r w:rsidR="00C311E4" w:rsidRPr="003D5B84">
        <w:t xml:space="preserve"> </w:t>
      </w:r>
      <w:proofErr w:type="spellStart"/>
      <w:r w:rsidR="00C311E4" w:rsidRPr="003D5B84">
        <w:t>is</w:t>
      </w:r>
      <w:proofErr w:type="spellEnd"/>
      <w:r w:rsidR="00C311E4" w:rsidRPr="003D5B84">
        <w:t xml:space="preserve"> </w:t>
      </w:r>
      <w:proofErr w:type="spellStart"/>
      <w:r w:rsidR="00C311E4" w:rsidRPr="003D5B84">
        <w:t>written</w:t>
      </w:r>
      <w:proofErr w:type="spellEnd"/>
      <w:r w:rsidR="00C311E4" w:rsidRPr="003D5B84">
        <w:t xml:space="preserve"> in Microsoft Word, </w:t>
      </w:r>
      <w:proofErr w:type="spellStart"/>
      <w:r w:rsidR="00C311E4" w:rsidRPr="003D5B84">
        <w:t>single</w:t>
      </w:r>
      <w:proofErr w:type="spellEnd"/>
      <w:r w:rsidR="00C311E4" w:rsidRPr="003D5B84">
        <w:t xml:space="preserve"> </w:t>
      </w:r>
      <w:proofErr w:type="spellStart"/>
      <w:r w:rsidR="00C311E4" w:rsidRPr="003D5B84">
        <w:t>space</w:t>
      </w:r>
      <w:proofErr w:type="spellEnd"/>
      <w:r w:rsidR="00C311E4" w:rsidRPr="003D5B84">
        <w:t xml:space="preserve">, </w:t>
      </w:r>
      <w:proofErr w:type="spellStart"/>
      <w:r w:rsidR="00BC06CF">
        <w:t>Time</w:t>
      </w:r>
      <w:proofErr w:type="spellEnd"/>
      <w:r w:rsidR="00BC06CF">
        <w:t xml:space="preserve"> New Roman</w:t>
      </w:r>
      <w:r w:rsidR="00DC6118">
        <w:t xml:space="preserve"> 10pt </w:t>
      </w:r>
      <w:proofErr w:type="spellStart"/>
      <w:r w:rsidR="00DC6118">
        <w:t>and</w:t>
      </w:r>
      <w:proofErr w:type="spellEnd"/>
      <w:r w:rsidR="00DC6118">
        <w:t xml:space="preserve"> </w:t>
      </w:r>
      <w:proofErr w:type="spellStart"/>
      <w:r w:rsidR="00DC6118" w:rsidRPr="00E22BE0">
        <w:rPr>
          <w:b/>
        </w:rPr>
        <w:t>maximum</w:t>
      </w:r>
      <w:proofErr w:type="spellEnd"/>
      <w:r w:rsidR="00DC6118" w:rsidRPr="00E22BE0">
        <w:rPr>
          <w:b/>
        </w:rPr>
        <w:t xml:space="preserve"> 10 </w:t>
      </w:r>
      <w:proofErr w:type="spellStart"/>
      <w:r w:rsidR="00DC6118" w:rsidRPr="00E22BE0">
        <w:rPr>
          <w:b/>
        </w:rPr>
        <w:t>pages</w:t>
      </w:r>
      <w:proofErr w:type="spellEnd"/>
      <w:r w:rsidR="00E22BE0">
        <w:t xml:space="preserve">, </w:t>
      </w:r>
      <w:proofErr w:type="spellStart"/>
      <w:r w:rsidR="00E22BE0">
        <w:t>excluding</w:t>
      </w:r>
      <w:proofErr w:type="spellEnd"/>
      <w:r w:rsidR="00E22BE0">
        <w:t xml:space="preserve"> </w:t>
      </w:r>
      <w:proofErr w:type="spellStart"/>
      <w:r w:rsidR="00E22BE0">
        <w:t>bibliography</w:t>
      </w:r>
      <w:proofErr w:type="spellEnd"/>
      <w:r w:rsidR="00DC6118">
        <w:t xml:space="preserve">. The </w:t>
      </w:r>
      <w:proofErr w:type="spellStart"/>
      <w:r w:rsidR="00DC6118">
        <w:t>template</w:t>
      </w:r>
      <w:proofErr w:type="spellEnd"/>
      <w:r w:rsidR="00DC6118">
        <w:t xml:space="preserve"> </w:t>
      </w:r>
      <w:proofErr w:type="spellStart"/>
      <w:r w:rsidR="00C311E4" w:rsidRPr="003D5B84">
        <w:t>can</w:t>
      </w:r>
      <w:proofErr w:type="spellEnd"/>
      <w:r w:rsidR="00C311E4" w:rsidRPr="003D5B84">
        <w:t xml:space="preserve"> </w:t>
      </w:r>
      <w:proofErr w:type="spellStart"/>
      <w:r w:rsidR="00C311E4" w:rsidRPr="003D5B84">
        <w:t>be</w:t>
      </w:r>
      <w:proofErr w:type="spellEnd"/>
      <w:r w:rsidR="00C311E4" w:rsidRPr="003D5B84">
        <w:t xml:space="preserve"> </w:t>
      </w:r>
      <w:proofErr w:type="spellStart"/>
      <w:r w:rsidR="00C311E4" w:rsidRPr="003D5B84">
        <w:t>downloaded</w:t>
      </w:r>
      <w:proofErr w:type="spellEnd"/>
      <w:r w:rsidR="00C311E4" w:rsidRPr="003D5B84">
        <w:t xml:space="preserve"> </w:t>
      </w:r>
      <w:proofErr w:type="spellStart"/>
      <w:r w:rsidR="00C311E4" w:rsidRPr="003D5B84">
        <w:t>at</w:t>
      </w:r>
      <w:proofErr w:type="spellEnd"/>
      <w:r w:rsidR="00C311E4" w:rsidRPr="003D5B84">
        <w:t xml:space="preserve"> </w:t>
      </w:r>
      <w:proofErr w:type="spellStart"/>
      <w:r w:rsidR="00C311E4" w:rsidRPr="003D5B84">
        <w:t>the</w:t>
      </w:r>
      <w:proofErr w:type="spellEnd"/>
      <w:r w:rsidR="00C311E4" w:rsidRPr="003D5B84">
        <w:t xml:space="preserve"> </w:t>
      </w:r>
      <w:proofErr w:type="spellStart"/>
      <w:r w:rsidR="00C311E4" w:rsidRPr="003D5B84">
        <w:t>website</w:t>
      </w:r>
      <w:proofErr w:type="spellEnd"/>
      <w:r w:rsidR="00CC15A7">
        <w:rPr>
          <w:b/>
        </w:rPr>
        <w:t>.</w:t>
      </w:r>
    </w:p>
    <w:p w14:paraId="7977B534" w14:textId="77777777" w:rsidR="00C311E4" w:rsidRPr="003D5B84" w:rsidRDefault="00C311E4" w:rsidP="002317DF">
      <w:pPr>
        <w:pStyle w:val="forAIParagraph-All"/>
      </w:pPr>
      <w:r w:rsidRPr="003D5B84">
        <w:t xml:space="preserve">A </w:t>
      </w:r>
      <w:proofErr w:type="spellStart"/>
      <w:r w:rsidRPr="003D5B84">
        <w:t>title</w:t>
      </w:r>
      <w:proofErr w:type="spellEnd"/>
      <w:r w:rsidR="00154C55" w:rsidRPr="003D5B84">
        <w:t xml:space="preserve"> </w:t>
      </w:r>
      <w:proofErr w:type="spellStart"/>
      <w:r w:rsidR="00154C55" w:rsidRPr="003D5B84">
        <w:t>of</w:t>
      </w:r>
      <w:proofErr w:type="spellEnd"/>
      <w:r w:rsidR="00154C55" w:rsidRPr="003D5B84">
        <w:t xml:space="preserve"> </w:t>
      </w:r>
      <w:proofErr w:type="spellStart"/>
      <w:r w:rsidR="00154C55" w:rsidRPr="003D5B84">
        <w:t>article</w:t>
      </w:r>
      <w:proofErr w:type="spellEnd"/>
      <w:r w:rsidRPr="003D5B84">
        <w:t xml:space="preserve"> </w:t>
      </w:r>
      <w:proofErr w:type="spellStart"/>
      <w:r w:rsidRPr="003D5B84">
        <w:t>should</w:t>
      </w:r>
      <w:proofErr w:type="spellEnd"/>
      <w:r w:rsidRPr="003D5B84">
        <w:t xml:space="preserve"> </w:t>
      </w:r>
      <w:proofErr w:type="spellStart"/>
      <w:r w:rsidRPr="003D5B84">
        <w:t>be</w:t>
      </w:r>
      <w:proofErr w:type="spellEnd"/>
      <w:r w:rsidRPr="003D5B84">
        <w:t xml:space="preserve"> </w:t>
      </w:r>
      <w:proofErr w:type="spellStart"/>
      <w:r w:rsidRPr="003D5B84">
        <w:t>the</w:t>
      </w:r>
      <w:proofErr w:type="spellEnd"/>
      <w:r w:rsidRPr="003D5B84">
        <w:t xml:space="preserve"> </w:t>
      </w:r>
      <w:proofErr w:type="spellStart"/>
      <w:r w:rsidRPr="003D5B84">
        <w:t>fewest</w:t>
      </w:r>
      <w:proofErr w:type="spellEnd"/>
      <w:r w:rsidRPr="003D5B84">
        <w:t xml:space="preserve"> </w:t>
      </w:r>
      <w:proofErr w:type="spellStart"/>
      <w:r w:rsidRPr="003D5B84">
        <w:t>possible</w:t>
      </w:r>
      <w:proofErr w:type="spellEnd"/>
      <w:r w:rsidRPr="003D5B84">
        <w:t xml:space="preserve"> </w:t>
      </w:r>
      <w:proofErr w:type="spellStart"/>
      <w:r w:rsidRPr="003D5B84">
        <w:t>words</w:t>
      </w:r>
      <w:proofErr w:type="spellEnd"/>
      <w:r w:rsidRPr="003D5B84">
        <w:t xml:space="preserve"> </w:t>
      </w:r>
      <w:proofErr w:type="spellStart"/>
      <w:r w:rsidRPr="003D5B84">
        <w:t>that</w:t>
      </w:r>
      <w:proofErr w:type="spellEnd"/>
      <w:r w:rsidRPr="003D5B84">
        <w:t xml:space="preserve"> </w:t>
      </w:r>
      <w:proofErr w:type="spellStart"/>
      <w:r w:rsidRPr="003D5B84">
        <w:t>accurately</w:t>
      </w:r>
      <w:proofErr w:type="spellEnd"/>
      <w:r w:rsidRPr="003D5B84">
        <w:t xml:space="preserve"> </w:t>
      </w:r>
      <w:proofErr w:type="spellStart"/>
      <w:r w:rsidRPr="003D5B84">
        <w:t>describe</w:t>
      </w:r>
      <w:proofErr w:type="spellEnd"/>
      <w:r w:rsidRPr="003D5B84">
        <w:t xml:space="preserve"> </w:t>
      </w:r>
      <w:proofErr w:type="spellStart"/>
      <w:r w:rsidRPr="003D5B84">
        <w:t>the</w:t>
      </w:r>
      <w:proofErr w:type="spellEnd"/>
      <w:r w:rsidRPr="003D5B84">
        <w:t xml:space="preserve"> </w:t>
      </w:r>
      <w:proofErr w:type="spellStart"/>
      <w:r w:rsidRPr="003D5B84">
        <w:t>content</w:t>
      </w:r>
      <w:proofErr w:type="spellEnd"/>
      <w:r w:rsidRPr="003D5B84">
        <w:t xml:space="preserve"> </w:t>
      </w:r>
      <w:proofErr w:type="spellStart"/>
      <w:r w:rsidRPr="003D5B84">
        <w:t>of</w:t>
      </w:r>
      <w:proofErr w:type="spellEnd"/>
      <w:r w:rsidRPr="003D5B84">
        <w:t xml:space="preserve"> </w:t>
      </w:r>
      <w:proofErr w:type="spellStart"/>
      <w:r w:rsidRPr="003D5B84">
        <w:t>the</w:t>
      </w:r>
      <w:proofErr w:type="spellEnd"/>
      <w:r w:rsidRPr="003D5B84">
        <w:t xml:space="preserve"> </w:t>
      </w:r>
      <w:proofErr w:type="spellStart"/>
      <w:r w:rsidRPr="003D5B84">
        <w:t>paper</w:t>
      </w:r>
      <w:proofErr w:type="spellEnd"/>
      <w:r w:rsidRPr="003D5B84">
        <w:t xml:space="preserve">. </w:t>
      </w:r>
      <w:proofErr w:type="spellStart"/>
      <w:r w:rsidRPr="003D5B84">
        <w:t>Omit</w:t>
      </w:r>
      <w:proofErr w:type="spellEnd"/>
      <w:r w:rsidRPr="003D5B84">
        <w:t xml:space="preserve"> </w:t>
      </w:r>
      <w:proofErr w:type="spellStart"/>
      <w:r w:rsidRPr="003D5B84">
        <w:t>all</w:t>
      </w:r>
      <w:proofErr w:type="spellEnd"/>
      <w:r w:rsidRPr="003D5B84">
        <w:t xml:space="preserve"> </w:t>
      </w:r>
      <w:proofErr w:type="spellStart"/>
      <w:r w:rsidRPr="003D5B84">
        <w:t>waste</w:t>
      </w:r>
      <w:proofErr w:type="spellEnd"/>
      <w:r w:rsidRPr="003D5B84">
        <w:t xml:space="preserve"> </w:t>
      </w:r>
      <w:proofErr w:type="spellStart"/>
      <w:r w:rsidRPr="003D5B84">
        <w:t>words</w:t>
      </w:r>
      <w:proofErr w:type="spellEnd"/>
      <w:r w:rsidRPr="003D5B84">
        <w:t xml:space="preserve"> </w:t>
      </w:r>
      <w:proofErr w:type="spellStart"/>
      <w:r w:rsidRPr="003D5B84">
        <w:t>such</w:t>
      </w:r>
      <w:proofErr w:type="spellEnd"/>
      <w:r w:rsidRPr="003D5B84">
        <w:t xml:space="preserve"> as "</w:t>
      </w:r>
      <w:r w:rsidRPr="003D5B84">
        <w:rPr>
          <w:i/>
        </w:rPr>
        <w:t xml:space="preserve">A study </w:t>
      </w:r>
      <w:proofErr w:type="spellStart"/>
      <w:r w:rsidRPr="003D5B84">
        <w:rPr>
          <w:i/>
        </w:rPr>
        <w:t>of</w:t>
      </w:r>
      <w:proofErr w:type="spellEnd"/>
      <w:r w:rsidRPr="003D5B84">
        <w:rPr>
          <w:i/>
        </w:rPr>
        <w:t xml:space="preserve"> ...</w:t>
      </w:r>
      <w:r w:rsidRPr="003D5B84">
        <w:t>", "</w:t>
      </w:r>
      <w:proofErr w:type="spellStart"/>
      <w:r w:rsidRPr="003D5B84">
        <w:rPr>
          <w:i/>
        </w:rPr>
        <w:t>Investigations</w:t>
      </w:r>
      <w:proofErr w:type="spellEnd"/>
      <w:r w:rsidRPr="003D5B84">
        <w:rPr>
          <w:i/>
        </w:rPr>
        <w:t xml:space="preserve"> </w:t>
      </w:r>
      <w:proofErr w:type="spellStart"/>
      <w:r w:rsidRPr="003D5B84">
        <w:rPr>
          <w:i/>
        </w:rPr>
        <w:t>of</w:t>
      </w:r>
      <w:proofErr w:type="spellEnd"/>
      <w:r w:rsidRPr="003D5B84">
        <w:rPr>
          <w:i/>
        </w:rPr>
        <w:t xml:space="preserve"> ...</w:t>
      </w:r>
      <w:r w:rsidRPr="003D5B84">
        <w:t>", "</w:t>
      </w:r>
      <w:proofErr w:type="spellStart"/>
      <w:r w:rsidRPr="003D5B84">
        <w:rPr>
          <w:i/>
        </w:rPr>
        <w:t>Implementation</w:t>
      </w:r>
      <w:proofErr w:type="spellEnd"/>
      <w:r w:rsidRPr="003D5B84">
        <w:rPr>
          <w:i/>
        </w:rPr>
        <w:t xml:space="preserve"> </w:t>
      </w:r>
      <w:proofErr w:type="spellStart"/>
      <w:r w:rsidRPr="003D5B84">
        <w:rPr>
          <w:i/>
        </w:rPr>
        <w:t>of</w:t>
      </w:r>
      <w:proofErr w:type="spellEnd"/>
      <w:r w:rsidRPr="003D5B84">
        <w:rPr>
          <w:i/>
        </w:rPr>
        <w:t xml:space="preserve"> ...</w:t>
      </w:r>
      <w:r w:rsidRPr="003D5B84">
        <w:t>”, "</w:t>
      </w:r>
      <w:proofErr w:type="spellStart"/>
      <w:r w:rsidRPr="003D5B84">
        <w:rPr>
          <w:i/>
        </w:rPr>
        <w:t>Observations</w:t>
      </w:r>
      <w:proofErr w:type="spellEnd"/>
      <w:r w:rsidRPr="003D5B84">
        <w:rPr>
          <w:i/>
        </w:rPr>
        <w:t xml:space="preserve"> </w:t>
      </w:r>
      <w:proofErr w:type="spellStart"/>
      <w:r w:rsidRPr="003D5B84">
        <w:rPr>
          <w:i/>
        </w:rPr>
        <w:t>on</w:t>
      </w:r>
      <w:proofErr w:type="spellEnd"/>
      <w:r w:rsidRPr="003D5B84">
        <w:rPr>
          <w:i/>
        </w:rPr>
        <w:t xml:space="preserve"> ...</w:t>
      </w:r>
      <w:r w:rsidRPr="003D5B84">
        <w:t>", "</w:t>
      </w:r>
      <w:proofErr w:type="spellStart"/>
      <w:r w:rsidRPr="003D5B84">
        <w:rPr>
          <w:i/>
        </w:rPr>
        <w:t>Effect</w:t>
      </w:r>
      <w:proofErr w:type="spellEnd"/>
      <w:r w:rsidRPr="003D5B84">
        <w:rPr>
          <w:i/>
        </w:rPr>
        <w:t xml:space="preserve"> </w:t>
      </w:r>
      <w:proofErr w:type="spellStart"/>
      <w:r w:rsidRPr="003D5B84">
        <w:rPr>
          <w:i/>
        </w:rPr>
        <w:t>of</w:t>
      </w:r>
      <w:proofErr w:type="spellEnd"/>
      <w:r w:rsidRPr="003D5B84">
        <w:rPr>
          <w:i/>
        </w:rPr>
        <w:t>.....</w:t>
      </w:r>
      <w:r w:rsidRPr="003D5B84">
        <w:t>",</w:t>
      </w:r>
      <w:r w:rsidR="00154C55" w:rsidRPr="003D5B84">
        <w:t xml:space="preserve"> “</w:t>
      </w:r>
      <w:proofErr w:type="spellStart"/>
      <w:r w:rsidR="00154C55" w:rsidRPr="003D5B84">
        <w:rPr>
          <w:i/>
        </w:rPr>
        <w:t>Analysis</w:t>
      </w:r>
      <w:proofErr w:type="spellEnd"/>
      <w:r w:rsidR="00154C55" w:rsidRPr="003D5B84">
        <w:rPr>
          <w:i/>
        </w:rPr>
        <w:t xml:space="preserve"> </w:t>
      </w:r>
      <w:proofErr w:type="spellStart"/>
      <w:r w:rsidR="00154C55" w:rsidRPr="003D5B84">
        <w:rPr>
          <w:i/>
        </w:rPr>
        <w:t>of</w:t>
      </w:r>
      <w:proofErr w:type="spellEnd"/>
      <w:r w:rsidR="00154C55" w:rsidRPr="003D5B84">
        <w:rPr>
          <w:i/>
        </w:rPr>
        <w:t xml:space="preserve"> …</w:t>
      </w:r>
      <w:r w:rsidR="00154C55" w:rsidRPr="003D5B84">
        <w:t xml:space="preserve">”, “Design </w:t>
      </w:r>
      <w:proofErr w:type="spellStart"/>
      <w:r w:rsidR="00154C55" w:rsidRPr="003D5B84">
        <w:t>of</w:t>
      </w:r>
      <w:proofErr w:type="spellEnd"/>
      <w:r w:rsidR="00154C55" w:rsidRPr="003D5B84">
        <w:t>…”</w:t>
      </w:r>
      <w:r w:rsidRPr="003D5B84">
        <w:t xml:space="preserve"> etc. </w:t>
      </w:r>
      <w:proofErr w:type="spellStart"/>
      <w:r w:rsidRPr="003D5B84">
        <w:t>Indexing</w:t>
      </w:r>
      <w:proofErr w:type="spellEnd"/>
      <w:r w:rsidRPr="003D5B84">
        <w:t xml:space="preserve"> </w:t>
      </w:r>
      <w:proofErr w:type="spellStart"/>
      <w:r w:rsidRPr="003D5B84">
        <w:t>and</w:t>
      </w:r>
      <w:proofErr w:type="spellEnd"/>
      <w:r w:rsidRPr="003D5B84">
        <w:t xml:space="preserve"> </w:t>
      </w:r>
      <w:proofErr w:type="spellStart"/>
      <w:r w:rsidRPr="003D5B84">
        <w:t>abstracting</w:t>
      </w:r>
      <w:proofErr w:type="spellEnd"/>
      <w:r w:rsidRPr="003D5B84">
        <w:t xml:space="preserve"> </w:t>
      </w:r>
      <w:proofErr w:type="spellStart"/>
      <w:r w:rsidRPr="003D5B84">
        <w:t>services</w:t>
      </w:r>
      <w:proofErr w:type="spellEnd"/>
      <w:r w:rsidRPr="003D5B84">
        <w:t xml:space="preserve"> </w:t>
      </w:r>
      <w:proofErr w:type="spellStart"/>
      <w:r w:rsidRPr="003D5B84">
        <w:t>depend</w:t>
      </w:r>
      <w:proofErr w:type="spellEnd"/>
      <w:r w:rsidRPr="003D5B84">
        <w:t xml:space="preserve"> </w:t>
      </w:r>
      <w:proofErr w:type="spellStart"/>
      <w:r w:rsidRPr="003D5B84">
        <w:t>on</w:t>
      </w:r>
      <w:proofErr w:type="spellEnd"/>
      <w:r w:rsidRPr="003D5B84">
        <w:t xml:space="preserve"> </w:t>
      </w:r>
      <w:proofErr w:type="spellStart"/>
      <w:r w:rsidRPr="003D5B84">
        <w:t>the</w:t>
      </w:r>
      <w:proofErr w:type="spellEnd"/>
      <w:r w:rsidRPr="003D5B84">
        <w:t xml:space="preserve"> </w:t>
      </w:r>
      <w:proofErr w:type="spellStart"/>
      <w:r w:rsidRPr="003D5B84">
        <w:t>accuracy</w:t>
      </w:r>
      <w:proofErr w:type="spellEnd"/>
      <w:r w:rsidRPr="003D5B84">
        <w:t xml:space="preserve"> </w:t>
      </w:r>
      <w:proofErr w:type="spellStart"/>
      <w:r w:rsidRPr="003D5B84">
        <w:t>of</w:t>
      </w:r>
      <w:proofErr w:type="spellEnd"/>
      <w:r w:rsidRPr="003D5B84">
        <w:t xml:space="preserve"> </w:t>
      </w:r>
      <w:proofErr w:type="spellStart"/>
      <w:r w:rsidRPr="003D5B84">
        <w:t>the</w:t>
      </w:r>
      <w:proofErr w:type="spellEnd"/>
      <w:r w:rsidRPr="003D5B84">
        <w:t xml:space="preserve"> </w:t>
      </w:r>
      <w:proofErr w:type="spellStart"/>
      <w:r w:rsidRPr="003D5B84">
        <w:t>title</w:t>
      </w:r>
      <w:proofErr w:type="spellEnd"/>
      <w:r w:rsidRPr="003D5B84">
        <w:t xml:space="preserve">, </w:t>
      </w:r>
      <w:proofErr w:type="spellStart"/>
      <w:r w:rsidRPr="003D5B84">
        <w:t>extracting</w:t>
      </w:r>
      <w:proofErr w:type="spellEnd"/>
      <w:r w:rsidRPr="003D5B84">
        <w:t xml:space="preserve"> </w:t>
      </w:r>
      <w:proofErr w:type="spellStart"/>
      <w:r w:rsidRPr="003D5B84">
        <w:t>from</w:t>
      </w:r>
      <w:proofErr w:type="spellEnd"/>
      <w:r w:rsidRPr="003D5B84">
        <w:t xml:space="preserve"> </w:t>
      </w:r>
      <w:proofErr w:type="spellStart"/>
      <w:r w:rsidRPr="003D5B84">
        <w:t>it</w:t>
      </w:r>
      <w:proofErr w:type="spellEnd"/>
      <w:r w:rsidRPr="003D5B84">
        <w:t xml:space="preserve"> </w:t>
      </w:r>
      <w:proofErr w:type="spellStart"/>
      <w:r w:rsidRPr="003D5B84">
        <w:t>keywords</w:t>
      </w:r>
      <w:proofErr w:type="spellEnd"/>
      <w:r w:rsidRPr="003D5B84">
        <w:t xml:space="preserve"> </w:t>
      </w:r>
      <w:proofErr w:type="spellStart"/>
      <w:r w:rsidRPr="003D5B84">
        <w:t>useful</w:t>
      </w:r>
      <w:proofErr w:type="spellEnd"/>
      <w:r w:rsidRPr="003D5B84">
        <w:t xml:space="preserve"> in </w:t>
      </w:r>
      <w:proofErr w:type="spellStart"/>
      <w:r w:rsidRPr="003D5B84">
        <w:t>cross-referencing</w:t>
      </w:r>
      <w:proofErr w:type="spellEnd"/>
      <w:r w:rsidRPr="003D5B84">
        <w:t xml:space="preserve"> </w:t>
      </w:r>
      <w:proofErr w:type="spellStart"/>
      <w:r w:rsidRPr="003D5B84">
        <w:t>and</w:t>
      </w:r>
      <w:proofErr w:type="spellEnd"/>
      <w:r w:rsidRPr="003D5B84">
        <w:t xml:space="preserve"> </w:t>
      </w:r>
      <w:proofErr w:type="spellStart"/>
      <w:r w:rsidRPr="003D5B84">
        <w:t>computer</w:t>
      </w:r>
      <w:proofErr w:type="spellEnd"/>
      <w:r w:rsidRPr="003D5B84">
        <w:t xml:space="preserve"> </w:t>
      </w:r>
      <w:proofErr w:type="spellStart"/>
      <w:r w:rsidRPr="003D5B84">
        <w:t>searching</w:t>
      </w:r>
      <w:proofErr w:type="spellEnd"/>
      <w:r w:rsidRPr="003D5B84">
        <w:t xml:space="preserve">. An </w:t>
      </w:r>
      <w:proofErr w:type="spellStart"/>
      <w:r w:rsidRPr="003D5B84">
        <w:t>improperly</w:t>
      </w:r>
      <w:proofErr w:type="spellEnd"/>
      <w:r w:rsidRPr="003D5B84">
        <w:t xml:space="preserve"> </w:t>
      </w:r>
      <w:proofErr w:type="spellStart"/>
      <w:r w:rsidRPr="003D5B84">
        <w:t>titled</w:t>
      </w:r>
      <w:proofErr w:type="spellEnd"/>
      <w:r w:rsidRPr="003D5B84">
        <w:t xml:space="preserve"> </w:t>
      </w:r>
      <w:proofErr w:type="spellStart"/>
      <w:r w:rsidRPr="003D5B84">
        <w:t>paper</w:t>
      </w:r>
      <w:proofErr w:type="spellEnd"/>
      <w:r w:rsidRPr="003D5B84">
        <w:t xml:space="preserve"> </w:t>
      </w:r>
      <w:proofErr w:type="spellStart"/>
      <w:r w:rsidRPr="003D5B84">
        <w:t>may</w:t>
      </w:r>
      <w:proofErr w:type="spellEnd"/>
      <w:r w:rsidRPr="003D5B84">
        <w:t xml:space="preserve"> </w:t>
      </w:r>
      <w:proofErr w:type="spellStart"/>
      <w:r w:rsidRPr="003D5B84">
        <w:t>never</w:t>
      </w:r>
      <w:proofErr w:type="spellEnd"/>
      <w:r w:rsidRPr="003D5B84">
        <w:t xml:space="preserve"> </w:t>
      </w:r>
      <w:proofErr w:type="spellStart"/>
      <w:r w:rsidRPr="003D5B84">
        <w:t>reach</w:t>
      </w:r>
      <w:proofErr w:type="spellEnd"/>
      <w:r w:rsidRPr="003D5B84">
        <w:t xml:space="preserve"> </w:t>
      </w:r>
      <w:proofErr w:type="spellStart"/>
      <w:r w:rsidRPr="003D5B84">
        <w:t>the</w:t>
      </w:r>
      <w:proofErr w:type="spellEnd"/>
      <w:r w:rsidRPr="003D5B84">
        <w:t xml:space="preserve"> </w:t>
      </w:r>
      <w:proofErr w:type="spellStart"/>
      <w:r w:rsidRPr="003D5B84">
        <w:t>audience</w:t>
      </w:r>
      <w:proofErr w:type="spellEnd"/>
      <w:r w:rsidRPr="003D5B84">
        <w:t xml:space="preserve"> </w:t>
      </w:r>
      <w:proofErr w:type="spellStart"/>
      <w:r w:rsidRPr="003D5B84">
        <w:t>for</w:t>
      </w:r>
      <w:proofErr w:type="spellEnd"/>
      <w:r w:rsidRPr="003D5B84">
        <w:t xml:space="preserve"> </w:t>
      </w:r>
      <w:proofErr w:type="spellStart"/>
      <w:r w:rsidRPr="003D5B84">
        <w:t>which</w:t>
      </w:r>
      <w:proofErr w:type="spellEnd"/>
      <w:r w:rsidRPr="003D5B84">
        <w:t xml:space="preserve"> </w:t>
      </w:r>
      <w:proofErr w:type="spellStart"/>
      <w:r w:rsidRPr="003D5B84">
        <w:t>it</w:t>
      </w:r>
      <w:proofErr w:type="spellEnd"/>
      <w:r w:rsidRPr="003D5B84">
        <w:t xml:space="preserve"> </w:t>
      </w:r>
      <w:proofErr w:type="spellStart"/>
      <w:r w:rsidRPr="003D5B84">
        <w:t>was</w:t>
      </w:r>
      <w:proofErr w:type="spellEnd"/>
      <w:r w:rsidRPr="003D5B84">
        <w:t xml:space="preserve"> </w:t>
      </w:r>
      <w:proofErr w:type="spellStart"/>
      <w:r w:rsidRPr="003D5B84">
        <w:t>intended</w:t>
      </w:r>
      <w:proofErr w:type="spellEnd"/>
      <w:r w:rsidRPr="003D5B84">
        <w:t xml:space="preserve">, </w:t>
      </w:r>
      <w:proofErr w:type="spellStart"/>
      <w:r w:rsidRPr="003D5B84">
        <w:t>so</w:t>
      </w:r>
      <w:proofErr w:type="spellEnd"/>
      <w:r w:rsidRPr="003D5B84">
        <w:t xml:space="preserve"> </w:t>
      </w:r>
      <w:proofErr w:type="spellStart"/>
      <w:r w:rsidRPr="003D5B84">
        <w:t>be</w:t>
      </w:r>
      <w:proofErr w:type="spellEnd"/>
      <w:r w:rsidRPr="003D5B84">
        <w:t xml:space="preserve"> </w:t>
      </w:r>
      <w:proofErr w:type="spellStart"/>
      <w:r w:rsidRPr="003D5B84">
        <w:t>specific</w:t>
      </w:r>
      <w:proofErr w:type="spellEnd"/>
      <w:r w:rsidRPr="003D5B84">
        <w:t>.</w:t>
      </w:r>
    </w:p>
    <w:p w14:paraId="006F9251" w14:textId="77777777" w:rsidR="008136A0" w:rsidRPr="006C0D93" w:rsidRDefault="008136A0" w:rsidP="00D3478B">
      <w:pPr>
        <w:ind w:firstLine="720"/>
        <w:jc w:val="both"/>
      </w:pPr>
      <w:r w:rsidRPr="003D5B84">
        <w:rPr>
          <w:lang w:val="id-ID"/>
        </w:rPr>
        <w:t xml:space="preserve">The </w:t>
      </w:r>
      <w:proofErr w:type="spellStart"/>
      <w:r w:rsidRPr="003D5B84">
        <w:rPr>
          <w:lang w:val="id-ID"/>
        </w:rPr>
        <w:t>Introduction</w:t>
      </w:r>
      <w:proofErr w:type="spellEnd"/>
      <w:r w:rsidRPr="003D5B84">
        <w:rPr>
          <w:lang w:val="id-ID"/>
        </w:rPr>
        <w:t xml:space="preserve"> </w:t>
      </w:r>
      <w:proofErr w:type="spellStart"/>
      <w:r w:rsidRPr="003D5B84">
        <w:rPr>
          <w:lang w:val="id-ID"/>
        </w:rPr>
        <w:t>should</w:t>
      </w:r>
      <w:proofErr w:type="spellEnd"/>
      <w:r w:rsidRPr="003D5B84">
        <w:rPr>
          <w:lang w:val="id-ID"/>
        </w:rPr>
        <w:t xml:space="preserve"> </w:t>
      </w:r>
      <w:proofErr w:type="spellStart"/>
      <w:r w:rsidRPr="003D5B84">
        <w:rPr>
          <w:lang w:val="id-ID"/>
        </w:rPr>
        <w:t>provide</w:t>
      </w:r>
      <w:proofErr w:type="spellEnd"/>
      <w:r w:rsidRPr="003D5B84">
        <w:rPr>
          <w:lang w:val="id-ID"/>
        </w:rPr>
        <w:t xml:space="preserve"> a </w:t>
      </w:r>
      <w:proofErr w:type="spellStart"/>
      <w:r w:rsidRPr="003D5B84">
        <w:rPr>
          <w:lang w:val="id-ID"/>
        </w:rPr>
        <w:t>clear</w:t>
      </w:r>
      <w:proofErr w:type="spellEnd"/>
      <w:r w:rsidRPr="003D5B84">
        <w:rPr>
          <w:lang w:val="id-ID"/>
        </w:rPr>
        <w:t xml:space="preserve"> </w:t>
      </w:r>
      <w:proofErr w:type="spellStart"/>
      <w:r w:rsidRPr="003D5B84">
        <w:rPr>
          <w:lang w:val="id-ID"/>
        </w:rPr>
        <w:t>background</w:t>
      </w:r>
      <w:proofErr w:type="spellEnd"/>
      <w:r w:rsidRPr="003D5B84">
        <w:rPr>
          <w:lang w:val="id-ID"/>
        </w:rPr>
        <w:t xml:space="preserve">, a </w:t>
      </w:r>
      <w:proofErr w:type="spellStart"/>
      <w:r w:rsidRPr="003D5B84">
        <w:rPr>
          <w:lang w:val="id-ID"/>
        </w:rPr>
        <w:t>clear</w:t>
      </w:r>
      <w:proofErr w:type="spellEnd"/>
      <w:r w:rsidRPr="003D5B84">
        <w:rPr>
          <w:lang w:val="id-ID"/>
        </w:rPr>
        <w:t xml:space="preserve"> </w:t>
      </w:r>
      <w:proofErr w:type="spellStart"/>
      <w:r w:rsidRPr="003D5B84">
        <w:rPr>
          <w:lang w:val="id-ID"/>
        </w:rPr>
        <w:t>statement</w:t>
      </w:r>
      <w:proofErr w:type="spellEnd"/>
      <w:r w:rsidRPr="003D5B84">
        <w:rPr>
          <w:lang w:val="id-ID"/>
        </w:rPr>
        <w:t xml:space="preserve"> </w:t>
      </w:r>
      <w:proofErr w:type="spellStart"/>
      <w:r w:rsidRPr="003D5B84">
        <w:rPr>
          <w:lang w:val="id-ID"/>
        </w:rPr>
        <w:t>of</w:t>
      </w:r>
      <w:proofErr w:type="spellEnd"/>
      <w:r w:rsidRPr="003D5B84">
        <w:rPr>
          <w:lang w:val="id-ID"/>
        </w:rPr>
        <w:t xml:space="preserve"> </w:t>
      </w:r>
      <w:proofErr w:type="spellStart"/>
      <w:r w:rsidRPr="003D5B84">
        <w:rPr>
          <w:lang w:val="id-ID"/>
        </w:rPr>
        <w:t>the</w:t>
      </w:r>
      <w:proofErr w:type="spellEnd"/>
      <w:r w:rsidRPr="003D5B84">
        <w:rPr>
          <w:lang w:val="id-ID"/>
        </w:rPr>
        <w:t xml:space="preserve"> problem, </w:t>
      </w:r>
      <w:proofErr w:type="spellStart"/>
      <w:r w:rsidRPr="003D5B84">
        <w:rPr>
          <w:lang w:val="id-ID"/>
        </w:rPr>
        <w:t>the</w:t>
      </w:r>
      <w:proofErr w:type="spellEnd"/>
      <w:r w:rsidRPr="003D5B84">
        <w:rPr>
          <w:lang w:val="id-ID"/>
        </w:rPr>
        <w:t xml:space="preserve"> </w:t>
      </w:r>
      <w:proofErr w:type="spellStart"/>
      <w:r w:rsidRPr="003D5B84">
        <w:rPr>
          <w:lang w:val="id-ID"/>
        </w:rPr>
        <w:t>relevant</w:t>
      </w:r>
      <w:proofErr w:type="spellEnd"/>
      <w:r w:rsidRPr="003D5B84">
        <w:rPr>
          <w:lang w:val="id-ID"/>
        </w:rPr>
        <w:t xml:space="preserve"> </w:t>
      </w:r>
      <w:proofErr w:type="spellStart"/>
      <w:r w:rsidRPr="003D5B84">
        <w:rPr>
          <w:lang w:val="id-ID"/>
        </w:rPr>
        <w:t>literature</w:t>
      </w:r>
      <w:proofErr w:type="spellEnd"/>
      <w:r w:rsidRPr="003D5B84">
        <w:rPr>
          <w:lang w:val="id-ID"/>
        </w:rPr>
        <w:t xml:space="preserve"> </w:t>
      </w:r>
      <w:proofErr w:type="spellStart"/>
      <w:r w:rsidRPr="003D5B84">
        <w:rPr>
          <w:lang w:val="id-ID"/>
        </w:rPr>
        <w:t>on</w:t>
      </w:r>
      <w:proofErr w:type="spellEnd"/>
      <w:r w:rsidRPr="003D5B84">
        <w:rPr>
          <w:lang w:val="id-ID"/>
        </w:rPr>
        <w:t xml:space="preserve"> </w:t>
      </w:r>
      <w:proofErr w:type="spellStart"/>
      <w:r w:rsidRPr="003D5B84">
        <w:rPr>
          <w:lang w:val="id-ID"/>
        </w:rPr>
        <w:t>the</w:t>
      </w:r>
      <w:proofErr w:type="spellEnd"/>
      <w:r w:rsidRPr="003D5B84">
        <w:rPr>
          <w:lang w:val="id-ID"/>
        </w:rPr>
        <w:t xml:space="preserve"> </w:t>
      </w:r>
      <w:proofErr w:type="spellStart"/>
      <w:r w:rsidRPr="003D5B84">
        <w:rPr>
          <w:lang w:val="id-ID"/>
        </w:rPr>
        <w:t>subject</w:t>
      </w:r>
      <w:proofErr w:type="spellEnd"/>
      <w:r w:rsidRPr="003D5B84">
        <w:rPr>
          <w:lang w:val="id-ID"/>
        </w:rPr>
        <w:t xml:space="preserve">, </w:t>
      </w:r>
      <w:proofErr w:type="spellStart"/>
      <w:r w:rsidRPr="003D5B84">
        <w:rPr>
          <w:lang w:val="id-ID"/>
        </w:rPr>
        <w:t>the</w:t>
      </w:r>
      <w:proofErr w:type="spellEnd"/>
      <w:r w:rsidRPr="003D5B84">
        <w:rPr>
          <w:lang w:val="id-ID"/>
        </w:rPr>
        <w:t xml:space="preserve"> </w:t>
      </w:r>
      <w:proofErr w:type="spellStart"/>
      <w:r w:rsidRPr="003D5B84">
        <w:rPr>
          <w:lang w:val="id-ID"/>
        </w:rPr>
        <w:t>proposed</w:t>
      </w:r>
      <w:proofErr w:type="spellEnd"/>
      <w:r w:rsidRPr="003D5B84">
        <w:rPr>
          <w:lang w:val="id-ID"/>
        </w:rPr>
        <w:t xml:space="preserve"> </w:t>
      </w:r>
      <w:proofErr w:type="spellStart"/>
      <w:r w:rsidRPr="003D5B84">
        <w:rPr>
          <w:lang w:val="id-ID"/>
        </w:rPr>
        <w:t>approach</w:t>
      </w:r>
      <w:proofErr w:type="spellEnd"/>
      <w:r w:rsidRPr="003D5B84">
        <w:rPr>
          <w:lang w:val="id-ID"/>
        </w:rPr>
        <w:t xml:space="preserve"> </w:t>
      </w:r>
      <w:proofErr w:type="spellStart"/>
      <w:r w:rsidRPr="003D5B84">
        <w:rPr>
          <w:lang w:val="id-ID"/>
        </w:rPr>
        <w:t>or</w:t>
      </w:r>
      <w:proofErr w:type="spellEnd"/>
      <w:r w:rsidRPr="003D5B84">
        <w:rPr>
          <w:lang w:val="id-ID"/>
        </w:rPr>
        <w:t xml:space="preserve"> </w:t>
      </w:r>
      <w:proofErr w:type="spellStart"/>
      <w:r w:rsidRPr="003D5B84">
        <w:rPr>
          <w:lang w:val="id-ID"/>
        </w:rPr>
        <w:t>solution</w:t>
      </w:r>
      <w:proofErr w:type="spellEnd"/>
      <w:r w:rsidRPr="003D5B84">
        <w:rPr>
          <w:lang w:val="id-ID"/>
        </w:rPr>
        <w:t xml:space="preserve">, </w:t>
      </w:r>
      <w:proofErr w:type="spellStart"/>
      <w:r w:rsidRPr="003D5B84">
        <w:rPr>
          <w:lang w:val="id-ID"/>
        </w:rPr>
        <w:t>and</w:t>
      </w:r>
      <w:proofErr w:type="spellEnd"/>
      <w:r w:rsidRPr="003D5B84">
        <w:rPr>
          <w:lang w:val="id-ID"/>
        </w:rPr>
        <w:t xml:space="preserve"> </w:t>
      </w:r>
      <w:proofErr w:type="spellStart"/>
      <w:r w:rsidRPr="003D5B84">
        <w:rPr>
          <w:lang w:val="id-ID"/>
        </w:rPr>
        <w:t>the</w:t>
      </w:r>
      <w:proofErr w:type="spellEnd"/>
      <w:r w:rsidRPr="003D5B84">
        <w:rPr>
          <w:lang w:val="id-ID"/>
        </w:rPr>
        <w:t xml:space="preserve"> </w:t>
      </w:r>
      <w:proofErr w:type="spellStart"/>
      <w:r w:rsidRPr="003D5B84">
        <w:rPr>
          <w:lang w:val="id-ID"/>
        </w:rPr>
        <w:t>new</w:t>
      </w:r>
      <w:proofErr w:type="spellEnd"/>
      <w:r w:rsidRPr="003D5B84">
        <w:rPr>
          <w:lang w:val="id-ID"/>
        </w:rPr>
        <w:t xml:space="preserve"> </w:t>
      </w:r>
      <w:proofErr w:type="spellStart"/>
      <w:r w:rsidRPr="003D5B84">
        <w:rPr>
          <w:lang w:val="id-ID"/>
        </w:rPr>
        <w:t>value</w:t>
      </w:r>
      <w:proofErr w:type="spellEnd"/>
      <w:r w:rsidRPr="003D5B84">
        <w:rPr>
          <w:lang w:val="id-ID"/>
        </w:rPr>
        <w:t xml:space="preserve"> </w:t>
      </w:r>
      <w:proofErr w:type="spellStart"/>
      <w:r w:rsidRPr="003D5B84">
        <w:rPr>
          <w:lang w:val="id-ID"/>
        </w:rPr>
        <w:t>of</w:t>
      </w:r>
      <w:proofErr w:type="spellEnd"/>
      <w:r w:rsidRPr="003D5B84">
        <w:rPr>
          <w:lang w:val="id-ID"/>
        </w:rPr>
        <w:t xml:space="preserve"> </w:t>
      </w:r>
      <w:proofErr w:type="spellStart"/>
      <w:r w:rsidRPr="003D5B84">
        <w:rPr>
          <w:lang w:val="id-ID"/>
        </w:rPr>
        <w:t>research</w:t>
      </w:r>
      <w:proofErr w:type="spellEnd"/>
      <w:r w:rsidRPr="003D5B84">
        <w:rPr>
          <w:lang w:val="id-ID"/>
        </w:rPr>
        <w:t xml:space="preserve"> </w:t>
      </w:r>
      <w:proofErr w:type="spellStart"/>
      <w:r w:rsidRPr="003D5B84">
        <w:rPr>
          <w:lang w:val="id-ID"/>
        </w:rPr>
        <w:t>which</w:t>
      </w:r>
      <w:proofErr w:type="spellEnd"/>
      <w:r w:rsidRPr="003D5B84">
        <w:rPr>
          <w:lang w:val="id-ID"/>
        </w:rPr>
        <w:t xml:space="preserve"> </w:t>
      </w:r>
      <w:proofErr w:type="spellStart"/>
      <w:r w:rsidRPr="003D5B84">
        <w:rPr>
          <w:lang w:val="id-ID"/>
        </w:rPr>
        <w:t>it</w:t>
      </w:r>
      <w:proofErr w:type="spellEnd"/>
      <w:r w:rsidRPr="003D5B84">
        <w:rPr>
          <w:lang w:val="id-ID"/>
        </w:rPr>
        <w:t xml:space="preserve"> </w:t>
      </w:r>
      <w:proofErr w:type="spellStart"/>
      <w:r w:rsidRPr="003D5B84">
        <w:rPr>
          <w:lang w:val="id-ID"/>
        </w:rPr>
        <w:t>is</w:t>
      </w:r>
      <w:proofErr w:type="spellEnd"/>
      <w:r w:rsidRPr="003D5B84">
        <w:rPr>
          <w:lang w:val="id-ID"/>
        </w:rPr>
        <w:t xml:space="preserve"> </w:t>
      </w:r>
      <w:proofErr w:type="spellStart"/>
      <w:r w:rsidRPr="003D5B84">
        <w:rPr>
          <w:lang w:val="id-ID"/>
        </w:rPr>
        <w:t>innovation</w:t>
      </w:r>
      <w:proofErr w:type="spellEnd"/>
      <w:r w:rsidRPr="003D5B84">
        <w:rPr>
          <w:lang w:val="id-ID"/>
        </w:rPr>
        <w:t xml:space="preserve">. </w:t>
      </w:r>
      <w:proofErr w:type="spellStart"/>
      <w:r w:rsidRPr="003D5B84">
        <w:rPr>
          <w:lang w:val="id-ID"/>
        </w:rPr>
        <w:t>It</w:t>
      </w:r>
      <w:proofErr w:type="spellEnd"/>
      <w:r w:rsidRPr="003D5B84">
        <w:rPr>
          <w:lang w:val="id-ID"/>
        </w:rPr>
        <w:t xml:space="preserve"> </w:t>
      </w:r>
      <w:proofErr w:type="spellStart"/>
      <w:r w:rsidRPr="003D5B84">
        <w:rPr>
          <w:lang w:val="id-ID"/>
        </w:rPr>
        <w:t>should</w:t>
      </w:r>
      <w:proofErr w:type="spellEnd"/>
      <w:r w:rsidRPr="003D5B84">
        <w:rPr>
          <w:lang w:val="id-ID"/>
        </w:rPr>
        <w:t xml:space="preserve"> </w:t>
      </w:r>
      <w:proofErr w:type="spellStart"/>
      <w:r w:rsidRPr="003D5B84">
        <w:rPr>
          <w:lang w:val="id-ID"/>
        </w:rPr>
        <w:t>be</w:t>
      </w:r>
      <w:proofErr w:type="spellEnd"/>
      <w:r w:rsidRPr="003D5B84">
        <w:rPr>
          <w:lang w:val="id-ID"/>
        </w:rPr>
        <w:t xml:space="preserve"> </w:t>
      </w:r>
      <w:proofErr w:type="spellStart"/>
      <w:r w:rsidRPr="003D5B84">
        <w:rPr>
          <w:lang w:val="id-ID"/>
        </w:rPr>
        <w:t>understandable</w:t>
      </w:r>
      <w:proofErr w:type="spellEnd"/>
      <w:r w:rsidRPr="003D5B84">
        <w:rPr>
          <w:lang w:val="id-ID"/>
        </w:rPr>
        <w:t xml:space="preserve"> </w:t>
      </w:r>
      <w:proofErr w:type="spellStart"/>
      <w:r w:rsidRPr="003D5B84">
        <w:rPr>
          <w:lang w:val="id-ID"/>
        </w:rPr>
        <w:t>to</w:t>
      </w:r>
      <w:proofErr w:type="spellEnd"/>
      <w:r w:rsidRPr="003D5B84">
        <w:rPr>
          <w:lang w:val="id-ID"/>
        </w:rPr>
        <w:t xml:space="preserve"> </w:t>
      </w:r>
      <w:proofErr w:type="spellStart"/>
      <w:r w:rsidRPr="003D5B84">
        <w:rPr>
          <w:lang w:val="id-ID"/>
        </w:rPr>
        <w:t>colleagues</w:t>
      </w:r>
      <w:proofErr w:type="spellEnd"/>
      <w:r w:rsidRPr="003D5B84">
        <w:rPr>
          <w:lang w:val="id-ID"/>
        </w:rPr>
        <w:t xml:space="preserve"> </w:t>
      </w:r>
      <w:proofErr w:type="spellStart"/>
      <w:r w:rsidRPr="003D5B84">
        <w:rPr>
          <w:lang w:val="id-ID"/>
        </w:rPr>
        <w:t>from</w:t>
      </w:r>
      <w:proofErr w:type="spellEnd"/>
      <w:r w:rsidRPr="003D5B84">
        <w:rPr>
          <w:lang w:val="id-ID"/>
        </w:rPr>
        <w:t xml:space="preserve"> a </w:t>
      </w:r>
      <w:proofErr w:type="spellStart"/>
      <w:r w:rsidRPr="003D5B84">
        <w:rPr>
          <w:lang w:val="id-ID"/>
        </w:rPr>
        <w:t>broad</w:t>
      </w:r>
      <w:proofErr w:type="spellEnd"/>
      <w:r w:rsidRPr="003D5B84">
        <w:rPr>
          <w:lang w:val="id-ID"/>
        </w:rPr>
        <w:t xml:space="preserve"> </w:t>
      </w:r>
      <w:proofErr w:type="spellStart"/>
      <w:r w:rsidRPr="003D5B84">
        <w:rPr>
          <w:lang w:val="id-ID"/>
        </w:rPr>
        <w:t>range</w:t>
      </w:r>
      <w:proofErr w:type="spellEnd"/>
      <w:r w:rsidRPr="003D5B84">
        <w:rPr>
          <w:lang w:val="id-ID"/>
        </w:rPr>
        <w:t xml:space="preserve"> </w:t>
      </w:r>
      <w:proofErr w:type="spellStart"/>
      <w:r w:rsidRPr="003D5B84">
        <w:rPr>
          <w:lang w:val="id-ID"/>
        </w:rPr>
        <w:t>of</w:t>
      </w:r>
      <w:proofErr w:type="spellEnd"/>
      <w:r w:rsidRPr="003D5B84">
        <w:rPr>
          <w:lang w:val="id-ID"/>
        </w:rPr>
        <w:t xml:space="preserve"> </w:t>
      </w:r>
      <w:proofErr w:type="spellStart"/>
      <w:r w:rsidRPr="003D5B84">
        <w:rPr>
          <w:lang w:val="id-ID"/>
        </w:rPr>
        <w:t>scientific</w:t>
      </w:r>
      <w:proofErr w:type="spellEnd"/>
      <w:r w:rsidRPr="003D5B84">
        <w:rPr>
          <w:lang w:val="id-ID"/>
        </w:rPr>
        <w:t xml:space="preserve"> </w:t>
      </w:r>
      <w:proofErr w:type="spellStart"/>
      <w:r w:rsidRPr="003D5B84">
        <w:rPr>
          <w:lang w:val="id-ID"/>
        </w:rPr>
        <w:t>disciplines</w:t>
      </w:r>
      <w:proofErr w:type="spellEnd"/>
      <w:r w:rsidRPr="003D5B84">
        <w:rPr>
          <w:lang w:val="id-ID"/>
        </w:rPr>
        <w:t>.</w:t>
      </w:r>
      <w:r w:rsidR="00D95482">
        <w:t xml:space="preserve"> </w:t>
      </w:r>
      <w:proofErr w:type="spellStart"/>
      <w:r w:rsidRPr="003D5B84">
        <w:rPr>
          <w:lang w:val="id-ID"/>
        </w:rPr>
        <w:t>Organization</w:t>
      </w:r>
      <w:proofErr w:type="spellEnd"/>
      <w:r w:rsidRPr="003D5B84">
        <w:rPr>
          <w:lang w:val="id-ID"/>
        </w:rPr>
        <w:t xml:space="preserve"> </w:t>
      </w:r>
      <w:proofErr w:type="spellStart"/>
      <w:r w:rsidRPr="003D5B84">
        <w:rPr>
          <w:lang w:val="id-ID"/>
        </w:rPr>
        <w:t>and</w:t>
      </w:r>
      <w:proofErr w:type="spellEnd"/>
      <w:r w:rsidRPr="003D5B84">
        <w:rPr>
          <w:lang w:val="id-ID"/>
        </w:rPr>
        <w:t xml:space="preserve"> </w:t>
      </w:r>
      <w:proofErr w:type="spellStart"/>
      <w:r w:rsidRPr="003D5B84">
        <w:rPr>
          <w:lang w:val="id-ID"/>
        </w:rPr>
        <w:t>citation</w:t>
      </w:r>
      <w:proofErr w:type="spellEnd"/>
      <w:r w:rsidRPr="003D5B84">
        <w:rPr>
          <w:lang w:val="id-ID"/>
        </w:rPr>
        <w:t xml:space="preserve"> </w:t>
      </w:r>
      <w:proofErr w:type="spellStart"/>
      <w:r w:rsidRPr="003D5B84">
        <w:rPr>
          <w:lang w:val="id-ID"/>
        </w:rPr>
        <w:t>of</w:t>
      </w:r>
      <w:proofErr w:type="spellEnd"/>
      <w:r w:rsidRPr="003D5B84">
        <w:rPr>
          <w:lang w:val="id-ID"/>
        </w:rPr>
        <w:t xml:space="preserve"> </w:t>
      </w:r>
      <w:proofErr w:type="spellStart"/>
      <w:r w:rsidRPr="003D5B84">
        <w:rPr>
          <w:lang w:val="id-ID"/>
        </w:rPr>
        <w:t>the</w:t>
      </w:r>
      <w:proofErr w:type="spellEnd"/>
      <w:r w:rsidRPr="003D5B84">
        <w:rPr>
          <w:lang w:val="id-ID"/>
        </w:rPr>
        <w:t xml:space="preserve"> </w:t>
      </w:r>
      <w:proofErr w:type="spellStart"/>
      <w:r w:rsidRPr="003D5B84">
        <w:rPr>
          <w:lang w:val="id-ID"/>
        </w:rPr>
        <w:t>bibliography</w:t>
      </w:r>
      <w:proofErr w:type="spellEnd"/>
      <w:r w:rsidRPr="003D5B84">
        <w:rPr>
          <w:lang w:val="id-ID"/>
        </w:rPr>
        <w:t xml:space="preserve"> are </w:t>
      </w:r>
      <w:proofErr w:type="spellStart"/>
      <w:r w:rsidRPr="003D5B84">
        <w:rPr>
          <w:lang w:val="id-ID"/>
        </w:rPr>
        <w:t>made</w:t>
      </w:r>
      <w:proofErr w:type="spellEnd"/>
      <w:r w:rsidRPr="003D5B84">
        <w:rPr>
          <w:lang w:val="id-ID"/>
        </w:rPr>
        <w:t xml:space="preserve"> in </w:t>
      </w:r>
      <w:r w:rsidR="00DC6118">
        <w:t>IEEE</w:t>
      </w:r>
      <w:r w:rsidRPr="003D5B84">
        <w:rPr>
          <w:lang w:val="id-ID"/>
        </w:rPr>
        <w:t xml:space="preserve"> </w:t>
      </w:r>
      <w:proofErr w:type="spellStart"/>
      <w:r w:rsidRPr="003D5B84">
        <w:rPr>
          <w:lang w:val="id-ID"/>
        </w:rPr>
        <w:t>style</w:t>
      </w:r>
      <w:proofErr w:type="spellEnd"/>
      <w:r w:rsidRPr="003D5B84">
        <w:rPr>
          <w:lang w:val="id-ID"/>
        </w:rPr>
        <w:t xml:space="preserve"> in </w:t>
      </w:r>
      <w:proofErr w:type="spellStart"/>
      <w:r w:rsidRPr="003D5B84">
        <w:rPr>
          <w:lang w:val="id-ID"/>
        </w:rPr>
        <w:t>sign</w:t>
      </w:r>
      <w:proofErr w:type="spellEnd"/>
      <w:r w:rsidRPr="003D5B84">
        <w:rPr>
          <w:lang w:val="id-ID"/>
        </w:rPr>
        <w:t xml:space="preserve"> [1], [2] </w:t>
      </w:r>
      <w:proofErr w:type="spellStart"/>
      <w:r w:rsidRPr="003D5B84">
        <w:rPr>
          <w:lang w:val="id-ID"/>
        </w:rPr>
        <w:t>and</w:t>
      </w:r>
      <w:proofErr w:type="spellEnd"/>
      <w:r w:rsidRPr="003D5B84">
        <w:rPr>
          <w:lang w:val="id-ID"/>
        </w:rPr>
        <w:t xml:space="preserve"> </w:t>
      </w:r>
      <w:proofErr w:type="spellStart"/>
      <w:r w:rsidRPr="003D5B84">
        <w:rPr>
          <w:lang w:val="id-ID"/>
        </w:rPr>
        <w:t>so</w:t>
      </w:r>
      <w:proofErr w:type="spellEnd"/>
      <w:r w:rsidRPr="003D5B84">
        <w:rPr>
          <w:lang w:val="id-ID"/>
        </w:rPr>
        <w:t xml:space="preserve"> </w:t>
      </w:r>
      <w:proofErr w:type="spellStart"/>
      <w:r w:rsidRPr="003D5B84">
        <w:rPr>
          <w:lang w:val="id-ID"/>
        </w:rPr>
        <w:t>on</w:t>
      </w:r>
      <w:proofErr w:type="spellEnd"/>
      <w:r w:rsidRPr="003D5B84">
        <w:rPr>
          <w:lang w:val="id-ID"/>
        </w:rPr>
        <w:t xml:space="preserve">. The </w:t>
      </w:r>
      <w:proofErr w:type="spellStart"/>
      <w:r w:rsidRPr="003D5B84">
        <w:rPr>
          <w:lang w:val="id-ID"/>
        </w:rPr>
        <w:t>terms</w:t>
      </w:r>
      <w:proofErr w:type="spellEnd"/>
      <w:r w:rsidRPr="003D5B84">
        <w:rPr>
          <w:lang w:val="id-ID"/>
        </w:rPr>
        <w:t xml:space="preserve"> in </w:t>
      </w:r>
      <w:proofErr w:type="spellStart"/>
      <w:r w:rsidRPr="003D5B84">
        <w:rPr>
          <w:lang w:val="id-ID"/>
        </w:rPr>
        <w:t>foreign</w:t>
      </w:r>
      <w:proofErr w:type="spellEnd"/>
      <w:r w:rsidRPr="003D5B84">
        <w:rPr>
          <w:lang w:val="id-ID"/>
        </w:rPr>
        <w:t xml:space="preserve"> </w:t>
      </w:r>
      <w:proofErr w:type="spellStart"/>
      <w:r w:rsidRPr="003D5B84">
        <w:rPr>
          <w:lang w:val="id-ID"/>
        </w:rPr>
        <w:t>languages</w:t>
      </w:r>
      <w:proofErr w:type="spellEnd"/>
      <w:r w:rsidRPr="003D5B84">
        <w:rPr>
          <w:lang w:val="id-ID"/>
        </w:rPr>
        <w:t xml:space="preserve"> are </w:t>
      </w:r>
      <w:proofErr w:type="spellStart"/>
      <w:r w:rsidRPr="003D5B84">
        <w:rPr>
          <w:lang w:val="id-ID"/>
        </w:rPr>
        <w:t>written</w:t>
      </w:r>
      <w:proofErr w:type="spellEnd"/>
      <w:r w:rsidRPr="003D5B84">
        <w:rPr>
          <w:lang w:val="id-ID"/>
        </w:rPr>
        <w:t xml:space="preserve"> </w:t>
      </w:r>
      <w:proofErr w:type="spellStart"/>
      <w:r w:rsidRPr="003D5B84">
        <w:rPr>
          <w:lang w:val="id-ID"/>
        </w:rPr>
        <w:t>italic</w:t>
      </w:r>
      <w:proofErr w:type="spellEnd"/>
      <w:r w:rsidRPr="003D5B84">
        <w:rPr>
          <w:lang w:val="id-ID"/>
        </w:rPr>
        <w:t xml:space="preserve"> (</w:t>
      </w:r>
      <w:proofErr w:type="spellStart"/>
      <w:r w:rsidRPr="003D5B84">
        <w:rPr>
          <w:lang w:val="id-ID"/>
        </w:rPr>
        <w:t>italic</w:t>
      </w:r>
      <w:proofErr w:type="spellEnd"/>
      <w:r w:rsidRPr="003D5B84">
        <w:rPr>
          <w:lang w:val="id-ID"/>
        </w:rPr>
        <w:t>).</w:t>
      </w:r>
      <w:r w:rsidRPr="003D5B84">
        <w:t xml:space="preserve"> </w:t>
      </w:r>
      <w:r w:rsidR="00A01765" w:rsidRPr="00A01765">
        <w:t>The text should be divided into sections, each with</w:t>
      </w:r>
      <w:r w:rsidR="00A01765">
        <w:t xml:space="preserve"> </w:t>
      </w:r>
      <w:r w:rsidR="00A01765" w:rsidRPr="00A01765">
        <w:t>a separate heading and numbered consecutively. The</w:t>
      </w:r>
      <w:r w:rsidR="00A01765">
        <w:t xml:space="preserve"> </w:t>
      </w:r>
      <w:r w:rsidR="00A01765" w:rsidRPr="00A01765">
        <w:t>section/subsection headings should be typed on a separate</w:t>
      </w:r>
      <w:r w:rsidR="00A01765">
        <w:t xml:space="preserve"> </w:t>
      </w:r>
      <w:r w:rsidR="00A01765" w:rsidRPr="00A01765">
        <w:t>line</w:t>
      </w:r>
      <w:r w:rsidR="00A01765">
        <w:t xml:space="preserve">, </w:t>
      </w:r>
      <w:r w:rsidR="00A01765" w:rsidRPr="00A01765">
        <w:t xml:space="preserve">e.g., </w:t>
      </w:r>
      <w:r w:rsidR="00A01765" w:rsidRPr="00A01765">
        <w:rPr>
          <w:b/>
        </w:rPr>
        <w:t>1. Introduction</w:t>
      </w:r>
      <w:r w:rsidR="00A01765">
        <w:t xml:space="preserve"> </w:t>
      </w:r>
      <w:r w:rsidR="00A01765" w:rsidRPr="003D5B84">
        <w:t>[3]</w:t>
      </w:r>
      <w:r w:rsidR="00A01765">
        <w:t xml:space="preserve">. </w:t>
      </w:r>
      <w:r w:rsidR="001B4AB3" w:rsidRPr="003D5B84">
        <w:t>Authors are suggested to present their articles in the section structure</w:t>
      </w:r>
      <w:r w:rsidR="00D3478B" w:rsidRPr="003D5B84">
        <w:rPr>
          <w:lang w:val="id-ID"/>
        </w:rPr>
        <w:t xml:space="preserve">: </w:t>
      </w:r>
      <w:proofErr w:type="spellStart"/>
      <w:r w:rsidR="00D3478B" w:rsidRPr="003D5B84">
        <w:rPr>
          <w:b/>
          <w:lang w:val="id-ID"/>
        </w:rPr>
        <w:t>Introduction</w:t>
      </w:r>
      <w:proofErr w:type="spellEnd"/>
      <w:r w:rsidR="00D3478B" w:rsidRPr="003D5B84">
        <w:rPr>
          <w:b/>
          <w:lang w:val="id-ID"/>
        </w:rPr>
        <w:t xml:space="preserve"> - </w:t>
      </w:r>
      <w:proofErr w:type="spellStart"/>
      <w:r w:rsidR="00D95482" w:rsidRPr="00D95482">
        <w:rPr>
          <w:b/>
          <w:lang w:val="id-ID"/>
        </w:rPr>
        <w:t>the</w:t>
      </w:r>
      <w:proofErr w:type="spellEnd"/>
      <w:r w:rsidR="00D95482" w:rsidRPr="00D95482">
        <w:rPr>
          <w:b/>
          <w:lang w:val="id-ID"/>
        </w:rPr>
        <w:t xml:space="preserve"> </w:t>
      </w:r>
      <w:proofErr w:type="spellStart"/>
      <w:r w:rsidR="00D95482" w:rsidRPr="00D95482">
        <w:rPr>
          <w:b/>
          <w:lang w:val="id-ID"/>
        </w:rPr>
        <w:t>comprehensive</w:t>
      </w:r>
      <w:proofErr w:type="spellEnd"/>
      <w:r w:rsidR="00D95482" w:rsidRPr="00D95482">
        <w:rPr>
          <w:b/>
          <w:lang w:val="id-ID"/>
        </w:rPr>
        <w:t xml:space="preserve"> </w:t>
      </w:r>
      <w:proofErr w:type="spellStart"/>
      <w:r w:rsidR="00D95482" w:rsidRPr="00D95482">
        <w:rPr>
          <w:b/>
          <w:lang w:val="id-ID"/>
        </w:rPr>
        <w:t>theoretical</w:t>
      </w:r>
      <w:proofErr w:type="spellEnd"/>
      <w:r w:rsidR="00D95482" w:rsidRPr="00D95482">
        <w:rPr>
          <w:b/>
          <w:lang w:val="id-ID"/>
        </w:rPr>
        <w:t xml:space="preserve"> basis </w:t>
      </w:r>
      <w:r w:rsidR="00A01765">
        <w:rPr>
          <w:b/>
        </w:rPr>
        <w:t xml:space="preserve">and/or the </w:t>
      </w:r>
      <w:proofErr w:type="spellStart"/>
      <w:r w:rsidR="00D3478B" w:rsidRPr="003D5B84">
        <w:rPr>
          <w:b/>
          <w:lang w:val="id-ID"/>
        </w:rPr>
        <w:t>Proposed</w:t>
      </w:r>
      <w:proofErr w:type="spellEnd"/>
      <w:r w:rsidR="00D3478B" w:rsidRPr="003D5B84">
        <w:rPr>
          <w:b/>
          <w:lang w:val="id-ID"/>
        </w:rPr>
        <w:t xml:space="preserve"> </w:t>
      </w:r>
      <w:proofErr w:type="spellStart"/>
      <w:r w:rsidR="00D3478B" w:rsidRPr="003D5B84">
        <w:rPr>
          <w:b/>
          <w:lang w:val="id-ID"/>
        </w:rPr>
        <w:t>Method</w:t>
      </w:r>
      <w:proofErr w:type="spellEnd"/>
      <w:r w:rsidR="00D3478B" w:rsidRPr="003D5B84">
        <w:rPr>
          <w:b/>
          <w:lang w:val="id-ID"/>
        </w:rPr>
        <w:t>/</w:t>
      </w:r>
      <w:proofErr w:type="spellStart"/>
      <w:r w:rsidR="00D3478B" w:rsidRPr="003D5B84">
        <w:rPr>
          <w:b/>
          <w:lang w:val="id-ID"/>
        </w:rPr>
        <w:t>Algorithm</w:t>
      </w:r>
      <w:proofErr w:type="spellEnd"/>
      <w:r w:rsidR="00D3478B" w:rsidRPr="003D5B84">
        <w:rPr>
          <w:b/>
          <w:lang w:val="id-ID"/>
        </w:rPr>
        <w:t xml:space="preserve"> - </w:t>
      </w:r>
      <w:proofErr w:type="spellStart"/>
      <w:r w:rsidR="00D3478B" w:rsidRPr="003D5B84">
        <w:rPr>
          <w:b/>
          <w:lang w:val="id-ID"/>
        </w:rPr>
        <w:t>Research</w:t>
      </w:r>
      <w:proofErr w:type="spellEnd"/>
      <w:r w:rsidR="00D3478B" w:rsidRPr="003D5B84">
        <w:rPr>
          <w:b/>
          <w:lang w:val="id-ID"/>
        </w:rPr>
        <w:t xml:space="preserve"> </w:t>
      </w:r>
      <w:proofErr w:type="spellStart"/>
      <w:r w:rsidR="00D3478B" w:rsidRPr="003D5B84">
        <w:rPr>
          <w:b/>
          <w:lang w:val="id-ID"/>
        </w:rPr>
        <w:t>Method</w:t>
      </w:r>
      <w:proofErr w:type="spellEnd"/>
      <w:r w:rsidR="00D3478B" w:rsidRPr="003D5B84">
        <w:rPr>
          <w:b/>
          <w:lang w:val="id-ID"/>
        </w:rPr>
        <w:t xml:space="preserve"> - </w:t>
      </w:r>
      <w:proofErr w:type="spellStart"/>
      <w:r w:rsidR="00D3478B" w:rsidRPr="003D5B84">
        <w:rPr>
          <w:b/>
          <w:lang w:val="id-ID"/>
        </w:rPr>
        <w:t>Results</w:t>
      </w:r>
      <w:proofErr w:type="spellEnd"/>
      <w:r w:rsidR="00D3478B" w:rsidRPr="003D5B84">
        <w:rPr>
          <w:b/>
          <w:lang w:val="id-ID"/>
        </w:rPr>
        <w:t xml:space="preserve"> </w:t>
      </w:r>
      <w:proofErr w:type="spellStart"/>
      <w:r w:rsidR="00D3478B" w:rsidRPr="003D5B84">
        <w:rPr>
          <w:b/>
          <w:lang w:val="id-ID"/>
        </w:rPr>
        <w:t>and</w:t>
      </w:r>
      <w:proofErr w:type="spellEnd"/>
      <w:r w:rsidR="00D3478B" w:rsidRPr="003D5B84">
        <w:rPr>
          <w:b/>
          <w:lang w:val="id-ID"/>
        </w:rPr>
        <w:t xml:space="preserve"> </w:t>
      </w:r>
      <w:proofErr w:type="spellStart"/>
      <w:r w:rsidR="00D3478B" w:rsidRPr="003D5B84">
        <w:rPr>
          <w:b/>
          <w:lang w:val="id-ID"/>
        </w:rPr>
        <w:t>Discussion</w:t>
      </w:r>
      <w:proofErr w:type="spellEnd"/>
      <w:r w:rsidR="00D3478B" w:rsidRPr="003D5B84">
        <w:rPr>
          <w:b/>
          <w:lang w:val="id-ID"/>
        </w:rPr>
        <w:t xml:space="preserve"> </w:t>
      </w:r>
      <w:r w:rsidR="00A42248" w:rsidRPr="003D5B84">
        <w:rPr>
          <w:b/>
          <w:lang w:val="id-ID"/>
        </w:rPr>
        <w:t>–</w:t>
      </w:r>
      <w:r w:rsidR="00D3478B" w:rsidRPr="003D5B84">
        <w:rPr>
          <w:b/>
          <w:lang w:val="id-ID"/>
        </w:rPr>
        <w:t xml:space="preserve"> </w:t>
      </w:r>
      <w:proofErr w:type="spellStart"/>
      <w:r w:rsidR="00D3478B" w:rsidRPr="003D5B84">
        <w:rPr>
          <w:b/>
          <w:lang w:val="id-ID"/>
        </w:rPr>
        <w:t>Conclusion</w:t>
      </w:r>
      <w:proofErr w:type="spellEnd"/>
      <w:r w:rsidR="00D3478B" w:rsidRPr="003D5B84">
        <w:rPr>
          <w:lang w:val="id-ID"/>
        </w:rPr>
        <w:t xml:space="preserve">. </w:t>
      </w:r>
      <w:r w:rsidR="006C0D93">
        <w:t>However, in some cases, authors can use another section’s titles.</w:t>
      </w:r>
    </w:p>
    <w:p w14:paraId="534CDBCE" w14:textId="77777777" w:rsidR="00D3478B" w:rsidRPr="003D5B84" w:rsidRDefault="00D3478B" w:rsidP="002317DF">
      <w:pPr>
        <w:pStyle w:val="forAIParagraph-All"/>
      </w:pPr>
      <w:proofErr w:type="spellStart"/>
      <w:r w:rsidRPr="003D5B84">
        <w:t>Literature</w:t>
      </w:r>
      <w:proofErr w:type="spellEnd"/>
      <w:r w:rsidRPr="003D5B84">
        <w:t xml:space="preserve"> </w:t>
      </w:r>
      <w:proofErr w:type="spellStart"/>
      <w:r w:rsidRPr="003D5B84">
        <w:t>review</w:t>
      </w:r>
      <w:proofErr w:type="spellEnd"/>
      <w:r w:rsidRPr="003D5B84">
        <w:t xml:space="preserve"> </w:t>
      </w:r>
      <w:proofErr w:type="spellStart"/>
      <w:r w:rsidRPr="003D5B84">
        <w:t>that</w:t>
      </w:r>
      <w:proofErr w:type="spellEnd"/>
      <w:r w:rsidRPr="003D5B84">
        <w:t xml:space="preserve"> has </w:t>
      </w:r>
      <w:proofErr w:type="spellStart"/>
      <w:r w:rsidRPr="003D5B84">
        <w:t>been</w:t>
      </w:r>
      <w:proofErr w:type="spellEnd"/>
      <w:r w:rsidRPr="003D5B84">
        <w:t xml:space="preserve"> </w:t>
      </w:r>
      <w:proofErr w:type="spellStart"/>
      <w:r w:rsidRPr="003D5B84">
        <w:t>done</w:t>
      </w:r>
      <w:proofErr w:type="spellEnd"/>
      <w:r w:rsidRPr="003D5B84">
        <w:t xml:space="preserve"> </w:t>
      </w:r>
      <w:proofErr w:type="spellStart"/>
      <w:r w:rsidR="00110366">
        <w:t>is</w:t>
      </w:r>
      <w:proofErr w:type="spellEnd"/>
      <w:r w:rsidR="00110366">
        <w:t xml:space="preserve"> </w:t>
      </w:r>
      <w:proofErr w:type="spellStart"/>
      <w:r w:rsidRPr="003D5B84">
        <w:t>used</w:t>
      </w:r>
      <w:proofErr w:type="spellEnd"/>
      <w:r w:rsidRPr="003D5B84">
        <w:t xml:space="preserve"> in </w:t>
      </w:r>
      <w:proofErr w:type="spellStart"/>
      <w:r w:rsidRPr="003D5B84">
        <w:t>the</w:t>
      </w:r>
      <w:proofErr w:type="spellEnd"/>
      <w:r w:rsidRPr="003D5B84">
        <w:t xml:space="preserve"> </w:t>
      </w:r>
      <w:proofErr w:type="spellStart"/>
      <w:r w:rsidR="00110366">
        <w:t>section</w:t>
      </w:r>
      <w:proofErr w:type="spellEnd"/>
      <w:r w:rsidRPr="003D5B84">
        <w:t xml:space="preserve"> "</w:t>
      </w:r>
      <w:proofErr w:type="spellStart"/>
      <w:r w:rsidRPr="003D5B84">
        <w:t>Introduction</w:t>
      </w:r>
      <w:proofErr w:type="spellEnd"/>
      <w:r w:rsidRPr="003D5B84">
        <w:t xml:space="preserve">" </w:t>
      </w:r>
      <w:proofErr w:type="spellStart"/>
      <w:r w:rsidRPr="003D5B84">
        <w:t>to</w:t>
      </w:r>
      <w:proofErr w:type="spellEnd"/>
      <w:r w:rsidRPr="003D5B84">
        <w:t xml:space="preserve"> </w:t>
      </w:r>
      <w:proofErr w:type="spellStart"/>
      <w:r w:rsidRPr="003D5B84">
        <w:t>explain</w:t>
      </w:r>
      <w:proofErr w:type="spellEnd"/>
      <w:r w:rsidRPr="003D5B84">
        <w:t xml:space="preserve"> </w:t>
      </w:r>
      <w:proofErr w:type="spellStart"/>
      <w:r w:rsidRPr="003D5B84">
        <w:t>the</w:t>
      </w:r>
      <w:proofErr w:type="spellEnd"/>
      <w:r w:rsidRPr="003D5B84">
        <w:t xml:space="preserve"> </w:t>
      </w:r>
      <w:proofErr w:type="spellStart"/>
      <w:r w:rsidRPr="003D5B84">
        <w:t>difference</w:t>
      </w:r>
      <w:proofErr w:type="spellEnd"/>
      <w:r w:rsidRPr="003D5B84">
        <w:t xml:space="preserve"> </w:t>
      </w:r>
      <w:proofErr w:type="spellStart"/>
      <w:r w:rsidRPr="003D5B84">
        <w:t>of</w:t>
      </w:r>
      <w:proofErr w:type="spellEnd"/>
      <w:r w:rsidRPr="003D5B84">
        <w:t xml:space="preserve"> </w:t>
      </w:r>
      <w:proofErr w:type="spellStart"/>
      <w:r w:rsidRPr="003D5B84">
        <w:t>the</w:t>
      </w:r>
      <w:proofErr w:type="spellEnd"/>
      <w:r w:rsidRPr="003D5B84">
        <w:t xml:space="preserve"> </w:t>
      </w:r>
      <w:proofErr w:type="spellStart"/>
      <w:r w:rsidRPr="003D5B84">
        <w:t>manuscript</w:t>
      </w:r>
      <w:proofErr w:type="spellEnd"/>
      <w:r w:rsidRPr="003D5B84">
        <w:t xml:space="preserve"> </w:t>
      </w:r>
      <w:proofErr w:type="spellStart"/>
      <w:r w:rsidRPr="003D5B84">
        <w:t>with</w:t>
      </w:r>
      <w:proofErr w:type="spellEnd"/>
      <w:r w:rsidRPr="003D5B84">
        <w:t xml:space="preserve"> </w:t>
      </w:r>
      <w:proofErr w:type="spellStart"/>
      <w:r w:rsidRPr="003D5B84">
        <w:t>other</w:t>
      </w:r>
      <w:proofErr w:type="spellEnd"/>
      <w:r w:rsidRPr="003D5B84">
        <w:t xml:space="preserve"> </w:t>
      </w:r>
      <w:proofErr w:type="spellStart"/>
      <w:r w:rsidRPr="003D5B84">
        <w:t>papers</w:t>
      </w:r>
      <w:proofErr w:type="spellEnd"/>
      <w:r w:rsidRPr="003D5B84">
        <w:t xml:space="preserve">, </w:t>
      </w:r>
      <w:proofErr w:type="spellStart"/>
      <w:r w:rsidRPr="003D5B84">
        <w:t>that</w:t>
      </w:r>
      <w:proofErr w:type="spellEnd"/>
      <w:r w:rsidRPr="003D5B84">
        <w:t xml:space="preserve"> </w:t>
      </w:r>
      <w:proofErr w:type="spellStart"/>
      <w:r w:rsidRPr="003D5B84">
        <w:t>it</w:t>
      </w:r>
      <w:proofErr w:type="spellEnd"/>
      <w:r w:rsidRPr="003D5B84">
        <w:t xml:space="preserve"> </w:t>
      </w:r>
      <w:proofErr w:type="spellStart"/>
      <w:r w:rsidRPr="003D5B84">
        <w:t>is</w:t>
      </w:r>
      <w:proofErr w:type="spellEnd"/>
      <w:r w:rsidRPr="003D5B84">
        <w:t xml:space="preserve"> </w:t>
      </w:r>
      <w:proofErr w:type="spellStart"/>
      <w:r w:rsidRPr="003D5B84">
        <w:t>innovative</w:t>
      </w:r>
      <w:proofErr w:type="spellEnd"/>
      <w:r w:rsidR="00110366">
        <w:t>.</w:t>
      </w:r>
      <w:r w:rsidRPr="003D5B84">
        <w:t xml:space="preserve"> </w:t>
      </w:r>
      <w:r w:rsidR="00110366">
        <w:t xml:space="preserve">The </w:t>
      </w:r>
      <w:proofErr w:type="spellStart"/>
      <w:r w:rsidR="00110366">
        <w:t>section</w:t>
      </w:r>
      <w:proofErr w:type="spellEnd"/>
      <w:r w:rsidRPr="003D5B84">
        <w:t xml:space="preserve"> "</w:t>
      </w:r>
      <w:proofErr w:type="spellStart"/>
      <w:r w:rsidRPr="003D5B84">
        <w:t>Research</w:t>
      </w:r>
      <w:proofErr w:type="spellEnd"/>
      <w:r w:rsidRPr="003D5B84">
        <w:t xml:space="preserve"> </w:t>
      </w:r>
      <w:proofErr w:type="spellStart"/>
      <w:r w:rsidRPr="003D5B84">
        <w:t>Method</w:t>
      </w:r>
      <w:proofErr w:type="spellEnd"/>
      <w:r w:rsidRPr="003D5B84">
        <w:t xml:space="preserve">" </w:t>
      </w:r>
      <w:proofErr w:type="spellStart"/>
      <w:r w:rsidR="00110366">
        <w:t>is</w:t>
      </w:r>
      <w:proofErr w:type="spellEnd"/>
      <w:r w:rsidR="00110366">
        <w:t xml:space="preserve"> </w:t>
      </w:r>
      <w:proofErr w:type="spellStart"/>
      <w:r w:rsidR="00110366">
        <w:t>used</w:t>
      </w:r>
      <w:proofErr w:type="spellEnd"/>
      <w:r w:rsidR="00110366">
        <w:t xml:space="preserve"> </w:t>
      </w:r>
      <w:proofErr w:type="spellStart"/>
      <w:r w:rsidRPr="003D5B84">
        <w:t>to</w:t>
      </w:r>
      <w:proofErr w:type="spellEnd"/>
      <w:r w:rsidRPr="003D5B84">
        <w:t xml:space="preserve"> </w:t>
      </w:r>
      <w:proofErr w:type="spellStart"/>
      <w:r w:rsidRPr="003D5B84">
        <w:t>describe</w:t>
      </w:r>
      <w:proofErr w:type="spellEnd"/>
      <w:r w:rsidRPr="003D5B84">
        <w:t xml:space="preserve"> </w:t>
      </w:r>
      <w:proofErr w:type="spellStart"/>
      <w:r w:rsidRPr="003D5B84">
        <w:t>the</w:t>
      </w:r>
      <w:proofErr w:type="spellEnd"/>
      <w:r w:rsidRPr="003D5B84">
        <w:t xml:space="preserve"> step </w:t>
      </w:r>
      <w:proofErr w:type="spellStart"/>
      <w:r w:rsidRPr="003D5B84">
        <w:t>of</w:t>
      </w:r>
      <w:proofErr w:type="spellEnd"/>
      <w:r w:rsidRPr="003D5B84">
        <w:t xml:space="preserve"> </w:t>
      </w:r>
      <w:proofErr w:type="spellStart"/>
      <w:r w:rsidRPr="003D5B84">
        <w:t>research</w:t>
      </w:r>
      <w:proofErr w:type="spellEnd"/>
      <w:r w:rsidRPr="003D5B84">
        <w:t xml:space="preserve"> </w:t>
      </w:r>
      <w:proofErr w:type="spellStart"/>
      <w:r w:rsidRPr="003D5B84">
        <w:t>and</w:t>
      </w:r>
      <w:proofErr w:type="spellEnd"/>
      <w:r w:rsidRPr="003D5B84">
        <w:t xml:space="preserve"> </w:t>
      </w:r>
      <w:proofErr w:type="spellStart"/>
      <w:r w:rsidRPr="003D5B84">
        <w:t>the</w:t>
      </w:r>
      <w:proofErr w:type="spellEnd"/>
      <w:r w:rsidRPr="003D5B84">
        <w:t xml:space="preserve"> </w:t>
      </w:r>
      <w:proofErr w:type="spellStart"/>
      <w:r w:rsidR="00110366">
        <w:t>section</w:t>
      </w:r>
      <w:proofErr w:type="spellEnd"/>
      <w:r w:rsidRPr="003D5B84">
        <w:t xml:space="preserve"> "</w:t>
      </w:r>
      <w:proofErr w:type="spellStart"/>
      <w:r w:rsidRPr="003D5B84">
        <w:t>Results</w:t>
      </w:r>
      <w:proofErr w:type="spellEnd"/>
      <w:r w:rsidRPr="003D5B84">
        <w:t xml:space="preserve"> </w:t>
      </w:r>
      <w:proofErr w:type="spellStart"/>
      <w:r w:rsidRPr="003D5B84">
        <w:t>and</w:t>
      </w:r>
      <w:proofErr w:type="spellEnd"/>
      <w:r w:rsidRPr="003D5B84">
        <w:t xml:space="preserve"> </w:t>
      </w:r>
      <w:proofErr w:type="spellStart"/>
      <w:r w:rsidRPr="003D5B84">
        <w:t>Discussion</w:t>
      </w:r>
      <w:proofErr w:type="spellEnd"/>
      <w:r w:rsidRPr="003D5B84">
        <w:t xml:space="preserve">" </w:t>
      </w:r>
      <w:proofErr w:type="spellStart"/>
      <w:r w:rsidR="00110366">
        <w:t>is</w:t>
      </w:r>
      <w:proofErr w:type="spellEnd"/>
      <w:r w:rsidR="00110366">
        <w:t xml:space="preserve"> </w:t>
      </w:r>
      <w:proofErr w:type="spellStart"/>
      <w:r w:rsidR="00110366">
        <w:t>used</w:t>
      </w:r>
      <w:proofErr w:type="spellEnd"/>
      <w:r w:rsidR="00110366">
        <w:t xml:space="preserve"> </w:t>
      </w:r>
      <w:proofErr w:type="spellStart"/>
      <w:r w:rsidRPr="003D5B84">
        <w:t>to</w:t>
      </w:r>
      <w:proofErr w:type="spellEnd"/>
      <w:r w:rsidRPr="003D5B84">
        <w:t xml:space="preserve"> </w:t>
      </w:r>
      <w:proofErr w:type="spellStart"/>
      <w:r w:rsidRPr="003D5B84">
        <w:t>support</w:t>
      </w:r>
      <w:proofErr w:type="spellEnd"/>
      <w:r w:rsidRPr="003D5B84">
        <w:t xml:space="preserve"> </w:t>
      </w:r>
      <w:proofErr w:type="spellStart"/>
      <w:r w:rsidRPr="003D5B84">
        <w:t>the</w:t>
      </w:r>
      <w:proofErr w:type="spellEnd"/>
      <w:r w:rsidRPr="003D5B84">
        <w:t xml:space="preserve"> </w:t>
      </w:r>
      <w:proofErr w:type="spellStart"/>
      <w:r w:rsidRPr="003D5B84">
        <w:t>analysis</w:t>
      </w:r>
      <w:proofErr w:type="spellEnd"/>
      <w:r w:rsidRPr="003D5B84">
        <w:t xml:space="preserve"> </w:t>
      </w:r>
      <w:proofErr w:type="spellStart"/>
      <w:r w:rsidRPr="003D5B84">
        <w:t>of</w:t>
      </w:r>
      <w:proofErr w:type="spellEnd"/>
      <w:r w:rsidRPr="003D5B84">
        <w:t xml:space="preserve"> </w:t>
      </w:r>
      <w:proofErr w:type="spellStart"/>
      <w:r w:rsidRPr="003D5B84">
        <w:t>the</w:t>
      </w:r>
      <w:proofErr w:type="spellEnd"/>
      <w:r w:rsidRPr="003D5B84">
        <w:t xml:space="preserve"> </w:t>
      </w:r>
      <w:proofErr w:type="spellStart"/>
      <w:r w:rsidRPr="003D5B84">
        <w:t>results</w:t>
      </w:r>
      <w:proofErr w:type="spellEnd"/>
      <w:r w:rsidRPr="003D5B84">
        <w:t xml:space="preserve"> </w:t>
      </w:r>
      <w:r w:rsidR="00A42248" w:rsidRPr="003D5B84">
        <w:t>[2]</w:t>
      </w:r>
      <w:r w:rsidRPr="003D5B84">
        <w:t xml:space="preserve">. If </w:t>
      </w:r>
      <w:proofErr w:type="spellStart"/>
      <w:r w:rsidRPr="003D5B84">
        <w:t>the</w:t>
      </w:r>
      <w:proofErr w:type="spellEnd"/>
      <w:r w:rsidRPr="003D5B84">
        <w:t xml:space="preserve"> </w:t>
      </w:r>
      <w:proofErr w:type="spellStart"/>
      <w:r w:rsidRPr="003D5B84">
        <w:t>manuscript</w:t>
      </w:r>
      <w:proofErr w:type="spellEnd"/>
      <w:r w:rsidRPr="003D5B84">
        <w:t xml:space="preserve"> </w:t>
      </w:r>
      <w:proofErr w:type="spellStart"/>
      <w:r w:rsidRPr="003D5B84">
        <w:t>was</w:t>
      </w:r>
      <w:proofErr w:type="spellEnd"/>
      <w:r w:rsidRPr="003D5B84">
        <w:t xml:space="preserve"> </w:t>
      </w:r>
      <w:proofErr w:type="spellStart"/>
      <w:r w:rsidRPr="003D5B84">
        <w:t>written</w:t>
      </w:r>
      <w:proofErr w:type="spellEnd"/>
      <w:r w:rsidRPr="003D5B84">
        <w:t xml:space="preserve"> </w:t>
      </w:r>
      <w:proofErr w:type="spellStart"/>
      <w:r w:rsidRPr="003D5B84">
        <w:t>really</w:t>
      </w:r>
      <w:proofErr w:type="spellEnd"/>
      <w:r w:rsidRPr="003D5B84">
        <w:t xml:space="preserve"> </w:t>
      </w:r>
      <w:proofErr w:type="spellStart"/>
      <w:r w:rsidRPr="003D5B84">
        <w:t>have</w:t>
      </w:r>
      <w:proofErr w:type="spellEnd"/>
      <w:r w:rsidRPr="003D5B84">
        <w:t xml:space="preserve"> </w:t>
      </w:r>
      <w:proofErr w:type="spellStart"/>
      <w:r w:rsidRPr="003D5B84">
        <w:t>high</w:t>
      </w:r>
      <w:proofErr w:type="spellEnd"/>
      <w:r w:rsidRPr="003D5B84">
        <w:t xml:space="preserve"> </w:t>
      </w:r>
      <w:proofErr w:type="spellStart"/>
      <w:r w:rsidRPr="003D5B84">
        <w:t>originality</w:t>
      </w:r>
      <w:proofErr w:type="spellEnd"/>
      <w:r w:rsidRPr="003D5B84">
        <w:t xml:space="preserve">, </w:t>
      </w:r>
      <w:proofErr w:type="spellStart"/>
      <w:r w:rsidRPr="003D5B84">
        <w:t>which</w:t>
      </w:r>
      <w:proofErr w:type="spellEnd"/>
      <w:r w:rsidRPr="003D5B84">
        <w:t xml:space="preserve"> </w:t>
      </w:r>
      <w:proofErr w:type="spellStart"/>
      <w:r w:rsidRPr="003D5B84">
        <w:t>proposed</w:t>
      </w:r>
      <w:proofErr w:type="spellEnd"/>
      <w:r w:rsidRPr="003D5B84">
        <w:t xml:space="preserve"> a </w:t>
      </w:r>
      <w:proofErr w:type="spellStart"/>
      <w:r w:rsidRPr="003D5B84">
        <w:t>new</w:t>
      </w:r>
      <w:proofErr w:type="spellEnd"/>
      <w:r w:rsidRPr="003D5B84">
        <w:t xml:space="preserve"> </w:t>
      </w:r>
      <w:proofErr w:type="spellStart"/>
      <w:r w:rsidRPr="003D5B84">
        <w:t>method</w:t>
      </w:r>
      <w:proofErr w:type="spellEnd"/>
      <w:r w:rsidRPr="003D5B84">
        <w:t xml:space="preserve"> </w:t>
      </w:r>
      <w:proofErr w:type="spellStart"/>
      <w:r w:rsidRPr="003D5B84">
        <w:t>or</w:t>
      </w:r>
      <w:proofErr w:type="spellEnd"/>
      <w:r w:rsidRPr="003D5B84">
        <w:t xml:space="preserve"> </w:t>
      </w:r>
      <w:proofErr w:type="spellStart"/>
      <w:r w:rsidRPr="003D5B84">
        <w:t>algorithm</w:t>
      </w:r>
      <w:proofErr w:type="spellEnd"/>
      <w:r w:rsidRPr="003D5B84">
        <w:t xml:space="preserve">, </w:t>
      </w:r>
      <w:proofErr w:type="spellStart"/>
      <w:r w:rsidRPr="003D5B84">
        <w:t>the</w:t>
      </w:r>
      <w:proofErr w:type="spellEnd"/>
      <w:r w:rsidRPr="003D5B84">
        <w:t xml:space="preserve"> </w:t>
      </w:r>
      <w:proofErr w:type="spellStart"/>
      <w:r w:rsidRPr="003D5B84">
        <w:t>additional</w:t>
      </w:r>
      <w:proofErr w:type="spellEnd"/>
      <w:r w:rsidRPr="003D5B84">
        <w:t xml:space="preserve"> </w:t>
      </w:r>
      <w:proofErr w:type="spellStart"/>
      <w:r w:rsidR="00110366">
        <w:t>section</w:t>
      </w:r>
      <w:proofErr w:type="spellEnd"/>
      <w:r w:rsidRPr="003D5B84">
        <w:t xml:space="preserve"> </w:t>
      </w:r>
      <w:proofErr w:type="spellStart"/>
      <w:r w:rsidRPr="003D5B84">
        <w:t>after</w:t>
      </w:r>
      <w:proofErr w:type="spellEnd"/>
      <w:r w:rsidRPr="003D5B84">
        <w:t xml:space="preserve"> </w:t>
      </w:r>
      <w:proofErr w:type="spellStart"/>
      <w:r w:rsidRPr="003D5B84">
        <w:t>the</w:t>
      </w:r>
      <w:proofErr w:type="spellEnd"/>
      <w:r w:rsidRPr="003D5B84">
        <w:t xml:space="preserve"> "</w:t>
      </w:r>
      <w:proofErr w:type="spellStart"/>
      <w:r w:rsidRPr="003D5B84">
        <w:t>Introduction</w:t>
      </w:r>
      <w:proofErr w:type="spellEnd"/>
      <w:r w:rsidRPr="003D5B84">
        <w:t xml:space="preserve">" </w:t>
      </w:r>
      <w:proofErr w:type="spellStart"/>
      <w:r w:rsidR="00110366">
        <w:t>section</w:t>
      </w:r>
      <w:proofErr w:type="spellEnd"/>
      <w:r w:rsidRPr="003D5B84">
        <w:t xml:space="preserve"> </w:t>
      </w:r>
      <w:proofErr w:type="spellStart"/>
      <w:r w:rsidRPr="003D5B84">
        <w:t>and</w:t>
      </w:r>
      <w:proofErr w:type="spellEnd"/>
      <w:r w:rsidRPr="003D5B84">
        <w:t xml:space="preserve"> </w:t>
      </w:r>
      <w:proofErr w:type="spellStart"/>
      <w:r w:rsidRPr="003D5B84">
        <w:t>before</w:t>
      </w:r>
      <w:proofErr w:type="spellEnd"/>
      <w:r w:rsidRPr="003D5B84">
        <w:t xml:space="preserve"> </w:t>
      </w:r>
      <w:proofErr w:type="spellStart"/>
      <w:r w:rsidRPr="003D5B84">
        <w:t>the</w:t>
      </w:r>
      <w:proofErr w:type="spellEnd"/>
      <w:r w:rsidRPr="003D5B84">
        <w:t xml:space="preserve"> "</w:t>
      </w:r>
      <w:proofErr w:type="spellStart"/>
      <w:r w:rsidRPr="003D5B84">
        <w:t>Research</w:t>
      </w:r>
      <w:proofErr w:type="spellEnd"/>
      <w:r w:rsidRPr="003D5B84">
        <w:t xml:space="preserve"> </w:t>
      </w:r>
      <w:proofErr w:type="spellStart"/>
      <w:r w:rsidRPr="003D5B84">
        <w:t>Method</w:t>
      </w:r>
      <w:proofErr w:type="spellEnd"/>
      <w:r w:rsidRPr="003D5B84">
        <w:t xml:space="preserve">" </w:t>
      </w:r>
      <w:proofErr w:type="spellStart"/>
      <w:r w:rsidR="00110366">
        <w:t>section</w:t>
      </w:r>
      <w:proofErr w:type="spellEnd"/>
      <w:r w:rsidRPr="003D5B84">
        <w:t xml:space="preserve"> </w:t>
      </w:r>
      <w:proofErr w:type="spellStart"/>
      <w:r w:rsidRPr="003D5B84">
        <w:t>can</w:t>
      </w:r>
      <w:proofErr w:type="spellEnd"/>
      <w:r w:rsidRPr="003D5B84">
        <w:t xml:space="preserve"> </w:t>
      </w:r>
      <w:proofErr w:type="spellStart"/>
      <w:r w:rsidRPr="003D5B84">
        <w:t>be</w:t>
      </w:r>
      <w:proofErr w:type="spellEnd"/>
      <w:r w:rsidRPr="003D5B84">
        <w:t xml:space="preserve"> </w:t>
      </w:r>
      <w:proofErr w:type="spellStart"/>
      <w:r w:rsidRPr="003D5B84">
        <w:t>added</w:t>
      </w:r>
      <w:proofErr w:type="spellEnd"/>
      <w:r w:rsidRPr="003D5B84">
        <w:t xml:space="preserve"> </w:t>
      </w:r>
      <w:proofErr w:type="spellStart"/>
      <w:r w:rsidRPr="003D5B84">
        <w:t>to</w:t>
      </w:r>
      <w:proofErr w:type="spellEnd"/>
      <w:r w:rsidRPr="003D5B84">
        <w:t xml:space="preserve"> </w:t>
      </w:r>
      <w:proofErr w:type="spellStart"/>
      <w:r w:rsidRPr="003D5B84">
        <w:t>explain</w:t>
      </w:r>
      <w:proofErr w:type="spellEnd"/>
      <w:r w:rsidRPr="003D5B84">
        <w:t xml:space="preserve"> </w:t>
      </w:r>
      <w:proofErr w:type="spellStart"/>
      <w:r w:rsidRPr="003D5B84">
        <w:t>briefly</w:t>
      </w:r>
      <w:proofErr w:type="spellEnd"/>
      <w:r w:rsidRPr="003D5B84">
        <w:t xml:space="preserve"> </w:t>
      </w:r>
      <w:proofErr w:type="spellStart"/>
      <w:r w:rsidR="00A01765">
        <w:t>the</w:t>
      </w:r>
      <w:proofErr w:type="spellEnd"/>
      <w:r w:rsidR="00A01765">
        <w:t xml:space="preserve"> </w:t>
      </w:r>
      <w:proofErr w:type="spellStart"/>
      <w:r w:rsidR="00A01765">
        <w:t>theory</w:t>
      </w:r>
      <w:proofErr w:type="spellEnd"/>
      <w:r w:rsidR="00A01765">
        <w:t xml:space="preserve"> </w:t>
      </w:r>
      <w:proofErr w:type="spellStart"/>
      <w:r w:rsidR="00A01765">
        <w:t>and</w:t>
      </w:r>
      <w:proofErr w:type="spellEnd"/>
      <w:r w:rsidR="00A01765">
        <w:t>/</w:t>
      </w:r>
      <w:proofErr w:type="spellStart"/>
      <w:r w:rsidR="00A01765">
        <w:t>or</w:t>
      </w:r>
      <w:proofErr w:type="spellEnd"/>
      <w:r w:rsidR="00A01765">
        <w:t xml:space="preserve"> </w:t>
      </w:r>
      <w:proofErr w:type="spellStart"/>
      <w:r w:rsidR="00A01765">
        <w:t>the</w:t>
      </w:r>
      <w:proofErr w:type="spellEnd"/>
      <w:r w:rsidR="00A01765">
        <w:t xml:space="preserve"> </w:t>
      </w:r>
      <w:proofErr w:type="spellStart"/>
      <w:r w:rsidR="00A01765">
        <w:t>proposed</w:t>
      </w:r>
      <w:proofErr w:type="spellEnd"/>
      <w:r w:rsidR="00A01765">
        <w:t xml:space="preserve"> </w:t>
      </w:r>
      <w:proofErr w:type="spellStart"/>
      <w:r w:rsidR="00A01765">
        <w:t>method</w:t>
      </w:r>
      <w:proofErr w:type="spellEnd"/>
      <w:r w:rsidR="00A01765">
        <w:t>/</w:t>
      </w:r>
      <w:proofErr w:type="spellStart"/>
      <w:r w:rsidRPr="003D5B84">
        <w:t>algorithm</w:t>
      </w:r>
      <w:proofErr w:type="spellEnd"/>
      <w:r w:rsidR="00A42248" w:rsidRPr="003D5B84">
        <w:t xml:space="preserve"> [4]</w:t>
      </w:r>
      <w:r w:rsidRPr="003D5B84">
        <w:t>.</w:t>
      </w:r>
    </w:p>
    <w:p w14:paraId="46995863" w14:textId="77777777" w:rsidR="00904D6D" w:rsidRDefault="00904D6D" w:rsidP="0010046E">
      <w:pPr>
        <w:jc w:val="both"/>
      </w:pPr>
    </w:p>
    <w:p w14:paraId="03E09826" w14:textId="77777777" w:rsidR="00E32DC4" w:rsidRDefault="00E32DC4" w:rsidP="0010046E">
      <w:pPr>
        <w:jc w:val="both"/>
      </w:pPr>
    </w:p>
    <w:p w14:paraId="5A399689" w14:textId="77777777" w:rsidR="00E32DC4" w:rsidRDefault="00E32DC4" w:rsidP="0010046E">
      <w:pPr>
        <w:jc w:val="both"/>
      </w:pPr>
    </w:p>
    <w:p w14:paraId="413CB2A7" w14:textId="77777777" w:rsidR="00737F99" w:rsidRDefault="00737F99" w:rsidP="0010046E">
      <w:pPr>
        <w:jc w:val="both"/>
      </w:pPr>
    </w:p>
    <w:p w14:paraId="6E50F077" w14:textId="77777777" w:rsidR="00E32DC4" w:rsidRPr="003D5B84" w:rsidRDefault="00E32DC4" w:rsidP="0010046E">
      <w:pPr>
        <w:jc w:val="both"/>
      </w:pPr>
    </w:p>
    <w:p w14:paraId="3225F83F" w14:textId="77777777" w:rsidR="0010046E" w:rsidRPr="003D5B84" w:rsidRDefault="0010046E" w:rsidP="0010046E">
      <w:pPr>
        <w:jc w:val="both"/>
      </w:pPr>
    </w:p>
    <w:p w14:paraId="75B15BD4" w14:textId="74DB21DF" w:rsidR="00904D6D" w:rsidRPr="003D5B84" w:rsidRDefault="00D763DB" w:rsidP="00384D94">
      <w:pPr>
        <w:pStyle w:val="Heading2"/>
      </w:pPr>
      <w:r>
        <w:rPr>
          <w:lang w:val="en-US"/>
        </w:rPr>
        <w:t xml:space="preserve">2. </w:t>
      </w:r>
      <w:proofErr w:type="spellStart"/>
      <w:r w:rsidR="00F33C08" w:rsidRPr="003D5B84">
        <w:t>R</w:t>
      </w:r>
      <w:r w:rsidR="006C0D93">
        <w:t>esearch</w:t>
      </w:r>
      <w:proofErr w:type="spellEnd"/>
      <w:r w:rsidR="00F33C08" w:rsidRPr="003D5B84">
        <w:t xml:space="preserve"> </w:t>
      </w:r>
      <w:proofErr w:type="spellStart"/>
      <w:r w:rsidR="00F33C08" w:rsidRPr="003D5B84">
        <w:t>M</w:t>
      </w:r>
      <w:r w:rsidR="006C0D93">
        <w:t>ethod</w:t>
      </w:r>
      <w:proofErr w:type="spellEnd"/>
      <w:r w:rsidR="00F33C08">
        <w:t xml:space="preserve"> (10 PT)</w:t>
      </w:r>
    </w:p>
    <w:p w14:paraId="301CD724" w14:textId="48E2A69E" w:rsidR="00A51892" w:rsidRPr="003D5B84" w:rsidRDefault="00A51892" w:rsidP="002317DF">
      <w:pPr>
        <w:pStyle w:val="forAIParagraph-All"/>
      </w:pPr>
      <w:proofErr w:type="spellStart"/>
      <w:r w:rsidRPr="003D5B84">
        <w:t>Explaining</w:t>
      </w:r>
      <w:proofErr w:type="spellEnd"/>
      <w:r w:rsidRPr="003D5B84">
        <w:t xml:space="preserve"> </w:t>
      </w:r>
      <w:proofErr w:type="spellStart"/>
      <w:r w:rsidRPr="003D5B84">
        <w:t>research</w:t>
      </w:r>
      <w:proofErr w:type="spellEnd"/>
      <w:r w:rsidRPr="003D5B84">
        <w:t xml:space="preserve"> </w:t>
      </w:r>
      <w:proofErr w:type="spellStart"/>
      <w:r w:rsidRPr="003D5B84">
        <w:t>chronological</w:t>
      </w:r>
      <w:proofErr w:type="spellEnd"/>
      <w:r w:rsidRPr="003D5B84">
        <w:t xml:space="preserve">, </w:t>
      </w:r>
      <w:proofErr w:type="spellStart"/>
      <w:r w:rsidRPr="003D5B84">
        <w:t>including</w:t>
      </w:r>
      <w:proofErr w:type="spellEnd"/>
      <w:r w:rsidRPr="003D5B84">
        <w:t xml:space="preserve"> </w:t>
      </w:r>
      <w:proofErr w:type="spellStart"/>
      <w:r w:rsidRPr="003D5B84">
        <w:t>research</w:t>
      </w:r>
      <w:proofErr w:type="spellEnd"/>
      <w:r w:rsidRPr="003D5B84">
        <w:t xml:space="preserve"> </w:t>
      </w:r>
      <w:proofErr w:type="spellStart"/>
      <w:r w:rsidRPr="003D5B84">
        <w:t>design</w:t>
      </w:r>
      <w:proofErr w:type="spellEnd"/>
      <w:r w:rsidRPr="003D5B84">
        <w:t xml:space="preserve">, </w:t>
      </w:r>
      <w:proofErr w:type="spellStart"/>
      <w:r w:rsidRPr="003D5B84">
        <w:t>research</w:t>
      </w:r>
      <w:proofErr w:type="spellEnd"/>
      <w:r w:rsidRPr="003D5B84">
        <w:t xml:space="preserve"> </w:t>
      </w:r>
      <w:proofErr w:type="spellStart"/>
      <w:r w:rsidRPr="003D5B84">
        <w:t>procedure</w:t>
      </w:r>
      <w:proofErr w:type="spellEnd"/>
      <w:r w:rsidRPr="003D5B84">
        <w:t xml:space="preserve"> (in </w:t>
      </w:r>
      <w:proofErr w:type="spellStart"/>
      <w:r w:rsidRPr="003D5B84">
        <w:t>the</w:t>
      </w:r>
      <w:proofErr w:type="spellEnd"/>
      <w:r w:rsidRPr="003D5B84">
        <w:t xml:space="preserve"> </w:t>
      </w:r>
      <w:proofErr w:type="spellStart"/>
      <w:r w:rsidRPr="003D5B84">
        <w:t>form</w:t>
      </w:r>
      <w:proofErr w:type="spellEnd"/>
      <w:r w:rsidRPr="003D5B84">
        <w:t xml:space="preserve"> </w:t>
      </w:r>
      <w:proofErr w:type="spellStart"/>
      <w:r w:rsidRPr="003D5B84">
        <w:t>of</w:t>
      </w:r>
      <w:proofErr w:type="spellEnd"/>
      <w:r w:rsidRPr="003D5B84">
        <w:t xml:space="preserve"> </w:t>
      </w:r>
      <w:proofErr w:type="spellStart"/>
      <w:r w:rsidRPr="003D5B84">
        <w:t>algorithms</w:t>
      </w:r>
      <w:proofErr w:type="spellEnd"/>
      <w:r w:rsidRPr="003D5B84">
        <w:t xml:space="preserve">, </w:t>
      </w:r>
      <w:proofErr w:type="spellStart"/>
      <w:r w:rsidR="00157BDB">
        <w:t>p</w:t>
      </w:r>
      <w:r w:rsidRPr="003D5B84">
        <w:t>seudocode</w:t>
      </w:r>
      <w:proofErr w:type="spellEnd"/>
      <w:r w:rsidRPr="003D5B84">
        <w:t xml:space="preserve"> </w:t>
      </w:r>
      <w:proofErr w:type="spellStart"/>
      <w:r w:rsidRPr="003D5B84">
        <w:t>or</w:t>
      </w:r>
      <w:proofErr w:type="spellEnd"/>
      <w:r w:rsidRPr="003D5B84">
        <w:t xml:space="preserve"> </w:t>
      </w:r>
      <w:proofErr w:type="spellStart"/>
      <w:r w:rsidRPr="003D5B84">
        <w:t>other</w:t>
      </w:r>
      <w:proofErr w:type="spellEnd"/>
      <w:r w:rsidRPr="003D5B84">
        <w:t xml:space="preserve">), </w:t>
      </w:r>
      <w:proofErr w:type="spellStart"/>
      <w:r w:rsidRPr="003D5B84">
        <w:t>how</w:t>
      </w:r>
      <w:proofErr w:type="spellEnd"/>
      <w:r w:rsidRPr="003D5B84">
        <w:t xml:space="preserve"> </w:t>
      </w:r>
      <w:proofErr w:type="spellStart"/>
      <w:r w:rsidRPr="003D5B84">
        <w:t>to</w:t>
      </w:r>
      <w:proofErr w:type="spellEnd"/>
      <w:r w:rsidRPr="003D5B84">
        <w:t xml:space="preserve"> </w:t>
      </w:r>
      <w:proofErr w:type="spellStart"/>
      <w:r w:rsidRPr="003D5B84">
        <w:t>test</w:t>
      </w:r>
      <w:proofErr w:type="spellEnd"/>
      <w:r w:rsidRPr="003D5B84">
        <w:t xml:space="preserve"> </w:t>
      </w:r>
      <w:proofErr w:type="spellStart"/>
      <w:r w:rsidRPr="003D5B84">
        <w:t>and</w:t>
      </w:r>
      <w:proofErr w:type="spellEnd"/>
      <w:r w:rsidRPr="003D5B84">
        <w:t xml:space="preserve"> data </w:t>
      </w:r>
      <w:proofErr w:type="spellStart"/>
      <w:r w:rsidRPr="003D5B84">
        <w:t>acquisition</w:t>
      </w:r>
      <w:proofErr w:type="spellEnd"/>
      <w:r w:rsidR="00B07DF0">
        <w:t xml:space="preserve"> [1]-</w:t>
      </w:r>
      <w:r w:rsidR="000106D0" w:rsidRPr="003D5B84">
        <w:t>[3]</w:t>
      </w:r>
      <w:r w:rsidRPr="003D5B84">
        <w:t xml:space="preserve">. The </w:t>
      </w:r>
      <w:proofErr w:type="spellStart"/>
      <w:r w:rsidRPr="003D5B84">
        <w:t>description</w:t>
      </w:r>
      <w:proofErr w:type="spellEnd"/>
      <w:r w:rsidRPr="003D5B84">
        <w:t xml:space="preserve"> </w:t>
      </w:r>
      <w:proofErr w:type="spellStart"/>
      <w:r w:rsidRPr="003D5B84">
        <w:t>of</w:t>
      </w:r>
      <w:proofErr w:type="spellEnd"/>
      <w:r w:rsidRPr="003D5B84">
        <w:t xml:space="preserve"> </w:t>
      </w:r>
      <w:proofErr w:type="spellStart"/>
      <w:r w:rsidRPr="003D5B84">
        <w:t>the</w:t>
      </w:r>
      <w:proofErr w:type="spellEnd"/>
      <w:r w:rsidRPr="003D5B84">
        <w:t xml:space="preserve"> </w:t>
      </w:r>
      <w:proofErr w:type="spellStart"/>
      <w:r w:rsidRPr="003D5B84">
        <w:t>course</w:t>
      </w:r>
      <w:proofErr w:type="spellEnd"/>
      <w:r w:rsidRPr="003D5B84">
        <w:t xml:space="preserve"> </w:t>
      </w:r>
      <w:proofErr w:type="spellStart"/>
      <w:r w:rsidRPr="003D5B84">
        <w:t>of</w:t>
      </w:r>
      <w:proofErr w:type="spellEnd"/>
      <w:r w:rsidRPr="003D5B84">
        <w:t xml:space="preserve"> </w:t>
      </w:r>
      <w:proofErr w:type="spellStart"/>
      <w:r w:rsidRPr="003D5B84">
        <w:t>research</w:t>
      </w:r>
      <w:proofErr w:type="spellEnd"/>
      <w:r w:rsidRPr="003D5B84">
        <w:t xml:space="preserve"> </w:t>
      </w:r>
      <w:proofErr w:type="spellStart"/>
      <w:r w:rsidRPr="003D5B84">
        <w:t>should</w:t>
      </w:r>
      <w:proofErr w:type="spellEnd"/>
      <w:r w:rsidRPr="003D5B84">
        <w:t xml:space="preserve"> </w:t>
      </w:r>
      <w:proofErr w:type="spellStart"/>
      <w:r w:rsidRPr="003D5B84">
        <w:t>be</w:t>
      </w:r>
      <w:proofErr w:type="spellEnd"/>
      <w:r w:rsidRPr="003D5B84">
        <w:t xml:space="preserve"> </w:t>
      </w:r>
      <w:proofErr w:type="spellStart"/>
      <w:r w:rsidRPr="003D5B84">
        <w:t>supported</w:t>
      </w:r>
      <w:proofErr w:type="spellEnd"/>
      <w:r w:rsidRPr="003D5B84">
        <w:t xml:space="preserve"> </w:t>
      </w:r>
      <w:proofErr w:type="spellStart"/>
      <w:r w:rsidRPr="003D5B84">
        <w:t>references</w:t>
      </w:r>
      <w:proofErr w:type="spellEnd"/>
      <w:r w:rsidRPr="003D5B84">
        <w:t xml:space="preserve">, </w:t>
      </w:r>
      <w:proofErr w:type="spellStart"/>
      <w:r w:rsidRPr="003D5B84">
        <w:t>so</w:t>
      </w:r>
      <w:proofErr w:type="spellEnd"/>
      <w:r w:rsidRPr="003D5B84">
        <w:t xml:space="preserve"> </w:t>
      </w:r>
      <w:proofErr w:type="spellStart"/>
      <w:r w:rsidRPr="003D5B84">
        <w:t>the</w:t>
      </w:r>
      <w:proofErr w:type="spellEnd"/>
      <w:r w:rsidRPr="003D5B84">
        <w:t xml:space="preserve"> </w:t>
      </w:r>
      <w:proofErr w:type="spellStart"/>
      <w:r w:rsidRPr="003D5B84">
        <w:t>explanation</w:t>
      </w:r>
      <w:proofErr w:type="spellEnd"/>
      <w:r w:rsidRPr="003D5B84">
        <w:t xml:space="preserve"> </w:t>
      </w:r>
      <w:proofErr w:type="spellStart"/>
      <w:r w:rsidRPr="003D5B84">
        <w:t>can</w:t>
      </w:r>
      <w:proofErr w:type="spellEnd"/>
      <w:r w:rsidRPr="003D5B84">
        <w:t xml:space="preserve"> </w:t>
      </w:r>
      <w:proofErr w:type="spellStart"/>
      <w:r w:rsidRPr="003D5B84">
        <w:t>be</w:t>
      </w:r>
      <w:proofErr w:type="spellEnd"/>
      <w:r w:rsidRPr="003D5B84">
        <w:t xml:space="preserve"> </w:t>
      </w:r>
      <w:proofErr w:type="spellStart"/>
      <w:r w:rsidRPr="003D5B84">
        <w:t>accepted</w:t>
      </w:r>
      <w:proofErr w:type="spellEnd"/>
      <w:r w:rsidRPr="003D5B84">
        <w:t xml:space="preserve"> </w:t>
      </w:r>
      <w:proofErr w:type="spellStart"/>
      <w:r w:rsidRPr="003D5B84">
        <w:t>scientifically</w:t>
      </w:r>
      <w:proofErr w:type="spellEnd"/>
      <w:r w:rsidR="000106D0" w:rsidRPr="003D5B84">
        <w:t xml:space="preserve"> [2], [4]</w:t>
      </w:r>
      <w:r w:rsidRPr="003D5B84">
        <w:t>.</w:t>
      </w:r>
    </w:p>
    <w:p w14:paraId="5D76551F" w14:textId="77777777" w:rsidR="00904D6D" w:rsidRPr="003D5B84" w:rsidRDefault="00A51892" w:rsidP="002317DF">
      <w:pPr>
        <w:pStyle w:val="forAIParagraph-All"/>
      </w:pPr>
      <w:proofErr w:type="spellStart"/>
      <w:r w:rsidRPr="003D5B84">
        <w:t>Tables</w:t>
      </w:r>
      <w:proofErr w:type="spellEnd"/>
      <w:r w:rsidRPr="003D5B84">
        <w:t xml:space="preserve"> </w:t>
      </w:r>
      <w:proofErr w:type="spellStart"/>
      <w:r w:rsidRPr="003D5B84">
        <w:t>and</w:t>
      </w:r>
      <w:proofErr w:type="spellEnd"/>
      <w:r w:rsidRPr="003D5B84">
        <w:t xml:space="preserve"> </w:t>
      </w:r>
      <w:proofErr w:type="spellStart"/>
      <w:r w:rsidRPr="003D5B84">
        <w:t>Figures</w:t>
      </w:r>
      <w:proofErr w:type="spellEnd"/>
      <w:r w:rsidRPr="003D5B84">
        <w:t xml:space="preserve"> are </w:t>
      </w:r>
      <w:proofErr w:type="spellStart"/>
      <w:r w:rsidRPr="003D5B84">
        <w:t>presented</w:t>
      </w:r>
      <w:proofErr w:type="spellEnd"/>
      <w:r w:rsidRPr="003D5B84">
        <w:t xml:space="preserve"> </w:t>
      </w:r>
      <w:proofErr w:type="spellStart"/>
      <w:r w:rsidRPr="003D5B84">
        <w:t>center</w:t>
      </w:r>
      <w:proofErr w:type="spellEnd"/>
      <w:r w:rsidRPr="003D5B84">
        <w:t xml:space="preserve">, as </w:t>
      </w:r>
      <w:proofErr w:type="spellStart"/>
      <w:r w:rsidRPr="003D5B84">
        <w:t>shown</w:t>
      </w:r>
      <w:proofErr w:type="spellEnd"/>
      <w:r w:rsidRPr="003D5B84">
        <w:t xml:space="preserve"> </w:t>
      </w:r>
      <w:proofErr w:type="spellStart"/>
      <w:r w:rsidRPr="003D5B84">
        <w:t>below</w:t>
      </w:r>
      <w:proofErr w:type="spellEnd"/>
      <w:r w:rsidRPr="003D5B84">
        <w:t xml:space="preserve"> </w:t>
      </w:r>
      <w:proofErr w:type="spellStart"/>
      <w:r w:rsidRPr="003D5B84">
        <w:t>and</w:t>
      </w:r>
      <w:proofErr w:type="spellEnd"/>
      <w:r w:rsidRPr="003D5B84">
        <w:t xml:space="preserve"> </w:t>
      </w:r>
      <w:proofErr w:type="spellStart"/>
      <w:r w:rsidRPr="003D5B84">
        <w:t>cited</w:t>
      </w:r>
      <w:proofErr w:type="spellEnd"/>
      <w:r w:rsidRPr="003D5B84">
        <w:t xml:space="preserve"> in </w:t>
      </w:r>
      <w:proofErr w:type="spellStart"/>
      <w:r w:rsidRPr="003D5B84">
        <w:t>the</w:t>
      </w:r>
      <w:proofErr w:type="spellEnd"/>
      <w:r w:rsidRPr="003D5B84">
        <w:t xml:space="preserve"> </w:t>
      </w:r>
      <w:proofErr w:type="spellStart"/>
      <w:r w:rsidRPr="003D5B84">
        <w:t>manuscript</w:t>
      </w:r>
      <w:proofErr w:type="spellEnd"/>
      <w:r w:rsidRPr="003D5B84">
        <w:t>.</w:t>
      </w:r>
      <w:r w:rsidR="00904D6D" w:rsidRPr="003D5B84">
        <w:t xml:space="preserve"> </w:t>
      </w:r>
    </w:p>
    <w:p w14:paraId="33DE2C62" w14:textId="77777777" w:rsidR="00B07DF0" w:rsidRPr="003D5B84" w:rsidRDefault="00B07DF0" w:rsidP="00B07DF0">
      <w:pPr>
        <w:jc w:val="center"/>
        <w:rPr>
          <w:lang w:val="id-ID"/>
        </w:rPr>
      </w:pPr>
    </w:p>
    <w:p w14:paraId="655B9D32" w14:textId="172C9103" w:rsidR="00D910BF" w:rsidRDefault="00D910BF" w:rsidP="00D910BF">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Sample of …</w:t>
      </w:r>
    </w:p>
    <w:tbl>
      <w:tblPr>
        <w:tblW w:w="0" w:type="auto"/>
        <w:jc w:val="center"/>
        <w:tblBorders>
          <w:bottom w:val="single" w:sz="4" w:space="0" w:color="auto"/>
        </w:tblBorders>
        <w:tblLook w:val="01E0" w:firstRow="1" w:lastRow="1" w:firstColumn="1" w:lastColumn="1" w:noHBand="0" w:noVBand="0"/>
      </w:tblPr>
      <w:tblGrid>
        <w:gridCol w:w="1225"/>
        <w:gridCol w:w="1358"/>
        <w:gridCol w:w="1350"/>
      </w:tblGrid>
      <w:tr w:rsidR="00B07DF0" w:rsidRPr="007028F5" w14:paraId="4D4041A5" w14:textId="77777777" w:rsidTr="007028F5">
        <w:trPr>
          <w:tblHeader/>
          <w:jc w:val="center"/>
        </w:trPr>
        <w:tc>
          <w:tcPr>
            <w:tcW w:w="1225" w:type="dxa"/>
            <w:tcBorders>
              <w:top w:val="single" w:sz="4" w:space="0" w:color="auto"/>
              <w:bottom w:val="single" w:sz="4" w:space="0" w:color="auto"/>
            </w:tcBorders>
          </w:tcPr>
          <w:p w14:paraId="1ECB6CF1" w14:textId="64246647" w:rsidR="00B07DF0" w:rsidRPr="007028F5" w:rsidRDefault="00B07DF0" w:rsidP="00923121">
            <w:pPr>
              <w:jc w:val="center"/>
              <w:rPr>
                <w:b/>
                <w:bCs/>
                <w:sz w:val="16"/>
                <w:szCs w:val="16"/>
              </w:rPr>
            </w:pPr>
            <w:proofErr w:type="spellStart"/>
            <w:r w:rsidRPr="007028F5">
              <w:rPr>
                <w:b/>
                <w:bCs/>
                <w:sz w:val="16"/>
                <w:szCs w:val="16"/>
                <w:lang w:val="id-ID"/>
              </w:rPr>
              <w:t>Variable</w:t>
            </w:r>
            <w:proofErr w:type="spellEnd"/>
            <w:r w:rsidR="00A448B6" w:rsidRPr="007028F5">
              <w:rPr>
                <w:b/>
                <w:bCs/>
                <w:sz w:val="16"/>
                <w:szCs w:val="16"/>
              </w:rPr>
              <w:t xml:space="preserve"> Code</w:t>
            </w:r>
          </w:p>
        </w:tc>
        <w:tc>
          <w:tcPr>
            <w:tcW w:w="1358" w:type="dxa"/>
            <w:tcBorders>
              <w:top w:val="single" w:sz="4" w:space="0" w:color="auto"/>
              <w:bottom w:val="single" w:sz="4" w:space="0" w:color="auto"/>
            </w:tcBorders>
          </w:tcPr>
          <w:p w14:paraId="7D1F0D9F" w14:textId="60C125EE" w:rsidR="00B07DF0" w:rsidRPr="007028F5" w:rsidRDefault="00A448B6" w:rsidP="00923121">
            <w:pPr>
              <w:jc w:val="center"/>
              <w:rPr>
                <w:b/>
                <w:bCs/>
                <w:sz w:val="16"/>
                <w:szCs w:val="16"/>
              </w:rPr>
            </w:pPr>
            <w:proofErr w:type="spellStart"/>
            <w:r w:rsidRPr="007028F5">
              <w:rPr>
                <w:b/>
                <w:bCs/>
                <w:sz w:val="16"/>
                <w:szCs w:val="16"/>
                <w:lang w:val="id-ID"/>
              </w:rPr>
              <w:t>Variable</w:t>
            </w:r>
            <w:proofErr w:type="spellEnd"/>
            <w:r w:rsidRPr="007028F5">
              <w:rPr>
                <w:b/>
                <w:bCs/>
                <w:sz w:val="16"/>
                <w:szCs w:val="16"/>
              </w:rPr>
              <w:t xml:space="preserve"> Name </w:t>
            </w:r>
          </w:p>
        </w:tc>
        <w:tc>
          <w:tcPr>
            <w:tcW w:w="1350" w:type="dxa"/>
            <w:tcBorders>
              <w:top w:val="single" w:sz="4" w:space="0" w:color="auto"/>
              <w:bottom w:val="single" w:sz="4" w:space="0" w:color="auto"/>
            </w:tcBorders>
          </w:tcPr>
          <w:p w14:paraId="2B5A962F" w14:textId="24DD565C" w:rsidR="00B07DF0" w:rsidRPr="007028F5" w:rsidRDefault="00A448B6" w:rsidP="00923121">
            <w:pPr>
              <w:jc w:val="center"/>
              <w:rPr>
                <w:b/>
                <w:bCs/>
                <w:sz w:val="16"/>
                <w:szCs w:val="16"/>
              </w:rPr>
            </w:pPr>
            <w:r w:rsidRPr="007028F5">
              <w:rPr>
                <w:b/>
                <w:bCs/>
                <w:sz w:val="16"/>
                <w:szCs w:val="16"/>
              </w:rPr>
              <w:t>Weight</w:t>
            </w:r>
          </w:p>
        </w:tc>
      </w:tr>
      <w:tr w:rsidR="00B07DF0" w:rsidRPr="003D5B84" w14:paraId="5CFBADE7" w14:textId="77777777" w:rsidTr="00B4538F">
        <w:trPr>
          <w:jc w:val="center"/>
        </w:trPr>
        <w:tc>
          <w:tcPr>
            <w:tcW w:w="1225" w:type="dxa"/>
            <w:tcBorders>
              <w:top w:val="single" w:sz="4" w:space="0" w:color="auto"/>
            </w:tcBorders>
          </w:tcPr>
          <w:p w14:paraId="3523361A" w14:textId="4FDD29EE" w:rsidR="00B07DF0" w:rsidRPr="003D5B84" w:rsidRDefault="00A448B6" w:rsidP="00923121">
            <w:pPr>
              <w:jc w:val="center"/>
              <w:rPr>
                <w:sz w:val="16"/>
                <w:szCs w:val="16"/>
              </w:rPr>
            </w:pPr>
            <w:r>
              <w:rPr>
                <w:sz w:val="16"/>
                <w:szCs w:val="16"/>
              </w:rPr>
              <w:t>V1</w:t>
            </w:r>
          </w:p>
        </w:tc>
        <w:tc>
          <w:tcPr>
            <w:tcW w:w="1358" w:type="dxa"/>
            <w:tcBorders>
              <w:top w:val="single" w:sz="4" w:space="0" w:color="auto"/>
            </w:tcBorders>
          </w:tcPr>
          <w:p w14:paraId="22DF5126" w14:textId="1D1E11F9" w:rsidR="00B07DF0" w:rsidRPr="003D5B84" w:rsidRDefault="00A448B6" w:rsidP="00923121">
            <w:pPr>
              <w:jc w:val="center"/>
              <w:rPr>
                <w:sz w:val="16"/>
                <w:szCs w:val="16"/>
              </w:rPr>
            </w:pPr>
            <w:r>
              <w:rPr>
                <w:sz w:val="16"/>
                <w:szCs w:val="16"/>
              </w:rPr>
              <w:t>x</w:t>
            </w:r>
          </w:p>
        </w:tc>
        <w:tc>
          <w:tcPr>
            <w:tcW w:w="1350" w:type="dxa"/>
            <w:tcBorders>
              <w:top w:val="single" w:sz="4" w:space="0" w:color="auto"/>
            </w:tcBorders>
          </w:tcPr>
          <w:p w14:paraId="6C38E024" w14:textId="632435AA" w:rsidR="00B07DF0" w:rsidRPr="003D5B84" w:rsidRDefault="00A448B6" w:rsidP="00923121">
            <w:pPr>
              <w:ind w:right="280"/>
              <w:jc w:val="right"/>
              <w:rPr>
                <w:sz w:val="16"/>
                <w:szCs w:val="16"/>
              </w:rPr>
            </w:pPr>
            <w:r>
              <w:rPr>
                <w:sz w:val="16"/>
                <w:szCs w:val="16"/>
              </w:rPr>
              <w:t>0.2</w:t>
            </w:r>
          </w:p>
        </w:tc>
      </w:tr>
      <w:tr w:rsidR="00B07DF0" w:rsidRPr="003D5B84" w14:paraId="52862BA1" w14:textId="77777777" w:rsidTr="00B4538F">
        <w:trPr>
          <w:jc w:val="center"/>
        </w:trPr>
        <w:tc>
          <w:tcPr>
            <w:tcW w:w="1225" w:type="dxa"/>
          </w:tcPr>
          <w:p w14:paraId="3E4B5541" w14:textId="615EFAFB" w:rsidR="00B07DF0" w:rsidRPr="003D5B84" w:rsidRDefault="00A448B6" w:rsidP="00923121">
            <w:pPr>
              <w:jc w:val="center"/>
              <w:rPr>
                <w:sz w:val="16"/>
                <w:szCs w:val="16"/>
              </w:rPr>
            </w:pPr>
            <w:r>
              <w:rPr>
                <w:sz w:val="16"/>
                <w:szCs w:val="16"/>
              </w:rPr>
              <w:t>V2</w:t>
            </w:r>
          </w:p>
        </w:tc>
        <w:tc>
          <w:tcPr>
            <w:tcW w:w="1358" w:type="dxa"/>
          </w:tcPr>
          <w:p w14:paraId="6B126C63" w14:textId="1E034541" w:rsidR="00B07DF0" w:rsidRPr="003D5B84" w:rsidRDefault="00A448B6" w:rsidP="00923121">
            <w:pPr>
              <w:jc w:val="center"/>
              <w:rPr>
                <w:sz w:val="16"/>
                <w:szCs w:val="16"/>
              </w:rPr>
            </w:pPr>
            <w:r>
              <w:rPr>
                <w:sz w:val="16"/>
                <w:szCs w:val="16"/>
              </w:rPr>
              <w:t>y</w:t>
            </w:r>
          </w:p>
        </w:tc>
        <w:tc>
          <w:tcPr>
            <w:tcW w:w="1350" w:type="dxa"/>
          </w:tcPr>
          <w:p w14:paraId="3CD500A2" w14:textId="79A36710" w:rsidR="00B07DF0" w:rsidRPr="003D5B84" w:rsidRDefault="00A448B6" w:rsidP="00923121">
            <w:pPr>
              <w:ind w:right="280"/>
              <w:jc w:val="right"/>
              <w:rPr>
                <w:sz w:val="16"/>
                <w:szCs w:val="16"/>
              </w:rPr>
            </w:pPr>
            <w:r>
              <w:rPr>
                <w:sz w:val="16"/>
                <w:szCs w:val="16"/>
              </w:rPr>
              <w:t>0</w:t>
            </w:r>
            <w:r w:rsidR="00B07DF0" w:rsidRPr="003D5B84">
              <w:rPr>
                <w:sz w:val="16"/>
                <w:szCs w:val="16"/>
              </w:rPr>
              <w:t>.4</w:t>
            </w:r>
          </w:p>
        </w:tc>
      </w:tr>
      <w:tr w:rsidR="00B07DF0" w:rsidRPr="003D5B84" w14:paraId="45571876" w14:textId="77777777" w:rsidTr="00B4538F">
        <w:trPr>
          <w:jc w:val="center"/>
        </w:trPr>
        <w:tc>
          <w:tcPr>
            <w:tcW w:w="1225" w:type="dxa"/>
            <w:tcBorders>
              <w:bottom w:val="single" w:sz="4" w:space="0" w:color="auto"/>
            </w:tcBorders>
          </w:tcPr>
          <w:p w14:paraId="0044A518" w14:textId="059AF945" w:rsidR="00B07DF0" w:rsidRPr="003D5B84" w:rsidRDefault="00A448B6" w:rsidP="00923121">
            <w:pPr>
              <w:jc w:val="center"/>
              <w:rPr>
                <w:sz w:val="16"/>
                <w:szCs w:val="16"/>
              </w:rPr>
            </w:pPr>
            <w:r>
              <w:rPr>
                <w:sz w:val="16"/>
                <w:szCs w:val="16"/>
              </w:rPr>
              <w:t>V3</w:t>
            </w:r>
          </w:p>
        </w:tc>
        <w:tc>
          <w:tcPr>
            <w:tcW w:w="1358" w:type="dxa"/>
            <w:tcBorders>
              <w:bottom w:val="single" w:sz="4" w:space="0" w:color="auto"/>
            </w:tcBorders>
          </w:tcPr>
          <w:p w14:paraId="647E48E2" w14:textId="3C1DC26D" w:rsidR="00B07DF0" w:rsidRPr="003D5B84" w:rsidRDefault="00A448B6" w:rsidP="00923121">
            <w:pPr>
              <w:jc w:val="center"/>
              <w:rPr>
                <w:sz w:val="16"/>
                <w:szCs w:val="16"/>
              </w:rPr>
            </w:pPr>
            <w:r>
              <w:rPr>
                <w:sz w:val="16"/>
                <w:szCs w:val="16"/>
              </w:rPr>
              <w:t>z</w:t>
            </w:r>
          </w:p>
        </w:tc>
        <w:tc>
          <w:tcPr>
            <w:tcW w:w="1350" w:type="dxa"/>
            <w:tcBorders>
              <w:bottom w:val="single" w:sz="4" w:space="0" w:color="auto"/>
            </w:tcBorders>
          </w:tcPr>
          <w:p w14:paraId="5BBEE4A9" w14:textId="3A69B312" w:rsidR="00B07DF0" w:rsidRPr="003D5B84" w:rsidRDefault="00B4538F" w:rsidP="00923121">
            <w:pPr>
              <w:ind w:right="280"/>
              <w:jc w:val="right"/>
              <w:rPr>
                <w:sz w:val="16"/>
                <w:szCs w:val="16"/>
              </w:rPr>
            </w:pPr>
            <w:r>
              <w:rPr>
                <w:sz w:val="16"/>
                <w:szCs w:val="16"/>
              </w:rPr>
              <w:t>0</w:t>
            </w:r>
            <w:r w:rsidR="00B07DF0" w:rsidRPr="003D5B84">
              <w:rPr>
                <w:sz w:val="16"/>
                <w:szCs w:val="16"/>
              </w:rPr>
              <w:t>.</w:t>
            </w:r>
            <w:r>
              <w:rPr>
                <w:sz w:val="16"/>
                <w:szCs w:val="16"/>
              </w:rPr>
              <w:t>6</w:t>
            </w:r>
          </w:p>
        </w:tc>
      </w:tr>
    </w:tbl>
    <w:p w14:paraId="39524461" w14:textId="77777777" w:rsidR="008168B9" w:rsidRDefault="008168B9" w:rsidP="0088233C">
      <w:pPr>
        <w:rPr>
          <w:b/>
          <w:bCs/>
        </w:rPr>
      </w:pPr>
    </w:p>
    <w:p w14:paraId="4A436753" w14:textId="77777777" w:rsidR="003E214E" w:rsidRDefault="00C307FF" w:rsidP="003E214E">
      <w:pPr>
        <w:keepNext/>
        <w:jc w:val="center"/>
      </w:pPr>
      <w:r>
        <w:rPr>
          <w:noProof/>
        </w:rPr>
        <w:drawing>
          <wp:inline distT="0" distB="0" distL="0" distR="0" wp14:anchorId="6C000E62" wp14:editId="5934BE3C">
            <wp:extent cx="2639695" cy="1621790"/>
            <wp:effectExtent l="19050" t="19050" r="27305" b="16510"/>
            <wp:docPr id="30" name="Picture 30" descr="C:\Users\DnD\AppData\Local\Microsoft\Windows\INetCache\Content.Word\screensho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nD\AppData\Local\Microsoft\Windows\INetCache\Content.Word\screenshot.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1621790"/>
                    </a:xfrm>
                    <a:prstGeom prst="rect">
                      <a:avLst/>
                    </a:prstGeom>
                    <a:solidFill>
                      <a:sysClr val="windowText" lastClr="000000"/>
                    </a:solidFill>
                    <a:ln>
                      <a:solidFill>
                        <a:schemeClr val="accent5"/>
                      </a:solidFill>
                    </a:ln>
                  </pic:spPr>
                </pic:pic>
              </a:graphicData>
            </a:graphic>
          </wp:inline>
        </w:drawing>
      </w:r>
    </w:p>
    <w:p w14:paraId="24160B17" w14:textId="71D7CC8A" w:rsidR="0088233C" w:rsidRPr="003D5B84" w:rsidRDefault="003E214E" w:rsidP="003E214E">
      <w:pPr>
        <w:pStyle w:val="Caption"/>
        <w:rPr>
          <w:noProof/>
          <w:lang w:val="id-ID"/>
        </w:rPr>
      </w:pPr>
      <w:r>
        <w:t xml:space="preserve">Figure </w:t>
      </w:r>
      <w:r>
        <w:fldChar w:fldCharType="begin"/>
      </w:r>
      <w:r>
        <w:instrText xml:space="preserve"> SEQ Figure \* ARABIC </w:instrText>
      </w:r>
      <w:r>
        <w:fldChar w:fldCharType="separate"/>
      </w:r>
      <w:r>
        <w:rPr>
          <w:noProof/>
        </w:rPr>
        <w:t>1</w:t>
      </w:r>
      <w:r>
        <w:rPr>
          <w:noProof/>
        </w:rPr>
        <w:fldChar w:fldCharType="end"/>
      </w:r>
      <w:r>
        <w:t>. Performance testing</w:t>
      </w:r>
    </w:p>
    <w:p w14:paraId="21A276DC" w14:textId="47EDAB35" w:rsidR="00B07DF0" w:rsidRDefault="00DB0A62" w:rsidP="002F299C">
      <w:pPr>
        <w:pStyle w:val="forAIParagraph-All"/>
      </w:pPr>
      <w:proofErr w:type="spellStart"/>
      <w:r w:rsidRPr="00DB0A62">
        <w:t>Number</w:t>
      </w:r>
      <w:proofErr w:type="spellEnd"/>
      <w:r w:rsidRPr="00DB0A62">
        <w:t xml:space="preserve"> </w:t>
      </w:r>
      <w:proofErr w:type="spellStart"/>
      <w:r w:rsidRPr="00DB0A62">
        <w:t>equations</w:t>
      </w:r>
      <w:proofErr w:type="spellEnd"/>
      <w:r w:rsidRPr="00DB0A62">
        <w:t xml:space="preserve"> </w:t>
      </w:r>
      <w:proofErr w:type="spellStart"/>
      <w:r w:rsidRPr="00DB0A62">
        <w:t>consecutively</w:t>
      </w:r>
      <w:proofErr w:type="spellEnd"/>
      <w:r w:rsidRPr="00DB0A62">
        <w:t xml:space="preserve"> </w:t>
      </w:r>
      <w:proofErr w:type="spellStart"/>
      <w:r w:rsidRPr="00DB0A62">
        <w:t>with</w:t>
      </w:r>
      <w:proofErr w:type="spellEnd"/>
      <w:r w:rsidRPr="00DB0A62">
        <w:t xml:space="preserve"> </w:t>
      </w:r>
      <w:proofErr w:type="spellStart"/>
      <w:r w:rsidRPr="00DB0A62">
        <w:t>equation</w:t>
      </w:r>
      <w:proofErr w:type="spellEnd"/>
      <w:r w:rsidRPr="00DB0A62">
        <w:t xml:space="preserve"> </w:t>
      </w:r>
      <w:proofErr w:type="spellStart"/>
      <w:r w:rsidRPr="00DB0A62">
        <w:t>numbers</w:t>
      </w:r>
      <w:proofErr w:type="spellEnd"/>
      <w:r w:rsidRPr="00DB0A62">
        <w:t xml:space="preserve"> in </w:t>
      </w:r>
      <w:proofErr w:type="spellStart"/>
      <w:r w:rsidRPr="00DB0A62">
        <w:t>parentheses</w:t>
      </w:r>
      <w:proofErr w:type="spellEnd"/>
      <w:r w:rsidRPr="00DB0A62">
        <w:t xml:space="preserve"> </w:t>
      </w:r>
      <w:proofErr w:type="spellStart"/>
      <w:r w:rsidRPr="00DB0A62">
        <w:t>flush</w:t>
      </w:r>
      <w:proofErr w:type="spellEnd"/>
      <w:r w:rsidRPr="00DB0A62">
        <w:t xml:space="preserve">. Use </w:t>
      </w:r>
      <w:proofErr w:type="spellStart"/>
      <w:r w:rsidRPr="00DB0A62">
        <w:t>the</w:t>
      </w:r>
      <w:proofErr w:type="spellEnd"/>
      <w:r w:rsidRPr="00DB0A62">
        <w:t xml:space="preserve"> </w:t>
      </w:r>
      <w:proofErr w:type="spellStart"/>
      <w:r w:rsidRPr="00DB0A62">
        <w:t>equation</w:t>
      </w:r>
      <w:proofErr w:type="spellEnd"/>
      <w:r w:rsidRPr="00DB0A62">
        <w:t xml:space="preserve"> editor </w:t>
      </w:r>
      <w:proofErr w:type="spellStart"/>
      <w:r w:rsidRPr="00DB0A62">
        <w:t>to</w:t>
      </w:r>
      <w:proofErr w:type="spellEnd"/>
      <w:r w:rsidRPr="00DB0A62">
        <w:t xml:space="preserve"> </w:t>
      </w:r>
      <w:proofErr w:type="spellStart"/>
      <w:r w:rsidRPr="00DB0A62">
        <w:t>create</w:t>
      </w:r>
      <w:proofErr w:type="spellEnd"/>
      <w:r w:rsidRPr="00DB0A62">
        <w:t xml:space="preserve"> </w:t>
      </w:r>
      <w:proofErr w:type="spellStart"/>
      <w:r w:rsidRPr="00DB0A62">
        <w:t>an</w:t>
      </w:r>
      <w:proofErr w:type="spellEnd"/>
      <w:r w:rsidRPr="00DB0A62">
        <w:t xml:space="preserve"> </w:t>
      </w:r>
      <w:proofErr w:type="spellStart"/>
      <w:r w:rsidRPr="00DB0A62">
        <w:t>equation</w:t>
      </w:r>
      <w:proofErr w:type="spellEnd"/>
      <w:r w:rsidRPr="00DB0A62">
        <w:t xml:space="preserve">. Be </w:t>
      </w:r>
      <w:proofErr w:type="spellStart"/>
      <w:r w:rsidRPr="00DB0A62">
        <w:t>sure</w:t>
      </w:r>
      <w:proofErr w:type="spellEnd"/>
      <w:r w:rsidRPr="00DB0A62">
        <w:t xml:space="preserve"> </w:t>
      </w:r>
      <w:proofErr w:type="spellStart"/>
      <w:r w:rsidRPr="00DB0A62">
        <w:t>the</w:t>
      </w:r>
      <w:proofErr w:type="spellEnd"/>
      <w:r w:rsidRPr="00DB0A62">
        <w:t xml:space="preserve"> </w:t>
      </w:r>
      <w:proofErr w:type="spellStart"/>
      <w:r w:rsidRPr="00DB0A62">
        <w:t>symbols</w:t>
      </w:r>
      <w:proofErr w:type="spellEnd"/>
      <w:r w:rsidRPr="00DB0A62">
        <w:t xml:space="preserve"> in </w:t>
      </w:r>
      <w:proofErr w:type="spellStart"/>
      <w:r w:rsidRPr="00DB0A62">
        <w:t>the</w:t>
      </w:r>
      <w:proofErr w:type="spellEnd"/>
      <w:r w:rsidRPr="00DB0A62">
        <w:t xml:space="preserve"> </w:t>
      </w:r>
      <w:proofErr w:type="spellStart"/>
      <w:r w:rsidRPr="00DB0A62">
        <w:t>equations</w:t>
      </w:r>
      <w:proofErr w:type="spellEnd"/>
      <w:r w:rsidRPr="00DB0A62">
        <w:t xml:space="preserve"> are </w:t>
      </w:r>
      <w:proofErr w:type="spellStart"/>
      <w:r w:rsidRPr="00DB0A62">
        <w:t>defined</w:t>
      </w:r>
      <w:proofErr w:type="spellEnd"/>
      <w:r w:rsidRPr="00DB0A62">
        <w:t xml:space="preserve"> </w:t>
      </w:r>
      <w:proofErr w:type="spellStart"/>
      <w:r w:rsidRPr="00DB0A62">
        <w:t>right</w:t>
      </w:r>
      <w:proofErr w:type="spellEnd"/>
      <w:r w:rsidRPr="00DB0A62">
        <w:t xml:space="preserve"> </w:t>
      </w:r>
      <w:proofErr w:type="spellStart"/>
      <w:r w:rsidRPr="00DB0A62">
        <w:t>after</w:t>
      </w:r>
      <w:proofErr w:type="spellEnd"/>
      <w:r w:rsidRPr="00DB0A62">
        <w:t xml:space="preserve"> </w:t>
      </w:r>
      <w:proofErr w:type="spellStart"/>
      <w:r w:rsidRPr="00DB0A62">
        <w:t>the</w:t>
      </w:r>
      <w:proofErr w:type="spellEnd"/>
      <w:r w:rsidRPr="00DB0A62">
        <w:t xml:space="preserve"> </w:t>
      </w:r>
      <w:proofErr w:type="spellStart"/>
      <w:r w:rsidRPr="00DB0A62">
        <w:t>equation</w:t>
      </w:r>
      <w:proofErr w:type="spellEnd"/>
      <w:r w:rsidRPr="00DB0A62">
        <w:t xml:space="preserve"> </w:t>
      </w:r>
      <w:proofErr w:type="spellStart"/>
      <w:r w:rsidRPr="00DB0A62">
        <w:t>appears</w:t>
      </w:r>
      <w:proofErr w:type="spellEnd"/>
      <w:r w:rsidRPr="00DB0A62">
        <w:t xml:space="preserve"> </w:t>
      </w:r>
      <w:proofErr w:type="spellStart"/>
      <w:r w:rsidRPr="00DB0A62">
        <w:t>or</w:t>
      </w:r>
      <w:proofErr w:type="spellEnd"/>
      <w:r w:rsidRPr="00DB0A62">
        <w:t xml:space="preserve"> </w:t>
      </w:r>
      <w:proofErr w:type="spellStart"/>
      <w:r w:rsidRPr="00DB0A62">
        <w:t>immediately</w:t>
      </w:r>
      <w:proofErr w:type="spellEnd"/>
      <w:r w:rsidRPr="00DB0A62">
        <w:t xml:space="preserve"> </w:t>
      </w:r>
      <w:proofErr w:type="spellStart"/>
      <w:r w:rsidRPr="00DB0A62">
        <w:t>following</w:t>
      </w:r>
      <w:proofErr w:type="spellEnd"/>
      <w:r w:rsidRPr="00DB0A62">
        <w:t xml:space="preserve">. </w:t>
      </w:r>
    </w:p>
    <w:p w14:paraId="4C72F81E" w14:textId="77777777" w:rsidR="00DB0A62" w:rsidRDefault="00DB0A62" w:rsidP="00904D6D">
      <w:pPr>
        <w:rPr>
          <w:b/>
          <w:bCs/>
        </w:rPr>
      </w:pPr>
    </w:p>
    <w:p w14:paraId="42C2449C" w14:textId="4955AAA8" w:rsidR="00926E63" w:rsidRPr="00926E63" w:rsidRDefault="00926E63" w:rsidP="00926E63">
      <w:pPr>
        <w:pStyle w:val="Equation"/>
      </w:pPr>
      <m:oMath>
        <m:r>
          <m:rPr>
            <m:sty m:val="p"/>
          </m:rPr>
          <m:t>A=π</m:t>
        </m:r>
        <m:sSup>
          <m:sSupPr>
            <m:ctrlPr/>
          </m:sSupPr>
          <m:e>
            <m:r>
              <m:rPr>
                <m:sty m:val="p"/>
              </m:rPr>
              <m:t>r</m:t>
            </m:r>
          </m:e>
          <m:sup>
            <m:r>
              <m:rPr>
                <m:sty m:val="p"/>
              </m:rPr>
              <m:t>2</m:t>
            </m:r>
          </m:sup>
        </m:sSup>
      </m:oMath>
      <w:r w:rsidRPr="00926E63">
        <w:tab/>
        <w:t>(1)</w:t>
      </w:r>
    </w:p>
    <w:p w14:paraId="50968C4F" w14:textId="77777777" w:rsidR="00926E63" w:rsidRDefault="00926E63" w:rsidP="00904D6D">
      <w:pPr>
        <w:rPr>
          <w:b/>
          <w:bCs/>
        </w:rPr>
      </w:pPr>
    </w:p>
    <w:p w14:paraId="7B568C7C" w14:textId="77777777" w:rsidR="00926E63" w:rsidRPr="003D5B84" w:rsidRDefault="00926E63" w:rsidP="00904D6D">
      <w:pPr>
        <w:rPr>
          <w:b/>
          <w:bCs/>
        </w:rPr>
      </w:pPr>
    </w:p>
    <w:p w14:paraId="70B69B61" w14:textId="4C6176E4" w:rsidR="00904D6D" w:rsidRPr="003D5B84" w:rsidRDefault="00D763DB" w:rsidP="00384D94">
      <w:pPr>
        <w:pStyle w:val="Heading2"/>
      </w:pPr>
      <w:r>
        <w:rPr>
          <w:lang w:val="en-US"/>
        </w:rPr>
        <w:t xml:space="preserve">3. </w:t>
      </w:r>
      <w:proofErr w:type="spellStart"/>
      <w:r w:rsidR="00F33C08" w:rsidRPr="003D5B84">
        <w:t>R</w:t>
      </w:r>
      <w:r w:rsidR="006C0D93">
        <w:t>esult</w:t>
      </w:r>
      <w:proofErr w:type="spellEnd"/>
      <w:r w:rsidR="006C0D93">
        <w:t xml:space="preserve"> </w:t>
      </w:r>
      <w:proofErr w:type="spellStart"/>
      <w:r w:rsidR="006C0D93">
        <w:t>and</w:t>
      </w:r>
      <w:proofErr w:type="spellEnd"/>
      <w:r w:rsidR="006C0D93">
        <w:t xml:space="preserve"> </w:t>
      </w:r>
      <w:proofErr w:type="spellStart"/>
      <w:r w:rsidR="006C0D93">
        <w:t>Analysis</w:t>
      </w:r>
      <w:proofErr w:type="spellEnd"/>
      <w:r w:rsidR="00F33C08">
        <w:t xml:space="preserve"> (10 PT)</w:t>
      </w:r>
    </w:p>
    <w:p w14:paraId="2873C0B1" w14:textId="77777777" w:rsidR="00EE4290" w:rsidRPr="003D5B84" w:rsidRDefault="00EE4290" w:rsidP="002317DF">
      <w:pPr>
        <w:pStyle w:val="forAIParagraph-All"/>
      </w:pPr>
      <w:r w:rsidRPr="003D5B84">
        <w:t xml:space="preserve">In </w:t>
      </w:r>
      <w:proofErr w:type="spellStart"/>
      <w:r w:rsidRPr="003D5B84">
        <w:t>this</w:t>
      </w:r>
      <w:proofErr w:type="spellEnd"/>
      <w:r w:rsidRPr="003D5B84">
        <w:t xml:space="preserve"> </w:t>
      </w:r>
      <w:proofErr w:type="spellStart"/>
      <w:r w:rsidRPr="003D5B84">
        <w:t>section</w:t>
      </w:r>
      <w:proofErr w:type="spellEnd"/>
      <w:r w:rsidRPr="003D5B84">
        <w:t xml:space="preserve">, </w:t>
      </w:r>
      <w:proofErr w:type="spellStart"/>
      <w:r w:rsidRPr="003D5B84">
        <w:t>it</w:t>
      </w:r>
      <w:proofErr w:type="spellEnd"/>
      <w:r w:rsidRPr="003D5B84">
        <w:t xml:space="preserve"> </w:t>
      </w:r>
      <w:proofErr w:type="spellStart"/>
      <w:r w:rsidRPr="003D5B84">
        <w:t>is</w:t>
      </w:r>
      <w:proofErr w:type="spellEnd"/>
      <w:r w:rsidRPr="003D5B84">
        <w:t xml:space="preserve"> </w:t>
      </w:r>
      <w:proofErr w:type="spellStart"/>
      <w:r w:rsidRPr="003D5B84">
        <w:t>explained</w:t>
      </w:r>
      <w:proofErr w:type="spellEnd"/>
      <w:r w:rsidRPr="003D5B84">
        <w:t xml:space="preserve"> </w:t>
      </w:r>
      <w:proofErr w:type="spellStart"/>
      <w:r w:rsidRPr="003D5B84">
        <w:t>the</w:t>
      </w:r>
      <w:proofErr w:type="spellEnd"/>
      <w:r w:rsidRPr="003D5B84">
        <w:t xml:space="preserve"> </w:t>
      </w:r>
      <w:proofErr w:type="spellStart"/>
      <w:r w:rsidRPr="003D5B84">
        <w:t>results</w:t>
      </w:r>
      <w:proofErr w:type="spellEnd"/>
      <w:r w:rsidRPr="003D5B84">
        <w:t xml:space="preserve"> </w:t>
      </w:r>
      <w:proofErr w:type="spellStart"/>
      <w:r w:rsidRPr="003D5B84">
        <w:t>of</w:t>
      </w:r>
      <w:proofErr w:type="spellEnd"/>
      <w:r w:rsidRPr="003D5B84">
        <w:t xml:space="preserve"> </w:t>
      </w:r>
      <w:proofErr w:type="spellStart"/>
      <w:r w:rsidRPr="003D5B84">
        <w:t>research</w:t>
      </w:r>
      <w:proofErr w:type="spellEnd"/>
      <w:r w:rsidRPr="003D5B84">
        <w:t xml:space="preserve"> </w:t>
      </w:r>
      <w:proofErr w:type="spellStart"/>
      <w:r w:rsidRPr="003D5B84">
        <w:t>and</w:t>
      </w:r>
      <w:proofErr w:type="spellEnd"/>
      <w:r w:rsidRPr="003D5B84">
        <w:t xml:space="preserve"> </w:t>
      </w:r>
      <w:proofErr w:type="spellStart"/>
      <w:r w:rsidRPr="003D5B84">
        <w:t>at</w:t>
      </w:r>
      <w:proofErr w:type="spellEnd"/>
      <w:r w:rsidRPr="003D5B84">
        <w:t xml:space="preserve"> </w:t>
      </w:r>
      <w:proofErr w:type="spellStart"/>
      <w:r w:rsidRPr="003D5B84">
        <w:t>the</w:t>
      </w:r>
      <w:proofErr w:type="spellEnd"/>
      <w:r w:rsidRPr="003D5B84">
        <w:t xml:space="preserve"> </w:t>
      </w:r>
      <w:proofErr w:type="spellStart"/>
      <w:r w:rsidRPr="003D5B84">
        <w:t>same</w:t>
      </w:r>
      <w:proofErr w:type="spellEnd"/>
      <w:r w:rsidRPr="003D5B84">
        <w:t xml:space="preserve"> </w:t>
      </w:r>
      <w:proofErr w:type="spellStart"/>
      <w:r w:rsidRPr="003D5B84">
        <w:t>time</w:t>
      </w:r>
      <w:proofErr w:type="spellEnd"/>
      <w:r w:rsidRPr="003D5B84">
        <w:t xml:space="preserve"> </w:t>
      </w:r>
      <w:proofErr w:type="spellStart"/>
      <w:r w:rsidRPr="003D5B84">
        <w:t>is</w:t>
      </w:r>
      <w:proofErr w:type="spellEnd"/>
      <w:r w:rsidRPr="003D5B84">
        <w:t xml:space="preserve"> </w:t>
      </w:r>
      <w:proofErr w:type="spellStart"/>
      <w:r w:rsidRPr="003D5B84">
        <w:t>given</w:t>
      </w:r>
      <w:proofErr w:type="spellEnd"/>
      <w:r w:rsidRPr="003D5B84">
        <w:t xml:space="preserve"> </w:t>
      </w:r>
      <w:proofErr w:type="spellStart"/>
      <w:r w:rsidRPr="003D5B84">
        <w:t>the</w:t>
      </w:r>
      <w:proofErr w:type="spellEnd"/>
      <w:r w:rsidRPr="003D5B84">
        <w:t xml:space="preserve"> </w:t>
      </w:r>
      <w:proofErr w:type="spellStart"/>
      <w:r w:rsidRPr="003D5B84">
        <w:t>comprehensive</w:t>
      </w:r>
      <w:proofErr w:type="spellEnd"/>
      <w:r w:rsidRPr="003D5B84">
        <w:t xml:space="preserve"> </w:t>
      </w:r>
      <w:proofErr w:type="spellStart"/>
      <w:r w:rsidRPr="003D5B84">
        <w:t>discussion</w:t>
      </w:r>
      <w:proofErr w:type="spellEnd"/>
      <w:r w:rsidRPr="003D5B84">
        <w:t xml:space="preserve">. </w:t>
      </w:r>
      <w:proofErr w:type="spellStart"/>
      <w:r w:rsidRPr="003D5B84">
        <w:t>Results</w:t>
      </w:r>
      <w:proofErr w:type="spellEnd"/>
      <w:r w:rsidRPr="003D5B84">
        <w:t xml:space="preserve"> </w:t>
      </w:r>
      <w:proofErr w:type="spellStart"/>
      <w:r w:rsidRPr="003D5B84">
        <w:t>can</w:t>
      </w:r>
      <w:proofErr w:type="spellEnd"/>
      <w:r w:rsidRPr="003D5B84">
        <w:t xml:space="preserve"> </w:t>
      </w:r>
      <w:proofErr w:type="spellStart"/>
      <w:r w:rsidRPr="003D5B84">
        <w:t>be</w:t>
      </w:r>
      <w:proofErr w:type="spellEnd"/>
      <w:r w:rsidRPr="003D5B84">
        <w:t xml:space="preserve"> </w:t>
      </w:r>
      <w:proofErr w:type="spellStart"/>
      <w:r w:rsidRPr="003D5B84">
        <w:t>presented</w:t>
      </w:r>
      <w:proofErr w:type="spellEnd"/>
      <w:r w:rsidRPr="003D5B84">
        <w:t xml:space="preserve"> in </w:t>
      </w:r>
      <w:proofErr w:type="spellStart"/>
      <w:r w:rsidRPr="003D5B84">
        <w:t>figures</w:t>
      </w:r>
      <w:proofErr w:type="spellEnd"/>
      <w:r w:rsidRPr="003D5B84">
        <w:t xml:space="preserve">, </w:t>
      </w:r>
      <w:proofErr w:type="spellStart"/>
      <w:r w:rsidRPr="003D5B84">
        <w:t>graphs</w:t>
      </w:r>
      <w:proofErr w:type="spellEnd"/>
      <w:r w:rsidRPr="003D5B84">
        <w:t xml:space="preserve">, </w:t>
      </w:r>
      <w:proofErr w:type="spellStart"/>
      <w:r w:rsidRPr="003D5B84">
        <w:t>tables</w:t>
      </w:r>
      <w:proofErr w:type="spellEnd"/>
      <w:r w:rsidRPr="003D5B84">
        <w:t xml:space="preserve"> </w:t>
      </w:r>
      <w:proofErr w:type="spellStart"/>
      <w:r w:rsidRPr="003D5B84">
        <w:t>and</w:t>
      </w:r>
      <w:proofErr w:type="spellEnd"/>
      <w:r w:rsidRPr="003D5B84">
        <w:t xml:space="preserve"> </w:t>
      </w:r>
      <w:proofErr w:type="spellStart"/>
      <w:r w:rsidRPr="003D5B84">
        <w:t>others</w:t>
      </w:r>
      <w:proofErr w:type="spellEnd"/>
      <w:r w:rsidRPr="003D5B84">
        <w:t xml:space="preserve"> </w:t>
      </w:r>
      <w:proofErr w:type="spellStart"/>
      <w:r w:rsidRPr="003D5B84">
        <w:t>that</w:t>
      </w:r>
      <w:proofErr w:type="spellEnd"/>
      <w:r w:rsidRPr="003D5B84">
        <w:t xml:space="preserve"> </w:t>
      </w:r>
      <w:proofErr w:type="spellStart"/>
      <w:r w:rsidRPr="003D5B84">
        <w:t>make</w:t>
      </w:r>
      <w:proofErr w:type="spellEnd"/>
      <w:r w:rsidRPr="003D5B84">
        <w:t xml:space="preserve"> </w:t>
      </w:r>
      <w:proofErr w:type="spellStart"/>
      <w:r w:rsidRPr="003D5B84">
        <w:t>the</w:t>
      </w:r>
      <w:proofErr w:type="spellEnd"/>
      <w:r w:rsidRPr="003D5B84">
        <w:t xml:space="preserve"> </w:t>
      </w:r>
      <w:proofErr w:type="spellStart"/>
      <w:r w:rsidRPr="003D5B84">
        <w:t>reader</w:t>
      </w:r>
      <w:proofErr w:type="spellEnd"/>
      <w:r w:rsidRPr="003D5B84">
        <w:t xml:space="preserve"> </w:t>
      </w:r>
      <w:proofErr w:type="spellStart"/>
      <w:r w:rsidRPr="003D5B84">
        <w:t>understand</w:t>
      </w:r>
      <w:proofErr w:type="spellEnd"/>
      <w:r w:rsidRPr="003D5B84">
        <w:t xml:space="preserve"> </w:t>
      </w:r>
      <w:proofErr w:type="spellStart"/>
      <w:r w:rsidRPr="003D5B84">
        <w:t>easily</w:t>
      </w:r>
      <w:proofErr w:type="spellEnd"/>
      <w:r w:rsidR="000E0E3C" w:rsidRPr="003D5B84">
        <w:t xml:space="preserve"> [2], [5]</w:t>
      </w:r>
      <w:r w:rsidRPr="003D5B84">
        <w:t xml:space="preserve">. The </w:t>
      </w:r>
      <w:proofErr w:type="spellStart"/>
      <w:r w:rsidRPr="003D5B84">
        <w:t>discussion</w:t>
      </w:r>
      <w:proofErr w:type="spellEnd"/>
      <w:r w:rsidRPr="003D5B84">
        <w:t xml:space="preserve"> </w:t>
      </w:r>
      <w:proofErr w:type="spellStart"/>
      <w:r w:rsidRPr="003D5B84">
        <w:t>can</w:t>
      </w:r>
      <w:proofErr w:type="spellEnd"/>
      <w:r w:rsidRPr="003D5B84">
        <w:t xml:space="preserve"> </w:t>
      </w:r>
      <w:proofErr w:type="spellStart"/>
      <w:r w:rsidRPr="003D5B84">
        <w:t>be</w:t>
      </w:r>
      <w:proofErr w:type="spellEnd"/>
      <w:r w:rsidRPr="003D5B84">
        <w:t xml:space="preserve"> </w:t>
      </w:r>
      <w:proofErr w:type="spellStart"/>
      <w:r w:rsidRPr="003D5B84">
        <w:t>made</w:t>
      </w:r>
      <w:proofErr w:type="spellEnd"/>
      <w:r w:rsidRPr="003D5B84">
        <w:t xml:space="preserve"> in </w:t>
      </w:r>
      <w:proofErr w:type="spellStart"/>
      <w:r w:rsidRPr="003D5B84">
        <w:t>several</w:t>
      </w:r>
      <w:proofErr w:type="spellEnd"/>
      <w:r w:rsidRPr="003D5B84">
        <w:t xml:space="preserve"> sub-</w:t>
      </w:r>
      <w:proofErr w:type="spellStart"/>
      <w:r w:rsidRPr="003D5B84">
        <w:t>chapters</w:t>
      </w:r>
      <w:proofErr w:type="spellEnd"/>
      <w:r w:rsidRPr="003D5B84">
        <w:t>.</w:t>
      </w:r>
    </w:p>
    <w:p w14:paraId="7BB401DE" w14:textId="77777777" w:rsidR="000F279B" w:rsidRPr="003D5B84" w:rsidRDefault="000F279B" w:rsidP="00904D6D">
      <w:pPr>
        <w:rPr>
          <w:b/>
          <w:bCs/>
          <w:lang w:val="id-ID"/>
        </w:rPr>
      </w:pPr>
    </w:p>
    <w:p w14:paraId="43B88AFF" w14:textId="77777777" w:rsidR="00904D6D" w:rsidRPr="00384D94" w:rsidRDefault="00904D6D" w:rsidP="003E1A87">
      <w:pPr>
        <w:pStyle w:val="Heading3"/>
      </w:pPr>
      <w:r w:rsidRPr="003D5B84">
        <w:t xml:space="preserve">3.1. </w:t>
      </w:r>
      <w:r w:rsidR="00D74C5F">
        <w:t xml:space="preserve"> </w:t>
      </w:r>
      <w:r w:rsidR="00D540A4">
        <w:t xml:space="preserve">Sub </w:t>
      </w:r>
      <w:proofErr w:type="spellStart"/>
      <w:r w:rsidR="00D540A4" w:rsidRPr="003E1A87">
        <w:t>section</w:t>
      </w:r>
      <w:proofErr w:type="spellEnd"/>
      <w:r w:rsidR="007F1EC7" w:rsidRPr="003D5B84">
        <w:t xml:space="preserve"> 1</w:t>
      </w:r>
    </w:p>
    <w:p w14:paraId="19B94177" w14:textId="02CEBA11" w:rsidR="000F279B" w:rsidRPr="00635862" w:rsidRDefault="00EE4290" w:rsidP="007028F5">
      <w:pPr>
        <w:pStyle w:val="forAIParagraph-All"/>
        <w:rPr>
          <w:lang w:val="en-US"/>
        </w:rPr>
      </w:pPr>
      <w:r w:rsidRPr="007028F5">
        <w:t>xx</w:t>
      </w:r>
      <w:r w:rsidR="00635862" w:rsidRPr="007028F5">
        <w:t>x</w:t>
      </w:r>
    </w:p>
    <w:p w14:paraId="73112A20" w14:textId="77777777" w:rsidR="000F279B" w:rsidRPr="003D5B84" w:rsidRDefault="000F279B" w:rsidP="00904D6D">
      <w:pPr>
        <w:rPr>
          <w:b/>
          <w:bCs/>
          <w:lang w:val="id-ID"/>
        </w:rPr>
      </w:pPr>
    </w:p>
    <w:p w14:paraId="7489FACB" w14:textId="77777777" w:rsidR="00904D6D" w:rsidRPr="003D5B84" w:rsidRDefault="00904D6D" w:rsidP="00384D94">
      <w:pPr>
        <w:pStyle w:val="Heading3"/>
      </w:pPr>
      <w:r w:rsidRPr="003D5B84">
        <w:t xml:space="preserve">3.2. </w:t>
      </w:r>
      <w:r w:rsidR="00D74C5F">
        <w:t xml:space="preserve"> </w:t>
      </w:r>
      <w:r w:rsidR="007F1EC7" w:rsidRPr="003D5B84">
        <w:t xml:space="preserve">Sub </w:t>
      </w:r>
      <w:proofErr w:type="spellStart"/>
      <w:r w:rsidR="00D540A4">
        <w:t>section</w:t>
      </w:r>
      <w:proofErr w:type="spellEnd"/>
      <w:r w:rsidR="007F1EC7" w:rsidRPr="003D5B84">
        <w:t xml:space="preserve"> </w:t>
      </w:r>
      <w:r w:rsidR="00EE4290" w:rsidRPr="003D5B84">
        <w:t>2</w:t>
      </w:r>
    </w:p>
    <w:p w14:paraId="6C67309C" w14:textId="4FC4D65F" w:rsidR="000F279B" w:rsidRPr="00635862" w:rsidRDefault="00904D6D" w:rsidP="002317DF">
      <w:pPr>
        <w:pStyle w:val="forAIParagraph-All"/>
        <w:rPr>
          <w:lang w:val="en-US"/>
        </w:rPr>
      </w:pPr>
      <w:r w:rsidRPr="003D5B84">
        <w:rPr>
          <w:b/>
        </w:rPr>
        <w:t xml:space="preserve"> </w:t>
      </w:r>
      <w:proofErr w:type="spellStart"/>
      <w:r w:rsidR="00EE4290" w:rsidRPr="003D5B84">
        <w:t>yy</w:t>
      </w:r>
      <w:proofErr w:type="spellEnd"/>
      <w:r w:rsidR="00635862">
        <w:rPr>
          <w:lang w:val="en-US"/>
        </w:rPr>
        <w:t>y</w:t>
      </w:r>
    </w:p>
    <w:p w14:paraId="4DC0BC0B" w14:textId="77777777" w:rsidR="000F279B" w:rsidRPr="003D5B84" w:rsidRDefault="000F279B" w:rsidP="000F279B">
      <w:pPr>
        <w:ind w:firstLine="720"/>
        <w:jc w:val="both"/>
        <w:rPr>
          <w:bCs/>
          <w:lang w:val="id-ID"/>
        </w:rPr>
      </w:pPr>
    </w:p>
    <w:p w14:paraId="75FAD712" w14:textId="77777777" w:rsidR="002622CD" w:rsidRPr="003D5B84" w:rsidRDefault="002622CD" w:rsidP="00904D6D">
      <w:pPr>
        <w:rPr>
          <w:b/>
          <w:bCs/>
          <w:lang w:val="id-ID"/>
        </w:rPr>
      </w:pPr>
    </w:p>
    <w:p w14:paraId="3319CF04" w14:textId="49F882F3" w:rsidR="00904D6D" w:rsidRPr="003D5B84" w:rsidRDefault="00D763DB" w:rsidP="00384D94">
      <w:pPr>
        <w:pStyle w:val="Heading2"/>
      </w:pPr>
      <w:r>
        <w:rPr>
          <w:lang w:val="en-US"/>
        </w:rPr>
        <w:t xml:space="preserve">4. </w:t>
      </w:r>
      <w:proofErr w:type="spellStart"/>
      <w:r w:rsidR="00F33C08" w:rsidRPr="003D5B84">
        <w:t>C</w:t>
      </w:r>
      <w:r w:rsidR="006C0D93">
        <w:t>onclusion</w:t>
      </w:r>
      <w:proofErr w:type="spellEnd"/>
      <w:r w:rsidR="00F33C08">
        <w:t xml:space="preserve"> (10 PT)</w:t>
      </w:r>
    </w:p>
    <w:p w14:paraId="0027A180" w14:textId="77777777" w:rsidR="007027BB" w:rsidRPr="003D5B84" w:rsidRDefault="007027BB" w:rsidP="002317DF">
      <w:pPr>
        <w:pStyle w:val="forAIParagraph-All"/>
      </w:pPr>
      <w:proofErr w:type="spellStart"/>
      <w:r w:rsidRPr="003D5B84">
        <w:t>Provide</w:t>
      </w:r>
      <w:proofErr w:type="spellEnd"/>
      <w:r w:rsidRPr="003D5B84">
        <w:t xml:space="preserve"> a </w:t>
      </w:r>
      <w:proofErr w:type="spellStart"/>
      <w:r w:rsidRPr="003D5B84">
        <w:t>statement</w:t>
      </w:r>
      <w:proofErr w:type="spellEnd"/>
      <w:r w:rsidRPr="003D5B84">
        <w:t xml:space="preserve"> </w:t>
      </w:r>
      <w:proofErr w:type="spellStart"/>
      <w:r w:rsidRPr="003D5B84">
        <w:t>that</w:t>
      </w:r>
      <w:proofErr w:type="spellEnd"/>
      <w:r w:rsidRPr="003D5B84">
        <w:t xml:space="preserve"> </w:t>
      </w:r>
      <w:proofErr w:type="spellStart"/>
      <w:r w:rsidRPr="003D5B84">
        <w:t>what</w:t>
      </w:r>
      <w:proofErr w:type="spellEnd"/>
      <w:r w:rsidRPr="003D5B84">
        <w:t xml:space="preserve"> </w:t>
      </w:r>
      <w:proofErr w:type="spellStart"/>
      <w:r w:rsidRPr="003D5B84">
        <w:t>is</w:t>
      </w:r>
      <w:proofErr w:type="spellEnd"/>
      <w:r w:rsidRPr="003D5B84">
        <w:t xml:space="preserve"> </w:t>
      </w:r>
      <w:proofErr w:type="spellStart"/>
      <w:r w:rsidRPr="003D5B84">
        <w:t>expected</w:t>
      </w:r>
      <w:proofErr w:type="spellEnd"/>
      <w:r w:rsidRPr="003D5B84">
        <w:t xml:space="preserve">, as </w:t>
      </w:r>
      <w:proofErr w:type="spellStart"/>
      <w:r w:rsidRPr="003D5B84">
        <w:t>stated</w:t>
      </w:r>
      <w:proofErr w:type="spellEnd"/>
      <w:r w:rsidRPr="003D5B84">
        <w:t xml:space="preserve"> in </w:t>
      </w:r>
      <w:proofErr w:type="spellStart"/>
      <w:r w:rsidRPr="003D5B84">
        <w:t>the</w:t>
      </w:r>
      <w:proofErr w:type="spellEnd"/>
      <w:r w:rsidRPr="003D5B84">
        <w:t xml:space="preserve"> "</w:t>
      </w:r>
      <w:proofErr w:type="spellStart"/>
      <w:r w:rsidRPr="003D5B84">
        <w:t>Introduction</w:t>
      </w:r>
      <w:proofErr w:type="spellEnd"/>
      <w:r w:rsidRPr="003D5B84">
        <w:t xml:space="preserve">" </w:t>
      </w:r>
      <w:proofErr w:type="spellStart"/>
      <w:r w:rsidRPr="003D5B84">
        <w:t>chapter</w:t>
      </w:r>
      <w:proofErr w:type="spellEnd"/>
      <w:r w:rsidRPr="003D5B84">
        <w:t xml:space="preserve"> </w:t>
      </w:r>
      <w:proofErr w:type="spellStart"/>
      <w:r w:rsidRPr="003D5B84">
        <w:t>can</w:t>
      </w:r>
      <w:proofErr w:type="spellEnd"/>
      <w:r w:rsidRPr="003D5B84">
        <w:t xml:space="preserve"> </w:t>
      </w:r>
      <w:proofErr w:type="spellStart"/>
      <w:r w:rsidRPr="003D5B84">
        <w:t>ultimately</w:t>
      </w:r>
      <w:proofErr w:type="spellEnd"/>
      <w:r w:rsidRPr="003D5B84">
        <w:t xml:space="preserve"> </w:t>
      </w:r>
      <w:proofErr w:type="spellStart"/>
      <w:r w:rsidRPr="003D5B84">
        <w:t>result</w:t>
      </w:r>
      <w:proofErr w:type="spellEnd"/>
      <w:r w:rsidRPr="003D5B84">
        <w:t xml:space="preserve"> in "</w:t>
      </w:r>
      <w:proofErr w:type="spellStart"/>
      <w:r w:rsidRPr="003D5B84">
        <w:t>Results</w:t>
      </w:r>
      <w:proofErr w:type="spellEnd"/>
      <w:r w:rsidRPr="003D5B84">
        <w:t xml:space="preserve"> </w:t>
      </w:r>
      <w:proofErr w:type="spellStart"/>
      <w:r w:rsidRPr="003D5B84">
        <w:t>and</w:t>
      </w:r>
      <w:proofErr w:type="spellEnd"/>
      <w:r w:rsidRPr="003D5B84">
        <w:t xml:space="preserve"> </w:t>
      </w:r>
      <w:proofErr w:type="spellStart"/>
      <w:r w:rsidRPr="003D5B84">
        <w:t>Discussion</w:t>
      </w:r>
      <w:proofErr w:type="spellEnd"/>
      <w:r w:rsidRPr="003D5B84">
        <w:t xml:space="preserve">" </w:t>
      </w:r>
      <w:proofErr w:type="spellStart"/>
      <w:r w:rsidRPr="003D5B84">
        <w:t>chapter</w:t>
      </w:r>
      <w:proofErr w:type="spellEnd"/>
      <w:r w:rsidRPr="003D5B84">
        <w:t xml:space="preserve">, </w:t>
      </w:r>
      <w:proofErr w:type="spellStart"/>
      <w:r w:rsidRPr="003D5B84">
        <w:t>so</w:t>
      </w:r>
      <w:proofErr w:type="spellEnd"/>
      <w:r w:rsidRPr="003D5B84">
        <w:t xml:space="preserve"> </w:t>
      </w:r>
      <w:proofErr w:type="spellStart"/>
      <w:r w:rsidRPr="003D5B84">
        <w:t>there</w:t>
      </w:r>
      <w:proofErr w:type="spellEnd"/>
      <w:r w:rsidRPr="003D5B84">
        <w:t xml:space="preserve"> </w:t>
      </w:r>
      <w:proofErr w:type="spellStart"/>
      <w:r w:rsidRPr="003D5B84">
        <w:t>is</w:t>
      </w:r>
      <w:proofErr w:type="spellEnd"/>
      <w:r w:rsidRPr="003D5B84">
        <w:t xml:space="preserve"> </w:t>
      </w:r>
      <w:proofErr w:type="spellStart"/>
      <w:r w:rsidRPr="003D5B84">
        <w:t>compatibility</w:t>
      </w:r>
      <w:proofErr w:type="spellEnd"/>
      <w:r w:rsidRPr="003D5B84">
        <w:t xml:space="preserve">. </w:t>
      </w:r>
      <w:proofErr w:type="spellStart"/>
      <w:r w:rsidRPr="003D5B84">
        <w:t>Moreover</w:t>
      </w:r>
      <w:proofErr w:type="spellEnd"/>
      <w:r w:rsidRPr="003D5B84">
        <w:t xml:space="preserve">, </w:t>
      </w:r>
      <w:proofErr w:type="spellStart"/>
      <w:r w:rsidRPr="003D5B84">
        <w:t>it</w:t>
      </w:r>
      <w:proofErr w:type="spellEnd"/>
      <w:r w:rsidRPr="003D5B84">
        <w:t xml:space="preserve"> </w:t>
      </w:r>
      <w:proofErr w:type="spellStart"/>
      <w:r w:rsidRPr="003D5B84">
        <w:t>can</w:t>
      </w:r>
      <w:proofErr w:type="spellEnd"/>
      <w:r w:rsidRPr="003D5B84">
        <w:t xml:space="preserve"> </w:t>
      </w:r>
      <w:proofErr w:type="spellStart"/>
      <w:r w:rsidRPr="003D5B84">
        <w:t>also</w:t>
      </w:r>
      <w:proofErr w:type="spellEnd"/>
      <w:r w:rsidRPr="003D5B84">
        <w:t xml:space="preserve"> </w:t>
      </w:r>
      <w:proofErr w:type="spellStart"/>
      <w:r w:rsidRPr="003D5B84">
        <w:t>be</w:t>
      </w:r>
      <w:proofErr w:type="spellEnd"/>
      <w:r w:rsidRPr="003D5B84">
        <w:t xml:space="preserve"> </w:t>
      </w:r>
      <w:proofErr w:type="spellStart"/>
      <w:r w:rsidRPr="003D5B84">
        <w:t>added</w:t>
      </w:r>
      <w:proofErr w:type="spellEnd"/>
      <w:r w:rsidRPr="003D5B84">
        <w:t xml:space="preserve"> </w:t>
      </w:r>
      <w:proofErr w:type="spellStart"/>
      <w:r w:rsidRPr="003D5B84">
        <w:t>the</w:t>
      </w:r>
      <w:proofErr w:type="spellEnd"/>
      <w:r w:rsidRPr="003D5B84">
        <w:t xml:space="preserve"> </w:t>
      </w:r>
      <w:proofErr w:type="spellStart"/>
      <w:r w:rsidRPr="003D5B84">
        <w:t>prospect</w:t>
      </w:r>
      <w:proofErr w:type="spellEnd"/>
      <w:r w:rsidRPr="003D5B84">
        <w:t xml:space="preserve"> </w:t>
      </w:r>
      <w:proofErr w:type="spellStart"/>
      <w:r w:rsidRPr="003D5B84">
        <w:t>of</w:t>
      </w:r>
      <w:proofErr w:type="spellEnd"/>
      <w:r w:rsidRPr="003D5B84">
        <w:t xml:space="preserve"> </w:t>
      </w:r>
      <w:proofErr w:type="spellStart"/>
      <w:r w:rsidRPr="003D5B84">
        <w:t>the</w:t>
      </w:r>
      <w:proofErr w:type="spellEnd"/>
      <w:r w:rsidRPr="003D5B84">
        <w:t xml:space="preserve"> </w:t>
      </w:r>
      <w:proofErr w:type="spellStart"/>
      <w:r w:rsidRPr="003D5B84">
        <w:t>development</w:t>
      </w:r>
      <w:proofErr w:type="spellEnd"/>
      <w:r w:rsidRPr="003D5B84">
        <w:t xml:space="preserve"> </w:t>
      </w:r>
      <w:proofErr w:type="spellStart"/>
      <w:r w:rsidRPr="003D5B84">
        <w:t>of</w:t>
      </w:r>
      <w:proofErr w:type="spellEnd"/>
      <w:r w:rsidRPr="003D5B84">
        <w:t xml:space="preserve"> </w:t>
      </w:r>
      <w:proofErr w:type="spellStart"/>
      <w:r w:rsidRPr="003D5B84">
        <w:t>research</w:t>
      </w:r>
      <w:proofErr w:type="spellEnd"/>
      <w:r w:rsidRPr="003D5B84">
        <w:t xml:space="preserve"> </w:t>
      </w:r>
      <w:proofErr w:type="spellStart"/>
      <w:r w:rsidRPr="003D5B84">
        <w:t>results</w:t>
      </w:r>
      <w:proofErr w:type="spellEnd"/>
      <w:r w:rsidRPr="003D5B84">
        <w:t xml:space="preserve"> </w:t>
      </w:r>
      <w:proofErr w:type="spellStart"/>
      <w:r w:rsidRPr="003D5B84">
        <w:t>and</w:t>
      </w:r>
      <w:proofErr w:type="spellEnd"/>
      <w:r w:rsidRPr="003D5B84">
        <w:t xml:space="preserve"> </w:t>
      </w:r>
      <w:proofErr w:type="spellStart"/>
      <w:r w:rsidRPr="003D5B84">
        <w:t>application</w:t>
      </w:r>
      <w:proofErr w:type="spellEnd"/>
      <w:r w:rsidRPr="003D5B84">
        <w:t xml:space="preserve"> </w:t>
      </w:r>
      <w:proofErr w:type="spellStart"/>
      <w:r w:rsidRPr="003D5B84">
        <w:t>prospects</w:t>
      </w:r>
      <w:proofErr w:type="spellEnd"/>
      <w:r w:rsidRPr="003D5B84">
        <w:t xml:space="preserve"> </w:t>
      </w:r>
      <w:proofErr w:type="spellStart"/>
      <w:r w:rsidRPr="003D5B84">
        <w:t>of</w:t>
      </w:r>
      <w:proofErr w:type="spellEnd"/>
      <w:r w:rsidRPr="003D5B84">
        <w:t xml:space="preserve"> </w:t>
      </w:r>
      <w:proofErr w:type="spellStart"/>
      <w:r w:rsidRPr="003D5B84">
        <w:t>further</w:t>
      </w:r>
      <w:proofErr w:type="spellEnd"/>
      <w:r w:rsidRPr="003D5B84">
        <w:t xml:space="preserve"> </w:t>
      </w:r>
      <w:proofErr w:type="spellStart"/>
      <w:r w:rsidRPr="003D5B84">
        <w:t>studies</w:t>
      </w:r>
      <w:proofErr w:type="spellEnd"/>
      <w:r w:rsidRPr="003D5B84">
        <w:t xml:space="preserve"> </w:t>
      </w:r>
      <w:proofErr w:type="spellStart"/>
      <w:r w:rsidRPr="003D5B84">
        <w:t>into</w:t>
      </w:r>
      <w:proofErr w:type="spellEnd"/>
      <w:r w:rsidRPr="003D5B84">
        <w:t xml:space="preserve"> </w:t>
      </w:r>
      <w:proofErr w:type="spellStart"/>
      <w:r w:rsidRPr="003D5B84">
        <w:t>the</w:t>
      </w:r>
      <w:proofErr w:type="spellEnd"/>
      <w:r w:rsidRPr="003D5B84">
        <w:t xml:space="preserve"> </w:t>
      </w:r>
      <w:proofErr w:type="spellStart"/>
      <w:r w:rsidRPr="003D5B84">
        <w:t>next</w:t>
      </w:r>
      <w:proofErr w:type="spellEnd"/>
      <w:r w:rsidRPr="003D5B84">
        <w:t xml:space="preserve"> (</w:t>
      </w:r>
      <w:proofErr w:type="spellStart"/>
      <w:r w:rsidRPr="003D5B84">
        <w:t>based</w:t>
      </w:r>
      <w:proofErr w:type="spellEnd"/>
      <w:r w:rsidRPr="003D5B84">
        <w:t xml:space="preserve"> </w:t>
      </w:r>
      <w:proofErr w:type="spellStart"/>
      <w:r w:rsidRPr="003D5B84">
        <w:t>on</w:t>
      </w:r>
      <w:proofErr w:type="spellEnd"/>
      <w:r w:rsidRPr="003D5B84">
        <w:t xml:space="preserve"> </w:t>
      </w:r>
      <w:proofErr w:type="spellStart"/>
      <w:r w:rsidRPr="003D5B84">
        <w:t>result</w:t>
      </w:r>
      <w:proofErr w:type="spellEnd"/>
      <w:r w:rsidRPr="003D5B84">
        <w:t xml:space="preserve"> </w:t>
      </w:r>
      <w:proofErr w:type="spellStart"/>
      <w:r w:rsidRPr="003D5B84">
        <w:t>and</w:t>
      </w:r>
      <w:proofErr w:type="spellEnd"/>
      <w:r w:rsidRPr="003D5B84">
        <w:t xml:space="preserve"> </w:t>
      </w:r>
      <w:proofErr w:type="spellStart"/>
      <w:r w:rsidRPr="003D5B84">
        <w:t>discussion</w:t>
      </w:r>
      <w:proofErr w:type="spellEnd"/>
      <w:r w:rsidRPr="003D5B84">
        <w:t>).</w:t>
      </w:r>
    </w:p>
    <w:p w14:paraId="0B6B6533" w14:textId="77777777" w:rsidR="0088233C" w:rsidRDefault="0088233C" w:rsidP="00904D6D">
      <w:pPr>
        <w:rPr>
          <w:b/>
          <w:bCs/>
        </w:rPr>
      </w:pPr>
    </w:p>
    <w:p w14:paraId="321603C3" w14:textId="77777777" w:rsidR="0088233C" w:rsidRDefault="0088233C" w:rsidP="00904D6D">
      <w:pPr>
        <w:rPr>
          <w:b/>
          <w:bCs/>
        </w:rPr>
      </w:pPr>
    </w:p>
    <w:p w14:paraId="119B1478" w14:textId="77777777" w:rsidR="00EE7C89" w:rsidRPr="00EE7C89" w:rsidRDefault="00F33C08" w:rsidP="00D763DB">
      <w:pPr>
        <w:pStyle w:val="Heading2"/>
        <w:rPr>
          <w:rStyle w:val="apple-style-span"/>
          <w:b w:val="0"/>
          <w:color w:val="000000"/>
          <w:lang w:val="pt-BR"/>
        </w:rPr>
      </w:pPr>
      <w:r w:rsidRPr="00EE7C89">
        <w:rPr>
          <w:rStyle w:val="apple-style-span"/>
          <w:color w:val="000000"/>
          <w:lang w:val="pt-BR"/>
        </w:rPr>
        <w:t>A</w:t>
      </w:r>
      <w:r w:rsidR="006C0D93">
        <w:rPr>
          <w:rStyle w:val="apple-style-span"/>
          <w:color w:val="000000"/>
          <w:lang w:val="pt-BR"/>
        </w:rPr>
        <w:t>cknowledgements</w:t>
      </w:r>
      <w:r>
        <w:rPr>
          <w:rStyle w:val="apple-style-span"/>
          <w:color w:val="000000"/>
          <w:lang w:val="pt-BR"/>
        </w:rPr>
        <w:t xml:space="preserve"> </w:t>
      </w:r>
      <w:r>
        <w:t>(10 PT)</w:t>
      </w:r>
    </w:p>
    <w:p w14:paraId="056CF283" w14:textId="5ED61091" w:rsidR="00EE7C89" w:rsidRPr="00EE7C89" w:rsidRDefault="00737F99" w:rsidP="00EE7C89">
      <w:pPr>
        <w:ind w:firstLine="720"/>
        <w:jc w:val="both"/>
        <w:rPr>
          <w:b/>
          <w:bCs/>
        </w:rPr>
      </w:pPr>
      <w:r>
        <w:t>Please fulfill with your affiliation.</w:t>
      </w:r>
    </w:p>
    <w:p w14:paraId="3FA03C2E" w14:textId="77777777" w:rsidR="00EE7C89" w:rsidRDefault="00EE7C89" w:rsidP="00904D6D">
      <w:pPr>
        <w:rPr>
          <w:b/>
          <w:bCs/>
        </w:rPr>
      </w:pPr>
    </w:p>
    <w:p w14:paraId="013195D5" w14:textId="77777777" w:rsidR="00EA127F" w:rsidRPr="00EE7C89" w:rsidRDefault="00EA127F" w:rsidP="00904D6D">
      <w:pPr>
        <w:rPr>
          <w:b/>
          <w:bCs/>
        </w:rPr>
      </w:pPr>
    </w:p>
    <w:p w14:paraId="664DB164" w14:textId="77777777" w:rsidR="00C35B8F" w:rsidRPr="003D5B84" w:rsidRDefault="00F33C08" w:rsidP="00D763DB">
      <w:pPr>
        <w:pStyle w:val="Heading2"/>
      </w:pPr>
      <w:proofErr w:type="gramStart"/>
      <w:r w:rsidRPr="003D5B84">
        <w:rPr>
          <w:rStyle w:val="apple-style-span"/>
          <w:color w:val="000000"/>
          <w:lang w:val="pt-BR"/>
        </w:rPr>
        <w:t>R</w:t>
      </w:r>
      <w:r w:rsidR="006C0D93">
        <w:rPr>
          <w:rStyle w:val="apple-style-span"/>
          <w:color w:val="000000"/>
          <w:lang w:val="pt-BR"/>
        </w:rPr>
        <w:t xml:space="preserve">eferences </w:t>
      </w:r>
      <w:r>
        <w:rPr>
          <w:rStyle w:val="apple-style-span"/>
          <w:color w:val="000000"/>
          <w:lang w:val="pt-BR"/>
        </w:rPr>
        <w:t xml:space="preserve"> </w:t>
      </w:r>
      <w:r>
        <w:t>(</w:t>
      </w:r>
      <w:proofErr w:type="gramEnd"/>
      <w:r>
        <w:t>10 PT)</w:t>
      </w:r>
    </w:p>
    <w:p w14:paraId="4D9B3F31" w14:textId="7A9AB5B9" w:rsidR="00C35B8F" w:rsidRDefault="00B42FA5" w:rsidP="002317DF">
      <w:pPr>
        <w:pStyle w:val="forAIParagraph-All"/>
      </w:pPr>
      <w:r w:rsidRPr="002F3D30">
        <w:lastRenderedPageBreak/>
        <w:t xml:space="preserve">The main </w:t>
      </w:r>
      <w:proofErr w:type="spellStart"/>
      <w:r w:rsidRPr="002F3D30">
        <w:t>references</w:t>
      </w:r>
      <w:proofErr w:type="spellEnd"/>
      <w:r w:rsidRPr="002F3D30">
        <w:t xml:space="preserve"> are </w:t>
      </w:r>
      <w:proofErr w:type="spellStart"/>
      <w:r w:rsidRPr="002F3D30">
        <w:t>international</w:t>
      </w:r>
      <w:proofErr w:type="spellEnd"/>
      <w:r w:rsidRPr="002F3D30">
        <w:t xml:space="preserve"> </w:t>
      </w:r>
      <w:proofErr w:type="spellStart"/>
      <w:r w:rsidRPr="002F3D30">
        <w:t>journals</w:t>
      </w:r>
      <w:proofErr w:type="spellEnd"/>
      <w:r w:rsidRPr="002F3D30">
        <w:t xml:space="preserve"> </w:t>
      </w:r>
      <w:proofErr w:type="spellStart"/>
      <w:r w:rsidRPr="002F3D30">
        <w:t>and</w:t>
      </w:r>
      <w:proofErr w:type="spellEnd"/>
      <w:r w:rsidRPr="002F3D30">
        <w:t xml:space="preserve"> </w:t>
      </w:r>
      <w:proofErr w:type="spellStart"/>
      <w:r w:rsidRPr="002F3D30">
        <w:t>proceeding</w:t>
      </w:r>
      <w:r w:rsidR="008B1A88">
        <w:t>s</w:t>
      </w:r>
      <w:proofErr w:type="spellEnd"/>
      <w:r w:rsidRPr="002F3D30">
        <w:t xml:space="preserve">. </w:t>
      </w:r>
      <w:r w:rsidR="0070124C" w:rsidRPr="002F3D30">
        <w:t xml:space="preserve">All </w:t>
      </w:r>
      <w:proofErr w:type="spellStart"/>
      <w:r w:rsidR="0070124C" w:rsidRPr="002F3D30">
        <w:t>references</w:t>
      </w:r>
      <w:proofErr w:type="spellEnd"/>
      <w:r w:rsidR="0070124C" w:rsidRPr="002F3D30">
        <w:t xml:space="preserve"> </w:t>
      </w:r>
      <w:proofErr w:type="spellStart"/>
      <w:r w:rsidR="0070124C" w:rsidRPr="002F3D30">
        <w:t>should</w:t>
      </w:r>
      <w:proofErr w:type="spellEnd"/>
      <w:r w:rsidR="0070124C" w:rsidRPr="002F3D30">
        <w:t xml:space="preserve"> </w:t>
      </w:r>
      <w:proofErr w:type="spellStart"/>
      <w:r w:rsidR="0070124C" w:rsidRPr="002F3D30">
        <w:t>be</w:t>
      </w:r>
      <w:proofErr w:type="spellEnd"/>
      <w:r w:rsidR="0070124C" w:rsidRPr="002F3D30">
        <w:t xml:space="preserve"> </w:t>
      </w:r>
      <w:proofErr w:type="spellStart"/>
      <w:r w:rsidR="0070124C" w:rsidRPr="002F3D30">
        <w:t>to</w:t>
      </w:r>
      <w:proofErr w:type="spellEnd"/>
      <w:r w:rsidR="0070124C" w:rsidRPr="002F3D30">
        <w:t xml:space="preserve"> </w:t>
      </w:r>
      <w:proofErr w:type="spellStart"/>
      <w:r w:rsidR="0070124C" w:rsidRPr="002F3D30">
        <w:t>the</w:t>
      </w:r>
      <w:proofErr w:type="spellEnd"/>
      <w:r w:rsidR="0070124C" w:rsidRPr="002F3D30">
        <w:t xml:space="preserve"> </w:t>
      </w:r>
      <w:proofErr w:type="spellStart"/>
      <w:r w:rsidR="0070124C" w:rsidRPr="002F3D30">
        <w:t>most</w:t>
      </w:r>
      <w:proofErr w:type="spellEnd"/>
      <w:r w:rsidR="0070124C" w:rsidRPr="002F3D30">
        <w:t xml:space="preserve"> </w:t>
      </w:r>
      <w:proofErr w:type="spellStart"/>
      <w:r w:rsidR="0070124C" w:rsidRPr="002F3D30">
        <w:t>pertinent</w:t>
      </w:r>
      <w:proofErr w:type="spellEnd"/>
      <w:r w:rsidR="0070124C" w:rsidRPr="002F3D30">
        <w:t xml:space="preserve"> </w:t>
      </w:r>
      <w:proofErr w:type="spellStart"/>
      <w:r w:rsidR="0070124C" w:rsidRPr="002F3D30">
        <w:t>and</w:t>
      </w:r>
      <w:proofErr w:type="spellEnd"/>
      <w:r w:rsidR="0070124C" w:rsidRPr="002F3D30">
        <w:t xml:space="preserve"> </w:t>
      </w:r>
      <w:proofErr w:type="spellStart"/>
      <w:r w:rsidR="0070124C" w:rsidRPr="002F3D30">
        <w:t>up-to-date</w:t>
      </w:r>
      <w:proofErr w:type="spellEnd"/>
      <w:r w:rsidR="0070124C" w:rsidRPr="002F3D30">
        <w:t xml:space="preserve"> </w:t>
      </w:r>
      <w:proofErr w:type="spellStart"/>
      <w:r w:rsidR="0070124C" w:rsidRPr="002F3D30">
        <w:t>sources</w:t>
      </w:r>
      <w:proofErr w:type="spellEnd"/>
      <w:r w:rsidR="0070124C" w:rsidRPr="002F3D30">
        <w:t xml:space="preserve">. </w:t>
      </w:r>
      <w:proofErr w:type="spellStart"/>
      <w:r w:rsidR="00F42D17" w:rsidRPr="002F3D30">
        <w:t>References</w:t>
      </w:r>
      <w:proofErr w:type="spellEnd"/>
      <w:r w:rsidR="00F42D17" w:rsidRPr="002F3D30">
        <w:t xml:space="preserve"> are</w:t>
      </w:r>
      <w:r w:rsidR="00080CCD" w:rsidRPr="002F3D30">
        <w:t xml:space="preserve"> </w:t>
      </w:r>
      <w:proofErr w:type="spellStart"/>
      <w:r w:rsidR="00080CCD" w:rsidRPr="002F3D30">
        <w:t>written</w:t>
      </w:r>
      <w:proofErr w:type="spellEnd"/>
      <w:r w:rsidR="00080CCD" w:rsidRPr="002F3D30">
        <w:t xml:space="preserve"> in </w:t>
      </w:r>
      <w:proofErr w:type="spellStart"/>
      <w:r w:rsidR="00080CCD" w:rsidRPr="002F3D30">
        <w:t>Vancouver</w:t>
      </w:r>
      <w:proofErr w:type="spellEnd"/>
      <w:r w:rsidR="00080CCD" w:rsidRPr="002F3D30">
        <w:t xml:space="preserve"> </w:t>
      </w:r>
      <w:proofErr w:type="spellStart"/>
      <w:r w:rsidR="00080CCD" w:rsidRPr="002F3D30">
        <w:t>style</w:t>
      </w:r>
      <w:proofErr w:type="spellEnd"/>
      <w:r w:rsidRPr="002F3D30">
        <w:t xml:space="preserve">. </w:t>
      </w:r>
      <w:proofErr w:type="spellStart"/>
      <w:r w:rsidRPr="002F3D30">
        <w:rPr>
          <w:iCs/>
        </w:rPr>
        <w:t>Please</w:t>
      </w:r>
      <w:proofErr w:type="spellEnd"/>
      <w:r w:rsidRPr="002F3D30">
        <w:rPr>
          <w:iCs/>
        </w:rPr>
        <w:t xml:space="preserve"> </w:t>
      </w:r>
      <w:proofErr w:type="spellStart"/>
      <w:r w:rsidRPr="002F3D30">
        <w:rPr>
          <w:iCs/>
        </w:rPr>
        <w:t>use</w:t>
      </w:r>
      <w:proofErr w:type="spellEnd"/>
      <w:r w:rsidRPr="002F3D30">
        <w:t xml:space="preserve"> a </w:t>
      </w:r>
      <w:proofErr w:type="spellStart"/>
      <w:r w:rsidRPr="002F3D30">
        <w:t>consistent</w:t>
      </w:r>
      <w:proofErr w:type="spellEnd"/>
      <w:r w:rsidRPr="002F3D30">
        <w:t xml:space="preserve"> format </w:t>
      </w:r>
      <w:proofErr w:type="spellStart"/>
      <w:r w:rsidRPr="002F3D30">
        <w:t>for</w:t>
      </w:r>
      <w:proofErr w:type="spellEnd"/>
      <w:r w:rsidRPr="002F3D30">
        <w:t xml:space="preserve"> </w:t>
      </w:r>
      <w:proofErr w:type="spellStart"/>
      <w:r w:rsidRPr="002F3D30">
        <w:rPr>
          <w:iCs/>
        </w:rPr>
        <w:t>references</w:t>
      </w:r>
      <w:proofErr w:type="spellEnd"/>
      <w:r w:rsidRPr="002F3D30">
        <w:t xml:space="preserve"> – </w:t>
      </w:r>
      <w:proofErr w:type="spellStart"/>
      <w:r w:rsidRPr="002F3D30">
        <w:t>see</w:t>
      </w:r>
      <w:proofErr w:type="spellEnd"/>
      <w:r w:rsidRPr="002F3D30">
        <w:t xml:space="preserve"> </w:t>
      </w:r>
      <w:proofErr w:type="spellStart"/>
      <w:r w:rsidRPr="002F3D30">
        <w:t>examples</w:t>
      </w:r>
      <w:proofErr w:type="spellEnd"/>
      <w:r w:rsidRPr="002F3D30">
        <w:t xml:space="preserve"> </w:t>
      </w:r>
      <w:proofErr w:type="spellStart"/>
      <w:r w:rsidRPr="002F3D30">
        <w:t>below</w:t>
      </w:r>
      <w:proofErr w:type="spellEnd"/>
      <w:r w:rsidR="002F3D30">
        <w:t xml:space="preserve"> (9 </w:t>
      </w:r>
      <w:proofErr w:type="spellStart"/>
      <w:r w:rsidR="002F3D30">
        <w:t>pt</w:t>
      </w:r>
      <w:proofErr w:type="spellEnd"/>
      <w:r w:rsidR="002F3D30">
        <w:t>)</w:t>
      </w:r>
      <w:r w:rsidR="00080CCD" w:rsidRPr="002F3D30">
        <w:t>:</w:t>
      </w:r>
    </w:p>
    <w:p w14:paraId="584E2BBA" w14:textId="49F06C0A" w:rsidR="00AA1F62" w:rsidRDefault="00AA1F62" w:rsidP="00AA1F62">
      <w:pPr>
        <w:pStyle w:val="forAIParagraph-All"/>
        <w:ind w:firstLine="0"/>
      </w:pPr>
    </w:p>
    <w:sdt>
      <w:sdtPr>
        <w:id w:val="-1920389722"/>
        <w:docPartObj>
          <w:docPartGallery w:val="Bibliographies"/>
          <w:docPartUnique/>
        </w:docPartObj>
      </w:sdtPr>
      <w:sdtContent>
        <w:sdt>
          <w:sdtPr>
            <w:id w:val="-573587230"/>
            <w:bibliography/>
          </w:sdtPr>
          <w:sdtContent>
            <w:p w14:paraId="35794D69" w14:textId="22CC1646" w:rsidR="00E1142B" w:rsidRDefault="00E1142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8503"/>
              </w:tblGrid>
              <w:tr w:rsidR="00E1142B" w:rsidRPr="003B77C2" w14:paraId="51241CC8" w14:textId="77777777" w:rsidTr="003B77C2">
                <w:trPr>
                  <w:divId w:val="855077667"/>
                  <w:tblCellSpacing w:w="15" w:type="dxa"/>
                </w:trPr>
                <w:tc>
                  <w:tcPr>
                    <w:tcW w:w="50" w:type="pct"/>
                    <w:hideMark/>
                  </w:tcPr>
                  <w:p w14:paraId="1F379723" w14:textId="3DE92D3D" w:rsidR="00E1142B" w:rsidRPr="003B77C2" w:rsidRDefault="00E1142B" w:rsidP="003B77C2">
                    <w:pPr>
                      <w:pStyle w:val="Bibliography"/>
                    </w:pPr>
                    <w:r w:rsidRPr="003B77C2">
                      <w:t xml:space="preserve">[1] </w:t>
                    </w:r>
                  </w:p>
                </w:tc>
                <w:tc>
                  <w:tcPr>
                    <w:tcW w:w="0" w:type="auto"/>
                    <w:hideMark/>
                  </w:tcPr>
                  <w:p w14:paraId="32ADD07D" w14:textId="77777777" w:rsidR="00E1142B" w:rsidRPr="003B77C2" w:rsidRDefault="00E1142B" w:rsidP="003B77C2">
                    <w:pPr>
                      <w:pStyle w:val="Bibliography"/>
                    </w:pPr>
                    <w:r w:rsidRPr="003B77C2">
                      <w:t xml:space="preserve">A. Setyawan, F. Y. Arini dan I. Akhlis, “Comparative Analysis of Simple Additive Weighting Method and Weighted Product Method to New Employee Recruitment Decision Support System (DSS) at PT. Warta Media Nusantara,” Scientific Journal of Informatics, Vol. 4, No. 1, May 2017, e-ISSN : 2460-0040, p-ISSN : 2407-7658, pp. 34-42, 2017. </w:t>
                    </w:r>
                  </w:p>
                </w:tc>
              </w:tr>
              <w:tr w:rsidR="00E1142B" w:rsidRPr="003B77C2" w14:paraId="680C8EEF" w14:textId="77777777" w:rsidTr="003B77C2">
                <w:trPr>
                  <w:divId w:val="855077667"/>
                  <w:tblCellSpacing w:w="15" w:type="dxa"/>
                </w:trPr>
                <w:tc>
                  <w:tcPr>
                    <w:tcW w:w="50" w:type="pct"/>
                    <w:hideMark/>
                  </w:tcPr>
                  <w:p w14:paraId="71710888" w14:textId="77777777" w:rsidR="00E1142B" w:rsidRPr="003B77C2" w:rsidRDefault="00E1142B" w:rsidP="003B77C2">
                    <w:pPr>
                      <w:pStyle w:val="Bibliography"/>
                    </w:pPr>
                    <w:r w:rsidRPr="003B77C2">
                      <w:t xml:space="preserve">[2] </w:t>
                    </w:r>
                  </w:p>
                </w:tc>
                <w:tc>
                  <w:tcPr>
                    <w:tcW w:w="0" w:type="auto"/>
                    <w:hideMark/>
                  </w:tcPr>
                  <w:p w14:paraId="18614E7B" w14:textId="77777777" w:rsidR="00E1142B" w:rsidRPr="003B77C2" w:rsidRDefault="00E1142B" w:rsidP="003B77C2">
                    <w:pPr>
                      <w:pStyle w:val="Bibliography"/>
                    </w:pPr>
                    <w:r w:rsidRPr="003B77C2">
                      <w:t xml:space="preserve">K. Savitha dan C. Chandrasekar, “Vertical Handover decision schemes using SAW and WPM for Network selection in Heterogeneous Wireless Networks,” Global Journal of Computer Science and Technology, Vol. 11 No. 9, Version 1.0 May 2011, ISSN : 0975-4172, Print ISSN: 0975-4350, vol. 11, no. 9, pp. 18-24, 2011. </w:t>
                    </w:r>
                  </w:p>
                </w:tc>
              </w:tr>
              <w:tr w:rsidR="00E1142B" w:rsidRPr="003B77C2" w14:paraId="7CB5DA0A" w14:textId="77777777" w:rsidTr="003B77C2">
                <w:trPr>
                  <w:divId w:val="855077667"/>
                  <w:tblCellSpacing w:w="15" w:type="dxa"/>
                </w:trPr>
                <w:tc>
                  <w:tcPr>
                    <w:tcW w:w="50" w:type="pct"/>
                    <w:hideMark/>
                  </w:tcPr>
                  <w:p w14:paraId="44D46740" w14:textId="77777777" w:rsidR="00E1142B" w:rsidRPr="003B77C2" w:rsidRDefault="00E1142B" w:rsidP="003B77C2">
                    <w:pPr>
                      <w:pStyle w:val="Bibliography"/>
                    </w:pPr>
                    <w:r w:rsidRPr="003B77C2">
                      <w:t xml:space="preserve">[3] </w:t>
                    </w:r>
                  </w:p>
                </w:tc>
                <w:tc>
                  <w:tcPr>
                    <w:tcW w:w="0" w:type="auto"/>
                    <w:hideMark/>
                  </w:tcPr>
                  <w:p w14:paraId="2389E8D4" w14:textId="77777777" w:rsidR="00E1142B" w:rsidRPr="003B77C2" w:rsidRDefault="00E1142B" w:rsidP="003B77C2">
                    <w:pPr>
                      <w:pStyle w:val="Bibliography"/>
                    </w:pPr>
                    <w:r w:rsidRPr="003B77C2">
                      <w:t xml:space="preserve">E. Turban, J. E. Aronson dan T. P. Liang, Decision Support Systems and Intelligent Systems (Sistem Pendukung Keputusan dan Sistem Cerdas), Edisi 7. Jilid 1, Yogyakarta: Andi Offset, 2005. </w:t>
                    </w:r>
                  </w:p>
                </w:tc>
              </w:tr>
              <w:tr w:rsidR="00E1142B" w:rsidRPr="003B77C2" w14:paraId="38A02313" w14:textId="77777777" w:rsidTr="003B77C2">
                <w:trPr>
                  <w:divId w:val="855077667"/>
                  <w:tblCellSpacing w:w="15" w:type="dxa"/>
                </w:trPr>
                <w:tc>
                  <w:tcPr>
                    <w:tcW w:w="50" w:type="pct"/>
                    <w:hideMark/>
                  </w:tcPr>
                  <w:p w14:paraId="677AA758" w14:textId="77777777" w:rsidR="00E1142B" w:rsidRPr="003B77C2" w:rsidRDefault="00E1142B" w:rsidP="003B77C2">
                    <w:pPr>
                      <w:pStyle w:val="Bibliography"/>
                    </w:pPr>
                    <w:r w:rsidRPr="003B77C2">
                      <w:t xml:space="preserve">[4] </w:t>
                    </w:r>
                  </w:p>
                </w:tc>
                <w:tc>
                  <w:tcPr>
                    <w:tcW w:w="0" w:type="auto"/>
                    <w:hideMark/>
                  </w:tcPr>
                  <w:p w14:paraId="6772C298" w14:textId="77777777" w:rsidR="00E1142B" w:rsidRPr="003B77C2" w:rsidRDefault="00E1142B" w:rsidP="003B77C2">
                    <w:pPr>
                      <w:pStyle w:val="Bibliography"/>
                    </w:pPr>
                    <w:r w:rsidRPr="003B77C2">
                      <w:t xml:space="preserve">S. ‘Uyun dan I. Riadi, “A Fuzzy Topsis Multiple-Attribute Decision Making for Scholarship Selection,” TELKOMNIKA, Vol.9, No.1, April 2011, ISSN: 1693-6930, pp. 37-46, 2011. </w:t>
                    </w:r>
                  </w:p>
                </w:tc>
              </w:tr>
              <w:tr w:rsidR="00E1142B" w:rsidRPr="003B77C2" w14:paraId="68B40096" w14:textId="77777777" w:rsidTr="003B77C2">
                <w:trPr>
                  <w:divId w:val="855077667"/>
                  <w:tblCellSpacing w:w="15" w:type="dxa"/>
                </w:trPr>
                <w:tc>
                  <w:tcPr>
                    <w:tcW w:w="50" w:type="pct"/>
                    <w:hideMark/>
                  </w:tcPr>
                  <w:p w14:paraId="726E7248" w14:textId="77777777" w:rsidR="00E1142B" w:rsidRPr="003B77C2" w:rsidRDefault="00E1142B" w:rsidP="003B77C2">
                    <w:pPr>
                      <w:pStyle w:val="Bibliography"/>
                    </w:pPr>
                    <w:r w:rsidRPr="003B77C2">
                      <w:t xml:space="preserve">[5] </w:t>
                    </w:r>
                  </w:p>
                </w:tc>
                <w:tc>
                  <w:tcPr>
                    <w:tcW w:w="0" w:type="auto"/>
                    <w:hideMark/>
                  </w:tcPr>
                  <w:p w14:paraId="122320F5" w14:textId="77777777" w:rsidR="00E1142B" w:rsidRPr="003B77C2" w:rsidRDefault="00E1142B" w:rsidP="003B77C2">
                    <w:pPr>
                      <w:pStyle w:val="Bibliography"/>
                    </w:pPr>
                    <w:r w:rsidRPr="003B77C2">
                      <w:t xml:space="preserve">A. S. Purnomo dan A. F. Rozi, “Comparative Analysis Uses Weighted Product (WP) And Simple Additive Weighting (SAW) Methods In The Best Graduation Selection System,” Sebatik, ISSN : 2621-069X, vol. 23, no. 1, pp. 44-52, 2019. </w:t>
                    </w:r>
                  </w:p>
                </w:tc>
              </w:tr>
            </w:tbl>
            <w:p w14:paraId="5C87736D" w14:textId="77777777" w:rsidR="00E1142B" w:rsidRDefault="00E1142B">
              <w:pPr>
                <w:divId w:val="855077667"/>
                <w:rPr>
                  <w:noProof/>
                </w:rPr>
              </w:pPr>
            </w:p>
            <w:p w14:paraId="1410F556" w14:textId="2D1FE9DF" w:rsidR="00E1142B" w:rsidRDefault="00E1142B">
              <w:r>
                <w:rPr>
                  <w:b/>
                  <w:bCs/>
                  <w:noProof/>
                </w:rPr>
                <w:fldChar w:fldCharType="end"/>
              </w:r>
            </w:p>
          </w:sdtContent>
        </w:sdt>
      </w:sdtContent>
    </w:sdt>
    <w:p w14:paraId="276DA3EF" w14:textId="3436DBAC" w:rsidR="00AA1F62" w:rsidRPr="00AA1F62" w:rsidRDefault="00AA1F62" w:rsidP="00AA1F62">
      <w:pPr>
        <w:pStyle w:val="forAIParagraph-All"/>
        <w:ind w:firstLine="0"/>
        <w:rPr>
          <w:lang w:val="en-US"/>
        </w:rPr>
      </w:pPr>
    </w:p>
    <w:sectPr w:rsidR="00AA1F62" w:rsidRPr="00AA1F62" w:rsidSect="00B21266">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701"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C05D2" w14:textId="77777777" w:rsidR="00E41351" w:rsidRDefault="00E41351">
      <w:r>
        <w:separator/>
      </w:r>
    </w:p>
  </w:endnote>
  <w:endnote w:type="continuationSeparator" w:id="0">
    <w:p w14:paraId="352A153B" w14:textId="77777777" w:rsidR="00E41351" w:rsidRDefault="00E41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B2"/>
    <w:family w:val="roman"/>
    <w:pitch w:val="variable"/>
    <w:sig w:usb0="00002003" w:usb1="80000000" w:usb2="00000008" w:usb3="00000000" w:csb0="00000041" w:csb1="00000000"/>
  </w:font>
  <w:font w:name="Palatino">
    <w:altName w:val="Book Antiqua"/>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1571" w14:textId="77777777" w:rsidR="00097958" w:rsidRPr="003D5B84" w:rsidRDefault="006B20DD"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4707F7B7" wp14:editId="17B6F09D">
              <wp:simplePos x="0" y="0"/>
              <wp:positionH relativeFrom="column">
                <wp:posOffset>-12065</wp:posOffset>
              </wp:positionH>
              <wp:positionV relativeFrom="paragraph">
                <wp:posOffset>145415</wp:posOffset>
              </wp:positionV>
              <wp:extent cx="5580380" cy="0"/>
              <wp:effectExtent l="6985" t="12065" r="13335" b="69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685F5"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1.45pt" to="43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"/>
          </w:pict>
        </mc:Fallback>
      </mc:AlternateContent>
    </w:r>
    <w:proofErr w:type="gramStart"/>
    <w:r w:rsidR="00E5155C" w:rsidRPr="003D5B84">
      <w:t>IJECE</w:t>
    </w:r>
    <w:r w:rsidR="00097958" w:rsidRPr="003D5B84">
      <w:t xml:space="preserve">  Vol.</w:t>
    </w:r>
    <w:proofErr w:type="gramEnd"/>
    <w:r w:rsidR="00097958" w:rsidRPr="003D5B84">
      <w:t xml:space="preserve"> </w:t>
    </w:r>
    <w:r w:rsidR="00C854C1">
      <w:t>x</w:t>
    </w:r>
    <w:r w:rsidR="00097958" w:rsidRPr="003D5B84">
      <w:t xml:space="preserve">, No. </w:t>
    </w:r>
    <w:r w:rsidR="00C854C1">
      <w:t>x</w:t>
    </w:r>
    <w:r w:rsidR="00097958" w:rsidRPr="003D5B84">
      <w:t xml:space="preserve">,  </w:t>
    </w:r>
    <w:r w:rsidR="00793D8D">
      <w:t>July</w:t>
    </w:r>
    <w:r w:rsidR="00855965" w:rsidRPr="003D5B84">
      <w:t xml:space="preserve"> </w:t>
    </w:r>
    <w:r w:rsidR="00097958" w:rsidRPr="003D5B84">
      <w:t>20</w:t>
    </w:r>
    <w:r w:rsidR="00D94A99" w:rsidRPr="003D5B84">
      <w:t>1</w:t>
    </w:r>
    <w:r w:rsidR="00C854C1">
      <w:t>x</w:t>
    </w:r>
    <w:r w:rsidR="00097958" w:rsidRPr="003D5B84">
      <w:t xml:space="preserve"> :  </w:t>
    </w:r>
    <w:r w:rsidR="007F2C82" w:rsidRPr="003D5B84">
      <w:t>xx</w:t>
    </w:r>
    <w:r w:rsidR="00097958" w:rsidRPr="003D5B84">
      <w:t xml:space="preserve"> </w:t>
    </w:r>
    <w:r w:rsidR="000F279B" w:rsidRPr="003D5B84">
      <w:t>–</w:t>
    </w:r>
    <w:r w:rsidR="00097958" w:rsidRPr="003D5B84">
      <w:t xml:space="preserve"> </w:t>
    </w:r>
    <w:r w:rsidR="007F2C82" w:rsidRPr="003D5B84">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E29F7" w14:textId="4A33967E" w:rsidR="00097958" w:rsidRPr="00EF2B56" w:rsidRDefault="00EF2B56" w:rsidP="00EF2B56">
    <w:pPr>
      <w:pStyle w:val="Footer"/>
      <w:pBdr>
        <w:top w:val="single" w:sz="4" w:space="1" w:color="auto"/>
      </w:pBdr>
      <w:tabs>
        <w:tab w:val="clear" w:pos="8640"/>
        <w:tab w:val="right" w:pos="8730"/>
      </w:tabs>
      <w:rPr>
        <w:rFonts w:asciiTheme="minorHAnsi" w:hAnsiTheme="minorHAnsi" w:cstheme="minorHAnsi"/>
        <w:b/>
      </w:rPr>
    </w:pPr>
    <w:proofErr w:type="spellStart"/>
    <w:r>
      <w:rPr>
        <w:rFonts w:asciiTheme="minorHAnsi" w:hAnsiTheme="minorHAnsi" w:cstheme="minorHAnsi"/>
        <w:b/>
      </w:rPr>
      <w:t>forAI</w:t>
    </w:r>
    <w:proofErr w:type="spellEnd"/>
    <w:r w:rsidRPr="00587FE8">
      <w:rPr>
        <w:rFonts w:asciiTheme="minorHAnsi" w:hAnsiTheme="minorHAnsi" w:cstheme="minorHAnsi"/>
        <w:b/>
      </w:rPr>
      <w:t xml:space="preserve"> </w:t>
    </w:r>
    <w:r>
      <w:rPr>
        <w:rFonts w:asciiTheme="minorHAnsi" w:hAnsiTheme="minorHAnsi" w:cstheme="minorHAnsi"/>
        <w:b/>
      </w:rPr>
      <w:t xml:space="preserve">Journal </w:t>
    </w:r>
    <w:r w:rsidRPr="00587FE8">
      <w:rPr>
        <w:rFonts w:asciiTheme="minorHAnsi" w:hAnsiTheme="minorHAnsi" w:cstheme="minorHAnsi"/>
        <w:b/>
      </w:rPr>
      <w:t xml:space="preserve">| </w:t>
    </w:r>
    <w:r>
      <w:rPr>
        <w:rFonts w:asciiTheme="minorHAnsi" w:hAnsiTheme="minorHAnsi" w:cstheme="minorHAnsi"/>
        <w:b/>
      </w:rPr>
      <w:fldChar w:fldCharType="begin"/>
    </w:r>
    <w:r>
      <w:rPr>
        <w:rFonts w:asciiTheme="minorHAnsi" w:hAnsiTheme="minorHAnsi" w:cstheme="minorHAnsi"/>
        <w:b/>
      </w:rPr>
      <w:instrText xml:space="preserve"> PAGE  \* MERGEFORMAT </w:instrText>
    </w:r>
    <w:r>
      <w:rPr>
        <w:rFonts w:asciiTheme="minorHAnsi" w:hAnsiTheme="minorHAnsi" w:cstheme="minorHAnsi"/>
        <w:b/>
      </w:rPr>
      <w:fldChar w:fldCharType="separate"/>
    </w:r>
    <w:r>
      <w:rPr>
        <w:rFonts w:cstheme="minorHAnsi"/>
        <w:b/>
      </w:rPr>
      <w:t>85</w:t>
    </w:r>
    <w:r>
      <w:rPr>
        <w:rFonts w:asciiTheme="minorHAnsi" w:hAnsiTheme="minorHAnsi" w:cstheme="minorHAnsi"/>
        <w:b/>
      </w:rPr>
      <w:fldChar w:fldCharType="end"/>
    </w:r>
    <w:r w:rsidRPr="00587FE8">
      <w:rPr>
        <w:rFonts w:asciiTheme="minorHAnsi" w:hAnsiTheme="minorHAnsi" w:cstheme="minorHAnsi"/>
        <w:b/>
      </w:rPr>
      <w:tab/>
    </w:r>
    <w:r w:rsidRPr="00587FE8">
      <w:rPr>
        <w:rFonts w:asciiTheme="minorHAnsi" w:hAnsiTheme="minorHAnsi" w:cstheme="minorHAnsi"/>
        <w:b/>
      </w:rPr>
      <w:tab/>
    </w:r>
    <w:proofErr w:type="gramStart"/>
    <w:r w:rsidRPr="00752AF6">
      <w:rPr>
        <w:rFonts w:asciiTheme="minorHAnsi" w:hAnsiTheme="minorHAnsi" w:cstheme="minorHAnsi"/>
        <w:b/>
      </w:rPr>
      <w:t>ISSN :</w:t>
    </w:r>
    <w:proofErr w:type="gramEnd"/>
    <w:r w:rsidRPr="00752AF6">
      <w:rPr>
        <w:rFonts w:asciiTheme="minorHAnsi" w:hAnsiTheme="minorHAnsi" w:cstheme="minorHAnsi"/>
        <w:b/>
      </w:rPr>
      <w:t xml:space="preserve"> </w:t>
    </w:r>
    <w:r w:rsidRPr="00752AF6">
      <w:rPr>
        <w:rFonts w:asciiTheme="minorHAnsi" w:hAnsiTheme="minorHAnsi" w:cstheme="minorHAnsi"/>
        <w:b/>
        <w:bCs/>
        <w:shd w:val="clear" w:color="auto" w:fill="FFFFFF"/>
      </w:rPr>
      <w:t>3032-629X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26F6" w14:textId="77777777" w:rsidR="00097958" w:rsidRPr="003D5B84" w:rsidRDefault="00C854C1"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http://iaesjournal.com/online/index.php/IJ</w:t>
    </w:r>
    <w:r w:rsidR="00793D8D">
      <w:rPr>
        <w:i/>
        <w:szCs w:val="18"/>
      </w:rPr>
      <w:t>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9CD37" w14:textId="77777777" w:rsidR="00E41351" w:rsidRDefault="00E41351">
      <w:r>
        <w:separator/>
      </w:r>
    </w:p>
  </w:footnote>
  <w:footnote w:type="continuationSeparator" w:id="0">
    <w:p w14:paraId="7C3AAA83" w14:textId="77777777" w:rsidR="00E41351" w:rsidRDefault="00E41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B9574" w14:textId="77777777" w:rsidR="00097958" w:rsidRPr="003D5B84" w:rsidRDefault="007E27EA" w:rsidP="008B04B3">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7F4827">
      <w:rPr>
        <w:rStyle w:val="PageNumber"/>
        <w:noProof/>
      </w:rPr>
      <w:t>32</w:t>
    </w:r>
    <w:r w:rsidRPr="003D5B84">
      <w:rPr>
        <w:rStyle w:val="PageNumber"/>
      </w:rPr>
      <w:fldChar w:fldCharType="end"/>
    </w:r>
  </w:p>
  <w:p w14:paraId="52413976" w14:textId="77777777" w:rsidR="00097958" w:rsidRPr="003D5B84" w:rsidRDefault="006B20DD"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68302036" wp14:editId="1950ACF5">
              <wp:simplePos x="0" y="0"/>
              <wp:positionH relativeFrom="column">
                <wp:posOffset>23495</wp:posOffset>
              </wp:positionH>
              <wp:positionV relativeFrom="paragraph">
                <wp:posOffset>182880</wp:posOffset>
              </wp:positionV>
              <wp:extent cx="5544820" cy="0"/>
              <wp:effectExtent l="13970" t="11430" r="13335" b="76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F88665" id="_x0000_t32" coordsize="21600,21600" o:spt="32" o:oned="t" path="m,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" strokeweight="1pt"/>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793D8D" w:rsidRPr="00793D8D">
      <w:t>2252-8776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1"/>
      <w:gridCol w:w="4387"/>
    </w:tblGrid>
    <w:tr w:rsidR="00851255" w:rsidRPr="00B21266" w14:paraId="732B6FB6" w14:textId="77777777" w:rsidTr="00851255">
      <w:tc>
        <w:tcPr>
          <w:tcW w:w="4502" w:type="dxa"/>
        </w:tcPr>
        <w:p w14:paraId="44B0CCC6" w14:textId="3FBB4D83" w:rsidR="00851255" w:rsidRPr="00B21266" w:rsidRDefault="001E2979" w:rsidP="00851255">
          <w:pPr>
            <w:pStyle w:val="Header"/>
            <w:tabs>
              <w:tab w:val="clear" w:pos="4320"/>
              <w:tab w:val="clear" w:pos="8640"/>
              <w:tab w:val="left" w:pos="0"/>
              <w:tab w:val="center" w:pos="4410"/>
              <w:tab w:val="left" w:pos="7200"/>
            </w:tabs>
            <w:rPr>
              <w:rFonts w:asciiTheme="minorHAnsi" w:hAnsiTheme="minorHAnsi" w:cstheme="minorHAnsi"/>
              <w:b/>
            </w:rPr>
          </w:pPr>
          <w:r w:rsidRPr="00B21266">
            <w:rPr>
              <w:rStyle w:val="Strong"/>
              <w:rFonts w:asciiTheme="minorHAnsi" w:hAnsiTheme="minorHAnsi" w:cstheme="minorHAnsi"/>
              <w:shd w:val="clear" w:color="auto" w:fill="FFFFFF"/>
            </w:rPr>
            <w:t>Informatics and Artificial Intelligence Journal</w:t>
          </w:r>
        </w:p>
      </w:tc>
      <w:tc>
        <w:tcPr>
          <w:tcW w:w="4502" w:type="dxa"/>
        </w:tcPr>
        <w:p w14:paraId="4DACA464" w14:textId="2494DFA7" w:rsidR="00851255" w:rsidRPr="00B21266" w:rsidRDefault="00851255" w:rsidP="00851255">
          <w:pPr>
            <w:pStyle w:val="Header"/>
            <w:tabs>
              <w:tab w:val="clear" w:pos="4320"/>
              <w:tab w:val="clear" w:pos="8640"/>
              <w:tab w:val="left" w:pos="0"/>
              <w:tab w:val="center" w:pos="4410"/>
              <w:tab w:val="left" w:pos="7200"/>
            </w:tabs>
            <w:jc w:val="right"/>
            <w:rPr>
              <w:rFonts w:asciiTheme="minorHAnsi" w:hAnsiTheme="minorHAnsi" w:cstheme="minorHAnsi"/>
              <w:b/>
            </w:rPr>
          </w:pPr>
          <w:r w:rsidRPr="00B21266">
            <w:rPr>
              <w:rFonts w:asciiTheme="minorHAnsi" w:hAnsiTheme="minorHAnsi" w:cstheme="minorHAnsi"/>
              <w:b/>
            </w:rPr>
            <w:t xml:space="preserve">Vol. </w:t>
          </w:r>
          <w:proofErr w:type="gramStart"/>
          <w:r w:rsidRPr="00B21266">
            <w:rPr>
              <w:rFonts w:asciiTheme="minorHAnsi" w:hAnsiTheme="minorHAnsi" w:cstheme="minorHAnsi"/>
              <w:b/>
            </w:rPr>
            <w:t>#  No.</w:t>
          </w:r>
          <w:proofErr w:type="gramEnd"/>
          <w:r w:rsidRPr="00B21266">
            <w:rPr>
              <w:rFonts w:asciiTheme="minorHAnsi" w:hAnsiTheme="minorHAnsi" w:cstheme="minorHAnsi"/>
              <w:b/>
            </w:rPr>
            <w:t xml:space="preserve"> #  (</w:t>
          </w:r>
          <w:r w:rsidR="0097096C" w:rsidRPr="00B21266">
            <w:rPr>
              <w:rFonts w:asciiTheme="minorHAnsi" w:hAnsiTheme="minorHAnsi" w:cstheme="minorHAnsi"/>
              <w:b/>
            </w:rPr>
            <w:t>202</w:t>
          </w:r>
          <w:r w:rsidR="0058019B" w:rsidRPr="00B21266">
            <w:rPr>
              <w:rFonts w:asciiTheme="minorHAnsi" w:hAnsiTheme="minorHAnsi" w:cstheme="minorHAnsi"/>
              <w:b/>
            </w:rPr>
            <w:t>3</w:t>
          </w:r>
          <w:r w:rsidRPr="00B21266">
            <w:rPr>
              <w:rFonts w:asciiTheme="minorHAnsi" w:hAnsiTheme="minorHAnsi" w:cstheme="minorHAnsi"/>
              <w:b/>
            </w:rPr>
            <w:t>)</w:t>
          </w:r>
        </w:p>
      </w:tc>
    </w:tr>
  </w:tbl>
  <w:p w14:paraId="64697BB9" w14:textId="77777777" w:rsidR="00097958" w:rsidRPr="00B21266" w:rsidRDefault="00097958" w:rsidP="00851255">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6E01" w14:textId="77777777" w:rsidR="008B060F" w:rsidRPr="003D5B84" w:rsidRDefault="00793D8D" w:rsidP="008B04B3">
    <w:pPr>
      <w:pStyle w:val="Header"/>
      <w:tabs>
        <w:tab w:val="clear" w:pos="4320"/>
        <w:tab w:val="clear" w:pos="8640"/>
      </w:tabs>
      <w:ind w:right="45"/>
      <w:rPr>
        <w:b/>
      </w:rPr>
    </w:pPr>
    <w:r w:rsidRPr="00793D8D">
      <w:rPr>
        <w:b/>
      </w:rPr>
      <w:t>International Journal of Informatics and Communication Technology (IJ-ICT)</w:t>
    </w:r>
  </w:p>
  <w:p w14:paraId="184CF89A" w14:textId="77777777" w:rsidR="002F6BBA" w:rsidRPr="003D5B84" w:rsidRDefault="002F6BBA" w:rsidP="008B04B3">
    <w:pPr>
      <w:pStyle w:val="Header"/>
      <w:tabs>
        <w:tab w:val="clear" w:pos="4320"/>
        <w:tab w:val="clear" w:pos="8640"/>
      </w:tabs>
      <w:ind w:right="45"/>
    </w:pPr>
    <w:proofErr w:type="spellStart"/>
    <w:r w:rsidRPr="003D5B84">
      <w:t>Vol.</w:t>
    </w:r>
    <w:r w:rsidR="00C854C1">
      <w:t>x</w:t>
    </w:r>
    <w:proofErr w:type="spellEnd"/>
    <w:r w:rsidRPr="003D5B84">
      <w:t xml:space="preserve">, </w:t>
    </w:r>
    <w:proofErr w:type="spellStart"/>
    <w:r w:rsidRPr="003D5B84">
      <w:t>No.</w:t>
    </w:r>
    <w:r w:rsidR="00C854C1">
      <w:t>x</w:t>
    </w:r>
    <w:proofErr w:type="spellEnd"/>
    <w:r w:rsidRPr="003D5B84">
      <w:t xml:space="preserve">, </w:t>
    </w:r>
    <w:r w:rsidR="00793D8D">
      <w:t>July</w:t>
    </w:r>
    <w:r w:rsidR="008B060F" w:rsidRPr="003D5B84">
      <w:t xml:space="preserve"> </w:t>
    </w:r>
    <w:r w:rsidRPr="003D5B84">
      <w:t>201</w:t>
    </w:r>
    <w:r w:rsidR="00C854C1">
      <w:t>x</w:t>
    </w:r>
    <w:r w:rsidR="0075769A" w:rsidRPr="003D5B84">
      <w:t xml:space="preserve">, pp. </w:t>
    </w:r>
    <w:proofErr w:type="spellStart"/>
    <w:r w:rsidR="008B060F" w:rsidRPr="003D5B84">
      <w:t>xx~</w:t>
    </w:r>
    <w:r w:rsidR="007F2C82" w:rsidRPr="003D5B84">
      <w:t>xx</w:t>
    </w:r>
    <w:proofErr w:type="spellEnd"/>
  </w:p>
  <w:p w14:paraId="5BE9F66C" w14:textId="77777777" w:rsidR="00097958" w:rsidRPr="003D5B84" w:rsidRDefault="002F6BBA" w:rsidP="00957C11">
    <w:pPr>
      <w:pStyle w:val="Header"/>
      <w:tabs>
        <w:tab w:val="clear" w:pos="4320"/>
        <w:tab w:val="clear" w:pos="8640"/>
        <w:tab w:val="left" w:pos="7938"/>
        <w:tab w:val="right" w:pos="8789"/>
      </w:tabs>
      <w:rPr>
        <w:rStyle w:val="PageNumber"/>
      </w:rPr>
    </w:pPr>
    <w:r w:rsidRPr="003D5B84">
      <w:t xml:space="preserve">ISSN: </w:t>
    </w:r>
    <w:r w:rsidR="00793D8D" w:rsidRPr="00793D8D">
      <w:t>2252-8776</w:t>
    </w:r>
    <w:r w:rsidR="008B060F" w:rsidRPr="003D5B84">
      <w:tab/>
    </w:r>
    <w:r w:rsidR="00C854C1">
      <w:sym w:font="Wingdings" w:char="F072"/>
    </w:r>
    <w:r w:rsidR="00097958" w:rsidRPr="003D5B84">
      <w:t xml:space="preserve">   </w:t>
    </w:r>
    <w:r w:rsidR="00855965" w:rsidRPr="003D5B84">
      <w:t xml:space="preserve"> </w:t>
    </w:r>
    <w:r w:rsidR="00E5155C" w:rsidRPr="003D5B84">
      <w:tab/>
    </w:r>
    <w:r w:rsidR="007E27EA" w:rsidRPr="003D5B84">
      <w:rPr>
        <w:rStyle w:val="PageNumber"/>
      </w:rPr>
      <w:fldChar w:fldCharType="begin"/>
    </w:r>
    <w:r w:rsidR="00097958" w:rsidRPr="003D5B84">
      <w:rPr>
        <w:rStyle w:val="PageNumber"/>
      </w:rPr>
      <w:instrText xml:space="preserve"> PAGE </w:instrText>
    </w:r>
    <w:r w:rsidR="007E27EA" w:rsidRPr="003D5B84">
      <w:rPr>
        <w:rStyle w:val="PageNumber"/>
      </w:rPr>
      <w:fldChar w:fldCharType="separate"/>
    </w:r>
    <w:r w:rsidR="007F4827">
      <w:rPr>
        <w:rStyle w:val="PageNumber"/>
        <w:noProof/>
      </w:rPr>
      <w:t>30</w:t>
    </w:r>
    <w:r w:rsidR="007E27EA" w:rsidRPr="003D5B84">
      <w:rPr>
        <w:rStyle w:val="PageNumber"/>
      </w:rPr>
      <w:fldChar w:fldCharType="end"/>
    </w:r>
  </w:p>
  <w:p w14:paraId="399F7C34" w14:textId="77777777" w:rsidR="00097958" w:rsidRPr="003D5B84" w:rsidRDefault="006B20DD"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6039754D" wp14:editId="1755E2A4">
              <wp:simplePos x="0" y="0"/>
              <wp:positionH relativeFrom="column">
                <wp:posOffset>4445</wp:posOffset>
              </wp:positionH>
              <wp:positionV relativeFrom="paragraph">
                <wp:posOffset>40005</wp:posOffset>
              </wp:positionV>
              <wp:extent cx="5601970" cy="0"/>
              <wp:effectExtent l="13970" t="11430" r="13335" b="762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F54E6C" id="_x0000_t32" coordsize="21600,21600" o:spt="32" o:oned="t" path="m,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" strokeweight="1pt"/>
          </w:pict>
        </mc:Fallback>
      </mc:AlternateContent>
    </w:r>
    <w:r w:rsidR="00097958" w:rsidRPr="003D5B84">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4"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A3B17"/>
    <w:multiLevelType w:val="hybridMultilevel"/>
    <w:tmpl w:val="091AA7CE"/>
    <w:lvl w:ilvl="0" w:tplc="17E0324E">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1885289819">
    <w:abstractNumId w:val="12"/>
  </w:num>
  <w:num w:numId="2" w16cid:durableId="1143742407">
    <w:abstractNumId w:val="8"/>
  </w:num>
  <w:num w:numId="3" w16cid:durableId="1139491091">
    <w:abstractNumId w:val="16"/>
  </w:num>
  <w:num w:numId="4" w16cid:durableId="987126236">
    <w:abstractNumId w:val="7"/>
  </w:num>
  <w:num w:numId="5" w16cid:durableId="1634553896">
    <w:abstractNumId w:val="10"/>
  </w:num>
  <w:num w:numId="6" w16cid:durableId="1819883125">
    <w:abstractNumId w:val="13"/>
  </w:num>
  <w:num w:numId="7" w16cid:durableId="722752630">
    <w:abstractNumId w:val="11"/>
  </w:num>
  <w:num w:numId="8" w16cid:durableId="1435394893">
    <w:abstractNumId w:val="9"/>
  </w:num>
  <w:num w:numId="9" w16cid:durableId="840630768">
    <w:abstractNumId w:val="6"/>
  </w:num>
  <w:num w:numId="10" w16cid:durableId="793476479">
    <w:abstractNumId w:val="1"/>
  </w:num>
  <w:num w:numId="11" w16cid:durableId="1346327491">
    <w:abstractNumId w:val="0"/>
  </w:num>
  <w:num w:numId="12" w16cid:durableId="612252177">
    <w:abstractNumId w:val="3"/>
  </w:num>
  <w:num w:numId="13" w16cid:durableId="1042368831">
    <w:abstractNumId w:val="2"/>
  </w:num>
  <w:num w:numId="14" w16cid:durableId="1182624757">
    <w:abstractNumId w:val="4"/>
  </w:num>
  <w:num w:numId="15" w16cid:durableId="1891962864">
    <w:abstractNumId w:val="15"/>
  </w:num>
  <w:num w:numId="16" w16cid:durableId="1731462493">
    <w:abstractNumId w:val="5"/>
  </w:num>
  <w:num w:numId="17" w16cid:durableId="163120733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F2A"/>
    <w:rsid w:val="00017858"/>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A1A"/>
    <w:rsid w:val="00095C3E"/>
    <w:rsid w:val="00096883"/>
    <w:rsid w:val="000973CC"/>
    <w:rsid w:val="00097958"/>
    <w:rsid w:val="00097E2D"/>
    <w:rsid w:val="000A15DA"/>
    <w:rsid w:val="000A592D"/>
    <w:rsid w:val="000A643C"/>
    <w:rsid w:val="000A7ACA"/>
    <w:rsid w:val="000B0641"/>
    <w:rsid w:val="000B5480"/>
    <w:rsid w:val="000B682B"/>
    <w:rsid w:val="000C03DA"/>
    <w:rsid w:val="000C4B17"/>
    <w:rsid w:val="000C5549"/>
    <w:rsid w:val="000C730A"/>
    <w:rsid w:val="000D099B"/>
    <w:rsid w:val="000D1E8F"/>
    <w:rsid w:val="000D2658"/>
    <w:rsid w:val="000D50C8"/>
    <w:rsid w:val="000D6591"/>
    <w:rsid w:val="000D6BC3"/>
    <w:rsid w:val="000E0AE1"/>
    <w:rsid w:val="000E0C84"/>
    <w:rsid w:val="000E0CE9"/>
    <w:rsid w:val="000E0E3C"/>
    <w:rsid w:val="000E1C9D"/>
    <w:rsid w:val="000E28E0"/>
    <w:rsid w:val="000E46C5"/>
    <w:rsid w:val="000E4FD6"/>
    <w:rsid w:val="000E708C"/>
    <w:rsid w:val="000F279B"/>
    <w:rsid w:val="000F29E1"/>
    <w:rsid w:val="000F61E2"/>
    <w:rsid w:val="000F7ED5"/>
    <w:rsid w:val="0010046E"/>
    <w:rsid w:val="00102A61"/>
    <w:rsid w:val="001041EB"/>
    <w:rsid w:val="00104BF1"/>
    <w:rsid w:val="00106F02"/>
    <w:rsid w:val="001078A8"/>
    <w:rsid w:val="00107904"/>
    <w:rsid w:val="00110366"/>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4D17"/>
    <w:rsid w:val="00157BDB"/>
    <w:rsid w:val="00157C06"/>
    <w:rsid w:val="00161845"/>
    <w:rsid w:val="00162849"/>
    <w:rsid w:val="00166432"/>
    <w:rsid w:val="00167012"/>
    <w:rsid w:val="001671A8"/>
    <w:rsid w:val="0016761A"/>
    <w:rsid w:val="00167BE2"/>
    <w:rsid w:val="0017238E"/>
    <w:rsid w:val="00177DF6"/>
    <w:rsid w:val="00177E2C"/>
    <w:rsid w:val="00180992"/>
    <w:rsid w:val="00180D72"/>
    <w:rsid w:val="00180FD2"/>
    <w:rsid w:val="00180FD4"/>
    <w:rsid w:val="00181509"/>
    <w:rsid w:val="00181965"/>
    <w:rsid w:val="00185202"/>
    <w:rsid w:val="00187B69"/>
    <w:rsid w:val="0019050C"/>
    <w:rsid w:val="00192E8C"/>
    <w:rsid w:val="0019391D"/>
    <w:rsid w:val="00195579"/>
    <w:rsid w:val="001A0839"/>
    <w:rsid w:val="001A33EF"/>
    <w:rsid w:val="001B0927"/>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0151"/>
    <w:rsid w:val="001E1922"/>
    <w:rsid w:val="001E2071"/>
    <w:rsid w:val="001E2979"/>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4456"/>
    <w:rsid w:val="00225BEA"/>
    <w:rsid w:val="00230440"/>
    <w:rsid w:val="00230AAB"/>
    <w:rsid w:val="002317DF"/>
    <w:rsid w:val="00231A19"/>
    <w:rsid w:val="00232081"/>
    <w:rsid w:val="00232DA1"/>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66EF"/>
    <w:rsid w:val="002B6EC9"/>
    <w:rsid w:val="002B7609"/>
    <w:rsid w:val="002C0665"/>
    <w:rsid w:val="002C2ADF"/>
    <w:rsid w:val="002C2C92"/>
    <w:rsid w:val="002C4749"/>
    <w:rsid w:val="002C6317"/>
    <w:rsid w:val="002D07B9"/>
    <w:rsid w:val="002D0C71"/>
    <w:rsid w:val="002D0F04"/>
    <w:rsid w:val="002D31A6"/>
    <w:rsid w:val="002D4A56"/>
    <w:rsid w:val="002D797A"/>
    <w:rsid w:val="002E0BC4"/>
    <w:rsid w:val="002E184C"/>
    <w:rsid w:val="002E2CAE"/>
    <w:rsid w:val="002E6409"/>
    <w:rsid w:val="002F137A"/>
    <w:rsid w:val="002F267D"/>
    <w:rsid w:val="002F299C"/>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07A0"/>
    <w:rsid w:val="0034265F"/>
    <w:rsid w:val="00343A49"/>
    <w:rsid w:val="00346441"/>
    <w:rsid w:val="003475EC"/>
    <w:rsid w:val="0035076B"/>
    <w:rsid w:val="00352BEB"/>
    <w:rsid w:val="00353885"/>
    <w:rsid w:val="00361EB1"/>
    <w:rsid w:val="003629D1"/>
    <w:rsid w:val="003637CE"/>
    <w:rsid w:val="003715EC"/>
    <w:rsid w:val="00373753"/>
    <w:rsid w:val="00376867"/>
    <w:rsid w:val="00376A96"/>
    <w:rsid w:val="00377238"/>
    <w:rsid w:val="003772AC"/>
    <w:rsid w:val="00381E56"/>
    <w:rsid w:val="003826FF"/>
    <w:rsid w:val="00384D94"/>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7C2"/>
    <w:rsid w:val="003B79EB"/>
    <w:rsid w:val="003B7ED0"/>
    <w:rsid w:val="003C0D91"/>
    <w:rsid w:val="003C3E42"/>
    <w:rsid w:val="003C4B05"/>
    <w:rsid w:val="003C72E2"/>
    <w:rsid w:val="003D07D2"/>
    <w:rsid w:val="003D5B84"/>
    <w:rsid w:val="003D79CF"/>
    <w:rsid w:val="003E0207"/>
    <w:rsid w:val="003E1A87"/>
    <w:rsid w:val="003E214E"/>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20D64"/>
    <w:rsid w:val="00424E85"/>
    <w:rsid w:val="00425BE9"/>
    <w:rsid w:val="00427072"/>
    <w:rsid w:val="0043585C"/>
    <w:rsid w:val="00441F35"/>
    <w:rsid w:val="00443205"/>
    <w:rsid w:val="004439D2"/>
    <w:rsid w:val="004503E9"/>
    <w:rsid w:val="00453463"/>
    <w:rsid w:val="004550E4"/>
    <w:rsid w:val="004637E8"/>
    <w:rsid w:val="00467368"/>
    <w:rsid w:val="004674CD"/>
    <w:rsid w:val="004710EE"/>
    <w:rsid w:val="00472E56"/>
    <w:rsid w:val="004740EC"/>
    <w:rsid w:val="0048016E"/>
    <w:rsid w:val="004819CF"/>
    <w:rsid w:val="00481DA2"/>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54D2"/>
    <w:rsid w:val="004F6193"/>
    <w:rsid w:val="00501713"/>
    <w:rsid w:val="00505F41"/>
    <w:rsid w:val="0050794C"/>
    <w:rsid w:val="00510266"/>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44EA"/>
    <w:rsid w:val="0055649A"/>
    <w:rsid w:val="00563102"/>
    <w:rsid w:val="00572013"/>
    <w:rsid w:val="00573257"/>
    <w:rsid w:val="005778F7"/>
    <w:rsid w:val="00577A3F"/>
    <w:rsid w:val="0058019B"/>
    <w:rsid w:val="005805DF"/>
    <w:rsid w:val="0058326E"/>
    <w:rsid w:val="005833B8"/>
    <w:rsid w:val="00583A03"/>
    <w:rsid w:val="005841BA"/>
    <w:rsid w:val="00584301"/>
    <w:rsid w:val="005877F2"/>
    <w:rsid w:val="00587FE8"/>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6EF7"/>
    <w:rsid w:val="005E736A"/>
    <w:rsid w:val="005E75FC"/>
    <w:rsid w:val="005F042D"/>
    <w:rsid w:val="005F3D1C"/>
    <w:rsid w:val="005F534C"/>
    <w:rsid w:val="005F75F8"/>
    <w:rsid w:val="006044C7"/>
    <w:rsid w:val="00610332"/>
    <w:rsid w:val="006123B6"/>
    <w:rsid w:val="00613977"/>
    <w:rsid w:val="0061627D"/>
    <w:rsid w:val="006206C7"/>
    <w:rsid w:val="00622EC4"/>
    <w:rsid w:val="0062488B"/>
    <w:rsid w:val="006327F1"/>
    <w:rsid w:val="00635862"/>
    <w:rsid w:val="00636167"/>
    <w:rsid w:val="00644417"/>
    <w:rsid w:val="00647075"/>
    <w:rsid w:val="00652EBE"/>
    <w:rsid w:val="006549EF"/>
    <w:rsid w:val="00655C14"/>
    <w:rsid w:val="00656420"/>
    <w:rsid w:val="00662070"/>
    <w:rsid w:val="0066237A"/>
    <w:rsid w:val="006628A9"/>
    <w:rsid w:val="00665A9F"/>
    <w:rsid w:val="00665B37"/>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20DD"/>
    <w:rsid w:val="006B6754"/>
    <w:rsid w:val="006B71FD"/>
    <w:rsid w:val="006C0661"/>
    <w:rsid w:val="006C0D93"/>
    <w:rsid w:val="006C0E3B"/>
    <w:rsid w:val="006C18AF"/>
    <w:rsid w:val="006C1D12"/>
    <w:rsid w:val="006C23E3"/>
    <w:rsid w:val="006D29E6"/>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09D8"/>
    <w:rsid w:val="0070124C"/>
    <w:rsid w:val="007017C6"/>
    <w:rsid w:val="007027BB"/>
    <w:rsid w:val="007028F5"/>
    <w:rsid w:val="00705140"/>
    <w:rsid w:val="007066C5"/>
    <w:rsid w:val="00712FFF"/>
    <w:rsid w:val="007142C8"/>
    <w:rsid w:val="00717A32"/>
    <w:rsid w:val="00720729"/>
    <w:rsid w:val="007212E2"/>
    <w:rsid w:val="00723DEB"/>
    <w:rsid w:val="007240E7"/>
    <w:rsid w:val="00731AEB"/>
    <w:rsid w:val="00737F99"/>
    <w:rsid w:val="00740C36"/>
    <w:rsid w:val="00741A8F"/>
    <w:rsid w:val="00742008"/>
    <w:rsid w:val="00743BA0"/>
    <w:rsid w:val="0074609E"/>
    <w:rsid w:val="00747DFD"/>
    <w:rsid w:val="00754329"/>
    <w:rsid w:val="007547A1"/>
    <w:rsid w:val="00756A93"/>
    <w:rsid w:val="0075769A"/>
    <w:rsid w:val="00765DEF"/>
    <w:rsid w:val="00766B47"/>
    <w:rsid w:val="00766E46"/>
    <w:rsid w:val="00770E6E"/>
    <w:rsid w:val="00771A7C"/>
    <w:rsid w:val="0077230A"/>
    <w:rsid w:val="00772725"/>
    <w:rsid w:val="00773EB7"/>
    <w:rsid w:val="007751AA"/>
    <w:rsid w:val="00777AD7"/>
    <w:rsid w:val="007912CE"/>
    <w:rsid w:val="00793D8D"/>
    <w:rsid w:val="0079451D"/>
    <w:rsid w:val="007A04C8"/>
    <w:rsid w:val="007A3102"/>
    <w:rsid w:val="007A3B30"/>
    <w:rsid w:val="007A3FC0"/>
    <w:rsid w:val="007A49BA"/>
    <w:rsid w:val="007A609F"/>
    <w:rsid w:val="007A7484"/>
    <w:rsid w:val="007B57A1"/>
    <w:rsid w:val="007B7535"/>
    <w:rsid w:val="007C0D3D"/>
    <w:rsid w:val="007C2A08"/>
    <w:rsid w:val="007C60D8"/>
    <w:rsid w:val="007D0AC6"/>
    <w:rsid w:val="007D2077"/>
    <w:rsid w:val="007D7A78"/>
    <w:rsid w:val="007E27EA"/>
    <w:rsid w:val="007E5812"/>
    <w:rsid w:val="007E68A5"/>
    <w:rsid w:val="007F1EC7"/>
    <w:rsid w:val="007F286F"/>
    <w:rsid w:val="007F2C82"/>
    <w:rsid w:val="007F36F4"/>
    <w:rsid w:val="007F3EAF"/>
    <w:rsid w:val="007F40B0"/>
    <w:rsid w:val="007F4827"/>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6056"/>
    <w:rsid w:val="008508FF"/>
    <w:rsid w:val="00850CAC"/>
    <w:rsid w:val="00851255"/>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26E63"/>
    <w:rsid w:val="009314C3"/>
    <w:rsid w:val="009317FD"/>
    <w:rsid w:val="009406FF"/>
    <w:rsid w:val="00941203"/>
    <w:rsid w:val="009416C1"/>
    <w:rsid w:val="0094367D"/>
    <w:rsid w:val="00943FA1"/>
    <w:rsid w:val="00945A5C"/>
    <w:rsid w:val="00946389"/>
    <w:rsid w:val="0094738D"/>
    <w:rsid w:val="00950EF7"/>
    <w:rsid w:val="00954DC1"/>
    <w:rsid w:val="00955462"/>
    <w:rsid w:val="00956EB6"/>
    <w:rsid w:val="00957C11"/>
    <w:rsid w:val="009617A9"/>
    <w:rsid w:val="0096204E"/>
    <w:rsid w:val="009665BE"/>
    <w:rsid w:val="009673AB"/>
    <w:rsid w:val="0097096C"/>
    <w:rsid w:val="00970E84"/>
    <w:rsid w:val="00971153"/>
    <w:rsid w:val="00981036"/>
    <w:rsid w:val="00981E5F"/>
    <w:rsid w:val="00983846"/>
    <w:rsid w:val="00990CC8"/>
    <w:rsid w:val="0099227E"/>
    <w:rsid w:val="009949C5"/>
    <w:rsid w:val="009A19B2"/>
    <w:rsid w:val="009B3EC0"/>
    <w:rsid w:val="009B5FE8"/>
    <w:rsid w:val="009B62B1"/>
    <w:rsid w:val="009B76C2"/>
    <w:rsid w:val="009C080D"/>
    <w:rsid w:val="009C0BE1"/>
    <w:rsid w:val="009C5293"/>
    <w:rsid w:val="009D117C"/>
    <w:rsid w:val="009D41DF"/>
    <w:rsid w:val="009D709E"/>
    <w:rsid w:val="009E0249"/>
    <w:rsid w:val="009E055A"/>
    <w:rsid w:val="009E0F0F"/>
    <w:rsid w:val="009E36AC"/>
    <w:rsid w:val="009E4FB4"/>
    <w:rsid w:val="009E5694"/>
    <w:rsid w:val="009E585B"/>
    <w:rsid w:val="009F040E"/>
    <w:rsid w:val="00A01765"/>
    <w:rsid w:val="00A02DD3"/>
    <w:rsid w:val="00A04970"/>
    <w:rsid w:val="00A04D6C"/>
    <w:rsid w:val="00A05622"/>
    <w:rsid w:val="00A1136A"/>
    <w:rsid w:val="00A16250"/>
    <w:rsid w:val="00A17296"/>
    <w:rsid w:val="00A17D28"/>
    <w:rsid w:val="00A21621"/>
    <w:rsid w:val="00A22457"/>
    <w:rsid w:val="00A22900"/>
    <w:rsid w:val="00A31E71"/>
    <w:rsid w:val="00A3340E"/>
    <w:rsid w:val="00A42248"/>
    <w:rsid w:val="00A426C8"/>
    <w:rsid w:val="00A42ABF"/>
    <w:rsid w:val="00A4427E"/>
    <w:rsid w:val="00A448B6"/>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71C8A"/>
    <w:rsid w:val="00A71ED6"/>
    <w:rsid w:val="00A77E76"/>
    <w:rsid w:val="00A80090"/>
    <w:rsid w:val="00A85A64"/>
    <w:rsid w:val="00A93118"/>
    <w:rsid w:val="00AA1F62"/>
    <w:rsid w:val="00AA3EC5"/>
    <w:rsid w:val="00AA48F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D564C"/>
    <w:rsid w:val="00AD7639"/>
    <w:rsid w:val="00AE3182"/>
    <w:rsid w:val="00AE43A3"/>
    <w:rsid w:val="00AF095A"/>
    <w:rsid w:val="00AF1119"/>
    <w:rsid w:val="00AF59C3"/>
    <w:rsid w:val="00AF7644"/>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266"/>
    <w:rsid w:val="00B21966"/>
    <w:rsid w:val="00B2363C"/>
    <w:rsid w:val="00B252F9"/>
    <w:rsid w:val="00B25977"/>
    <w:rsid w:val="00B271D8"/>
    <w:rsid w:val="00B27C45"/>
    <w:rsid w:val="00B313EB"/>
    <w:rsid w:val="00B3198A"/>
    <w:rsid w:val="00B34812"/>
    <w:rsid w:val="00B350EA"/>
    <w:rsid w:val="00B357AE"/>
    <w:rsid w:val="00B37E57"/>
    <w:rsid w:val="00B42FA5"/>
    <w:rsid w:val="00B4538F"/>
    <w:rsid w:val="00B514D3"/>
    <w:rsid w:val="00B51BC7"/>
    <w:rsid w:val="00B52134"/>
    <w:rsid w:val="00B56063"/>
    <w:rsid w:val="00B570B0"/>
    <w:rsid w:val="00B57714"/>
    <w:rsid w:val="00B61620"/>
    <w:rsid w:val="00B64061"/>
    <w:rsid w:val="00B65BB6"/>
    <w:rsid w:val="00B7048C"/>
    <w:rsid w:val="00B71D8A"/>
    <w:rsid w:val="00B73F7D"/>
    <w:rsid w:val="00B743B9"/>
    <w:rsid w:val="00B768D7"/>
    <w:rsid w:val="00B778A3"/>
    <w:rsid w:val="00B809F3"/>
    <w:rsid w:val="00B85932"/>
    <w:rsid w:val="00B87588"/>
    <w:rsid w:val="00B92474"/>
    <w:rsid w:val="00BA2419"/>
    <w:rsid w:val="00BB0F2F"/>
    <w:rsid w:val="00BB1C66"/>
    <w:rsid w:val="00BB3596"/>
    <w:rsid w:val="00BB524D"/>
    <w:rsid w:val="00BB5385"/>
    <w:rsid w:val="00BB5653"/>
    <w:rsid w:val="00BB6E3C"/>
    <w:rsid w:val="00BC06CF"/>
    <w:rsid w:val="00BC133D"/>
    <w:rsid w:val="00BC2917"/>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BF7911"/>
    <w:rsid w:val="00C00EA2"/>
    <w:rsid w:val="00C011EE"/>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16B7A"/>
    <w:rsid w:val="00C22F0A"/>
    <w:rsid w:val="00C2325B"/>
    <w:rsid w:val="00C25B1C"/>
    <w:rsid w:val="00C26299"/>
    <w:rsid w:val="00C307FF"/>
    <w:rsid w:val="00C311E4"/>
    <w:rsid w:val="00C322BB"/>
    <w:rsid w:val="00C33540"/>
    <w:rsid w:val="00C350F2"/>
    <w:rsid w:val="00C35B73"/>
    <w:rsid w:val="00C35B8F"/>
    <w:rsid w:val="00C35FBE"/>
    <w:rsid w:val="00C40E59"/>
    <w:rsid w:val="00C418BF"/>
    <w:rsid w:val="00C4258F"/>
    <w:rsid w:val="00C44562"/>
    <w:rsid w:val="00C453FB"/>
    <w:rsid w:val="00C50166"/>
    <w:rsid w:val="00C502FF"/>
    <w:rsid w:val="00C5587A"/>
    <w:rsid w:val="00C55BED"/>
    <w:rsid w:val="00C55D03"/>
    <w:rsid w:val="00C55F3E"/>
    <w:rsid w:val="00C57311"/>
    <w:rsid w:val="00C60BAC"/>
    <w:rsid w:val="00C61929"/>
    <w:rsid w:val="00C62E71"/>
    <w:rsid w:val="00C63059"/>
    <w:rsid w:val="00C631FE"/>
    <w:rsid w:val="00C63C08"/>
    <w:rsid w:val="00C66CCC"/>
    <w:rsid w:val="00C676A4"/>
    <w:rsid w:val="00C700B6"/>
    <w:rsid w:val="00C7182A"/>
    <w:rsid w:val="00C72659"/>
    <w:rsid w:val="00C734AC"/>
    <w:rsid w:val="00C73BD7"/>
    <w:rsid w:val="00C7786D"/>
    <w:rsid w:val="00C77E93"/>
    <w:rsid w:val="00C80CAC"/>
    <w:rsid w:val="00C8516B"/>
    <w:rsid w:val="00C854C1"/>
    <w:rsid w:val="00C85B81"/>
    <w:rsid w:val="00C9178F"/>
    <w:rsid w:val="00C93F76"/>
    <w:rsid w:val="00C9655A"/>
    <w:rsid w:val="00C96FCA"/>
    <w:rsid w:val="00C9754D"/>
    <w:rsid w:val="00C975DF"/>
    <w:rsid w:val="00CA5D84"/>
    <w:rsid w:val="00CA7969"/>
    <w:rsid w:val="00CC15A7"/>
    <w:rsid w:val="00CC1960"/>
    <w:rsid w:val="00CE1CF3"/>
    <w:rsid w:val="00CE70F3"/>
    <w:rsid w:val="00CE7659"/>
    <w:rsid w:val="00CF0E18"/>
    <w:rsid w:val="00CF29A4"/>
    <w:rsid w:val="00CF2F2E"/>
    <w:rsid w:val="00CF624D"/>
    <w:rsid w:val="00CF6E34"/>
    <w:rsid w:val="00CF7DD7"/>
    <w:rsid w:val="00D00E77"/>
    <w:rsid w:val="00D066D9"/>
    <w:rsid w:val="00D076EF"/>
    <w:rsid w:val="00D108C5"/>
    <w:rsid w:val="00D10D7A"/>
    <w:rsid w:val="00D1187F"/>
    <w:rsid w:val="00D11C2D"/>
    <w:rsid w:val="00D14C71"/>
    <w:rsid w:val="00D1618D"/>
    <w:rsid w:val="00D167B1"/>
    <w:rsid w:val="00D16D1B"/>
    <w:rsid w:val="00D21F66"/>
    <w:rsid w:val="00D24B66"/>
    <w:rsid w:val="00D24C22"/>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C03"/>
    <w:rsid w:val="00D51E72"/>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63DB"/>
    <w:rsid w:val="00D9045B"/>
    <w:rsid w:val="00D90EA9"/>
    <w:rsid w:val="00D910BF"/>
    <w:rsid w:val="00D941C3"/>
    <w:rsid w:val="00D94A99"/>
    <w:rsid w:val="00D94E3A"/>
    <w:rsid w:val="00D95324"/>
    <w:rsid w:val="00D95482"/>
    <w:rsid w:val="00DA0390"/>
    <w:rsid w:val="00DA0C5B"/>
    <w:rsid w:val="00DA1940"/>
    <w:rsid w:val="00DA3C3C"/>
    <w:rsid w:val="00DB05EC"/>
    <w:rsid w:val="00DB0A62"/>
    <w:rsid w:val="00DB166E"/>
    <w:rsid w:val="00DB3D8C"/>
    <w:rsid w:val="00DB43B8"/>
    <w:rsid w:val="00DB7BD1"/>
    <w:rsid w:val="00DB7C8A"/>
    <w:rsid w:val="00DC2DC5"/>
    <w:rsid w:val="00DC341B"/>
    <w:rsid w:val="00DC6118"/>
    <w:rsid w:val="00DD35E7"/>
    <w:rsid w:val="00DD5486"/>
    <w:rsid w:val="00DD650E"/>
    <w:rsid w:val="00DD7968"/>
    <w:rsid w:val="00DE0B7E"/>
    <w:rsid w:val="00DE1418"/>
    <w:rsid w:val="00DE2205"/>
    <w:rsid w:val="00DE421E"/>
    <w:rsid w:val="00DE5454"/>
    <w:rsid w:val="00DE7F41"/>
    <w:rsid w:val="00DF0F50"/>
    <w:rsid w:val="00DF2309"/>
    <w:rsid w:val="00DF28DC"/>
    <w:rsid w:val="00DF3915"/>
    <w:rsid w:val="00DF44AC"/>
    <w:rsid w:val="00DF4CE2"/>
    <w:rsid w:val="00DF7ED1"/>
    <w:rsid w:val="00E0168F"/>
    <w:rsid w:val="00E1142B"/>
    <w:rsid w:val="00E12071"/>
    <w:rsid w:val="00E12660"/>
    <w:rsid w:val="00E12838"/>
    <w:rsid w:val="00E13C5E"/>
    <w:rsid w:val="00E15BBF"/>
    <w:rsid w:val="00E15ECD"/>
    <w:rsid w:val="00E22BE0"/>
    <w:rsid w:val="00E23F00"/>
    <w:rsid w:val="00E2599A"/>
    <w:rsid w:val="00E26A0F"/>
    <w:rsid w:val="00E318D4"/>
    <w:rsid w:val="00E32DC4"/>
    <w:rsid w:val="00E339EE"/>
    <w:rsid w:val="00E3557A"/>
    <w:rsid w:val="00E4014C"/>
    <w:rsid w:val="00E401FC"/>
    <w:rsid w:val="00E41351"/>
    <w:rsid w:val="00E42D1B"/>
    <w:rsid w:val="00E46C0B"/>
    <w:rsid w:val="00E46FAB"/>
    <w:rsid w:val="00E474DC"/>
    <w:rsid w:val="00E5155C"/>
    <w:rsid w:val="00E55EA9"/>
    <w:rsid w:val="00E56307"/>
    <w:rsid w:val="00E56D55"/>
    <w:rsid w:val="00E56F52"/>
    <w:rsid w:val="00E57F76"/>
    <w:rsid w:val="00E60696"/>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5EF"/>
    <w:rsid w:val="00EA1F53"/>
    <w:rsid w:val="00EA4376"/>
    <w:rsid w:val="00EA70DC"/>
    <w:rsid w:val="00EB01FF"/>
    <w:rsid w:val="00EB06C6"/>
    <w:rsid w:val="00EB1B47"/>
    <w:rsid w:val="00EB46E1"/>
    <w:rsid w:val="00EB620E"/>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E7C89"/>
    <w:rsid w:val="00EF1185"/>
    <w:rsid w:val="00EF2B56"/>
    <w:rsid w:val="00EF754D"/>
    <w:rsid w:val="00F027E9"/>
    <w:rsid w:val="00F0775E"/>
    <w:rsid w:val="00F15F69"/>
    <w:rsid w:val="00F1612D"/>
    <w:rsid w:val="00F173DD"/>
    <w:rsid w:val="00F21119"/>
    <w:rsid w:val="00F25164"/>
    <w:rsid w:val="00F277D3"/>
    <w:rsid w:val="00F30997"/>
    <w:rsid w:val="00F32896"/>
    <w:rsid w:val="00F33C08"/>
    <w:rsid w:val="00F41AE7"/>
    <w:rsid w:val="00F41F44"/>
    <w:rsid w:val="00F42D17"/>
    <w:rsid w:val="00F452DE"/>
    <w:rsid w:val="00F457A0"/>
    <w:rsid w:val="00F46492"/>
    <w:rsid w:val="00F477B5"/>
    <w:rsid w:val="00F47B01"/>
    <w:rsid w:val="00F5057E"/>
    <w:rsid w:val="00F53410"/>
    <w:rsid w:val="00F541F8"/>
    <w:rsid w:val="00F5470A"/>
    <w:rsid w:val="00F551E6"/>
    <w:rsid w:val="00F5563D"/>
    <w:rsid w:val="00F56891"/>
    <w:rsid w:val="00F6032B"/>
    <w:rsid w:val="00F64CD4"/>
    <w:rsid w:val="00F65AB2"/>
    <w:rsid w:val="00F73E78"/>
    <w:rsid w:val="00F740C2"/>
    <w:rsid w:val="00F7591E"/>
    <w:rsid w:val="00F75EF9"/>
    <w:rsid w:val="00F77A9B"/>
    <w:rsid w:val="00F83035"/>
    <w:rsid w:val="00F85847"/>
    <w:rsid w:val="00F866B0"/>
    <w:rsid w:val="00F869EF"/>
    <w:rsid w:val="00F86BE4"/>
    <w:rsid w:val="00F86C7B"/>
    <w:rsid w:val="00F86D61"/>
    <w:rsid w:val="00F905B6"/>
    <w:rsid w:val="00F90B31"/>
    <w:rsid w:val="00F914B2"/>
    <w:rsid w:val="00F926B9"/>
    <w:rsid w:val="00F9541D"/>
    <w:rsid w:val="00FA0403"/>
    <w:rsid w:val="00FA597D"/>
    <w:rsid w:val="00FA5B9A"/>
    <w:rsid w:val="00FA632C"/>
    <w:rsid w:val="00FB01B9"/>
    <w:rsid w:val="00FB763A"/>
    <w:rsid w:val="00FB79C0"/>
    <w:rsid w:val="00FC2EB8"/>
    <w:rsid w:val="00FC5C43"/>
    <w:rsid w:val="00FD1598"/>
    <w:rsid w:val="00FD576E"/>
    <w:rsid w:val="00FD596B"/>
    <w:rsid w:val="00FE490E"/>
    <w:rsid w:val="00FE58CC"/>
    <w:rsid w:val="00FE6E24"/>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68C55B"/>
  <w15:docId w15:val="{BF78E64F-3069-45C2-A832-6EF8FD38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Title"/>
    <w:next w:val="Normal"/>
    <w:link w:val="Heading1Char"/>
    <w:uiPriority w:val="9"/>
    <w:qFormat/>
    <w:rsid w:val="00384D94"/>
    <w:pPr>
      <w:outlineLvl w:val="0"/>
    </w:pPr>
    <w:rPr>
      <w:sz w:val="32"/>
      <w:szCs w:val="32"/>
    </w:rPr>
  </w:style>
  <w:style w:type="paragraph" w:styleId="Heading2">
    <w:name w:val="heading 2"/>
    <w:basedOn w:val="Normal"/>
    <w:next w:val="Normal"/>
    <w:qFormat/>
    <w:rsid w:val="007028F5"/>
    <w:pPr>
      <w:tabs>
        <w:tab w:val="left" w:pos="426"/>
      </w:tabs>
      <w:spacing w:before="40" w:after="40"/>
      <w:outlineLvl w:val="1"/>
    </w:pPr>
    <w:rPr>
      <w:b/>
      <w:bCs/>
      <w:lang w:val="id-ID"/>
    </w:rPr>
  </w:style>
  <w:style w:type="paragraph" w:styleId="Heading3">
    <w:name w:val="heading 3"/>
    <w:basedOn w:val="Normal"/>
    <w:next w:val="Normal"/>
    <w:qFormat/>
    <w:rsid w:val="007028F5"/>
    <w:pPr>
      <w:spacing w:before="40" w:after="40"/>
      <w:outlineLvl w:val="2"/>
    </w:pPr>
    <w:rPr>
      <w:b/>
      <w:bCs/>
      <w:lang w:val="id-ID"/>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7028F5"/>
    <w:pPr>
      <w:spacing w:before="40" w:after="40"/>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926E63"/>
    <w:pPr>
      <w:tabs>
        <w:tab w:val="right" w:pos="8460"/>
      </w:tabs>
      <w:ind w:left="720"/>
    </w:pPr>
    <w:rPr>
      <w:rFonts w:ascii="Cambria Math" w:hAnsi="Cambria Math"/>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styleId="UnresolvedMention">
    <w:name w:val="Unresolved Mention"/>
    <w:basedOn w:val="DefaultParagraphFont"/>
    <w:uiPriority w:val="99"/>
    <w:semiHidden/>
    <w:unhideWhenUsed/>
    <w:rsid w:val="00CC15A7"/>
    <w:rPr>
      <w:color w:val="605E5C"/>
      <w:shd w:val="clear" w:color="auto" w:fill="E1DFDD"/>
    </w:rPr>
  </w:style>
  <w:style w:type="paragraph" w:customStyle="1" w:styleId="forAIParagraph-All">
    <w:name w:val="forAI_Paragraph-All"/>
    <w:basedOn w:val="Normal"/>
    <w:link w:val="forAIParagraph-AllChar"/>
    <w:qFormat/>
    <w:rsid w:val="00610332"/>
    <w:pPr>
      <w:spacing w:before="40" w:after="40"/>
      <w:ind w:firstLine="720"/>
      <w:jc w:val="both"/>
    </w:pPr>
    <w:rPr>
      <w:lang w:val="id-ID"/>
    </w:rPr>
  </w:style>
  <w:style w:type="character" w:customStyle="1" w:styleId="Heading1Char">
    <w:name w:val="Heading 1 Char"/>
    <w:basedOn w:val="DefaultParagraphFont"/>
    <w:link w:val="Heading1"/>
    <w:uiPriority w:val="9"/>
    <w:rsid w:val="00E1142B"/>
    <w:rPr>
      <w:b/>
      <w:bCs/>
      <w:sz w:val="32"/>
      <w:szCs w:val="32"/>
      <w:lang w:val="id-ID"/>
    </w:rPr>
  </w:style>
  <w:style w:type="character" w:customStyle="1" w:styleId="forAIParagraph-AllChar">
    <w:name w:val="forAI_Paragraph-All Char"/>
    <w:basedOn w:val="DefaultParagraphFont"/>
    <w:link w:val="forAIParagraph-All"/>
    <w:rsid w:val="00610332"/>
    <w:rPr>
      <w:lang w:val="id-ID"/>
    </w:rPr>
  </w:style>
  <w:style w:type="paragraph" w:styleId="Bibliography">
    <w:name w:val="Bibliography"/>
    <w:basedOn w:val="Normal"/>
    <w:next w:val="Normal"/>
    <w:uiPriority w:val="37"/>
    <w:unhideWhenUsed/>
    <w:rsid w:val="003B77C2"/>
    <w:pPr>
      <w:jc w:val="both"/>
    </w:pPr>
    <w:rPr>
      <w:noProof/>
      <w:sz w:val="18"/>
      <w:lang w:val="id-ID"/>
    </w:rPr>
  </w:style>
  <w:style w:type="paragraph" w:customStyle="1" w:styleId="forAIAbstract">
    <w:name w:val="forAI_Abstract"/>
    <w:basedOn w:val="Normal"/>
    <w:link w:val="forAIAbstractChar"/>
    <w:qFormat/>
    <w:rsid w:val="003E1A87"/>
    <w:pPr>
      <w:spacing w:before="120"/>
      <w:jc w:val="both"/>
    </w:pPr>
    <w:rPr>
      <w:bCs/>
      <w:iCs/>
      <w:color w:val="000000"/>
      <w:sz w:val="18"/>
      <w:szCs w:val="18"/>
    </w:rPr>
  </w:style>
  <w:style w:type="character" w:customStyle="1" w:styleId="forAIAbstractChar">
    <w:name w:val="forAI_Abstract Char"/>
    <w:basedOn w:val="DefaultParagraphFont"/>
    <w:link w:val="forAIAbstract"/>
    <w:rsid w:val="003E1A87"/>
    <w:rPr>
      <w:bCs/>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55077667">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Set17</b:Tag>
    <b:SourceType>JournalArticle</b:SourceType>
    <b:Guid>{133556C4-7759-4AE1-A24D-2CE7A96AD30F}</b:Guid>
    <b:Title>Comparative Analysis of Simple Additive Weighting Method and Weighted Product Method to New Employee Recruitment Decision Support System (DSS) at PT. Warta Media Nusantara</b:Title>
    <b:Year>2017</b:Year>
    <b:JournalName>Scientific Journal of Informatics, Vol. 4, No. 1, May 2017, e-ISSN : 2460-0040, p-ISSN : 2407-7658</b:JournalName>
    <b:Pages>34-42</b:Pages>
    <b:Author>
      <b:Author>
        <b:NameList>
          <b:Person>
            <b:Last>Setyawan</b:Last>
            <b:First>Agus </b:First>
          </b:Person>
          <b:Person>
            <b:Last>Arini</b:Last>
            <b:Middle>Yuni </b:Middle>
            <b:First>Florentina </b:First>
          </b:Person>
          <b:Person>
            <b:Last>Akhlis</b:Last>
            <b:First>Isa </b:First>
          </b:Person>
        </b:NameList>
      </b:Author>
    </b:Author>
    <b:RefOrder>1</b:RefOrder>
  </b:Source>
  <b:Source>
    <b:Tag>Sav11</b:Tag>
    <b:SourceType>JournalArticle</b:SourceType>
    <b:Guid>{15EF0A37-411D-4494-88B6-BFD954643931}</b:Guid>
    <b:Title>Vertical Handover decision schemes using SAW and WPM for Network selection in Heterogeneous Wireless Networks</b:Title>
    <b:Year>2011</b:Year>
    <b:JournalName>Global Journal of Computer Science and Technology, Vol. 11 No. 9, Version 1.0 May 2011, ISSN : 0975-4172, Print ISSN: 0975-4350</b:JournalName>
    <b:Volume>11</b:Volume>
    <b:Issue>9</b:Issue>
    <b:Author>
      <b:Author>
        <b:NameList>
          <b:Person>
            <b:Last>Savitha</b:Last>
            <b:First>K.</b:First>
          </b:Person>
          <b:Person>
            <b:Last>Chandrasekar</b:Last>
            <b:First>C.</b:First>
          </b:Person>
        </b:NameList>
      </b:Author>
    </b:Author>
    <b:Pages>18-24</b:Pages>
    <b:RefOrder>2</b:RefOrder>
  </b:Source>
  <b:Source>
    <b:Tag>Tur05</b:Tag>
    <b:SourceType>Book</b:SourceType>
    <b:Guid>{B3E7C2AC-1BE4-407F-B16C-4DD6095A3536}</b:Guid>
    <b:Author>
      <b:Author>
        <b:NameList>
          <b:Person>
            <b:Last>Turban</b:Last>
            <b:First>Efraim</b:First>
          </b:Person>
          <b:Person>
            <b:Last>Aronson</b:Last>
            <b:Middle>E.</b:Middle>
            <b:First>Jay  </b:First>
          </b:Person>
          <b:Person>
            <b:Last>Liang</b:Last>
            <b:Middle>Peng</b:Middle>
            <b:First>Ting </b:First>
          </b:Person>
        </b:NameList>
      </b:Author>
    </b:Author>
    <b:Title>Decision Support Systems and Intelligent Systems (Sistem Pendukung Keputusan dan Sistem Cerdas), Edisi 7. Jilid 1</b:Title>
    <b:Year>2005</b:Year>
    <b:City>Yogyakarta</b:City>
    <b:Publisher>Andi Offset</b:Publisher>
    <b:RefOrder>3</b:RefOrder>
  </b:Source>
  <b:Source>
    <b:Tag>Uyu11</b:Tag>
    <b:SourceType>JournalArticle</b:SourceType>
    <b:Guid>{F1C9B5E7-FB56-48B4-BCBD-59EB94445917}</b:Guid>
    <b:Author>
      <b:Author>
        <b:NameList>
          <b:Person>
            <b:Last>‘Uyun</b:Last>
            <b:First>Shofwatul</b:First>
          </b:Person>
          <b:Person>
            <b:Last>Riadi</b:Last>
            <b:First>Imam</b:First>
          </b:Person>
        </b:NameList>
      </b:Author>
    </b:Author>
    <b:Title>A Fuzzy Topsis Multiple-Attribute Decision Making for Scholarship Selection</b:Title>
    <b:JournalName>TELKOMNIKA, Vol.9, No.1, April 2011, ISSN: 1693-6930</b:JournalName>
    <b:Year>2011</b:Year>
    <b:Pages>37-46</b:Pages>
    <b:RefOrder>4</b:RefOrder>
  </b:Source>
  <b:Source>
    <b:Tag>Pur</b:Tag>
    <b:SourceType>JournalArticle</b:SourceType>
    <b:Guid>{25D65F59-CC9C-427B-A890-FA763731B4D8}</b:Guid>
    <b:Author>
      <b:Author>
        <b:NameList>
          <b:Person>
            <b:Last>Purnomo</b:Last>
            <b:Middle>Sidiq</b:Middle>
            <b:First>Agus</b:First>
          </b:Person>
          <b:Person>
            <b:Last>Rozi</b:Last>
            <b:Middle>Fauzan</b:Middle>
            <b:First>Anief</b:First>
          </b:Person>
        </b:NameList>
      </b:Author>
    </b:Author>
    <b:Title>Comparative Analysis Uses Weighted Product (WP) And Simple Additive Weighting (SAW) Methods In The Best Graduation Selection System</b:Title>
    <b:Year>2019</b:Year>
    <b:JournalName>Sebatik, ISSN : 2621-069X</b:JournalName>
    <b:Pages>44-52</b:Pages>
    <b:Volume>23</b:Volume>
    <b:Issue>1</b:Issue>
    <b:RefOrder>5</b:RefOrder>
  </b:Source>
</b:Sources>
</file>

<file path=customXml/itemProps1.xml><?xml version="1.0" encoding="utf-8"?>
<ds:datastoreItem xmlns:ds="http://schemas.openxmlformats.org/officeDocument/2006/customXml" ds:itemID="{2307DE2F-2A5A-4C23-A408-69847103B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1080</Words>
  <Characters>5831</Characters>
  <Application>Microsoft Office Word</Application>
  <DocSecurity>0</DocSecurity>
  <Lines>135</Lines>
  <Paragraphs>55</Paragraphs>
  <ScaleCrop>false</ScaleCrop>
  <HeadingPairs>
    <vt:vector size="2" baseType="variant">
      <vt:variant>
        <vt:lpstr>Title</vt:lpstr>
      </vt:variant>
      <vt:variant>
        <vt:i4>1</vt:i4>
      </vt:variant>
    </vt:vector>
  </HeadingPairs>
  <TitlesOfParts>
    <vt:vector size="1" baseType="lpstr">
      <vt:lpstr>Informatics and Artificial Intelligence (forAI Journal)</vt:lpstr>
    </vt:vector>
  </TitlesOfParts>
  <Manager/>
  <Company>Forum Komputer Cerdas Jogja</Company>
  <LinksUpToDate>false</LinksUpToDate>
  <CharactersWithSpaces>6875</CharactersWithSpaces>
  <SharedDoc>false</SharedDoc>
  <HyperlinkBase>https://jurnal.forai.or.id/index.php/forai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and Artificial Intelligence (forAI Journal)</dc:title>
  <dc:subject>forAI Journal Template</dc:subject>
  <dc:creator>dnd_07june07@live.com</dc:creator>
  <cp:keywords>forAI, forAI Journal, Informatics and Artificial Intelligence</cp:keywords>
  <dc:description/>
  <cp:lastModifiedBy>DnD Sandy RA</cp:lastModifiedBy>
  <cp:revision>14</cp:revision>
  <cp:lastPrinted>2004-12-30T03:27:00Z</cp:lastPrinted>
  <dcterms:created xsi:type="dcterms:W3CDTF">2023-10-16T07:25:00Z</dcterms:created>
  <dcterms:modified xsi:type="dcterms:W3CDTF">2024-06-11T16:39:00Z</dcterms:modified>
  <cp:category/>
</cp:coreProperties>
</file>