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C6E80D" w14:textId="77777777" w:rsidR="0089567A" w:rsidRPr="0017053F" w:rsidRDefault="0089567A" w:rsidP="00A34E77">
      <w:pPr>
        <w:pStyle w:val="Title1"/>
        <w:rPr>
          <w:sz w:val="24"/>
          <w:szCs w:val="24"/>
        </w:rPr>
      </w:pPr>
      <w:bookmarkStart w:id="0" w:name="_Hlk157531040"/>
      <w:bookmarkEnd w:id="0"/>
    </w:p>
    <w:p w14:paraId="1BC11B28" w14:textId="77777777" w:rsidR="00A719C1" w:rsidRPr="0017053F" w:rsidRDefault="00A719C1" w:rsidP="00A34E77">
      <w:pPr>
        <w:pStyle w:val="Title1"/>
        <w:rPr>
          <w:sz w:val="24"/>
          <w:szCs w:val="24"/>
        </w:rPr>
      </w:pPr>
    </w:p>
    <w:p w14:paraId="5A3B9E9A" w14:textId="77777777" w:rsidR="00A719C1" w:rsidRPr="0017053F" w:rsidRDefault="00A719C1" w:rsidP="00A34E77">
      <w:pPr>
        <w:pStyle w:val="Title1"/>
        <w:rPr>
          <w:sz w:val="24"/>
          <w:szCs w:val="24"/>
        </w:rPr>
      </w:pPr>
    </w:p>
    <w:p w14:paraId="39999A5F" w14:textId="77777777" w:rsidR="00857C93" w:rsidRPr="0017053F" w:rsidRDefault="008610F5" w:rsidP="00A34E77">
      <w:pPr>
        <w:pStyle w:val="Title1"/>
        <w:rPr>
          <w:sz w:val="24"/>
          <w:szCs w:val="24"/>
        </w:rPr>
      </w:pPr>
      <w:r w:rsidRPr="0017053F">
        <w:rPr>
          <w:sz w:val="24"/>
          <w:szCs w:val="24"/>
        </w:rPr>
        <w:t>National Research University Higher School of</w:t>
      </w:r>
    </w:p>
    <w:p w14:paraId="3C406851" w14:textId="0BBBAAF1" w:rsidR="0089567A" w:rsidRPr="0017053F" w:rsidRDefault="008610F5" w:rsidP="00A34E77">
      <w:pPr>
        <w:pStyle w:val="Title1"/>
        <w:rPr>
          <w:sz w:val="24"/>
          <w:szCs w:val="24"/>
        </w:rPr>
      </w:pPr>
      <w:r w:rsidRPr="0017053F">
        <w:rPr>
          <w:sz w:val="24"/>
          <w:szCs w:val="24"/>
        </w:rPr>
        <w:t>Economics Faculty of Computer Science</w:t>
      </w:r>
    </w:p>
    <w:p w14:paraId="0DEEB442" w14:textId="77777777" w:rsidR="0089567A" w:rsidRPr="0017053F" w:rsidRDefault="008610F5" w:rsidP="00A34E77">
      <w:pPr>
        <w:pStyle w:val="Title1"/>
        <w:rPr>
          <w:sz w:val="24"/>
          <w:szCs w:val="24"/>
        </w:rPr>
      </w:pPr>
      <w:proofErr w:type="spellStart"/>
      <w:r w:rsidRPr="0017053F">
        <w:rPr>
          <w:sz w:val="24"/>
          <w:szCs w:val="24"/>
        </w:rPr>
        <w:t>Programme</w:t>
      </w:r>
      <w:proofErr w:type="spellEnd"/>
      <w:r w:rsidRPr="0017053F">
        <w:rPr>
          <w:sz w:val="24"/>
          <w:szCs w:val="24"/>
        </w:rPr>
        <w:t xml:space="preserve"> ‘Master of Data Science’</w:t>
      </w:r>
    </w:p>
    <w:p w14:paraId="198610BC" w14:textId="77777777" w:rsidR="0089567A" w:rsidRPr="0017053F" w:rsidRDefault="0089567A" w:rsidP="00A34E77">
      <w:pPr>
        <w:pStyle w:val="Title1"/>
        <w:rPr>
          <w:sz w:val="24"/>
          <w:szCs w:val="24"/>
        </w:rPr>
      </w:pPr>
    </w:p>
    <w:p w14:paraId="473CBE15" w14:textId="77777777" w:rsidR="0089567A" w:rsidRPr="0017053F" w:rsidRDefault="0089567A" w:rsidP="00A34E77">
      <w:pPr>
        <w:pStyle w:val="Title1"/>
        <w:rPr>
          <w:sz w:val="24"/>
          <w:szCs w:val="24"/>
        </w:rPr>
      </w:pPr>
    </w:p>
    <w:p w14:paraId="005517E8" w14:textId="77777777" w:rsidR="0089567A" w:rsidRPr="0017053F" w:rsidRDefault="0089567A" w:rsidP="00A34E77">
      <w:pPr>
        <w:pStyle w:val="Title1"/>
        <w:rPr>
          <w:sz w:val="24"/>
          <w:szCs w:val="24"/>
        </w:rPr>
      </w:pPr>
    </w:p>
    <w:p w14:paraId="5B82BE73" w14:textId="77777777" w:rsidR="0089567A" w:rsidRPr="0017053F" w:rsidRDefault="0089567A" w:rsidP="00A34E77">
      <w:pPr>
        <w:pStyle w:val="Title1"/>
        <w:rPr>
          <w:sz w:val="24"/>
          <w:szCs w:val="24"/>
        </w:rPr>
      </w:pPr>
    </w:p>
    <w:p w14:paraId="02FBB33B" w14:textId="77777777" w:rsidR="00857C93" w:rsidRPr="0017053F" w:rsidRDefault="00857C93" w:rsidP="00A34E77">
      <w:pPr>
        <w:pStyle w:val="Title1"/>
        <w:rPr>
          <w:sz w:val="24"/>
          <w:szCs w:val="24"/>
        </w:rPr>
      </w:pPr>
    </w:p>
    <w:p w14:paraId="5B905177" w14:textId="77777777" w:rsidR="00857C93" w:rsidRPr="0017053F" w:rsidRDefault="00857C93" w:rsidP="00A34E77">
      <w:pPr>
        <w:pStyle w:val="Title1"/>
        <w:rPr>
          <w:sz w:val="24"/>
          <w:szCs w:val="24"/>
        </w:rPr>
      </w:pPr>
    </w:p>
    <w:p w14:paraId="41D13133" w14:textId="77777777" w:rsidR="0089567A" w:rsidRPr="0017053F" w:rsidRDefault="0089567A" w:rsidP="00A34E77">
      <w:pPr>
        <w:pStyle w:val="Title1"/>
        <w:rPr>
          <w:sz w:val="24"/>
          <w:szCs w:val="24"/>
        </w:rPr>
      </w:pPr>
    </w:p>
    <w:p w14:paraId="11593737" w14:textId="77777777" w:rsidR="0089567A" w:rsidRPr="0017053F" w:rsidRDefault="008610F5" w:rsidP="00A34E77">
      <w:pPr>
        <w:pStyle w:val="Title1"/>
        <w:rPr>
          <w:sz w:val="24"/>
          <w:szCs w:val="24"/>
        </w:rPr>
      </w:pPr>
      <w:r w:rsidRPr="0017053F">
        <w:rPr>
          <w:sz w:val="24"/>
          <w:szCs w:val="24"/>
        </w:rPr>
        <w:t>MASTER’S THESIS</w:t>
      </w:r>
    </w:p>
    <w:p w14:paraId="3F6BF089" w14:textId="77777777" w:rsidR="00A34E77" w:rsidRPr="0017053F" w:rsidRDefault="00A34E77" w:rsidP="00A34E77">
      <w:pPr>
        <w:pStyle w:val="Title1"/>
        <w:rPr>
          <w:sz w:val="24"/>
          <w:szCs w:val="24"/>
        </w:rPr>
      </w:pPr>
    </w:p>
    <w:p w14:paraId="2AF7889E" w14:textId="77777777" w:rsidR="00A34E77" w:rsidRPr="0017053F" w:rsidRDefault="00A34E77" w:rsidP="00A34E77">
      <w:pPr>
        <w:pStyle w:val="Title1"/>
        <w:rPr>
          <w:sz w:val="24"/>
          <w:szCs w:val="24"/>
        </w:rPr>
      </w:pPr>
    </w:p>
    <w:p w14:paraId="7540EEDC" w14:textId="77777777" w:rsidR="00A34E77" w:rsidRPr="0017053F" w:rsidRDefault="00A34E77" w:rsidP="00A34E77">
      <w:pPr>
        <w:pStyle w:val="Title1"/>
        <w:rPr>
          <w:sz w:val="24"/>
          <w:szCs w:val="24"/>
        </w:rPr>
      </w:pPr>
    </w:p>
    <w:p w14:paraId="5718697A" w14:textId="77777777" w:rsidR="00A34E77" w:rsidRPr="0017053F" w:rsidRDefault="00A34E77" w:rsidP="00A34E77">
      <w:pPr>
        <w:pStyle w:val="Title1"/>
        <w:rPr>
          <w:sz w:val="24"/>
          <w:szCs w:val="24"/>
        </w:rPr>
      </w:pPr>
    </w:p>
    <w:p w14:paraId="5E935B63" w14:textId="77777777" w:rsidR="00A34E77" w:rsidRPr="0017053F" w:rsidRDefault="00A34E77" w:rsidP="00A34E77">
      <w:pPr>
        <w:pStyle w:val="Title1"/>
        <w:rPr>
          <w:sz w:val="24"/>
          <w:szCs w:val="24"/>
        </w:rPr>
      </w:pPr>
    </w:p>
    <w:p w14:paraId="5625DEA6" w14:textId="77777777" w:rsidR="00A34E77" w:rsidRPr="0017053F" w:rsidRDefault="00A34E77" w:rsidP="00A34E77">
      <w:pPr>
        <w:pStyle w:val="Title1"/>
        <w:rPr>
          <w:sz w:val="24"/>
          <w:szCs w:val="24"/>
        </w:rPr>
      </w:pPr>
    </w:p>
    <w:p w14:paraId="05DB5F8C" w14:textId="77777777" w:rsidR="00A34E77" w:rsidRPr="0017053F" w:rsidRDefault="00A34E77" w:rsidP="00A34E77">
      <w:pPr>
        <w:pStyle w:val="Title1"/>
        <w:rPr>
          <w:sz w:val="24"/>
          <w:szCs w:val="24"/>
        </w:rPr>
      </w:pPr>
    </w:p>
    <w:p w14:paraId="70461A16" w14:textId="4A1C5273" w:rsidR="008C3905" w:rsidRPr="0017053F" w:rsidRDefault="00D03CBE" w:rsidP="00A34E77">
      <w:pPr>
        <w:pStyle w:val="Title1"/>
        <w:rPr>
          <w:sz w:val="24"/>
          <w:szCs w:val="24"/>
        </w:rPr>
      </w:pPr>
      <w:r w:rsidRPr="0017053F">
        <w:rPr>
          <w:noProof/>
          <w:szCs w:val="28"/>
        </w:rPr>
        <mc:AlternateContent>
          <mc:Choice Requires="wps">
            <w:drawing>
              <wp:anchor distT="0" distB="0" distL="0" distR="0" simplePos="0" relativeHeight="251657728" behindDoc="1" locked="0" layoutInCell="1" allowOverlap="1" wp14:anchorId="64D97E03" wp14:editId="44EE2109">
                <wp:simplePos x="0" y="0"/>
                <wp:positionH relativeFrom="page">
                  <wp:posOffset>1152525</wp:posOffset>
                </wp:positionH>
                <wp:positionV relativeFrom="paragraph">
                  <wp:posOffset>211455</wp:posOffset>
                </wp:positionV>
                <wp:extent cx="5972175" cy="45085"/>
                <wp:effectExtent l="0" t="0" r="0" b="0"/>
                <wp:wrapTopAndBottom/>
                <wp:docPr id="1"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5972175" cy="45085"/>
                        </a:xfrm>
                        <a:custGeom>
                          <a:avLst/>
                          <a:gdLst>
                            <a:gd name="T0" fmla="+- 0 1812 1812"/>
                            <a:gd name="T1" fmla="*/ T0 w 8280"/>
                            <a:gd name="T2" fmla="+- 0 10092 1812"/>
                            <a:gd name="T3" fmla="*/ T2 w 8280"/>
                          </a:gdLst>
                          <a:ahLst/>
                          <a:cxnLst>
                            <a:cxn ang="0">
                              <a:pos x="T1" y="0"/>
                            </a:cxn>
                            <a:cxn ang="0">
                              <a:pos x="T3" y="0"/>
                            </a:cxn>
                          </a:cxnLst>
                          <a:rect l="0" t="0" r="r" b="b"/>
                          <a:pathLst>
                            <a:path w="8280">
                              <a:moveTo>
                                <a:pt x="0" y="0"/>
                              </a:moveTo>
                              <a:lnTo>
                                <a:pt x="82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3F467" id="docshape1" o:spid="_x0000_s1026" style="position:absolute;margin-left:90.75pt;margin-top:16.65pt;width:470.25pt;height:3.55pt;flip:y;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8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" path="m,l8280,e" filled="f" strokeweight=".26669mm">
                <v:path arrowok="t" o:connecttype="custom" o:connectlocs="0,0;5972175,0" o:connectangles="0,0"/>
                <w10:wrap type="topAndBottom" anchorx="page"/>
              </v:shape>
            </w:pict>
          </mc:Fallback>
        </mc:AlternateContent>
      </w:r>
      <w:r w:rsidR="00FA14BE" w:rsidRPr="0017053F">
        <w:rPr>
          <w:szCs w:val="28"/>
        </w:rPr>
        <w:t>Customer churn prediction</w:t>
      </w:r>
    </w:p>
    <w:p w14:paraId="2B4B5A2F" w14:textId="2B912BB7" w:rsidR="0089567A" w:rsidRPr="0017053F" w:rsidRDefault="0089567A" w:rsidP="00A34E77">
      <w:pPr>
        <w:pStyle w:val="Title1"/>
        <w:rPr>
          <w:sz w:val="24"/>
          <w:szCs w:val="24"/>
        </w:rPr>
      </w:pPr>
    </w:p>
    <w:p w14:paraId="04CF7559" w14:textId="6563D176" w:rsidR="0089567A" w:rsidRPr="0017053F" w:rsidRDefault="0089567A" w:rsidP="00A34E77">
      <w:pPr>
        <w:pStyle w:val="Title1"/>
        <w:rPr>
          <w:sz w:val="24"/>
          <w:szCs w:val="24"/>
        </w:rPr>
      </w:pPr>
    </w:p>
    <w:p w14:paraId="46E308C0" w14:textId="77777777" w:rsidR="00857C93" w:rsidRPr="0017053F" w:rsidRDefault="00857C93" w:rsidP="00A34E77">
      <w:pPr>
        <w:pStyle w:val="Title1"/>
        <w:rPr>
          <w:sz w:val="24"/>
          <w:szCs w:val="24"/>
        </w:rPr>
      </w:pPr>
    </w:p>
    <w:p w14:paraId="669D7FA7" w14:textId="77777777" w:rsidR="00857C93" w:rsidRPr="0017053F" w:rsidRDefault="00857C93" w:rsidP="00A34E77">
      <w:pPr>
        <w:pStyle w:val="Title1"/>
        <w:rPr>
          <w:sz w:val="24"/>
          <w:szCs w:val="24"/>
        </w:rPr>
      </w:pPr>
    </w:p>
    <w:p w14:paraId="25D59A9F" w14:textId="63EFE4DA" w:rsidR="0089567A" w:rsidRPr="0017053F" w:rsidRDefault="0089567A" w:rsidP="00A34E77">
      <w:pPr>
        <w:pStyle w:val="Title1"/>
        <w:rPr>
          <w:sz w:val="24"/>
          <w:szCs w:val="24"/>
        </w:rPr>
      </w:pPr>
    </w:p>
    <w:p w14:paraId="1AADD7C1" w14:textId="77777777" w:rsidR="00A34E77" w:rsidRPr="0017053F" w:rsidRDefault="00A34E77" w:rsidP="00A34E77">
      <w:pPr>
        <w:pStyle w:val="Title1"/>
        <w:rPr>
          <w:sz w:val="24"/>
          <w:szCs w:val="24"/>
        </w:rPr>
      </w:pPr>
    </w:p>
    <w:p w14:paraId="0E997D96" w14:textId="77BB6A50" w:rsidR="0089567A" w:rsidRPr="0017053F" w:rsidRDefault="0089567A" w:rsidP="00A34E77">
      <w:pPr>
        <w:pStyle w:val="Title1"/>
        <w:rPr>
          <w:sz w:val="24"/>
          <w:szCs w:val="24"/>
        </w:rPr>
      </w:pPr>
    </w:p>
    <w:p w14:paraId="3173A355" w14:textId="35DFF126" w:rsidR="0089567A" w:rsidRPr="0017053F" w:rsidRDefault="0089567A" w:rsidP="00A34E77">
      <w:pPr>
        <w:pStyle w:val="Title1"/>
        <w:rPr>
          <w:sz w:val="24"/>
          <w:szCs w:val="24"/>
        </w:rPr>
      </w:pPr>
    </w:p>
    <w:p w14:paraId="3C4DC46D" w14:textId="42B77898" w:rsidR="0089567A" w:rsidRPr="0017053F" w:rsidRDefault="00DE2E3B" w:rsidP="00CF2604">
      <w:pPr>
        <w:pStyle w:val="Title2"/>
        <w:rPr>
          <w:sz w:val="24"/>
          <w:szCs w:val="24"/>
        </w:rPr>
      </w:pPr>
      <w:r w:rsidRPr="0017053F">
        <w:rPr>
          <w:noProof/>
          <w:sz w:val="24"/>
          <w:szCs w:val="24"/>
        </w:rPr>
        <mc:AlternateContent>
          <mc:Choice Requires="wps">
            <w:drawing>
              <wp:anchor distT="0" distB="0" distL="0" distR="0" simplePos="0" relativeHeight="251659776" behindDoc="1" locked="0" layoutInCell="1" allowOverlap="1" wp14:anchorId="2CFBF6B8" wp14:editId="3ADADCC5">
                <wp:simplePos x="0" y="0"/>
                <wp:positionH relativeFrom="margin">
                  <wp:posOffset>609600</wp:posOffset>
                </wp:positionH>
                <wp:positionV relativeFrom="paragraph">
                  <wp:posOffset>187325</wp:posOffset>
                </wp:positionV>
                <wp:extent cx="5414645" cy="45085"/>
                <wp:effectExtent l="0" t="0" r="0" b="0"/>
                <wp:wrapTopAndBottom/>
                <wp:docPr id="1333488100"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5414645" cy="45085"/>
                        </a:xfrm>
                        <a:custGeom>
                          <a:avLst/>
                          <a:gdLst>
                            <a:gd name="T0" fmla="+- 0 1812 1812"/>
                            <a:gd name="T1" fmla="*/ T0 w 8280"/>
                            <a:gd name="T2" fmla="+- 0 10092 1812"/>
                            <a:gd name="T3" fmla="*/ T2 w 8280"/>
                          </a:gdLst>
                          <a:ahLst/>
                          <a:cxnLst>
                            <a:cxn ang="0">
                              <a:pos x="T1" y="0"/>
                            </a:cxn>
                            <a:cxn ang="0">
                              <a:pos x="T3" y="0"/>
                            </a:cxn>
                          </a:cxnLst>
                          <a:rect l="0" t="0" r="r" b="b"/>
                          <a:pathLst>
                            <a:path w="8280">
                              <a:moveTo>
                                <a:pt x="0" y="0"/>
                              </a:moveTo>
                              <a:lnTo>
                                <a:pt x="82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D0F3E" id="docshape1" o:spid="_x0000_s1026" style="position:absolute;margin-left:48pt;margin-top:14.75pt;width:426.35pt;height:3.55pt;flip:y;z-index:-25165670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828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" path="m,l8280,e" filled="f" strokeweight=".26669mm">
                <v:path arrowok="t" o:connecttype="custom" o:connectlocs="0,0;5414645,0" o:connectangles="0,0"/>
                <w10:wrap type="topAndBottom" anchorx="margin"/>
              </v:shape>
            </w:pict>
          </mc:Fallback>
        </mc:AlternateContent>
      </w:r>
      <w:r w:rsidR="008610F5" w:rsidRPr="0017053F">
        <w:rPr>
          <w:sz w:val="24"/>
          <w:szCs w:val="24"/>
        </w:rPr>
        <w:t xml:space="preserve">Student </w:t>
      </w:r>
      <w:r w:rsidR="00537458" w:rsidRPr="0017053F">
        <w:rPr>
          <w:sz w:val="24"/>
          <w:szCs w:val="24"/>
        </w:rPr>
        <w:t xml:space="preserve">                                          </w:t>
      </w:r>
      <w:r w:rsidR="00A34E77" w:rsidRPr="0017053F">
        <w:rPr>
          <w:sz w:val="24"/>
          <w:szCs w:val="24"/>
        </w:rPr>
        <w:t xml:space="preserve"> </w:t>
      </w:r>
      <w:r w:rsidR="00537458" w:rsidRPr="0017053F">
        <w:rPr>
          <w:sz w:val="24"/>
          <w:szCs w:val="24"/>
        </w:rPr>
        <w:t xml:space="preserve">  </w:t>
      </w:r>
      <w:r w:rsidR="00FA14BE" w:rsidRPr="0017053F">
        <w:rPr>
          <w:sz w:val="24"/>
          <w:szCs w:val="24"/>
        </w:rPr>
        <w:t>Sharipov Ainur Aivarovich</w:t>
      </w:r>
    </w:p>
    <w:p w14:paraId="49F89FE6" w14:textId="77777777" w:rsidR="0089567A" w:rsidRPr="0017053F" w:rsidRDefault="0089567A" w:rsidP="00CF2604">
      <w:pPr>
        <w:pStyle w:val="Title2"/>
        <w:rPr>
          <w:sz w:val="24"/>
          <w:szCs w:val="24"/>
        </w:rPr>
      </w:pPr>
    </w:p>
    <w:p w14:paraId="4DFE1FF3" w14:textId="77777777" w:rsidR="0089567A" w:rsidRPr="0017053F" w:rsidRDefault="0089567A" w:rsidP="00CF2604">
      <w:pPr>
        <w:pStyle w:val="Title2"/>
        <w:rPr>
          <w:sz w:val="24"/>
          <w:szCs w:val="24"/>
        </w:rPr>
      </w:pPr>
    </w:p>
    <w:p w14:paraId="291C8C10" w14:textId="77777777" w:rsidR="0089567A" w:rsidRPr="0017053F" w:rsidRDefault="0089567A" w:rsidP="00CF2604">
      <w:pPr>
        <w:pStyle w:val="Title2"/>
        <w:rPr>
          <w:sz w:val="24"/>
          <w:szCs w:val="24"/>
        </w:rPr>
      </w:pPr>
    </w:p>
    <w:p w14:paraId="47361309" w14:textId="77777777" w:rsidR="0089567A" w:rsidRPr="0017053F" w:rsidRDefault="0089567A" w:rsidP="00CF2604">
      <w:pPr>
        <w:pStyle w:val="Title2"/>
        <w:rPr>
          <w:sz w:val="24"/>
          <w:szCs w:val="24"/>
        </w:rPr>
      </w:pPr>
    </w:p>
    <w:p w14:paraId="36907F0A" w14:textId="5B16BFDC" w:rsidR="00DE2E3B" w:rsidRPr="0017053F" w:rsidRDefault="00DE2E3B" w:rsidP="00CF2604">
      <w:pPr>
        <w:pStyle w:val="Title2"/>
        <w:rPr>
          <w:sz w:val="24"/>
          <w:szCs w:val="24"/>
        </w:rPr>
      </w:pPr>
      <w:r w:rsidRPr="0017053F">
        <w:rPr>
          <w:noProof/>
          <w:sz w:val="24"/>
          <w:szCs w:val="24"/>
        </w:rPr>
        <mc:AlternateContent>
          <mc:Choice Requires="wps">
            <w:drawing>
              <wp:anchor distT="0" distB="0" distL="0" distR="0" simplePos="0" relativeHeight="251661824" behindDoc="1" locked="0" layoutInCell="1" allowOverlap="1" wp14:anchorId="60667221" wp14:editId="5B1F4471">
                <wp:simplePos x="0" y="0"/>
                <wp:positionH relativeFrom="margin">
                  <wp:posOffset>781685</wp:posOffset>
                </wp:positionH>
                <wp:positionV relativeFrom="paragraph">
                  <wp:posOffset>187325</wp:posOffset>
                </wp:positionV>
                <wp:extent cx="5243195" cy="45085"/>
                <wp:effectExtent l="0" t="0" r="0" b="0"/>
                <wp:wrapTopAndBottom/>
                <wp:docPr id="1755122183"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5243195" cy="45085"/>
                        </a:xfrm>
                        <a:custGeom>
                          <a:avLst/>
                          <a:gdLst>
                            <a:gd name="T0" fmla="+- 0 1812 1812"/>
                            <a:gd name="T1" fmla="*/ T0 w 8280"/>
                            <a:gd name="T2" fmla="+- 0 10092 1812"/>
                            <a:gd name="T3" fmla="*/ T2 w 8280"/>
                          </a:gdLst>
                          <a:ahLst/>
                          <a:cxnLst>
                            <a:cxn ang="0">
                              <a:pos x="T1" y="0"/>
                            </a:cxn>
                            <a:cxn ang="0">
                              <a:pos x="T3" y="0"/>
                            </a:cxn>
                          </a:cxnLst>
                          <a:rect l="0" t="0" r="r" b="b"/>
                          <a:pathLst>
                            <a:path w="8280">
                              <a:moveTo>
                                <a:pt x="0" y="0"/>
                              </a:moveTo>
                              <a:lnTo>
                                <a:pt x="82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D4E72" id="docshape1" o:spid="_x0000_s1026" style="position:absolute;margin-left:61.55pt;margin-top:14.75pt;width:412.85pt;height:3.55pt;flip:y;z-index:-25165465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828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" path="m,l8280,e" filled="f" strokeweight=".26669mm">
                <v:path arrowok="t" o:connecttype="custom" o:connectlocs="0,0;5243195,0" o:connectangles="0,0"/>
                <w10:wrap type="topAndBottom" anchorx="margin"/>
              </v:shape>
            </w:pict>
          </mc:Fallback>
        </mc:AlternateContent>
      </w:r>
      <w:r w:rsidRPr="0017053F">
        <w:rPr>
          <w:sz w:val="24"/>
          <w:szCs w:val="24"/>
        </w:rPr>
        <w:t>Supervisor                                       Chankin Andrey Andreevich</w:t>
      </w:r>
    </w:p>
    <w:p w14:paraId="7EC05F1A" w14:textId="77777777" w:rsidR="0089567A" w:rsidRPr="0017053F" w:rsidRDefault="0089567A" w:rsidP="00DE2E3B">
      <w:pPr>
        <w:pStyle w:val="Title1"/>
        <w:rPr>
          <w:sz w:val="24"/>
          <w:szCs w:val="24"/>
        </w:rPr>
      </w:pPr>
    </w:p>
    <w:p w14:paraId="350D6085" w14:textId="77777777" w:rsidR="0089567A" w:rsidRPr="0017053F" w:rsidRDefault="0089567A" w:rsidP="00CF2604">
      <w:pPr>
        <w:pStyle w:val="Title1"/>
        <w:rPr>
          <w:sz w:val="24"/>
          <w:szCs w:val="24"/>
        </w:rPr>
      </w:pPr>
    </w:p>
    <w:p w14:paraId="78A4B3E0" w14:textId="77777777" w:rsidR="0089567A" w:rsidRPr="0017053F" w:rsidRDefault="0089567A" w:rsidP="00CF2604">
      <w:pPr>
        <w:pStyle w:val="Title1"/>
        <w:rPr>
          <w:sz w:val="24"/>
          <w:szCs w:val="24"/>
        </w:rPr>
      </w:pPr>
    </w:p>
    <w:p w14:paraId="33B1699A" w14:textId="77777777" w:rsidR="008C3905" w:rsidRPr="0017053F" w:rsidRDefault="008C3905" w:rsidP="00CF2604">
      <w:pPr>
        <w:pStyle w:val="Title1"/>
        <w:rPr>
          <w:sz w:val="24"/>
          <w:szCs w:val="24"/>
        </w:rPr>
      </w:pPr>
    </w:p>
    <w:p w14:paraId="35085140" w14:textId="77777777" w:rsidR="008C3905" w:rsidRPr="0017053F" w:rsidRDefault="008C3905" w:rsidP="00CF2604">
      <w:pPr>
        <w:pStyle w:val="Title1"/>
        <w:rPr>
          <w:sz w:val="24"/>
          <w:szCs w:val="24"/>
        </w:rPr>
      </w:pPr>
    </w:p>
    <w:p w14:paraId="50D914F5" w14:textId="77777777" w:rsidR="00A34E77" w:rsidRPr="0017053F" w:rsidRDefault="00A34E77" w:rsidP="00CF2604">
      <w:pPr>
        <w:pStyle w:val="Title1"/>
        <w:rPr>
          <w:sz w:val="24"/>
          <w:szCs w:val="24"/>
        </w:rPr>
      </w:pPr>
    </w:p>
    <w:p w14:paraId="5F8D6F3F" w14:textId="77777777" w:rsidR="00CF2604" w:rsidRPr="0017053F" w:rsidRDefault="00CF2604" w:rsidP="00CF2604">
      <w:pPr>
        <w:pStyle w:val="Title1"/>
        <w:rPr>
          <w:sz w:val="24"/>
          <w:szCs w:val="24"/>
        </w:rPr>
      </w:pPr>
    </w:p>
    <w:p w14:paraId="7E298053" w14:textId="77777777" w:rsidR="008C3905" w:rsidRPr="0017053F" w:rsidRDefault="008C3905" w:rsidP="00CF2604">
      <w:pPr>
        <w:pStyle w:val="Title1"/>
        <w:rPr>
          <w:sz w:val="24"/>
          <w:szCs w:val="24"/>
        </w:rPr>
      </w:pPr>
    </w:p>
    <w:p w14:paraId="1BE4FB4F" w14:textId="77777777" w:rsidR="008C3905" w:rsidRPr="0017053F" w:rsidRDefault="008C3905" w:rsidP="00CF2604">
      <w:pPr>
        <w:pStyle w:val="Title1"/>
        <w:rPr>
          <w:sz w:val="24"/>
          <w:szCs w:val="24"/>
        </w:rPr>
      </w:pPr>
    </w:p>
    <w:p w14:paraId="5296DB23" w14:textId="77777777" w:rsidR="00CF2604" w:rsidRPr="0017053F" w:rsidRDefault="00CF2604" w:rsidP="00CF2604">
      <w:pPr>
        <w:pStyle w:val="Title1"/>
        <w:rPr>
          <w:sz w:val="24"/>
          <w:szCs w:val="24"/>
        </w:rPr>
      </w:pPr>
    </w:p>
    <w:p w14:paraId="36A12581" w14:textId="77777777" w:rsidR="00CF2604" w:rsidRPr="0017053F" w:rsidRDefault="00CF2604" w:rsidP="00CF2604">
      <w:pPr>
        <w:pStyle w:val="Title1"/>
        <w:rPr>
          <w:sz w:val="24"/>
          <w:szCs w:val="24"/>
        </w:rPr>
      </w:pPr>
    </w:p>
    <w:p w14:paraId="108F7C92" w14:textId="6BAA962C" w:rsidR="00481CA5" w:rsidRPr="0017053F" w:rsidRDefault="0027099B" w:rsidP="00481CA5">
      <w:pPr>
        <w:pStyle w:val="Title1"/>
      </w:pPr>
      <w:r w:rsidRPr="0017053F">
        <w:rPr>
          <w:sz w:val="24"/>
          <w:szCs w:val="24"/>
        </w:rPr>
        <w:t>Moscow, 2024</w:t>
      </w:r>
      <w:r w:rsidR="00481CA5" w:rsidRPr="0017053F">
        <w:br w:type="page"/>
      </w:r>
    </w:p>
    <w:p w14:paraId="64B6750A" w14:textId="7E9A1681" w:rsidR="00537458" w:rsidRPr="0017053F" w:rsidRDefault="00537458" w:rsidP="00481CA5">
      <w:pPr>
        <w:pStyle w:val="Title1"/>
        <w:rPr>
          <w:bCs/>
        </w:rPr>
      </w:pPr>
      <w:r w:rsidRPr="0017053F">
        <w:rPr>
          <w:bCs/>
        </w:rPr>
        <w:lastRenderedPageBreak/>
        <w:t>ABSRACT</w:t>
      </w:r>
    </w:p>
    <w:p w14:paraId="6EB333BC" w14:textId="77777777" w:rsidR="00554E94" w:rsidRPr="0017053F" w:rsidRDefault="00554E94" w:rsidP="00554E94">
      <w:r w:rsidRPr="0017053F">
        <w:t>In the competitive banking sector, retaining customers is vital due to the high costs of acquiring new ones. This thesis develops a machine learning algorithm to predict customer churn using six months of transaction data. The project is part of the Data Fusion 2024 competition by VTB.</w:t>
      </w:r>
    </w:p>
    <w:p w14:paraId="6BD49B4C" w14:textId="77777777" w:rsidR="00554E94" w:rsidRPr="0017053F" w:rsidRDefault="00554E94" w:rsidP="00554E94">
      <w:r w:rsidRPr="0017053F">
        <w:t>The study employs survival analysis and various machine learning methods to address challenges such as data censoring and feature engineering. Key processes include data preprocessing, feature generation, and model optimization. Developing relevant features, especially tracking changes in transaction flow rates over time, was vital for boosting methods to be effective.</w:t>
      </w:r>
    </w:p>
    <w:p w14:paraId="565690F1" w14:textId="77777777" w:rsidR="00554E94" w:rsidRPr="0017053F" w:rsidRDefault="00554E94" w:rsidP="00554E94">
      <w:r w:rsidRPr="0017053F">
        <w:t>The research demonstrates that accurate churn prediction is achievable through careful data handling and advanced modeling techniques. This work offers valuable insights for businesses aiming to improve customer retention strategies.</w:t>
      </w:r>
    </w:p>
    <w:p w14:paraId="520361C4" w14:textId="2C263A09" w:rsidR="00554E94" w:rsidRPr="0017053F" w:rsidRDefault="00554E94" w:rsidP="00554E94">
      <w:r w:rsidRPr="0017053F">
        <w:t>The paper contains 4</w:t>
      </w:r>
      <w:r w:rsidR="00851559">
        <w:t>8</w:t>
      </w:r>
      <w:r w:rsidRPr="0017053F">
        <w:t xml:space="preserve"> pages, 4 chapters, 1</w:t>
      </w:r>
      <w:r w:rsidR="00851559">
        <w:t>4</w:t>
      </w:r>
      <w:r w:rsidRPr="0017053F">
        <w:t xml:space="preserve"> figures, 1</w:t>
      </w:r>
      <w:r w:rsidR="004A4592">
        <w:t>6</w:t>
      </w:r>
      <w:r w:rsidRPr="0017053F">
        <w:t xml:space="preserve"> tables and </w:t>
      </w:r>
      <w:r w:rsidR="00696493">
        <w:t>40</w:t>
      </w:r>
      <w:r w:rsidRPr="0017053F">
        <w:t xml:space="preserve"> sources.</w:t>
      </w:r>
    </w:p>
    <w:p w14:paraId="66CA6B7A" w14:textId="77777777" w:rsidR="00554E94" w:rsidRPr="0017053F" w:rsidRDefault="00554E94" w:rsidP="00554E94">
      <w:r w:rsidRPr="0017053F">
        <w:rPr>
          <w:b/>
          <w:bCs/>
        </w:rPr>
        <w:t>Keywords</w:t>
      </w:r>
      <w:r w:rsidRPr="0017053F">
        <w:t>: customer churn, machine learning, survival analysis, data preprocessing, feature engineering, XGBoost, CatBoost, ensemble.</w:t>
      </w:r>
    </w:p>
    <w:p w14:paraId="30112CDB" w14:textId="59E62F58" w:rsidR="00537458" w:rsidRPr="0017053F" w:rsidRDefault="00537458" w:rsidP="000F3A4A">
      <w:pPr>
        <w:rPr>
          <w:b/>
          <w:bCs/>
        </w:rPr>
        <w:sectPr w:rsidR="00537458" w:rsidRPr="0017053F" w:rsidSect="009B2FE4">
          <w:headerReference w:type="default" r:id="rId8"/>
          <w:footerReference w:type="default" r:id="rId9"/>
          <w:footerReference w:type="first" r:id="rId10"/>
          <w:pgSz w:w="11920" w:h="16850"/>
          <w:pgMar w:top="1134" w:right="567" w:bottom="1134" w:left="1701" w:header="709" w:footer="0" w:gutter="0"/>
          <w:cols w:space="720"/>
          <w:titlePg/>
          <w:docGrid w:linePitch="381"/>
        </w:sectPr>
      </w:pPr>
    </w:p>
    <w:sdt>
      <w:sdtPr>
        <w:rPr>
          <w:b w:val="0"/>
          <w:bCs w:val="0"/>
          <w:szCs w:val="24"/>
        </w:rPr>
        <w:id w:val="1493211900"/>
        <w:docPartObj>
          <w:docPartGallery w:val="Table of Contents"/>
          <w:docPartUnique/>
        </w:docPartObj>
      </w:sdtPr>
      <w:sdtContent>
        <w:p w14:paraId="15D49084" w14:textId="2F5ACB8D" w:rsidR="000D42B9" w:rsidRPr="0017053F" w:rsidRDefault="000D42B9" w:rsidP="00481CA5">
          <w:pPr>
            <w:pStyle w:val="SimpleHeader"/>
          </w:pPr>
          <w:r w:rsidRPr="0017053F">
            <w:t>TABLE OF CONTENTS</w:t>
          </w:r>
        </w:p>
        <w:p w14:paraId="04464D10" w14:textId="6354087F" w:rsidR="009A4DEA" w:rsidRDefault="00537458" w:rsidP="009A4DEA">
          <w:pPr>
            <w:pStyle w:val="12"/>
            <w:spacing w:line="24" w:lineRule="atLeast"/>
            <w:rPr>
              <w:rFonts w:asciiTheme="minorHAnsi" w:eastAsiaTheme="minorEastAsia" w:hAnsiTheme="minorHAnsi" w:cstheme="minorBidi"/>
              <w:kern w:val="2"/>
              <w:sz w:val="22"/>
              <w:szCs w:val="22"/>
              <w:lang w:val="ru-RU" w:eastAsia="ru-RU"/>
              <w14:ligatures w14:val="standardContextual"/>
            </w:rPr>
          </w:pPr>
          <w:r w:rsidRPr="0017053F">
            <w:rPr>
              <w:noProof w:val="0"/>
              <w:szCs w:val="28"/>
            </w:rPr>
            <w:fldChar w:fldCharType="begin"/>
          </w:r>
          <w:r w:rsidRPr="0017053F">
            <w:rPr>
              <w:noProof w:val="0"/>
              <w:szCs w:val="28"/>
            </w:rPr>
            <w:instrText xml:space="preserve"> TOC \o "1-3" \h \z \u </w:instrText>
          </w:r>
          <w:r w:rsidRPr="0017053F">
            <w:rPr>
              <w:noProof w:val="0"/>
              <w:szCs w:val="28"/>
            </w:rPr>
            <w:fldChar w:fldCharType="separate"/>
          </w:r>
          <w:hyperlink w:anchor="_Toc167140401" w:history="1">
            <w:r w:rsidR="009A4DEA" w:rsidRPr="00123872">
              <w:rPr>
                <w:rStyle w:val="aa"/>
              </w:rPr>
              <w:t>LIST OF FIGURES</w:t>
            </w:r>
            <w:r w:rsidR="009A4DEA">
              <w:rPr>
                <w:webHidden/>
              </w:rPr>
              <w:tab/>
            </w:r>
            <w:r w:rsidR="009A4DEA">
              <w:rPr>
                <w:webHidden/>
              </w:rPr>
              <w:fldChar w:fldCharType="begin"/>
            </w:r>
            <w:r w:rsidR="009A4DEA">
              <w:rPr>
                <w:webHidden/>
              </w:rPr>
              <w:instrText xml:space="preserve"> PAGEREF _Toc167140401 \h </w:instrText>
            </w:r>
            <w:r w:rsidR="009A4DEA">
              <w:rPr>
                <w:webHidden/>
              </w:rPr>
            </w:r>
            <w:r w:rsidR="009A4DEA">
              <w:rPr>
                <w:webHidden/>
              </w:rPr>
              <w:fldChar w:fldCharType="separate"/>
            </w:r>
            <w:r w:rsidR="00E654CD">
              <w:rPr>
                <w:webHidden/>
              </w:rPr>
              <w:t>5</w:t>
            </w:r>
            <w:r w:rsidR="009A4DEA">
              <w:rPr>
                <w:webHidden/>
              </w:rPr>
              <w:fldChar w:fldCharType="end"/>
            </w:r>
          </w:hyperlink>
        </w:p>
        <w:p w14:paraId="18070DB8" w14:textId="71B8759B" w:rsidR="009A4DEA" w:rsidRDefault="00000000" w:rsidP="009A4DEA">
          <w:pPr>
            <w:pStyle w:val="12"/>
            <w:spacing w:line="24" w:lineRule="atLeast"/>
            <w:rPr>
              <w:rFonts w:asciiTheme="minorHAnsi" w:eastAsiaTheme="minorEastAsia" w:hAnsiTheme="minorHAnsi" w:cstheme="minorBidi"/>
              <w:kern w:val="2"/>
              <w:sz w:val="22"/>
              <w:szCs w:val="22"/>
              <w:lang w:val="ru-RU" w:eastAsia="ru-RU"/>
              <w14:ligatures w14:val="standardContextual"/>
            </w:rPr>
          </w:pPr>
          <w:hyperlink w:anchor="_Toc167140402" w:history="1">
            <w:r w:rsidR="009A4DEA" w:rsidRPr="00123872">
              <w:rPr>
                <w:rStyle w:val="aa"/>
              </w:rPr>
              <w:t>LIST OF TABLES</w:t>
            </w:r>
            <w:r w:rsidR="009A4DEA">
              <w:rPr>
                <w:webHidden/>
              </w:rPr>
              <w:tab/>
            </w:r>
            <w:r w:rsidR="009A4DEA">
              <w:rPr>
                <w:webHidden/>
              </w:rPr>
              <w:fldChar w:fldCharType="begin"/>
            </w:r>
            <w:r w:rsidR="009A4DEA">
              <w:rPr>
                <w:webHidden/>
              </w:rPr>
              <w:instrText xml:space="preserve"> PAGEREF _Toc167140402 \h </w:instrText>
            </w:r>
            <w:r w:rsidR="009A4DEA">
              <w:rPr>
                <w:webHidden/>
              </w:rPr>
            </w:r>
            <w:r w:rsidR="009A4DEA">
              <w:rPr>
                <w:webHidden/>
              </w:rPr>
              <w:fldChar w:fldCharType="separate"/>
            </w:r>
            <w:r w:rsidR="00E654CD">
              <w:rPr>
                <w:webHidden/>
              </w:rPr>
              <w:t>6</w:t>
            </w:r>
            <w:r w:rsidR="009A4DEA">
              <w:rPr>
                <w:webHidden/>
              </w:rPr>
              <w:fldChar w:fldCharType="end"/>
            </w:r>
          </w:hyperlink>
        </w:p>
        <w:p w14:paraId="61A61A71" w14:textId="1C3135B8" w:rsidR="009A4DEA" w:rsidRDefault="00000000" w:rsidP="009A4DEA">
          <w:pPr>
            <w:pStyle w:val="12"/>
            <w:tabs>
              <w:tab w:val="left" w:pos="2493"/>
            </w:tabs>
            <w:spacing w:line="24" w:lineRule="atLeast"/>
            <w:rPr>
              <w:rFonts w:asciiTheme="minorHAnsi" w:eastAsiaTheme="minorEastAsia" w:hAnsiTheme="minorHAnsi" w:cstheme="minorBidi"/>
              <w:kern w:val="2"/>
              <w:sz w:val="22"/>
              <w:szCs w:val="22"/>
              <w:lang w:val="ru-RU" w:eastAsia="ru-RU"/>
              <w14:ligatures w14:val="standardContextual"/>
            </w:rPr>
          </w:pPr>
          <w:hyperlink w:anchor="_Toc167140403" w:history="1">
            <w:r w:rsidR="009A4DEA" w:rsidRPr="00123872">
              <w:rPr>
                <w:rStyle w:val="aa"/>
              </w:rPr>
              <w:t>CHAPTER 1:</w:t>
            </w:r>
            <w:r w:rsidR="009A4DEA">
              <w:rPr>
                <w:rFonts w:asciiTheme="minorHAnsi" w:eastAsiaTheme="minorEastAsia" w:hAnsiTheme="minorHAnsi" w:cstheme="minorBidi"/>
                <w:kern w:val="2"/>
                <w:sz w:val="22"/>
                <w:szCs w:val="22"/>
                <w:lang w:val="ru-RU" w:eastAsia="ru-RU"/>
                <w14:ligatures w14:val="standardContextual"/>
              </w:rPr>
              <w:tab/>
            </w:r>
            <w:r w:rsidR="009A4DEA" w:rsidRPr="00123872">
              <w:rPr>
                <w:rStyle w:val="aa"/>
              </w:rPr>
              <w:t>INTRODUCTION</w:t>
            </w:r>
            <w:r w:rsidR="009A4DEA">
              <w:rPr>
                <w:webHidden/>
              </w:rPr>
              <w:tab/>
            </w:r>
            <w:r w:rsidR="009A4DEA">
              <w:rPr>
                <w:webHidden/>
              </w:rPr>
              <w:fldChar w:fldCharType="begin"/>
            </w:r>
            <w:r w:rsidR="009A4DEA">
              <w:rPr>
                <w:webHidden/>
              </w:rPr>
              <w:instrText xml:space="preserve"> PAGEREF _Toc167140403 \h </w:instrText>
            </w:r>
            <w:r w:rsidR="009A4DEA">
              <w:rPr>
                <w:webHidden/>
              </w:rPr>
            </w:r>
            <w:r w:rsidR="009A4DEA">
              <w:rPr>
                <w:webHidden/>
              </w:rPr>
              <w:fldChar w:fldCharType="separate"/>
            </w:r>
            <w:r w:rsidR="00E654CD">
              <w:rPr>
                <w:webHidden/>
              </w:rPr>
              <w:t>7</w:t>
            </w:r>
            <w:r w:rsidR="009A4DEA">
              <w:rPr>
                <w:webHidden/>
              </w:rPr>
              <w:fldChar w:fldCharType="end"/>
            </w:r>
          </w:hyperlink>
        </w:p>
        <w:p w14:paraId="3C514FA5" w14:textId="7826A0D3" w:rsidR="009A4DEA" w:rsidRDefault="00000000" w:rsidP="009A4DEA">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04" w:history="1">
            <w:r w:rsidR="009A4DEA" w:rsidRPr="00123872">
              <w:rPr>
                <w:rStyle w:val="aa"/>
                <w:bCs/>
                <w:noProof/>
              </w:rPr>
              <w:t>1.1.</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Background</w:t>
            </w:r>
            <w:r w:rsidR="009A4DEA">
              <w:rPr>
                <w:noProof/>
                <w:webHidden/>
              </w:rPr>
              <w:tab/>
            </w:r>
            <w:r w:rsidR="009A4DEA">
              <w:rPr>
                <w:noProof/>
                <w:webHidden/>
              </w:rPr>
              <w:fldChar w:fldCharType="begin"/>
            </w:r>
            <w:r w:rsidR="009A4DEA">
              <w:rPr>
                <w:noProof/>
                <w:webHidden/>
              </w:rPr>
              <w:instrText xml:space="preserve"> PAGEREF _Toc167140404 \h </w:instrText>
            </w:r>
            <w:r w:rsidR="009A4DEA">
              <w:rPr>
                <w:noProof/>
                <w:webHidden/>
              </w:rPr>
            </w:r>
            <w:r w:rsidR="009A4DEA">
              <w:rPr>
                <w:noProof/>
                <w:webHidden/>
              </w:rPr>
              <w:fldChar w:fldCharType="separate"/>
            </w:r>
            <w:r w:rsidR="00E654CD">
              <w:rPr>
                <w:noProof/>
                <w:webHidden/>
              </w:rPr>
              <w:t>7</w:t>
            </w:r>
            <w:r w:rsidR="009A4DEA">
              <w:rPr>
                <w:noProof/>
                <w:webHidden/>
              </w:rPr>
              <w:fldChar w:fldCharType="end"/>
            </w:r>
          </w:hyperlink>
        </w:p>
        <w:p w14:paraId="16694AAE" w14:textId="52BB1B35" w:rsidR="009A4DEA" w:rsidRDefault="00000000" w:rsidP="009A4DEA">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05" w:history="1">
            <w:r w:rsidR="009A4DEA" w:rsidRPr="00123872">
              <w:rPr>
                <w:rStyle w:val="aa"/>
                <w:noProof/>
              </w:rPr>
              <w:t>1.2.</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Problem Statement</w:t>
            </w:r>
            <w:r w:rsidR="009A4DEA">
              <w:rPr>
                <w:noProof/>
                <w:webHidden/>
              </w:rPr>
              <w:tab/>
            </w:r>
            <w:r w:rsidR="009A4DEA">
              <w:rPr>
                <w:noProof/>
                <w:webHidden/>
              </w:rPr>
              <w:fldChar w:fldCharType="begin"/>
            </w:r>
            <w:r w:rsidR="009A4DEA">
              <w:rPr>
                <w:noProof/>
                <w:webHidden/>
              </w:rPr>
              <w:instrText xml:space="preserve"> PAGEREF _Toc167140405 \h </w:instrText>
            </w:r>
            <w:r w:rsidR="009A4DEA">
              <w:rPr>
                <w:noProof/>
                <w:webHidden/>
              </w:rPr>
            </w:r>
            <w:r w:rsidR="009A4DEA">
              <w:rPr>
                <w:noProof/>
                <w:webHidden/>
              </w:rPr>
              <w:fldChar w:fldCharType="separate"/>
            </w:r>
            <w:r w:rsidR="00E654CD">
              <w:rPr>
                <w:noProof/>
                <w:webHidden/>
              </w:rPr>
              <w:t>7</w:t>
            </w:r>
            <w:r w:rsidR="009A4DEA">
              <w:rPr>
                <w:noProof/>
                <w:webHidden/>
              </w:rPr>
              <w:fldChar w:fldCharType="end"/>
            </w:r>
          </w:hyperlink>
        </w:p>
        <w:p w14:paraId="6062B19A" w14:textId="44246190" w:rsidR="009A4DEA" w:rsidRDefault="00000000" w:rsidP="009A4DEA">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06" w:history="1">
            <w:r w:rsidR="009A4DEA" w:rsidRPr="00123872">
              <w:rPr>
                <w:rStyle w:val="aa"/>
                <w:bCs/>
                <w:noProof/>
              </w:rPr>
              <w:t>1.3.</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Thesis Objective</w:t>
            </w:r>
            <w:r w:rsidR="009A4DEA">
              <w:rPr>
                <w:noProof/>
                <w:webHidden/>
              </w:rPr>
              <w:tab/>
            </w:r>
            <w:r w:rsidR="009A4DEA">
              <w:rPr>
                <w:noProof/>
                <w:webHidden/>
              </w:rPr>
              <w:fldChar w:fldCharType="begin"/>
            </w:r>
            <w:r w:rsidR="009A4DEA">
              <w:rPr>
                <w:noProof/>
                <w:webHidden/>
              </w:rPr>
              <w:instrText xml:space="preserve"> PAGEREF _Toc167140406 \h </w:instrText>
            </w:r>
            <w:r w:rsidR="009A4DEA">
              <w:rPr>
                <w:noProof/>
                <w:webHidden/>
              </w:rPr>
            </w:r>
            <w:r w:rsidR="009A4DEA">
              <w:rPr>
                <w:noProof/>
                <w:webHidden/>
              </w:rPr>
              <w:fldChar w:fldCharType="separate"/>
            </w:r>
            <w:r w:rsidR="00E654CD">
              <w:rPr>
                <w:noProof/>
                <w:webHidden/>
              </w:rPr>
              <w:t>8</w:t>
            </w:r>
            <w:r w:rsidR="009A4DEA">
              <w:rPr>
                <w:noProof/>
                <w:webHidden/>
              </w:rPr>
              <w:fldChar w:fldCharType="end"/>
            </w:r>
          </w:hyperlink>
        </w:p>
        <w:p w14:paraId="45444A38" w14:textId="4FBF35B3" w:rsidR="009A4DEA" w:rsidRDefault="00000000" w:rsidP="009A4DEA">
          <w:pPr>
            <w:pStyle w:val="12"/>
            <w:tabs>
              <w:tab w:val="left" w:pos="2493"/>
            </w:tabs>
            <w:spacing w:line="24" w:lineRule="atLeast"/>
            <w:rPr>
              <w:rFonts w:asciiTheme="minorHAnsi" w:eastAsiaTheme="minorEastAsia" w:hAnsiTheme="minorHAnsi" w:cstheme="minorBidi"/>
              <w:kern w:val="2"/>
              <w:sz w:val="22"/>
              <w:szCs w:val="22"/>
              <w:lang w:val="ru-RU" w:eastAsia="ru-RU"/>
              <w14:ligatures w14:val="standardContextual"/>
            </w:rPr>
          </w:pPr>
          <w:hyperlink w:anchor="_Toc167140407" w:history="1">
            <w:r w:rsidR="009A4DEA" w:rsidRPr="00123872">
              <w:rPr>
                <w:rStyle w:val="aa"/>
              </w:rPr>
              <w:t>CHAPTER 2:</w:t>
            </w:r>
            <w:r w:rsidR="009A4DEA">
              <w:rPr>
                <w:rFonts w:asciiTheme="minorHAnsi" w:eastAsiaTheme="minorEastAsia" w:hAnsiTheme="minorHAnsi" w:cstheme="minorBidi"/>
                <w:kern w:val="2"/>
                <w:sz w:val="22"/>
                <w:szCs w:val="22"/>
                <w:lang w:val="ru-RU" w:eastAsia="ru-RU"/>
                <w14:ligatures w14:val="standardContextual"/>
              </w:rPr>
              <w:tab/>
            </w:r>
            <w:r w:rsidR="009A4DEA" w:rsidRPr="00123872">
              <w:rPr>
                <w:rStyle w:val="aa"/>
              </w:rPr>
              <w:t>LITERATURE REVIEW</w:t>
            </w:r>
            <w:r w:rsidR="009A4DEA">
              <w:rPr>
                <w:webHidden/>
              </w:rPr>
              <w:tab/>
            </w:r>
            <w:r w:rsidR="009A4DEA">
              <w:rPr>
                <w:webHidden/>
              </w:rPr>
              <w:fldChar w:fldCharType="begin"/>
            </w:r>
            <w:r w:rsidR="009A4DEA">
              <w:rPr>
                <w:webHidden/>
              </w:rPr>
              <w:instrText xml:space="preserve"> PAGEREF _Toc167140407 \h </w:instrText>
            </w:r>
            <w:r w:rsidR="009A4DEA">
              <w:rPr>
                <w:webHidden/>
              </w:rPr>
            </w:r>
            <w:r w:rsidR="009A4DEA">
              <w:rPr>
                <w:webHidden/>
              </w:rPr>
              <w:fldChar w:fldCharType="separate"/>
            </w:r>
            <w:r w:rsidR="00E654CD">
              <w:rPr>
                <w:webHidden/>
              </w:rPr>
              <w:t>9</w:t>
            </w:r>
            <w:r w:rsidR="009A4DEA">
              <w:rPr>
                <w:webHidden/>
              </w:rPr>
              <w:fldChar w:fldCharType="end"/>
            </w:r>
          </w:hyperlink>
        </w:p>
        <w:p w14:paraId="67E0280C" w14:textId="2EE5695F" w:rsidR="009A4DEA" w:rsidRDefault="00000000" w:rsidP="009A4DEA">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08" w:history="1">
            <w:r w:rsidR="009A4DEA" w:rsidRPr="00123872">
              <w:rPr>
                <w:rStyle w:val="aa"/>
                <w:noProof/>
              </w:rPr>
              <w:t>2.1.</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Introduction</w:t>
            </w:r>
            <w:r w:rsidR="009A4DEA">
              <w:rPr>
                <w:noProof/>
                <w:webHidden/>
              </w:rPr>
              <w:tab/>
            </w:r>
            <w:r w:rsidR="009A4DEA">
              <w:rPr>
                <w:noProof/>
                <w:webHidden/>
              </w:rPr>
              <w:fldChar w:fldCharType="begin"/>
            </w:r>
            <w:r w:rsidR="009A4DEA">
              <w:rPr>
                <w:noProof/>
                <w:webHidden/>
              </w:rPr>
              <w:instrText xml:space="preserve"> PAGEREF _Toc167140408 \h </w:instrText>
            </w:r>
            <w:r w:rsidR="009A4DEA">
              <w:rPr>
                <w:noProof/>
                <w:webHidden/>
              </w:rPr>
            </w:r>
            <w:r w:rsidR="009A4DEA">
              <w:rPr>
                <w:noProof/>
                <w:webHidden/>
              </w:rPr>
              <w:fldChar w:fldCharType="separate"/>
            </w:r>
            <w:r w:rsidR="00E654CD">
              <w:rPr>
                <w:noProof/>
                <w:webHidden/>
              </w:rPr>
              <w:t>9</w:t>
            </w:r>
            <w:r w:rsidR="009A4DEA">
              <w:rPr>
                <w:noProof/>
                <w:webHidden/>
              </w:rPr>
              <w:fldChar w:fldCharType="end"/>
            </w:r>
          </w:hyperlink>
        </w:p>
        <w:p w14:paraId="1D6D4F2B" w14:textId="011EBA44" w:rsidR="009A4DEA" w:rsidRDefault="00000000" w:rsidP="009A4DEA">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09" w:history="1">
            <w:r w:rsidR="009A4DEA" w:rsidRPr="00123872">
              <w:rPr>
                <w:rStyle w:val="aa"/>
                <w:noProof/>
              </w:rPr>
              <w:t>2.2.</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Survival Analysis</w:t>
            </w:r>
            <w:r w:rsidR="009A4DEA">
              <w:rPr>
                <w:noProof/>
                <w:webHidden/>
              </w:rPr>
              <w:tab/>
            </w:r>
            <w:r w:rsidR="009A4DEA">
              <w:rPr>
                <w:noProof/>
                <w:webHidden/>
              </w:rPr>
              <w:fldChar w:fldCharType="begin"/>
            </w:r>
            <w:r w:rsidR="009A4DEA">
              <w:rPr>
                <w:noProof/>
                <w:webHidden/>
              </w:rPr>
              <w:instrText xml:space="preserve"> PAGEREF _Toc167140409 \h </w:instrText>
            </w:r>
            <w:r w:rsidR="009A4DEA">
              <w:rPr>
                <w:noProof/>
                <w:webHidden/>
              </w:rPr>
            </w:r>
            <w:r w:rsidR="009A4DEA">
              <w:rPr>
                <w:noProof/>
                <w:webHidden/>
              </w:rPr>
              <w:fldChar w:fldCharType="separate"/>
            </w:r>
            <w:r w:rsidR="00E654CD">
              <w:rPr>
                <w:noProof/>
                <w:webHidden/>
              </w:rPr>
              <w:t>9</w:t>
            </w:r>
            <w:r w:rsidR="009A4DEA">
              <w:rPr>
                <w:noProof/>
                <w:webHidden/>
              </w:rPr>
              <w:fldChar w:fldCharType="end"/>
            </w:r>
          </w:hyperlink>
        </w:p>
        <w:p w14:paraId="0582F34D" w14:textId="310A393A" w:rsidR="009A4DEA" w:rsidRDefault="00000000" w:rsidP="009A4DEA">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10" w:history="1">
            <w:r w:rsidR="009A4DEA" w:rsidRPr="00123872">
              <w:rPr>
                <w:rStyle w:val="aa"/>
                <w:noProof/>
              </w:rPr>
              <w:t>2.2.1.</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Data Censoring</w:t>
            </w:r>
            <w:r w:rsidR="009A4DEA">
              <w:rPr>
                <w:noProof/>
                <w:webHidden/>
              </w:rPr>
              <w:tab/>
            </w:r>
            <w:r w:rsidR="009A4DEA">
              <w:rPr>
                <w:noProof/>
                <w:webHidden/>
              </w:rPr>
              <w:fldChar w:fldCharType="begin"/>
            </w:r>
            <w:r w:rsidR="009A4DEA">
              <w:rPr>
                <w:noProof/>
                <w:webHidden/>
              </w:rPr>
              <w:instrText xml:space="preserve"> PAGEREF _Toc167140410 \h </w:instrText>
            </w:r>
            <w:r w:rsidR="009A4DEA">
              <w:rPr>
                <w:noProof/>
                <w:webHidden/>
              </w:rPr>
            </w:r>
            <w:r w:rsidR="009A4DEA">
              <w:rPr>
                <w:noProof/>
                <w:webHidden/>
              </w:rPr>
              <w:fldChar w:fldCharType="separate"/>
            </w:r>
            <w:r w:rsidR="00E654CD">
              <w:rPr>
                <w:noProof/>
                <w:webHidden/>
              </w:rPr>
              <w:t>9</w:t>
            </w:r>
            <w:r w:rsidR="009A4DEA">
              <w:rPr>
                <w:noProof/>
                <w:webHidden/>
              </w:rPr>
              <w:fldChar w:fldCharType="end"/>
            </w:r>
          </w:hyperlink>
        </w:p>
        <w:p w14:paraId="0BBC79D0" w14:textId="370C813B" w:rsidR="009A4DEA" w:rsidRDefault="00000000" w:rsidP="009A4DEA">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11" w:history="1">
            <w:r w:rsidR="009A4DEA" w:rsidRPr="00123872">
              <w:rPr>
                <w:rStyle w:val="aa"/>
                <w:noProof/>
              </w:rPr>
              <w:t>2.2.2.</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Survival and Hazard Function</w:t>
            </w:r>
            <w:r w:rsidR="009A4DEA">
              <w:rPr>
                <w:noProof/>
                <w:webHidden/>
              </w:rPr>
              <w:tab/>
            </w:r>
            <w:r w:rsidR="009A4DEA">
              <w:rPr>
                <w:noProof/>
                <w:webHidden/>
              </w:rPr>
              <w:fldChar w:fldCharType="begin"/>
            </w:r>
            <w:r w:rsidR="009A4DEA">
              <w:rPr>
                <w:noProof/>
                <w:webHidden/>
              </w:rPr>
              <w:instrText xml:space="preserve"> PAGEREF _Toc167140411 \h </w:instrText>
            </w:r>
            <w:r w:rsidR="009A4DEA">
              <w:rPr>
                <w:noProof/>
                <w:webHidden/>
              </w:rPr>
            </w:r>
            <w:r w:rsidR="009A4DEA">
              <w:rPr>
                <w:noProof/>
                <w:webHidden/>
              </w:rPr>
              <w:fldChar w:fldCharType="separate"/>
            </w:r>
            <w:r w:rsidR="00E654CD">
              <w:rPr>
                <w:noProof/>
                <w:webHidden/>
              </w:rPr>
              <w:t>11</w:t>
            </w:r>
            <w:r w:rsidR="009A4DEA">
              <w:rPr>
                <w:noProof/>
                <w:webHidden/>
              </w:rPr>
              <w:fldChar w:fldCharType="end"/>
            </w:r>
          </w:hyperlink>
        </w:p>
        <w:p w14:paraId="5899D3D0" w14:textId="59A98F00" w:rsidR="009A4DEA" w:rsidRDefault="00000000" w:rsidP="009A4DEA">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12" w:history="1">
            <w:r w:rsidR="009A4DEA" w:rsidRPr="00123872">
              <w:rPr>
                <w:rStyle w:val="aa"/>
                <w:noProof/>
              </w:rPr>
              <w:t>2.2.3.</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Non-Parametric Methods</w:t>
            </w:r>
            <w:r w:rsidR="009A4DEA">
              <w:rPr>
                <w:noProof/>
                <w:webHidden/>
              </w:rPr>
              <w:tab/>
            </w:r>
            <w:r w:rsidR="009A4DEA">
              <w:rPr>
                <w:noProof/>
                <w:webHidden/>
              </w:rPr>
              <w:fldChar w:fldCharType="begin"/>
            </w:r>
            <w:r w:rsidR="009A4DEA">
              <w:rPr>
                <w:noProof/>
                <w:webHidden/>
              </w:rPr>
              <w:instrText xml:space="preserve"> PAGEREF _Toc167140412 \h </w:instrText>
            </w:r>
            <w:r w:rsidR="009A4DEA">
              <w:rPr>
                <w:noProof/>
                <w:webHidden/>
              </w:rPr>
            </w:r>
            <w:r w:rsidR="009A4DEA">
              <w:rPr>
                <w:noProof/>
                <w:webHidden/>
              </w:rPr>
              <w:fldChar w:fldCharType="separate"/>
            </w:r>
            <w:r w:rsidR="00E654CD">
              <w:rPr>
                <w:noProof/>
                <w:webHidden/>
              </w:rPr>
              <w:t>13</w:t>
            </w:r>
            <w:r w:rsidR="009A4DEA">
              <w:rPr>
                <w:noProof/>
                <w:webHidden/>
              </w:rPr>
              <w:fldChar w:fldCharType="end"/>
            </w:r>
          </w:hyperlink>
        </w:p>
        <w:p w14:paraId="205FB5B2" w14:textId="2156F104" w:rsidR="009A4DEA" w:rsidRDefault="00000000" w:rsidP="009A4DEA">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13" w:history="1">
            <w:r w:rsidR="009A4DEA" w:rsidRPr="00123872">
              <w:rPr>
                <w:rStyle w:val="aa"/>
                <w:noProof/>
              </w:rPr>
              <w:t>2.2.4.</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Semi-Parametric Methods</w:t>
            </w:r>
            <w:r w:rsidR="009A4DEA">
              <w:rPr>
                <w:noProof/>
                <w:webHidden/>
              </w:rPr>
              <w:tab/>
            </w:r>
            <w:r w:rsidR="009A4DEA">
              <w:rPr>
                <w:noProof/>
                <w:webHidden/>
              </w:rPr>
              <w:fldChar w:fldCharType="begin"/>
            </w:r>
            <w:r w:rsidR="009A4DEA">
              <w:rPr>
                <w:noProof/>
                <w:webHidden/>
              </w:rPr>
              <w:instrText xml:space="preserve"> PAGEREF _Toc167140413 \h </w:instrText>
            </w:r>
            <w:r w:rsidR="009A4DEA">
              <w:rPr>
                <w:noProof/>
                <w:webHidden/>
              </w:rPr>
            </w:r>
            <w:r w:rsidR="009A4DEA">
              <w:rPr>
                <w:noProof/>
                <w:webHidden/>
              </w:rPr>
              <w:fldChar w:fldCharType="separate"/>
            </w:r>
            <w:r w:rsidR="00E654CD">
              <w:rPr>
                <w:noProof/>
                <w:webHidden/>
              </w:rPr>
              <w:t>15</w:t>
            </w:r>
            <w:r w:rsidR="009A4DEA">
              <w:rPr>
                <w:noProof/>
                <w:webHidden/>
              </w:rPr>
              <w:fldChar w:fldCharType="end"/>
            </w:r>
          </w:hyperlink>
        </w:p>
        <w:p w14:paraId="12CA2D0E" w14:textId="15690688" w:rsidR="009A4DEA" w:rsidRDefault="00000000" w:rsidP="009A4DEA">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14" w:history="1">
            <w:r w:rsidR="009A4DEA" w:rsidRPr="00123872">
              <w:rPr>
                <w:rStyle w:val="aa"/>
                <w:noProof/>
              </w:rPr>
              <w:t>2.2.5.</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Parametric Methods</w:t>
            </w:r>
            <w:r w:rsidR="009A4DEA">
              <w:rPr>
                <w:noProof/>
                <w:webHidden/>
              </w:rPr>
              <w:tab/>
            </w:r>
            <w:r w:rsidR="009A4DEA">
              <w:rPr>
                <w:noProof/>
                <w:webHidden/>
              </w:rPr>
              <w:fldChar w:fldCharType="begin"/>
            </w:r>
            <w:r w:rsidR="009A4DEA">
              <w:rPr>
                <w:noProof/>
                <w:webHidden/>
              </w:rPr>
              <w:instrText xml:space="preserve"> PAGEREF _Toc167140414 \h </w:instrText>
            </w:r>
            <w:r w:rsidR="009A4DEA">
              <w:rPr>
                <w:noProof/>
                <w:webHidden/>
              </w:rPr>
            </w:r>
            <w:r w:rsidR="009A4DEA">
              <w:rPr>
                <w:noProof/>
                <w:webHidden/>
              </w:rPr>
              <w:fldChar w:fldCharType="separate"/>
            </w:r>
            <w:r w:rsidR="00E654CD">
              <w:rPr>
                <w:noProof/>
                <w:webHidden/>
              </w:rPr>
              <w:t>16</w:t>
            </w:r>
            <w:r w:rsidR="009A4DEA">
              <w:rPr>
                <w:noProof/>
                <w:webHidden/>
              </w:rPr>
              <w:fldChar w:fldCharType="end"/>
            </w:r>
          </w:hyperlink>
        </w:p>
        <w:p w14:paraId="712F3F2F" w14:textId="33171DE0" w:rsidR="009A4DEA" w:rsidRDefault="00000000" w:rsidP="009A4DEA">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15" w:history="1">
            <w:r w:rsidR="009A4DEA" w:rsidRPr="00123872">
              <w:rPr>
                <w:rStyle w:val="aa"/>
                <w:noProof/>
              </w:rPr>
              <w:t>2.2.6.</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Summary</w:t>
            </w:r>
            <w:r w:rsidR="009A4DEA">
              <w:rPr>
                <w:noProof/>
                <w:webHidden/>
              </w:rPr>
              <w:tab/>
            </w:r>
            <w:r w:rsidR="009A4DEA">
              <w:rPr>
                <w:noProof/>
                <w:webHidden/>
              </w:rPr>
              <w:fldChar w:fldCharType="begin"/>
            </w:r>
            <w:r w:rsidR="009A4DEA">
              <w:rPr>
                <w:noProof/>
                <w:webHidden/>
              </w:rPr>
              <w:instrText xml:space="preserve"> PAGEREF _Toc167140415 \h </w:instrText>
            </w:r>
            <w:r w:rsidR="009A4DEA">
              <w:rPr>
                <w:noProof/>
                <w:webHidden/>
              </w:rPr>
            </w:r>
            <w:r w:rsidR="009A4DEA">
              <w:rPr>
                <w:noProof/>
                <w:webHidden/>
              </w:rPr>
              <w:fldChar w:fldCharType="separate"/>
            </w:r>
            <w:r w:rsidR="00E654CD">
              <w:rPr>
                <w:noProof/>
                <w:webHidden/>
              </w:rPr>
              <w:t>16</w:t>
            </w:r>
            <w:r w:rsidR="009A4DEA">
              <w:rPr>
                <w:noProof/>
                <w:webHidden/>
              </w:rPr>
              <w:fldChar w:fldCharType="end"/>
            </w:r>
          </w:hyperlink>
        </w:p>
        <w:p w14:paraId="3C97EAC1" w14:textId="3003AC69" w:rsidR="009A4DEA" w:rsidRDefault="00000000" w:rsidP="009A4DEA">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16" w:history="1">
            <w:r w:rsidR="009A4DEA" w:rsidRPr="00123872">
              <w:rPr>
                <w:rStyle w:val="aa"/>
                <w:noProof/>
              </w:rPr>
              <w:t>2.3.</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Machine Learning Approaches</w:t>
            </w:r>
            <w:r w:rsidR="009A4DEA">
              <w:rPr>
                <w:noProof/>
                <w:webHidden/>
              </w:rPr>
              <w:tab/>
            </w:r>
            <w:r w:rsidR="009A4DEA">
              <w:rPr>
                <w:noProof/>
                <w:webHidden/>
              </w:rPr>
              <w:fldChar w:fldCharType="begin"/>
            </w:r>
            <w:r w:rsidR="009A4DEA">
              <w:rPr>
                <w:noProof/>
                <w:webHidden/>
              </w:rPr>
              <w:instrText xml:space="preserve"> PAGEREF _Toc167140416 \h </w:instrText>
            </w:r>
            <w:r w:rsidR="009A4DEA">
              <w:rPr>
                <w:noProof/>
                <w:webHidden/>
              </w:rPr>
            </w:r>
            <w:r w:rsidR="009A4DEA">
              <w:rPr>
                <w:noProof/>
                <w:webHidden/>
              </w:rPr>
              <w:fldChar w:fldCharType="separate"/>
            </w:r>
            <w:r w:rsidR="00E654CD">
              <w:rPr>
                <w:noProof/>
                <w:webHidden/>
              </w:rPr>
              <w:t>17</w:t>
            </w:r>
            <w:r w:rsidR="009A4DEA">
              <w:rPr>
                <w:noProof/>
                <w:webHidden/>
              </w:rPr>
              <w:fldChar w:fldCharType="end"/>
            </w:r>
          </w:hyperlink>
        </w:p>
        <w:p w14:paraId="2B15D18B" w14:textId="6F688407" w:rsidR="009A4DEA" w:rsidRDefault="00000000" w:rsidP="009A4DEA">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17" w:history="1">
            <w:r w:rsidR="009A4DEA" w:rsidRPr="00123872">
              <w:rPr>
                <w:rStyle w:val="aa"/>
                <w:noProof/>
              </w:rPr>
              <w:t>2.3.1.</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Tree-Based Methods</w:t>
            </w:r>
            <w:r w:rsidR="009A4DEA">
              <w:rPr>
                <w:noProof/>
                <w:webHidden/>
              </w:rPr>
              <w:tab/>
            </w:r>
            <w:r w:rsidR="009A4DEA">
              <w:rPr>
                <w:noProof/>
                <w:webHidden/>
              </w:rPr>
              <w:fldChar w:fldCharType="begin"/>
            </w:r>
            <w:r w:rsidR="009A4DEA">
              <w:rPr>
                <w:noProof/>
                <w:webHidden/>
              </w:rPr>
              <w:instrText xml:space="preserve"> PAGEREF _Toc167140417 \h </w:instrText>
            </w:r>
            <w:r w:rsidR="009A4DEA">
              <w:rPr>
                <w:noProof/>
                <w:webHidden/>
              </w:rPr>
            </w:r>
            <w:r w:rsidR="009A4DEA">
              <w:rPr>
                <w:noProof/>
                <w:webHidden/>
              </w:rPr>
              <w:fldChar w:fldCharType="separate"/>
            </w:r>
            <w:r w:rsidR="00E654CD">
              <w:rPr>
                <w:noProof/>
                <w:webHidden/>
              </w:rPr>
              <w:t>17</w:t>
            </w:r>
            <w:r w:rsidR="009A4DEA">
              <w:rPr>
                <w:noProof/>
                <w:webHidden/>
              </w:rPr>
              <w:fldChar w:fldCharType="end"/>
            </w:r>
          </w:hyperlink>
        </w:p>
        <w:p w14:paraId="7F149CC1" w14:textId="20A412C3" w:rsidR="009A4DEA" w:rsidRDefault="00000000" w:rsidP="009A4DEA">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18" w:history="1">
            <w:r w:rsidR="009A4DEA" w:rsidRPr="00123872">
              <w:rPr>
                <w:rStyle w:val="aa"/>
                <w:noProof/>
              </w:rPr>
              <w:t>2.3.2.</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Bayesian Methods</w:t>
            </w:r>
            <w:r w:rsidR="009A4DEA">
              <w:rPr>
                <w:noProof/>
                <w:webHidden/>
              </w:rPr>
              <w:tab/>
            </w:r>
            <w:r w:rsidR="009A4DEA">
              <w:rPr>
                <w:noProof/>
                <w:webHidden/>
              </w:rPr>
              <w:fldChar w:fldCharType="begin"/>
            </w:r>
            <w:r w:rsidR="009A4DEA">
              <w:rPr>
                <w:noProof/>
                <w:webHidden/>
              </w:rPr>
              <w:instrText xml:space="preserve"> PAGEREF _Toc167140418 \h </w:instrText>
            </w:r>
            <w:r w:rsidR="009A4DEA">
              <w:rPr>
                <w:noProof/>
                <w:webHidden/>
              </w:rPr>
            </w:r>
            <w:r w:rsidR="009A4DEA">
              <w:rPr>
                <w:noProof/>
                <w:webHidden/>
              </w:rPr>
              <w:fldChar w:fldCharType="separate"/>
            </w:r>
            <w:r w:rsidR="00E654CD">
              <w:rPr>
                <w:noProof/>
                <w:webHidden/>
              </w:rPr>
              <w:t>18</w:t>
            </w:r>
            <w:r w:rsidR="009A4DEA">
              <w:rPr>
                <w:noProof/>
                <w:webHidden/>
              </w:rPr>
              <w:fldChar w:fldCharType="end"/>
            </w:r>
          </w:hyperlink>
        </w:p>
        <w:p w14:paraId="54CEA175" w14:textId="630A6C80" w:rsidR="009A4DEA" w:rsidRDefault="00000000" w:rsidP="009A4DEA">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19" w:history="1">
            <w:r w:rsidR="009A4DEA" w:rsidRPr="00123872">
              <w:rPr>
                <w:rStyle w:val="aa"/>
                <w:noProof/>
              </w:rPr>
              <w:t>2.3.3.</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Neural Networks</w:t>
            </w:r>
            <w:r w:rsidR="009A4DEA">
              <w:rPr>
                <w:noProof/>
                <w:webHidden/>
              </w:rPr>
              <w:tab/>
            </w:r>
            <w:r w:rsidR="009A4DEA">
              <w:rPr>
                <w:noProof/>
                <w:webHidden/>
              </w:rPr>
              <w:fldChar w:fldCharType="begin"/>
            </w:r>
            <w:r w:rsidR="009A4DEA">
              <w:rPr>
                <w:noProof/>
                <w:webHidden/>
              </w:rPr>
              <w:instrText xml:space="preserve"> PAGEREF _Toc167140419 \h </w:instrText>
            </w:r>
            <w:r w:rsidR="009A4DEA">
              <w:rPr>
                <w:noProof/>
                <w:webHidden/>
              </w:rPr>
            </w:r>
            <w:r w:rsidR="009A4DEA">
              <w:rPr>
                <w:noProof/>
                <w:webHidden/>
              </w:rPr>
              <w:fldChar w:fldCharType="separate"/>
            </w:r>
            <w:r w:rsidR="00E654CD">
              <w:rPr>
                <w:noProof/>
                <w:webHidden/>
              </w:rPr>
              <w:t>18</w:t>
            </w:r>
            <w:r w:rsidR="009A4DEA">
              <w:rPr>
                <w:noProof/>
                <w:webHidden/>
              </w:rPr>
              <w:fldChar w:fldCharType="end"/>
            </w:r>
          </w:hyperlink>
        </w:p>
        <w:p w14:paraId="1614DD66" w14:textId="42C5CD86" w:rsidR="009A4DEA" w:rsidRDefault="00000000" w:rsidP="009A4DEA">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20" w:history="1">
            <w:r w:rsidR="009A4DEA" w:rsidRPr="00123872">
              <w:rPr>
                <w:rStyle w:val="aa"/>
                <w:noProof/>
              </w:rPr>
              <w:t>2.3.4.</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Kernel-Based Methods</w:t>
            </w:r>
            <w:r w:rsidR="009A4DEA">
              <w:rPr>
                <w:noProof/>
                <w:webHidden/>
              </w:rPr>
              <w:tab/>
            </w:r>
            <w:r w:rsidR="009A4DEA">
              <w:rPr>
                <w:noProof/>
                <w:webHidden/>
              </w:rPr>
              <w:fldChar w:fldCharType="begin"/>
            </w:r>
            <w:r w:rsidR="009A4DEA">
              <w:rPr>
                <w:noProof/>
                <w:webHidden/>
              </w:rPr>
              <w:instrText xml:space="preserve"> PAGEREF _Toc167140420 \h </w:instrText>
            </w:r>
            <w:r w:rsidR="009A4DEA">
              <w:rPr>
                <w:noProof/>
                <w:webHidden/>
              </w:rPr>
            </w:r>
            <w:r w:rsidR="009A4DEA">
              <w:rPr>
                <w:noProof/>
                <w:webHidden/>
              </w:rPr>
              <w:fldChar w:fldCharType="separate"/>
            </w:r>
            <w:r w:rsidR="00E654CD">
              <w:rPr>
                <w:noProof/>
                <w:webHidden/>
              </w:rPr>
              <w:t>19</w:t>
            </w:r>
            <w:r w:rsidR="009A4DEA">
              <w:rPr>
                <w:noProof/>
                <w:webHidden/>
              </w:rPr>
              <w:fldChar w:fldCharType="end"/>
            </w:r>
          </w:hyperlink>
        </w:p>
        <w:p w14:paraId="397E4801" w14:textId="41CA4E39" w:rsidR="009A4DEA" w:rsidRDefault="00000000" w:rsidP="009A4DEA">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21" w:history="1">
            <w:r w:rsidR="009A4DEA" w:rsidRPr="00123872">
              <w:rPr>
                <w:rStyle w:val="aa"/>
                <w:noProof/>
              </w:rPr>
              <w:t>2.3.5.</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Other Methods</w:t>
            </w:r>
            <w:r w:rsidR="009A4DEA">
              <w:rPr>
                <w:noProof/>
                <w:webHidden/>
              </w:rPr>
              <w:tab/>
            </w:r>
            <w:r w:rsidR="009A4DEA">
              <w:rPr>
                <w:noProof/>
                <w:webHidden/>
              </w:rPr>
              <w:fldChar w:fldCharType="begin"/>
            </w:r>
            <w:r w:rsidR="009A4DEA">
              <w:rPr>
                <w:noProof/>
                <w:webHidden/>
              </w:rPr>
              <w:instrText xml:space="preserve"> PAGEREF _Toc167140421 \h </w:instrText>
            </w:r>
            <w:r w:rsidR="009A4DEA">
              <w:rPr>
                <w:noProof/>
                <w:webHidden/>
              </w:rPr>
            </w:r>
            <w:r w:rsidR="009A4DEA">
              <w:rPr>
                <w:noProof/>
                <w:webHidden/>
              </w:rPr>
              <w:fldChar w:fldCharType="separate"/>
            </w:r>
            <w:r w:rsidR="00E654CD">
              <w:rPr>
                <w:noProof/>
                <w:webHidden/>
              </w:rPr>
              <w:t>19</w:t>
            </w:r>
            <w:r w:rsidR="009A4DEA">
              <w:rPr>
                <w:noProof/>
                <w:webHidden/>
              </w:rPr>
              <w:fldChar w:fldCharType="end"/>
            </w:r>
          </w:hyperlink>
        </w:p>
        <w:p w14:paraId="3C9D1FD0" w14:textId="524C5421" w:rsidR="009A4DEA" w:rsidRDefault="00000000" w:rsidP="009A4DEA">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22" w:history="1">
            <w:r w:rsidR="009A4DEA" w:rsidRPr="00123872">
              <w:rPr>
                <w:rStyle w:val="aa"/>
                <w:noProof/>
              </w:rPr>
              <w:t>2.3.6.</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Summary</w:t>
            </w:r>
            <w:r w:rsidR="009A4DEA">
              <w:rPr>
                <w:noProof/>
                <w:webHidden/>
              </w:rPr>
              <w:tab/>
            </w:r>
            <w:r w:rsidR="009A4DEA">
              <w:rPr>
                <w:noProof/>
                <w:webHidden/>
              </w:rPr>
              <w:fldChar w:fldCharType="begin"/>
            </w:r>
            <w:r w:rsidR="009A4DEA">
              <w:rPr>
                <w:noProof/>
                <w:webHidden/>
              </w:rPr>
              <w:instrText xml:space="preserve"> PAGEREF _Toc167140422 \h </w:instrText>
            </w:r>
            <w:r w:rsidR="009A4DEA">
              <w:rPr>
                <w:noProof/>
                <w:webHidden/>
              </w:rPr>
            </w:r>
            <w:r w:rsidR="009A4DEA">
              <w:rPr>
                <w:noProof/>
                <w:webHidden/>
              </w:rPr>
              <w:fldChar w:fldCharType="separate"/>
            </w:r>
            <w:r w:rsidR="00E654CD">
              <w:rPr>
                <w:noProof/>
                <w:webHidden/>
              </w:rPr>
              <w:t>19</w:t>
            </w:r>
            <w:r w:rsidR="009A4DEA">
              <w:rPr>
                <w:noProof/>
                <w:webHidden/>
              </w:rPr>
              <w:fldChar w:fldCharType="end"/>
            </w:r>
          </w:hyperlink>
        </w:p>
        <w:p w14:paraId="72DA330B" w14:textId="384CEE79" w:rsidR="009A4DEA" w:rsidRDefault="00000000" w:rsidP="009A4DEA">
          <w:pPr>
            <w:pStyle w:val="12"/>
            <w:tabs>
              <w:tab w:val="left" w:pos="2493"/>
            </w:tabs>
            <w:spacing w:line="24" w:lineRule="atLeast"/>
            <w:rPr>
              <w:rFonts w:asciiTheme="minorHAnsi" w:eastAsiaTheme="minorEastAsia" w:hAnsiTheme="minorHAnsi" w:cstheme="minorBidi"/>
              <w:kern w:val="2"/>
              <w:sz w:val="22"/>
              <w:szCs w:val="22"/>
              <w:lang w:val="ru-RU" w:eastAsia="ru-RU"/>
              <w14:ligatures w14:val="standardContextual"/>
            </w:rPr>
          </w:pPr>
          <w:hyperlink w:anchor="_Toc167140423" w:history="1">
            <w:r w:rsidR="009A4DEA" w:rsidRPr="00123872">
              <w:rPr>
                <w:rStyle w:val="aa"/>
              </w:rPr>
              <w:t>CHAPTER 3:</w:t>
            </w:r>
            <w:r w:rsidR="009A4DEA">
              <w:rPr>
                <w:rFonts w:asciiTheme="minorHAnsi" w:eastAsiaTheme="minorEastAsia" w:hAnsiTheme="minorHAnsi" w:cstheme="minorBidi"/>
                <w:kern w:val="2"/>
                <w:sz w:val="22"/>
                <w:szCs w:val="22"/>
                <w:lang w:val="ru-RU" w:eastAsia="ru-RU"/>
                <w14:ligatures w14:val="standardContextual"/>
              </w:rPr>
              <w:tab/>
            </w:r>
            <w:r w:rsidR="009A4DEA" w:rsidRPr="00123872">
              <w:rPr>
                <w:rStyle w:val="aa"/>
              </w:rPr>
              <w:t>DATA STRUCTURE AND TRANSFORMATION</w:t>
            </w:r>
            <w:r w:rsidR="009A4DEA">
              <w:rPr>
                <w:webHidden/>
              </w:rPr>
              <w:tab/>
            </w:r>
            <w:r w:rsidR="009A4DEA">
              <w:rPr>
                <w:webHidden/>
              </w:rPr>
              <w:fldChar w:fldCharType="begin"/>
            </w:r>
            <w:r w:rsidR="009A4DEA">
              <w:rPr>
                <w:webHidden/>
              </w:rPr>
              <w:instrText xml:space="preserve"> PAGEREF _Toc167140423 \h </w:instrText>
            </w:r>
            <w:r w:rsidR="009A4DEA">
              <w:rPr>
                <w:webHidden/>
              </w:rPr>
            </w:r>
            <w:r w:rsidR="009A4DEA">
              <w:rPr>
                <w:webHidden/>
              </w:rPr>
              <w:fldChar w:fldCharType="separate"/>
            </w:r>
            <w:r w:rsidR="00E654CD">
              <w:rPr>
                <w:webHidden/>
              </w:rPr>
              <w:t>20</w:t>
            </w:r>
            <w:r w:rsidR="009A4DEA">
              <w:rPr>
                <w:webHidden/>
              </w:rPr>
              <w:fldChar w:fldCharType="end"/>
            </w:r>
          </w:hyperlink>
        </w:p>
        <w:p w14:paraId="37E52DF3" w14:textId="2094D33E" w:rsidR="009A4DEA" w:rsidRDefault="00000000" w:rsidP="009A4DEA">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24" w:history="1">
            <w:r w:rsidR="009A4DEA" w:rsidRPr="00123872">
              <w:rPr>
                <w:rStyle w:val="aa"/>
                <w:noProof/>
              </w:rPr>
              <w:t>3.1.</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Data and Target Variable Structure</w:t>
            </w:r>
            <w:r w:rsidR="009A4DEA">
              <w:rPr>
                <w:noProof/>
                <w:webHidden/>
              </w:rPr>
              <w:tab/>
            </w:r>
            <w:r w:rsidR="009A4DEA">
              <w:rPr>
                <w:noProof/>
                <w:webHidden/>
              </w:rPr>
              <w:fldChar w:fldCharType="begin"/>
            </w:r>
            <w:r w:rsidR="009A4DEA">
              <w:rPr>
                <w:noProof/>
                <w:webHidden/>
              </w:rPr>
              <w:instrText xml:space="preserve"> PAGEREF _Toc167140424 \h </w:instrText>
            </w:r>
            <w:r w:rsidR="009A4DEA">
              <w:rPr>
                <w:noProof/>
                <w:webHidden/>
              </w:rPr>
            </w:r>
            <w:r w:rsidR="009A4DEA">
              <w:rPr>
                <w:noProof/>
                <w:webHidden/>
              </w:rPr>
              <w:fldChar w:fldCharType="separate"/>
            </w:r>
            <w:r w:rsidR="00E654CD">
              <w:rPr>
                <w:noProof/>
                <w:webHidden/>
              </w:rPr>
              <w:t>20</w:t>
            </w:r>
            <w:r w:rsidR="009A4DEA">
              <w:rPr>
                <w:noProof/>
                <w:webHidden/>
              </w:rPr>
              <w:fldChar w:fldCharType="end"/>
            </w:r>
          </w:hyperlink>
        </w:p>
        <w:p w14:paraId="6E208DFA" w14:textId="178CC09B" w:rsidR="009A4DEA" w:rsidRDefault="00000000" w:rsidP="009A4DEA">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25" w:history="1">
            <w:r w:rsidR="009A4DEA" w:rsidRPr="00123872">
              <w:rPr>
                <w:rStyle w:val="aa"/>
                <w:noProof/>
              </w:rPr>
              <w:t>3.1.1.</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Dealing with Churn</w:t>
            </w:r>
            <w:r w:rsidR="009A4DEA">
              <w:rPr>
                <w:noProof/>
                <w:webHidden/>
              </w:rPr>
              <w:tab/>
            </w:r>
            <w:r w:rsidR="009A4DEA">
              <w:rPr>
                <w:noProof/>
                <w:webHidden/>
              </w:rPr>
              <w:fldChar w:fldCharType="begin"/>
            </w:r>
            <w:r w:rsidR="009A4DEA">
              <w:rPr>
                <w:noProof/>
                <w:webHidden/>
              </w:rPr>
              <w:instrText xml:space="preserve"> PAGEREF _Toc167140425 \h </w:instrText>
            </w:r>
            <w:r w:rsidR="009A4DEA">
              <w:rPr>
                <w:noProof/>
                <w:webHidden/>
              </w:rPr>
            </w:r>
            <w:r w:rsidR="009A4DEA">
              <w:rPr>
                <w:noProof/>
                <w:webHidden/>
              </w:rPr>
              <w:fldChar w:fldCharType="separate"/>
            </w:r>
            <w:r w:rsidR="00E654CD">
              <w:rPr>
                <w:noProof/>
                <w:webHidden/>
              </w:rPr>
              <w:t>20</w:t>
            </w:r>
            <w:r w:rsidR="009A4DEA">
              <w:rPr>
                <w:noProof/>
                <w:webHidden/>
              </w:rPr>
              <w:fldChar w:fldCharType="end"/>
            </w:r>
          </w:hyperlink>
        </w:p>
        <w:p w14:paraId="71F3B3B1" w14:textId="753577D7" w:rsidR="009A4DEA" w:rsidRDefault="00000000" w:rsidP="009A4DEA">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26" w:history="1">
            <w:r w:rsidR="009A4DEA" w:rsidRPr="00123872">
              <w:rPr>
                <w:rStyle w:val="aa"/>
                <w:noProof/>
              </w:rPr>
              <w:t>3.1.2.</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Clinical and Documented Churn</w:t>
            </w:r>
            <w:r w:rsidR="009A4DEA">
              <w:rPr>
                <w:noProof/>
                <w:webHidden/>
              </w:rPr>
              <w:tab/>
            </w:r>
            <w:r w:rsidR="009A4DEA">
              <w:rPr>
                <w:noProof/>
                <w:webHidden/>
              </w:rPr>
              <w:fldChar w:fldCharType="begin"/>
            </w:r>
            <w:r w:rsidR="009A4DEA">
              <w:rPr>
                <w:noProof/>
                <w:webHidden/>
              </w:rPr>
              <w:instrText xml:space="preserve"> PAGEREF _Toc167140426 \h </w:instrText>
            </w:r>
            <w:r w:rsidR="009A4DEA">
              <w:rPr>
                <w:noProof/>
                <w:webHidden/>
              </w:rPr>
            </w:r>
            <w:r w:rsidR="009A4DEA">
              <w:rPr>
                <w:noProof/>
                <w:webHidden/>
              </w:rPr>
              <w:fldChar w:fldCharType="separate"/>
            </w:r>
            <w:r w:rsidR="00E654CD">
              <w:rPr>
                <w:noProof/>
                <w:webHidden/>
              </w:rPr>
              <w:t>21</w:t>
            </w:r>
            <w:r w:rsidR="009A4DEA">
              <w:rPr>
                <w:noProof/>
                <w:webHidden/>
              </w:rPr>
              <w:fldChar w:fldCharType="end"/>
            </w:r>
          </w:hyperlink>
        </w:p>
        <w:p w14:paraId="2D418184" w14:textId="7A9CE494" w:rsidR="009A4DEA" w:rsidRDefault="00000000" w:rsidP="009A4DEA">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27" w:history="1">
            <w:r w:rsidR="009A4DEA" w:rsidRPr="00123872">
              <w:rPr>
                <w:rStyle w:val="aa"/>
                <w:noProof/>
              </w:rPr>
              <w:t>3.1.3.</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Summary</w:t>
            </w:r>
            <w:r w:rsidR="009A4DEA">
              <w:rPr>
                <w:noProof/>
                <w:webHidden/>
              </w:rPr>
              <w:tab/>
            </w:r>
            <w:r w:rsidR="009A4DEA">
              <w:rPr>
                <w:noProof/>
                <w:webHidden/>
              </w:rPr>
              <w:fldChar w:fldCharType="begin"/>
            </w:r>
            <w:r w:rsidR="009A4DEA">
              <w:rPr>
                <w:noProof/>
                <w:webHidden/>
              </w:rPr>
              <w:instrText xml:space="preserve"> PAGEREF _Toc167140427 \h </w:instrText>
            </w:r>
            <w:r w:rsidR="009A4DEA">
              <w:rPr>
                <w:noProof/>
                <w:webHidden/>
              </w:rPr>
            </w:r>
            <w:r w:rsidR="009A4DEA">
              <w:rPr>
                <w:noProof/>
                <w:webHidden/>
              </w:rPr>
              <w:fldChar w:fldCharType="separate"/>
            </w:r>
            <w:r w:rsidR="00E654CD">
              <w:rPr>
                <w:noProof/>
                <w:webHidden/>
              </w:rPr>
              <w:t>22</w:t>
            </w:r>
            <w:r w:rsidR="009A4DEA">
              <w:rPr>
                <w:noProof/>
                <w:webHidden/>
              </w:rPr>
              <w:fldChar w:fldCharType="end"/>
            </w:r>
          </w:hyperlink>
        </w:p>
        <w:p w14:paraId="4512744D" w14:textId="6601EF37" w:rsidR="009A4DEA" w:rsidRDefault="00000000" w:rsidP="009A4DEA">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28" w:history="1">
            <w:r w:rsidR="009A4DEA" w:rsidRPr="00123872">
              <w:rPr>
                <w:rStyle w:val="aa"/>
                <w:noProof/>
              </w:rPr>
              <w:t>3.2.</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Datasets</w:t>
            </w:r>
            <w:r w:rsidR="009A4DEA">
              <w:rPr>
                <w:noProof/>
                <w:webHidden/>
              </w:rPr>
              <w:tab/>
            </w:r>
            <w:r w:rsidR="009A4DEA">
              <w:rPr>
                <w:noProof/>
                <w:webHidden/>
              </w:rPr>
              <w:fldChar w:fldCharType="begin"/>
            </w:r>
            <w:r w:rsidR="009A4DEA">
              <w:rPr>
                <w:noProof/>
                <w:webHidden/>
              </w:rPr>
              <w:instrText xml:space="preserve"> PAGEREF _Toc167140428 \h </w:instrText>
            </w:r>
            <w:r w:rsidR="009A4DEA">
              <w:rPr>
                <w:noProof/>
                <w:webHidden/>
              </w:rPr>
            </w:r>
            <w:r w:rsidR="009A4DEA">
              <w:rPr>
                <w:noProof/>
                <w:webHidden/>
              </w:rPr>
              <w:fldChar w:fldCharType="separate"/>
            </w:r>
            <w:r w:rsidR="00E654CD">
              <w:rPr>
                <w:noProof/>
                <w:webHidden/>
              </w:rPr>
              <w:t>24</w:t>
            </w:r>
            <w:r w:rsidR="009A4DEA">
              <w:rPr>
                <w:noProof/>
                <w:webHidden/>
              </w:rPr>
              <w:fldChar w:fldCharType="end"/>
            </w:r>
          </w:hyperlink>
        </w:p>
        <w:p w14:paraId="70049585" w14:textId="6AEC384D" w:rsidR="009A4DEA" w:rsidRDefault="00000000" w:rsidP="009A4DEA">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29" w:history="1">
            <w:r w:rsidR="009A4DEA" w:rsidRPr="00123872">
              <w:rPr>
                <w:rStyle w:val="aa"/>
                <w:noProof/>
              </w:rPr>
              <w:t>3.2.1.</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Tabular Client Data</w:t>
            </w:r>
            <w:r w:rsidR="009A4DEA">
              <w:rPr>
                <w:noProof/>
                <w:webHidden/>
              </w:rPr>
              <w:tab/>
            </w:r>
            <w:r w:rsidR="009A4DEA">
              <w:rPr>
                <w:noProof/>
                <w:webHidden/>
              </w:rPr>
              <w:fldChar w:fldCharType="begin"/>
            </w:r>
            <w:r w:rsidR="009A4DEA">
              <w:rPr>
                <w:noProof/>
                <w:webHidden/>
              </w:rPr>
              <w:instrText xml:space="preserve"> PAGEREF _Toc167140429 \h </w:instrText>
            </w:r>
            <w:r w:rsidR="009A4DEA">
              <w:rPr>
                <w:noProof/>
                <w:webHidden/>
              </w:rPr>
            </w:r>
            <w:r w:rsidR="009A4DEA">
              <w:rPr>
                <w:noProof/>
                <w:webHidden/>
              </w:rPr>
              <w:fldChar w:fldCharType="separate"/>
            </w:r>
            <w:r w:rsidR="00E654CD">
              <w:rPr>
                <w:noProof/>
                <w:webHidden/>
              </w:rPr>
              <w:t>24</w:t>
            </w:r>
            <w:r w:rsidR="009A4DEA">
              <w:rPr>
                <w:noProof/>
                <w:webHidden/>
              </w:rPr>
              <w:fldChar w:fldCharType="end"/>
            </w:r>
          </w:hyperlink>
        </w:p>
        <w:p w14:paraId="7AE91090" w14:textId="365B4057" w:rsidR="009A4DEA" w:rsidRDefault="00000000" w:rsidP="009A4DEA">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30" w:history="1">
            <w:r w:rsidR="009A4DEA" w:rsidRPr="00123872">
              <w:rPr>
                <w:rStyle w:val="aa"/>
                <w:noProof/>
              </w:rPr>
              <w:t>3.2.2.</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Client Transaction Data</w:t>
            </w:r>
            <w:r w:rsidR="009A4DEA">
              <w:rPr>
                <w:noProof/>
                <w:webHidden/>
              </w:rPr>
              <w:tab/>
            </w:r>
            <w:r w:rsidR="009A4DEA">
              <w:rPr>
                <w:noProof/>
                <w:webHidden/>
              </w:rPr>
              <w:fldChar w:fldCharType="begin"/>
            </w:r>
            <w:r w:rsidR="009A4DEA">
              <w:rPr>
                <w:noProof/>
                <w:webHidden/>
              </w:rPr>
              <w:instrText xml:space="preserve"> PAGEREF _Toc167140430 \h </w:instrText>
            </w:r>
            <w:r w:rsidR="009A4DEA">
              <w:rPr>
                <w:noProof/>
                <w:webHidden/>
              </w:rPr>
            </w:r>
            <w:r w:rsidR="009A4DEA">
              <w:rPr>
                <w:noProof/>
                <w:webHidden/>
              </w:rPr>
              <w:fldChar w:fldCharType="separate"/>
            </w:r>
            <w:r w:rsidR="00E654CD">
              <w:rPr>
                <w:noProof/>
                <w:webHidden/>
              </w:rPr>
              <w:t>24</w:t>
            </w:r>
            <w:r w:rsidR="009A4DEA">
              <w:rPr>
                <w:noProof/>
                <w:webHidden/>
              </w:rPr>
              <w:fldChar w:fldCharType="end"/>
            </w:r>
          </w:hyperlink>
        </w:p>
        <w:p w14:paraId="5A2D7140" w14:textId="15146C80" w:rsidR="009A4DEA" w:rsidRDefault="00000000" w:rsidP="009A4DEA">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31" w:history="1">
            <w:r w:rsidR="009A4DEA" w:rsidRPr="00123872">
              <w:rPr>
                <w:rStyle w:val="aa"/>
                <w:noProof/>
              </w:rPr>
              <w:t>3.2.3.</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Fields</w:t>
            </w:r>
            <w:r w:rsidR="009A4DEA">
              <w:rPr>
                <w:noProof/>
                <w:webHidden/>
              </w:rPr>
              <w:tab/>
            </w:r>
            <w:r w:rsidR="009A4DEA">
              <w:rPr>
                <w:noProof/>
                <w:webHidden/>
              </w:rPr>
              <w:fldChar w:fldCharType="begin"/>
            </w:r>
            <w:r w:rsidR="009A4DEA">
              <w:rPr>
                <w:noProof/>
                <w:webHidden/>
              </w:rPr>
              <w:instrText xml:space="preserve"> PAGEREF _Toc167140431 \h </w:instrText>
            </w:r>
            <w:r w:rsidR="009A4DEA">
              <w:rPr>
                <w:noProof/>
                <w:webHidden/>
              </w:rPr>
            </w:r>
            <w:r w:rsidR="009A4DEA">
              <w:rPr>
                <w:noProof/>
                <w:webHidden/>
              </w:rPr>
              <w:fldChar w:fldCharType="separate"/>
            </w:r>
            <w:r w:rsidR="00E654CD">
              <w:rPr>
                <w:noProof/>
                <w:webHidden/>
              </w:rPr>
              <w:t>24</w:t>
            </w:r>
            <w:r w:rsidR="009A4DEA">
              <w:rPr>
                <w:noProof/>
                <w:webHidden/>
              </w:rPr>
              <w:fldChar w:fldCharType="end"/>
            </w:r>
          </w:hyperlink>
        </w:p>
        <w:p w14:paraId="1C5E97B8" w14:textId="6711448F" w:rsidR="009A4DEA" w:rsidRDefault="00000000" w:rsidP="009A4DEA">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32" w:history="1">
            <w:r w:rsidR="009A4DEA" w:rsidRPr="00123872">
              <w:rPr>
                <w:rStyle w:val="aa"/>
                <w:noProof/>
              </w:rPr>
              <w:t>3.2.4.</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Summary</w:t>
            </w:r>
            <w:r w:rsidR="009A4DEA">
              <w:rPr>
                <w:noProof/>
                <w:webHidden/>
              </w:rPr>
              <w:tab/>
            </w:r>
            <w:r w:rsidR="009A4DEA">
              <w:rPr>
                <w:noProof/>
                <w:webHidden/>
              </w:rPr>
              <w:fldChar w:fldCharType="begin"/>
            </w:r>
            <w:r w:rsidR="009A4DEA">
              <w:rPr>
                <w:noProof/>
                <w:webHidden/>
              </w:rPr>
              <w:instrText xml:space="preserve"> PAGEREF _Toc167140432 \h </w:instrText>
            </w:r>
            <w:r w:rsidR="009A4DEA">
              <w:rPr>
                <w:noProof/>
                <w:webHidden/>
              </w:rPr>
            </w:r>
            <w:r w:rsidR="009A4DEA">
              <w:rPr>
                <w:noProof/>
                <w:webHidden/>
              </w:rPr>
              <w:fldChar w:fldCharType="separate"/>
            </w:r>
            <w:r w:rsidR="00E654CD">
              <w:rPr>
                <w:noProof/>
                <w:webHidden/>
              </w:rPr>
              <w:t>25</w:t>
            </w:r>
            <w:r w:rsidR="009A4DEA">
              <w:rPr>
                <w:noProof/>
                <w:webHidden/>
              </w:rPr>
              <w:fldChar w:fldCharType="end"/>
            </w:r>
          </w:hyperlink>
        </w:p>
        <w:p w14:paraId="73EF1DCC" w14:textId="765575C2" w:rsidR="009A4DEA" w:rsidRDefault="00000000" w:rsidP="009A4DEA">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33" w:history="1">
            <w:r w:rsidR="009A4DEA" w:rsidRPr="00123872">
              <w:rPr>
                <w:rStyle w:val="aa"/>
                <w:noProof/>
              </w:rPr>
              <w:t>3.3.</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Exploratory Data Analysis</w:t>
            </w:r>
            <w:r w:rsidR="009A4DEA">
              <w:rPr>
                <w:noProof/>
                <w:webHidden/>
              </w:rPr>
              <w:tab/>
            </w:r>
            <w:r w:rsidR="009A4DEA">
              <w:rPr>
                <w:noProof/>
                <w:webHidden/>
              </w:rPr>
              <w:fldChar w:fldCharType="begin"/>
            </w:r>
            <w:r w:rsidR="009A4DEA">
              <w:rPr>
                <w:noProof/>
                <w:webHidden/>
              </w:rPr>
              <w:instrText xml:space="preserve"> PAGEREF _Toc167140433 \h </w:instrText>
            </w:r>
            <w:r w:rsidR="009A4DEA">
              <w:rPr>
                <w:noProof/>
                <w:webHidden/>
              </w:rPr>
            </w:r>
            <w:r w:rsidR="009A4DEA">
              <w:rPr>
                <w:noProof/>
                <w:webHidden/>
              </w:rPr>
              <w:fldChar w:fldCharType="separate"/>
            </w:r>
            <w:r w:rsidR="00E654CD">
              <w:rPr>
                <w:noProof/>
                <w:webHidden/>
              </w:rPr>
              <w:t>26</w:t>
            </w:r>
            <w:r w:rsidR="009A4DEA">
              <w:rPr>
                <w:noProof/>
                <w:webHidden/>
              </w:rPr>
              <w:fldChar w:fldCharType="end"/>
            </w:r>
          </w:hyperlink>
        </w:p>
        <w:p w14:paraId="3756FE8A" w14:textId="0070702C" w:rsidR="009A4DEA" w:rsidRDefault="00000000" w:rsidP="009A4DEA">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34" w:history="1">
            <w:r w:rsidR="009A4DEA" w:rsidRPr="00123872">
              <w:rPr>
                <w:rStyle w:val="aa"/>
                <w:noProof/>
              </w:rPr>
              <w:t>3.3.1.</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Target Variable</w:t>
            </w:r>
            <w:r w:rsidR="009A4DEA">
              <w:rPr>
                <w:noProof/>
                <w:webHidden/>
              </w:rPr>
              <w:tab/>
            </w:r>
            <w:r w:rsidR="009A4DEA">
              <w:rPr>
                <w:noProof/>
                <w:webHidden/>
              </w:rPr>
              <w:fldChar w:fldCharType="begin"/>
            </w:r>
            <w:r w:rsidR="009A4DEA">
              <w:rPr>
                <w:noProof/>
                <w:webHidden/>
              </w:rPr>
              <w:instrText xml:space="preserve"> PAGEREF _Toc167140434 \h </w:instrText>
            </w:r>
            <w:r w:rsidR="009A4DEA">
              <w:rPr>
                <w:noProof/>
                <w:webHidden/>
              </w:rPr>
            </w:r>
            <w:r w:rsidR="009A4DEA">
              <w:rPr>
                <w:noProof/>
                <w:webHidden/>
              </w:rPr>
              <w:fldChar w:fldCharType="separate"/>
            </w:r>
            <w:r w:rsidR="00E654CD">
              <w:rPr>
                <w:noProof/>
                <w:webHidden/>
              </w:rPr>
              <w:t>26</w:t>
            </w:r>
            <w:r w:rsidR="009A4DEA">
              <w:rPr>
                <w:noProof/>
                <w:webHidden/>
              </w:rPr>
              <w:fldChar w:fldCharType="end"/>
            </w:r>
          </w:hyperlink>
        </w:p>
        <w:p w14:paraId="1F6FCF79" w14:textId="3AA7BF1E" w:rsidR="009A4DEA" w:rsidRDefault="00000000" w:rsidP="009A4DEA">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35" w:history="1">
            <w:r w:rsidR="009A4DEA" w:rsidRPr="00123872">
              <w:rPr>
                <w:rStyle w:val="aa"/>
                <w:noProof/>
              </w:rPr>
              <w:t>3.3.2.</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Concordance Index</w:t>
            </w:r>
            <w:r w:rsidR="009A4DEA">
              <w:rPr>
                <w:noProof/>
                <w:webHidden/>
              </w:rPr>
              <w:tab/>
            </w:r>
            <w:r w:rsidR="009A4DEA">
              <w:rPr>
                <w:noProof/>
                <w:webHidden/>
              </w:rPr>
              <w:fldChar w:fldCharType="begin"/>
            </w:r>
            <w:r w:rsidR="009A4DEA">
              <w:rPr>
                <w:noProof/>
                <w:webHidden/>
              </w:rPr>
              <w:instrText xml:space="preserve"> PAGEREF _Toc167140435 \h </w:instrText>
            </w:r>
            <w:r w:rsidR="009A4DEA">
              <w:rPr>
                <w:noProof/>
                <w:webHidden/>
              </w:rPr>
            </w:r>
            <w:r w:rsidR="009A4DEA">
              <w:rPr>
                <w:noProof/>
                <w:webHidden/>
              </w:rPr>
              <w:fldChar w:fldCharType="separate"/>
            </w:r>
            <w:r w:rsidR="00E654CD">
              <w:rPr>
                <w:noProof/>
                <w:webHidden/>
              </w:rPr>
              <w:t>27</w:t>
            </w:r>
            <w:r w:rsidR="009A4DEA">
              <w:rPr>
                <w:noProof/>
                <w:webHidden/>
              </w:rPr>
              <w:fldChar w:fldCharType="end"/>
            </w:r>
          </w:hyperlink>
        </w:p>
        <w:p w14:paraId="1F77188B" w14:textId="6838AA9C" w:rsidR="009A4DEA" w:rsidRDefault="00000000" w:rsidP="009A4DEA">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36" w:history="1">
            <w:r w:rsidR="009A4DEA" w:rsidRPr="00123872">
              <w:rPr>
                <w:rStyle w:val="aa"/>
                <w:noProof/>
              </w:rPr>
              <w:t>3.4.</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Data Preprocessing</w:t>
            </w:r>
            <w:r w:rsidR="009A4DEA">
              <w:rPr>
                <w:noProof/>
                <w:webHidden/>
              </w:rPr>
              <w:tab/>
            </w:r>
            <w:r w:rsidR="009A4DEA">
              <w:rPr>
                <w:noProof/>
                <w:webHidden/>
              </w:rPr>
              <w:fldChar w:fldCharType="begin"/>
            </w:r>
            <w:r w:rsidR="009A4DEA">
              <w:rPr>
                <w:noProof/>
                <w:webHidden/>
              </w:rPr>
              <w:instrText xml:space="preserve"> PAGEREF _Toc167140436 \h </w:instrText>
            </w:r>
            <w:r w:rsidR="009A4DEA">
              <w:rPr>
                <w:noProof/>
                <w:webHidden/>
              </w:rPr>
            </w:r>
            <w:r w:rsidR="009A4DEA">
              <w:rPr>
                <w:noProof/>
                <w:webHidden/>
              </w:rPr>
              <w:fldChar w:fldCharType="separate"/>
            </w:r>
            <w:r w:rsidR="00E654CD">
              <w:rPr>
                <w:noProof/>
                <w:webHidden/>
              </w:rPr>
              <w:t>30</w:t>
            </w:r>
            <w:r w:rsidR="009A4DEA">
              <w:rPr>
                <w:noProof/>
                <w:webHidden/>
              </w:rPr>
              <w:fldChar w:fldCharType="end"/>
            </w:r>
          </w:hyperlink>
        </w:p>
        <w:p w14:paraId="36F56031" w14:textId="59C229CB" w:rsidR="009A4DEA" w:rsidRDefault="00000000" w:rsidP="009A4DEA">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37" w:history="1">
            <w:r w:rsidR="009A4DEA" w:rsidRPr="00123872">
              <w:rPr>
                <w:rStyle w:val="aa"/>
                <w:noProof/>
              </w:rPr>
              <w:t>3.4.1.</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Handling NULLs</w:t>
            </w:r>
            <w:r w:rsidR="009A4DEA">
              <w:rPr>
                <w:noProof/>
                <w:webHidden/>
              </w:rPr>
              <w:tab/>
            </w:r>
            <w:r w:rsidR="009A4DEA">
              <w:rPr>
                <w:noProof/>
                <w:webHidden/>
              </w:rPr>
              <w:fldChar w:fldCharType="begin"/>
            </w:r>
            <w:r w:rsidR="009A4DEA">
              <w:rPr>
                <w:noProof/>
                <w:webHidden/>
              </w:rPr>
              <w:instrText xml:space="preserve"> PAGEREF _Toc167140437 \h </w:instrText>
            </w:r>
            <w:r w:rsidR="009A4DEA">
              <w:rPr>
                <w:noProof/>
                <w:webHidden/>
              </w:rPr>
            </w:r>
            <w:r w:rsidR="009A4DEA">
              <w:rPr>
                <w:noProof/>
                <w:webHidden/>
              </w:rPr>
              <w:fldChar w:fldCharType="separate"/>
            </w:r>
            <w:r w:rsidR="00E654CD">
              <w:rPr>
                <w:noProof/>
                <w:webHidden/>
              </w:rPr>
              <w:t>30</w:t>
            </w:r>
            <w:r w:rsidR="009A4DEA">
              <w:rPr>
                <w:noProof/>
                <w:webHidden/>
              </w:rPr>
              <w:fldChar w:fldCharType="end"/>
            </w:r>
          </w:hyperlink>
        </w:p>
        <w:p w14:paraId="7E780D84" w14:textId="4FB683D1" w:rsidR="009A4DEA" w:rsidRDefault="00000000" w:rsidP="009A4DEA">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38" w:history="1">
            <w:r w:rsidR="009A4DEA" w:rsidRPr="00123872">
              <w:rPr>
                <w:rStyle w:val="aa"/>
                <w:noProof/>
              </w:rPr>
              <w:t>3.4.2.</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Transaction Datetime</w:t>
            </w:r>
            <w:r w:rsidR="009A4DEA">
              <w:rPr>
                <w:noProof/>
                <w:webHidden/>
              </w:rPr>
              <w:tab/>
            </w:r>
            <w:r w:rsidR="009A4DEA">
              <w:rPr>
                <w:noProof/>
                <w:webHidden/>
              </w:rPr>
              <w:fldChar w:fldCharType="begin"/>
            </w:r>
            <w:r w:rsidR="009A4DEA">
              <w:rPr>
                <w:noProof/>
                <w:webHidden/>
              </w:rPr>
              <w:instrText xml:space="preserve"> PAGEREF _Toc167140438 \h </w:instrText>
            </w:r>
            <w:r w:rsidR="009A4DEA">
              <w:rPr>
                <w:noProof/>
                <w:webHidden/>
              </w:rPr>
            </w:r>
            <w:r w:rsidR="009A4DEA">
              <w:rPr>
                <w:noProof/>
                <w:webHidden/>
              </w:rPr>
              <w:fldChar w:fldCharType="separate"/>
            </w:r>
            <w:r w:rsidR="00E654CD">
              <w:rPr>
                <w:noProof/>
                <w:webHidden/>
              </w:rPr>
              <w:t>30</w:t>
            </w:r>
            <w:r w:rsidR="009A4DEA">
              <w:rPr>
                <w:noProof/>
                <w:webHidden/>
              </w:rPr>
              <w:fldChar w:fldCharType="end"/>
            </w:r>
          </w:hyperlink>
        </w:p>
        <w:p w14:paraId="5EAB795D" w14:textId="1CE050C1" w:rsidR="009A4DEA" w:rsidRDefault="00000000" w:rsidP="009A4DEA">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39" w:history="1">
            <w:r w:rsidR="009A4DEA" w:rsidRPr="00123872">
              <w:rPr>
                <w:rStyle w:val="aa"/>
                <w:noProof/>
              </w:rPr>
              <w:t>3.4.3.</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Normalizing Transaction Amounts</w:t>
            </w:r>
            <w:r w:rsidR="009A4DEA">
              <w:rPr>
                <w:noProof/>
                <w:webHidden/>
              </w:rPr>
              <w:tab/>
            </w:r>
            <w:r w:rsidR="009A4DEA">
              <w:rPr>
                <w:noProof/>
                <w:webHidden/>
              </w:rPr>
              <w:fldChar w:fldCharType="begin"/>
            </w:r>
            <w:r w:rsidR="009A4DEA">
              <w:rPr>
                <w:noProof/>
                <w:webHidden/>
              </w:rPr>
              <w:instrText xml:space="preserve"> PAGEREF _Toc167140439 \h </w:instrText>
            </w:r>
            <w:r w:rsidR="009A4DEA">
              <w:rPr>
                <w:noProof/>
                <w:webHidden/>
              </w:rPr>
            </w:r>
            <w:r w:rsidR="009A4DEA">
              <w:rPr>
                <w:noProof/>
                <w:webHidden/>
              </w:rPr>
              <w:fldChar w:fldCharType="separate"/>
            </w:r>
            <w:r w:rsidR="00E654CD">
              <w:rPr>
                <w:noProof/>
                <w:webHidden/>
              </w:rPr>
              <w:t>31</w:t>
            </w:r>
            <w:r w:rsidR="009A4DEA">
              <w:rPr>
                <w:noProof/>
                <w:webHidden/>
              </w:rPr>
              <w:fldChar w:fldCharType="end"/>
            </w:r>
          </w:hyperlink>
        </w:p>
        <w:p w14:paraId="735BBABA" w14:textId="1FB47264" w:rsidR="009A4DEA" w:rsidRDefault="00000000" w:rsidP="009A4DEA">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40" w:history="1">
            <w:r w:rsidR="009A4DEA" w:rsidRPr="00123872">
              <w:rPr>
                <w:rStyle w:val="aa"/>
                <w:noProof/>
              </w:rPr>
              <w:t>3.5.</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Feature Generation: Aggregated Transaction Features</w:t>
            </w:r>
            <w:r w:rsidR="009A4DEA">
              <w:rPr>
                <w:noProof/>
                <w:webHidden/>
              </w:rPr>
              <w:tab/>
            </w:r>
            <w:r w:rsidR="009A4DEA">
              <w:rPr>
                <w:noProof/>
                <w:webHidden/>
              </w:rPr>
              <w:fldChar w:fldCharType="begin"/>
            </w:r>
            <w:r w:rsidR="009A4DEA">
              <w:rPr>
                <w:noProof/>
                <w:webHidden/>
              </w:rPr>
              <w:instrText xml:space="preserve"> PAGEREF _Toc167140440 \h </w:instrText>
            </w:r>
            <w:r w:rsidR="009A4DEA">
              <w:rPr>
                <w:noProof/>
                <w:webHidden/>
              </w:rPr>
            </w:r>
            <w:r w:rsidR="009A4DEA">
              <w:rPr>
                <w:noProof/>
                <w:webHidden/>
              </w:rPr>
              <w:fldChar w:fldCharType="separate"/>
            </w:r>
            <w:r w:rsidR="00E654CD">
              <w:rPr>
                <w:noProof/>
                <w:webHidden/>
              </w:rPr>
              <w:t>33</w:t>
            </w:r>
            <w:r w:rsidR="009A4DEA">
              <w:rPr>
                <w:noProof/>
                <w:webHidden/>
              </w:rPr>
              <w:fldChar w:fldCharType="end"/>
            </w:r>
          </w:hyperlink>
        </w:p>
        <w:p w14:paraId="21175886" w14:textId="3B8FFF8F" w:rsidR="009A4DEA" w:rsidRDefault="00000000" w:rsidP="009A4DEA">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41" w:history="1">
            <w:r w:rsidR="009A4DEA" w:rsidRPr="00123872">
              <w:rPr>
                <w:rStyle w:val="aa"/>
                <w:noProof/>
              </w:rPr>
              <w:t>3.5.1.</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Basic Features</w:t>
            </w:r>
            <w:r w:rsidR="009A4DEA">
              <w:rPr>
                <w:noProof/>
                <w:webHidden/>
              </w:rPr>
              <w:tab/>
            </w:r>
            <w:r w:rsidR="009A4DEA">
              <w:rPr>
                <w:noProof/>
                <w:webHidden/>
              </w:rPr>
              <w:fldChar w:fldCharType="begin"/>
            </w:r>
            <w:r w:rsidR="009A4DEA">
              <w:rPr>
                <w:noProof/>
                <w:webHidden/>
              </w:rPr>
              <w:instrText xml:space="preserve"> PAGEREF _Toc167140441 \h </w:instrText>
            </w:r>
            <w:r w:rsidR="009A4DEA">
              <w:rPr>
                <w:noProof/>
                <w:webHidden/>
              </w:rPr>
            </w:r>
            <w:r w:rsidR="009A4DEA">
              <w:rPr>
                <w:noProof/>
                <w:webHidden/>
              </w:rPr>
              <w:fldChar w:fldCharType="separate"/>
            </w:r>
            <w:r w:rsidR="00E654CD">
              <w:rPr>
                <w:noProof/>
                <w:webHidden/>
              </w:rPr>
              <w:t>33</w:t>
            </w:r>
            <w:r w:rsidR="009A4DEA">
              <w:rPr>
                <w:noProof/>
                <w:webHidden/>
              </w:rPr>
              <w:fldChar w:fldCharType="end"/>
            </w:r>
          </w:hyperlink>
        </w:p>
        <w:p w14:paraId="17ABD656" w14:textId="61C015F3" w:rsidR="009A4DEA" w:rsidRDefault="00000000" w:rsidP="009A4DEA">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42" w:history="1">
            <w:r w:rsidR="009A4DEA" w:rsidRPr="00123872">
              <w:rPr>
                <w:rStyle w:val="aa"/>
                <w:noProof/>
              </w:rPr>
              <w:t>3.5.2.</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MCC grouped features</w:t>
            </w:r>
            <w:r w:rsidR="009A4DEA">
              <w:rPr>
                <w:noProof/>
                <w:webHidden/>
              </w:rPr>
              <w:tab/>
            </w:r>
            <w:r w:rsidR="009A4DEA">
              <w:rPr>
                <w:noProof/>
                <w:webHidden/>
              </w:rPr>
              <w:fldChar w:fldCharType="begin"/>
            </w:r>
            <w:r w:rsidR="009A4DEA">
              <w:rPr>
                <w:noProof/>
                <w:webHidden/>
              </w:rPr>
              <w:instrText xml:space="preserve"> PAGEREF _Toc167140442 \h </w:instrText>
            </w:r>
            <w:r w:rsidR="009A4DEA">
              <w:rPr>
                <w:noProof/>
                <w:webHidden/>
              </w:rPr>
            </w:r>
            <w:r w:rsidR="009A4DEA">
              <w:rPr>
                <w:noProof/>
                <w:webHidden/>
              </w:rPr>
              <w:fldChar w:fldCharType="separate"/>
            </w:r>
            <w:r w:rsidR="00E654CD">
              <w:rPr>
                <w:noProof/>
                <w:webHidden/>
              </w:rPr>
              <w:t>34</w:t>
            </w:r>
            <w:r w:rsidR="009A4DEA">
              <w:rPr>
                <w:noProof/>
                <w:webHidden/>
              </w:rPr>
              <w:fldChar w:fldCharType="end"/>
            </w:r>
          </w:hyperlink>
        </w:p>
        <w:p w14:paraId="364A69EC" w14:textId="08BC266A" w:rsidR="009A4DEA" w:rsidRDefault="00000000" w:rsidP="009A4DEA">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43" w:history="1">
            <w:r w:rsidR="009A4DEA" w:rsidRPr="00123872">
              <w:rPr>
                <w:rStyle w:val="aa"/>
                <w:noProof/>
              </w:rPr>
              <w:t>3.5.3.</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Date related features</w:t>
            </w:r>
            <w:r w:rsidR="009A4DEA">
              <w:rPr>
                <w:noProof/>
                <w:webHidden/>
              </w:rPr>
              <w:tab/>
            </w:r>
            <w:r w:rsidR="009A4DEA">
              <w:rPr>
                <w:noProof/>
                <w:webHidden/>
              </w:rPr>
              <w:fldChar w:fldCharType="begin"/>
            </w:r>
            <w:r w:rsidR="009A4DEA">
              <w:rPr>
                <w:noProof/>
                <w:webHidden/>
              </w:rPr>
              <w:instrText xml:space="preserve"> PAGEREF _Toc167140443 \h </w:instrText>
            </w:r>
            <w:r w:rsidR="009A4DEA">
              <w:rPr>
                <w:noProof/>
                <w:webHidden/>
              </w:rPr>
            </w:r>
            <w:r w:rsidR="009A4DEA">
              <w:rPr>
                <w:noProof/>
                <w:webHidden/>
              </w:rPr>
              <w:fldChar w:fldCharType="separate"/>
            </w:r>
            <w:r w:rsidR="00E654CD">
              <w:rPr>
                <w:noProof/>
                <w:webHidden/>
              </w:rPr>
              <w:t>34</w:t>
            </w:r>
            <w:r w:rsidR="009A4DEA">
              <w:rPr>
                <w:noProof/>
                <w:webHidden/>
              </w:rPr>
              <w:fldChar w:fldCharType="end"/>
            </w:r>
          </w:hyperlink>
        </w:p>
        <w:p w14:paraId="5FCE63EA" w14:textId="52F2EFC4" w:rsidR="009A4DEA" w:rsidRDefault="00000000" w:rsidP="009A4DEA">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44" w:history="1">
            <w:r w:rsidR="009A4DEA" w:rsidRPr="00123872">
              <w:rPr>
                <w:rStyle w:val="aa"/>
                <w:noProof/>
              </w:rPr>
              <w:t>3.5.4.</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Active and Non-Active Periods</w:t>
            </w:r>
            <w:r w:rsidR="009A4DEA">
              <w:rPr>
                <w:noProof/>
                <w:webHidden/>
              </w:rPr>
              <w:tab/>
            </w:r>
            <w:r w:rsidR="009A4DEA">
              <w:rPr>
                <w:noProof/>
                <w:webHidden/>
              </w:rPr>
              <w:fldChar w:fldCharType="begin"/>
            </w:r>
            <w:r w:rsidR="009A4DEA">
              <w:rPr>
                <w:noProof/>
                <w:webHidden/>
              </w:rPr>
              <w:instrText xml:space="preserve"> PAGEREF _Toc167140444 \h </w:instrText>
            </w:r>
            <w:r w:rsidR="009A4DEA">
              <w:rPr>
                <w:noProof/>
                <w:webHidden/>
              </w:rPr>
            </w:r>
            <w:r w:rsidR="009A4DEA">
              <w:rPr>
                <w:noProof/>
                <w:webHidden/>
              </w:rPr>
              <w:fldChar w:fldCharType="separate"/>
            </w:r>
            <w:r w:rsidR="00E654CD">
              <w:rPr>
                <w:noProof/>
                <w:webHidden/>
              </w:rPr>
              <w:t>35</w:t>
            </w:r>
            <w:r w:rsidR="009A4DEA">
              <w:rPr>
                <w:noProof/>
                <w:webHidden/>
              </w:rPr>
              <w:fldChar w:fldCharType="end"/>
            </w:r>
          </w:hyperlink>
        </w:p>
        <w:p w14:paraId="0BDBF867" w14:textId="0C16FC22" w:rsidR="009A4DEA" w:rsidRDefault="00000000" w:rsidP="009A4DEA">
          <w:pPr>
            <w:pStyle w:val="31"/>
            <w:tabs>
              <w:tab w:val="left" w:pos="1999"/>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45" w:history="1">
            <w:r w:rsidR="009A4DEA" w:rsidRPr="00123872">
              <w:rPr>
                <w:rStyle w:val="aa"/>
                <w:noProof/>
              </w:rPr>
              <w:t>3.5.5.</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Activity period change rate</w:t>
            </w:r>
            <w:r w:rsidR="009A4DEA">
              <w:rPr>
                <w:noProof/>
                <w:webHidden/>
              </w:rPr>
              <w:tab/>
            </w:r>
            <w:r w:rsidR="009A4DEA">
              <w:rPr>
                <w:noProof/>
                <w:webHidden/>
              </w:rPr>
              <w:fldChar w:fldCharType="begin"/>
            </w:r>
            <w:r w:rsidR="009A4DEA">
              <w:rPr>
                <w:noProof/>
                <w:webHidden/>
              </w:rPr>
              <w:instrText xml:space="preserve"> PAGEREF _Toc167140445 \h </w:instrText>
            </w:r>
            <w:r w:rsidR="009A4DEA">
              <w:rPr>
                <w:noProof/>
                <w:webHidden/>
              </w:rPr>
            </w:r>
            <w:r w:rsidR="009A4DEA">
              <w:rPr>
                <w:noProof/>
                <w:webHidden/>
              </w:rPr>
              <w:fldChar w:fldCharType="separate"/>
            </w:r>
            <w:r w:rsidR="00E654CD">
              <w:rPr>
                <w:noProof/>
                <w:webHidden/>
              </w:rPr>
              <w:t>35</w:t>
            </w:r>
            <w:r w:rsidR="009A4DEA">
              <w:rPr>
                <w:noProof/>
                <w:webHidden/>
              </w:rPr>
              <w:fldChar w:fldCharType="end"/>
            </w:r>
          </w:hyperlink>
        </w:p>
        <w:p w14:paraId="10D54C94" w14:textId="116114B9" w:rsidR="009A4DEA" w:rsidRDefault="00000000" w:rsidP="009A4DEA">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46" w:history="1">
            <w:r w:rsidR="009A4DEA" w:rsidRPr="00123872">
              <w:rPr>
                <w:rStyle w:val="aa"/>
                <w:noProof/>
              </w:rPr>
              <w:t>3.6.</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Feature Generation: Catboost for Time prediction</w:t>
            </w:r>
            <w:r w:rsidR="009A4DEA">
              <w:rPr>
                <w:noProof/>
                <w:webHidden/>
              </w:rPr>
              <w:tab/>
            </w:r>
            <w:r w:rsidR="009A4DEA">
              <w:rPr>
                <w:noProof/>
                <w:webHidden/>
              </w:rPr>
              <w:fldChar w:fldCharType="begin"/>
            </w:r>
            <w:r w:rsidR="009A4DEA">
              <w:rPr>
                <w:noProof/>
                <w:webHidden/>
              </w:rPr>
              <w:instrText xml:space="preserve"> PAGEREF _Toc167140446 \h </w:instrText>
            </w:r>
            <w:r w:rsidR="009A4DEA">
              <w:rPr>
                <w:noProof/>
                <w:webHidden/>
              </w:rPr>
            </w:r>
            <w:r w:rsidR="009A4DEA">
              <w:rPr>
                <w:noProof/>
                <w:webHidden/>
              </w:rPr>
              <w:fldChar w:fldCharType="separate"/>
            </w:r>
            <w:r w:rsidR="00E654CD">
              <w:rPr>
                <w:noProof/>
                <w:webHidden/>
              </w:rPr>
              <w:t>36</w:t>
            </w:r>
            <w:r w:rsidR="009A4DEA">
              <w:rPr>
                <w:noProof/>
                <w:webHidden/>
              </w:rPr>
              <w:fldChar w:fldCharType="end"/>
            </w:r>
          </w:hyperlink>
        </w:p>
        <w:p w14:paraId="61E79657" w14:textId="356DC029" w:rsidR="009A4DEA" w:rsidRDefault="00000000" w:rsidP="009A4DEA">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47" w:history="1">
            <w:r w:rsidR="009A4DEA" w:rsidRPr="00123872">
              <w:rPr>
                <w:rStyle w:val="aa"/>
                <w:noProof/>
              </w:rPr>
              <w:t>3.7.</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Summary</w:t>
            </w:r>
            <w:r w:rsidR="009A4DEA">
              <w:rPr>
                <w:noProof/>
                <w:webHidden/>
              </w:rPr>
              <w:tab/>
            </w:r>
            <w:r w:rsidR="009A4DEA">
              <w:rPr>
                <w:noProof/>
                <w:webHidden/>
              </w:rPr>
              <w:fldChar w:fldCharType="begin"/>
            </w:r>
            <w:r w:rsidR="009A4DEA">
              <w:rPr>
                <w:noProof/>
                <w:webHidden/>
              </w:rPr>
              <w:instrText xml:space="preserve"> PAGEREF _Toc167140447 \h </w:instrText>
            </w:r>
            <w:r w:rsidR="009A4DEA">
              <w:rPr>
                <w:noProof/>
                <w:webHidden/>
              </w:rPr>
            </w:r>
            <w:r w:rsidR="009A4DEA">
              <w:rPr>
                <w:noProof/>
                <w:webHidden/>
              </w:rPr>
              <w:fldChar w:fldCharType="separate"/>
            </w:r>
            <w:r w:rsidR="00E654CD">
              <w:rPr>
                <w:noProof/>
                <w:webHidden/>
              </w:rPr>
              <w:t>37</w:t>
            </w:r>
            <w:r w:rsidR="009A4DEA">
              <w:rPr>
                <w:noProof/>
                <w:webHidden/>
              </w:rPr>
              <w:fldChar w:fldCharType="end"/>
            </w:r>
          </w:hyperlink>
        </w:p>
        <w:p w14:paraId="0C7F79E0" w14:textId="7D167F4F" w:rsidR="009A4DEA" w:rsidRDefault="00000000" w:rsidP="009A4DEA">
          <w:pPr>
            <w:pStyle w:val="12"/>
            <w:tabs>
              <w:tab w:val="left" w:pos="2493"/>
            </w:tabs>
            <w:spacing w:line="24" w:lineRule="atLeast"/>
            <w:rPr>
              <w:rFonts w:asciiTheme="minorHAnsi" w:eastAsiaTheme="minorEastAsia" w:hAnsiTheme="minorHAnsi" w:cstheme="minorBidi"/>
              <w:kern w:val="2"/>
              <w:sz w:val="22"/>
              <w:szCs w:val="22"/>
              <w:lang w:val="ru-RU" w:eastAsia="ru-RU"/>
              <w14:ligatures w14:val="standardContextual"/>
            </w:rPr>
          </w:pPr>
          <w:hyperlink w:anchor="_Toc167140448" w:history="1">
            <w:r w:rsidR="009A4DEA" w:rsidRPr="00123872">
              <w:rPr>
                <w:rStyle w:val="aa"/>
              </w:rPr>
              <w:t>CHAPTER 4:</w:t>
            </w:r>
            <w:r w:rsidR="009A4DEA">
              <w:rPr>
                <w:rFonts w:asciiTheme="minorHAnsi" w:eastAsiaTheme="minorEastAsia" w:hAnsiTheme="minorHAnsi" w:cstheme="minorBidi"/>
                <w:kern w:val="2"/>
                <w:sz w:val="22"/>
                <w:szCs w:val="22"/>
                <w:lang w:val="ru-RU" w:eastAsia="ru-RU"/>
                <w14:ligatures w14:val="standardContextual"/>
              </w:rPr>
              <w:tab/>
            </w:r>
            <w:r w:rsidR="009A4DEA" w:rsidRPr="00123872">
              <w:rPr>
                <w:rStyle w:val="aa"/>
              </w:rPr>
              <w:t>TRAINING MACHINE LEARNING MODELS</w:t>
            </w:r>
            <w:r w:rsidR="009A4DEA">
              <w:rPr>
                <w:webHidden/>
              </w:rPr>
              <w:tab/>
            </w:r>
            <w:r w:rsidR="009A4DEA">
              <w:rPr>
                <w:webHidden/>
              </w:rPr>
              <w:fldChar w:fldCharType="begin"/>
            </w:r>
            <w:r w:rsidR="009A4DEA">
              <w:rPr>
                <w:webHidden/>
              </w:rPr>
              <w:instrText xml:space="preserve"> PAGEREF _Toc167140448 \h </w:instrText>
            </w:r>
            <w:r w:rsidR="009A4DEA">
              <w:rPr>
                <w:webHidden/>
              </w:rPr>
            </w:r>
            <w:r w:rsidR="009A4DEA">
              <w:rPr>
                <w:webHidden/>
              </w:rPr>
              <w:fldChar w:fldCharType="separate"/>
            </w:r>
            <w:r w:rsidR="00E654CD">
              <w:rPr>
                <w:webHidden/>
              </w:rPr>
              <w:t>38</w:t>
            </w:r>
            <w:r w:rsidR="009A4DEA">
              <w:rPr>
                <w:webHidden/>
              </w:rPr>
              <w:fldChar w:fldCharType="end"/>
            </w:r>
          </w:hyperlink>
        </w:p>
        <w:p w14:paraId="117339EE" w14:textId="37181CA6" w:rsidR="009A4DEA" w:rsidRDefault="00000000" w:rsidP="009A4DEA">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49" w:history="1">
            <w:r w:rsidR="009A4DEA" w:rsidRPr="00123872">
              <w:rPr>
                <w:rStyle w:val="aa"/>
                <w:noProof/>
              </w:rPr>
              <w:t>4.1.</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Introduction</w:t>
            </w:r>
            <w:r w:rsidR="009A4DEA">
              <w:rPr>
                <w:noProof/>
                <w:webHidden/>
              </w:rPr>
              <w:tab/>
            </w:r>
            <w:r w:rsidR="009A4DEA">
              <w:rPr>
                <w:noProof/>
                <w:webHidden/>
              </w:rPr>
              <w:fldChar w:fldCharType="begin"/>
            </w:r>
            <w:r w:rsidR="009A4DEA">
              <w:rPr>
                <w:noProof/>
                <w:webHidden/>
              </w:rPr>
              <w:instrText xml:space="preserve"> PAGEREF _Toc167140449 \h </w:instrText>
            </w:r>
            <w:r w:rsidR="009A4DEA">
              <w:rPr>
                <w:noProof/>
                <w:webHidden/>
              </w:rPr>
            </w:r>
            <w:r w:rsidR="009A4DEA">
              <w:rPr>
                <w:noProof/>
                <w:webHidden/>
              </w:rPr>
              <w:fldChar w:fldCharType="separate"/>
            </w:r>
            <w:r w:rsidR="00E654CD">
              <w:rPr>
                <w:noProof/>
                <w:webHidden/>
              </w:rPr>
              <w:t>38</w:t>
            </w:r>
            <w:r w:rsidR="009A4DEA">
              <w:rPr>
                <w:noProof/>
                <w:webHidden/>
              </w:rPr>
              <w:fldChar w:fldCharType="end"/>
            </w:r>
          </w:hyperlink>
        </w:p>
        <w:p w14:paraId="0C8211BE" w14:textId="012B6B94" w:rsidR="009A4DEA" w:rsidRDefault="00000000" w:rsidP="009A4DEA">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50" w:history="1">
            <w:r w:rsidR="009A4DEA" w:rsidRPr="00123872">
              <w:rPr>
                <w:rStyle w:val="aa"/>
                <w:noProof/>
              </w:rPr>
              <w:t>4.2.</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Model Training and Evaluation</w:t>
            </w:r>
            <w:r w:rsidR="009A4DEA">
              <w:rPr>
                <w:noProof/>
                <w:webHidden/>
              </w:rPr>
              <w:tab/>
            </w:r>
            <w:r w:rsidR="009A4DEA">
              <w:rPr>
                <w:noProof/>
                <w:webHidden/>
              </w:rPr>
              <w:fldChar w:fldCharType="begin"/>
            </w:r>
            <w:r w:rsidR="009A4DEA">
              <w:rPr>
                <w:noProof/>
                <w:webHidden/>
              </w:rPr>
              <w:instrText xml:space="preserve"> PAGEREF _Toc167140450 \h </w:instrText>
            </w:r>
            <w:r w:rsidR="009A4DEA">
              <w:rPr>
                <w:noProof/>
                <w:webHidden/>
              </w:rPr>
            </w:r>
            <w:r w:rsidR="009A4DEA">
              <w:rPr>
                <w:noProof/>
                <w:webHidden/>
              </w:rPr>
              <w:fldChar w:fldCharType="separate"/>
            </w:r>
            <w:r w:rsidR="00E654CD">
              <w:rPr>
                <w:noProof/>
                <w:webHidden/>
              </w:rPr>
              <w:t>39</w:t>
            </w:r>
            <w:r w:rsidR="009A4DEA">
              <w:rPr>
                <w:noProof/>
                <w:webHidden/>
              </w:rPr>
              <w:fldChar w:fldCharType="end"/>
            </w:r>
          </w:hyperlink>
        </w:p>
        <w:p w14:paraId="74EF54ED" w14:textId="71F5FF6D" w:rsidR="009A4DEA" w:rsidRDefault="00000000" w:rsidP="009A4DEA">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51" w:history="1">
            <w:r w:rsidR="009A4DEA" w:rsidRPr="00123872">
              <w:rPr>
                <w:rStyle w:val="aa"/>
                <w:noProof/>
              </w:rPr>
              <w:t>4.3.</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Classifier Models</w:t>
            </w:r>
            <w:r w:rsidR="009A4DEA">
              <w:rPr>
                <w:noProof/>
                <w:webHidden/>
              </w:rPr>
              <w:tab/>
            </w:r>
            <w:r w:rsidR="009A4DEA">
              <w:rPr>
                <w:noProof/>
                <w:webHidden/>
              </w:rPr>
              <w:fldChar w:fldCharType="begin"/>
            </w:r>
            <w:r w:rsidR="009A4DEA">
              <w:rPr>
                <w:noProof/>
                <w:webHidden/>
              </w:rPr>
              <w:instrText xml:space="preserve"> PAGEREF _Toc167140451 \h </w:instrText>
            </w:r>
            <w:r w:rsidR="009A4DEA">
              <w:rPr>
                <w:noProof/>
                <w:webHidden/>
              </w:rPr>
            </w:r>
            <w:r w:rsidR="009A4DEA">
              <w:rPr>
                <w:noProof/>
                <w:webHidden/>
              </w:rPr>
              <w:fldChar w:fldCharType="separate"/>
            </w:r>
            <w:r w:rsidR="00E654CD">
              <w:rPr>
                <w:noProof/>
                <w:webHidden/>
              </w:rPr>
              <w:t>39</w:t>
            </w:r>
            <w:r w:rsidR="009A4DEA">
              <w:rPr>
                <w:noProof/>
                <w:webHidden/>
              </w:rPr>
              <w:fldChar w:fldCharType="end"/>
            </w:r>
          </w:hyperlink>
        </w:p>
        <w:p w14:paraId="1C99FD10" w14:textId="27B723C6" w:rsidR="009A4DEA" w:rsidRDefault="00000000" w:rsidP="009A4DEA">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52" w:history="1">
            <w:r w:rsidR="009A4DEA" w:rsidRPr="00123872">
              <w:rPr>
                <w:rStyle w:val="aa"/>
                <w:noProof/>
              </w:rPr>
              <w:t>4.4.</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Model Performance</w:t>
            </w:r>
            <w:r w:rsidR="009A4DEA">
              <w:rPr>
                <w:noProof/>
                <w:webHidden/>
              </w:rPr>
              <w:tab/>
            </w:r>
            <w:r w:rsidR="009A4DEA">
              <w:rPr>
                <w:noProof/>
                <w:webHidden/>
              </w:rPr>
              <w:fldChar w:fldCharType="begin"/>
            </w:r>
            <w:r w:rsidR="009A4DEA">
              <w:rPr>
                <w:noProof/>
                <w:webHidden/>
              </w:rPr>
              <w:instrText xml:space="preserve"> PAGEREF _Toc167140452 \h </w:instrText>
            </w:r>
            <w:r w:rsidR="009A4DEA">
              <w:rPr>
                <w:noProof/>
                <w:webHidden/>
              </w:rPr>
            </w:r>
            <w:r w:rsidR="009A4DEA">
              <w:rPr>
                <w:noProof/>
                <w:webHidden/>
              </w:rPr>
              <w:fldChar w:fldCharType="separate"/>
            </w:r>
            <w:r w:rsidR="00E654CD">
              <w:rPr>
                <w:noProof/>
                <w:webHidden/>
              </w:rPr>
              <w:t>39</w:t>
            </w:r>
            <w:r w:rsidR="009A4DEA">
              <w:rPr>
                <w:noProof/>
                <w:webHidden/>
              </w:rPr>
              <w:fldChar w:fldCharType="end"/>
            </w:r>
          </w:hyperlink>
        </w:p>
        <w:p w14:paraId="5A8E171E" w14:textId="46DFE710" w:rsidR="009A4DEA" w:rsidRDefault="00000000" w:rsidP="009A4DEA">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53" w:history="1">
            <w:r w:rsidR="009A4DEA" w:rsidRPr="00123872">
              <w:rPr>
                <w:rStyle w:val="aa"/>
                <w:noProof/>
              </w:rPr>
              <w:t>4.5.</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Survival Curve</w:t>
            </w:r>
            <w:r w:rsidR="009A4DEA">
              <w:rPr>
                <w:noProof/>
                <w:webHidden/>
              </w:rPr>
              <w:tab/>
            </w:r>
            <w:r w:rsidR="009A4DEA">
              <w:rPr>
                <w:noProof/>
                <w:webHidden/>
              </w:rPr>
              <w:fldChar w:fldCharType="begin"/>
            </w:r>
            <w:r w:rsidR="009A4DEA">
              <w:rPr>
                <w:noProof/>
                <w:webHidden/>
              </w:rPr>
              <w:instrText xml:space="preserve"> PAGEREF _Toc167140453 \h </w:instrText>
            </w:r>
            <w:r w:rsidR="009A4DEA">
              <w:rPr>
                <w:noProof/>
                <w:webHidden/>
              </w:rPr>
            </w:r>
            <w:r w:rsidR="009A4DEA">
              <w:rPr>
                <w:noProof/>
                <w:webHidden/>
              </w:rPr>
              <w:fldChar w:fldCharType="separate"/>
            </w:r>
            <w:r w:rsidR="00E654CD">
              <w:rPr>
                <w:noProof/>
                <w:webHidden/>
              </w:rPr>
              <w:t>40</w:t>
            </w:r>
            <w:r w:rsidR="009A4DEA">
              <w:rPr>
                <w:noProof/>
                <w:webHidden/>
              </w:rPr>
              <w:fldChar w:fldCharType="end"/>
            </w:r>
          </w:hyperlink>
        </w:p>
        <w:p w14:paraId="1819BE9B" w14:textId="7DE88B47" w:rsidR="009A4DEA" w:rsidRDefault="00000000" w:rsidP="009A4DEA">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54" w:history="1">
            <w:r w:rsidR="009A4DEA" w:rsidRPr="00123872">
              <w:rPr>
                <w:rStyle w:val="aa"/>
                <w:noProof/>
              </w:rPr>
              <w:t>4.6.</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Removing Outliers Improves the Score</w:t>
            </w:r>
            <w:r w:rsidR="009A4DEA">
              <w:rPr>
                <w:noProof/>
                <w:webHidden/>
              </w:rPr>
              <w:tab/>
            </w:r>
            <w:r w:rsidR="009A4DEA">
              <w:rPr>
                <w:noProof/>
                <w:webHidden/>
              </w:rPr>
              <w:fldChar w:fldCharType="begin"/>
            </w:r>
            <w:r w:rsidR="009A4DEA">
              <w:rPr>
                <w:noProof/>
                <w:webHidden/>
              </w:rPr>
              <w:instrText xml:space="preserve"> PAGEREF _Toc167140454 \h </w:instrText>
            </w:r>
            <w:r w:rsidR="009A4DEA">
              <w:rPr>
                <w:noProof/>
                <w:webHidden/>
              </w:rPr>
            </w:r>
            <w:r w:rsidR="009A4DEA">
              <w:rPr>
                <w:noProof/>
                <w:webHidden/>
              </w:rPr>
              <w:fldChar w:fldCharType="separate"/>
            </w:r>
            <w:r w:rsidR="00E654CD">
              <w:rPr>
                <w:noProof/>
                <w:webHidden/>
              </w:rPr>
              <w:t>40</w:t>
            </w:r>
            <w:r w:rsidR="009A4DEA">
              <w:rPr>
                <w:noProof/>
                <w:webHidden/>
              </w:rPr>
              <w:fldChar w:fldCharType="end"/>
            </w:r>
          </w:hyperlink>
        </w:p>
        <w:p w14:paraId="2EB1F895" w14:textId="34887E73" w:rsidR="009A4DEA" w:rsidRDefault="00000000" w:rsidP="009A4DEA">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55" w:history="1">
            <w:r w:rsidR="009A4DEA" w:rsidRPr="00123872">
              <w:rPr>
                <w:rStyle w:val="aa"/>
                <w:noProof/>
              </w:rPr>
              <w:t>4.7.</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Hyperparameter Optimization</w:t>
            </w:r>
            <w:r w:rsidR="009A4DEA">
              <w:rPr>
                <w:noProof/>
                <w:webHidden/>
              </w:rPr>
              <w:tab/>
            </w:r>
            <w:r w:rsidR="009A4DEA">
              <w:rPr>
                <w:noProof/>
                <w:webHidden/>
              </w:rPr>
              <w:fldChar w:fldCharType="begin"/>
            </w:r>
            <w:r w:rsidR="009A4DEA">
              <w:rPr>
                <w:noProof/>
                <w:webHidden/>
              </w:rPr>
              <w:instrText xml:space="preserve"> PAGEREF _Toc167140455 \h </w:instrText>
            </w:r>
            <w:r w:rsidR="009A4DEA">
              <w:rPr>
                <w:noProof/>
                <w:webHidden/>
              </w:rPr>
            </w:r>
            <w:r w:rsidR="009A4DEA">
              <w:rPr>
                <w:noProof/>
                <w:webHidden/>
              </w:rPr>
              <w:fldChar w:fldCharType="separate"/>
            </w:r>
            <w:r w:rsidR="00E654CD">
              <w:rPr>
                <w:noProof/>
                <w:webHidden/>
              </w:rPr>
              <w:t>40</w:t>
            </w:r>
            <w:r w:rsidR="009A4DEA">
              <w:rPr>
                <w:noProof/>
                <w:webHidden/>
              </w:rPr>
              <w:fldChar w:fldCharType="end"/>
            </w:r>
          </w:hyperlink>
        </w:p>
        <w:p w14:paraId="7C9A2F69" w14:textId="7280ACA5" w:rsidR="009A4DEA" w:rsidRDefault="00000000" w:rsidP="009A4DEA">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56" w:history="1">
            <w:r w:rsidR="009A4DEA" w:rsidRPr="00123872">
              <w:rPr>
                <w:rStyle w:val="aa"/>
                <w:noProof/>
              </w:rPr>
              <w:t>4.8.</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Model Stacking and Ensemble</w:t>
            </w:r>
            <w:r w:rsidR="009A4DEA">
              <w:rPr>
                <w:noProof/>
                <w:webHidden/>
              </w:rPr>
              <w:tab/>
            </w:r>
            <w:r w:rsidR="009A4DEA">
              <w:rPr>
                <w:noProof/>
                <w:webHidden/>
              </w:rPr>
              <w:fldChar w:fldCharType="begin"/>
            </w:r>
            <w:r w:rsidR="009A4DEA">
              <w:rPr>
                <w:noProof/>
                <w:webHidden/>
              </w:rPr>
              <w:instrText xml:space="preserve"> PAGEREF _Toc167140456 \h </w:instrText>
            </w:r>
            <w:r w:rsidR="009A4DEA">
              <w:rPr>
                <w:noProof/>
                <w:webHidden/>
              </w:rPr>
            </w:r>
            <w:r w:rsidR="009A4DEA">
              <w:rPr>
                <w:noProof/>
                <w:webHidden/>
              </w:rPr>
              <w:fldChar w:fldCharType="separate"/>
            </w:r>
            <w:r w:rsidR="00E654CD">
              <w:rPr>
                <w:noProof/>
                <w:webHidden/>
              </w:rPr>
              <w:t>41</w:t>
            </w:r>
            <w:r w:rsidR="009A4DEA">
              <w:rPr>
                <w:noProof/>
                <w:webHidden/>
              </w:rPr>
              <w:fldChar w:fldCharType="end"/>
            </w:r>
          </w:hyperlink>
        </w:p>
        <w:p w14:paraId="4219D3B1" w14:textId="4A4C47DD" w:rsidR="009A4DEA" w:rsidRDefault="00000000" w:rsidP="009A4DEA">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57" w:history="1">
            <w:r w:rsidR="009A4DEA" w:rsidRPr="00123872">
              <w:rPr>
                <w:rStyle w:val="aa"/>
                <w:noProof/>
              </w:rPr>
              <w:t>4.9.</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Final Feature Selection</w:t>
            </w:r>
            <w:r w:rsidR="009A4DEA">
              <w:rPr>
                <w:noProof/>
                <w:webHidden/>
              </w:rPr>
              <w:tab/>
            </w:r>
            <w:r w:rsidR="009A4DEA">
              <w:rPr>
                <w:noProof/>
                <w:webHidden/>
              </w:rPr>
              <w:fldChar w:fldCharType="begin"/>
            </w:r>
            <w:r w:rsidR="009A4DEA">
              <w:rPr>
                <w:noProof/>
                <w:webHidden/>
              </w:rPr>
              <w:instrText xml:space="preserve"> PAGEREF _Toc167140457 \h </w:instrText>
            </w:r>
            <w:r w:rsidR="009A4DEA">
              <w:rPr>
                <w:noProof/>
                <w:webHidden/>
              </w:rPr>
            </w:r>
            <w:r w:rsidR="009A4DEA">
              <w:rPr>
                <w:noProof/>
                <w:webHidden/>
              </w:rPr>
              <w:fldChar w:fldCharType="separate"/>
            </w:r>
            <w:r w:rsidR="00E654CD">
              <w:rPr>
                <w:noProof/>
                <w:webHidden/>
              </w:rPr>
              <w:t>41</w:t>
            </w:r>
            <w:r w:rsidR="009A4DEA">
              <w:rPr>
                <w:noProof/>
                <w:webHidden/>
              </w:rPr>
              <w:fldChar w:fldCharType="end"/>
            </w:r>
          </w:hyperlink>
        </w:p>
        <w:p w14:paraId="73DB1393" w14:textId="6B25E857" w:rsidR="009A4DEA" w:rsidRDefault="00000000" w:rsidP="009A4DEA">
          <w:pPr>
            <w:pStyle w:val="22"/>
            <w:tabs>
              <w:tab w:val="left" w:pos="1760"/>
              <w:tab w:val="right" w:leader="dot" w:pos="9642"/>
            </w:tabs>
            <w:spacing w:line="24" w:lineRule="atLeast"/>
            <w:rPr>
              <w:rFonts w:asciiTheme="minorHAnsi" w:eastAsiaTheme="minorEastAsia" w:hAnsiTheme="minorHAnsi" w:cstheme="minorBidi"/>
              <w:noProof/>
              <w:kern w:val="2"/>
              <w:sz w:val="22"/>
              <w:szCs w:val="22"/>
              <w:lang w:val="ru-RU" w:eastAsia="ru-RU"/>
              <w14:ligatures w14:val="standardContextual"/>
            </w:rPr>
          </w:pPr>
          <w:hyperlink w:anchor="_Toc167140458" w:history="1">
            <w:r w:rsidR="009A4DEA" w:rsidRPr="00123872">
              <w:rPr>
                <w:rStyle w:val="aa"/>
                <w:noProof/>
              </w:rPr>
              <w:t>4.10.</w:t>
            </w:r>
            <w:r w:rsidR="009A4DEA">
              <w:rPr>
                <w:rFonts w:asciiTheme="minorHAnsi" w:eastAsiaTheme="minorEastAsia" w:hAnsiTheme="minorHAnsi" w:cstheme="minorBidi"/>
                <w:noProof/>
                <w:kern w:val="2"/>
                <w:sz w:val="22"/>
                <w:szCs w:val="22"/>
                <w:lang w:val="ru-RU" w:eastAsia="ru-RU"/>
                <w14:ligatures w14:val="standardContextual"/>
              </w:rPr>
              <w:tab/>
            </w:r>
            <w:r w:rsidR="009A4DEA" w:rsidRPr="00123872">
              <w:rPr>
                <w:rStyle w:val="aa"/>
                <w:noProof/>
              </w:rPr>
              <w:t>Summary</w:t>
            </w:r>
            <w:r w:rsidR="009A4DEA">
              <w:rPr>
                <w:noProof/>
                <w:webHidden/>
              </w:rPr>
              <w:tab/>
            </w:r>
            <w:r w:rsidR="009A4DEA">
              <w:rPr>
                <w:noProof/>
                <w:webHidden/>
              </w:rPr>
              <w:fldChar w:fldCharType="begin"/>
            </w:r>
            <w:r w:rsidR="009A4DEA">
              <w:rPr>
                <w:noProof/>
                <w:webHidden/>
              </w:rPr>
              <w:instrText xml:space="preserve"> PAGEREF _Toc167140458 \h </w:instrText>
            </w:r>
            <w:r w:rsidR="009A4DEA">
              <w:rPr>
                <w:noProof/>
                <w:webHidden/>
              </w:rPr>
            </w:r>
            <w:r w:rsidR="009A4DEA">
              <w:rPr>
                <w:noProof/>
                <w:webHidden/>
              </w:rPr>
              <w:fldChar w:fldCharType="separate"/>
            </w:r>
            <w:r w:rsidR="00E654CD">
              <w:rPr>
                <w:noProof/>
                <w:webHidden/>
              </w:rPr>
              <w:t>42</w:t>
            </w:r>
            <w:r w:rsidR="009A4DEA">
              <w:rPr>
                <w:noProof/>
                <w:webHidden/>
              </w:rPr>
              <w:fldChar w:fldCharType="end"/>
            </w:r>
          </w:hyperlink>
        </w:p>
        <w:p w14:paraId="368AEC48" w14:textId="03F15BBF" w:rsidR="009A4DEA" w:rsidRDefault="00000000" w:rsidP="009A4DEA">
          <w:pPr>
            <w:pStyle w:val="12"/>
            <w:tabs>
              <w:tab w:val="left" w:pos="2493"/>
            </w:tabs>
            <w:spacing w:line="24" w:lineRule="atLeast"/>
            <w:rPr>
              <w:rFonts w:asciiTheme="minorHAnsi" w:eastAsiaTheme="minorEastAsia" w:hAnsiTheme="minorHAnsi" w:cstheme="minorBidi"/>
              <w:kern w:val="2"/>
              <w:sz w:val="22"/>
              <w:szCs w:val="22"/>
              <w:lang w:val="ru-RU" w:eastAsia="ru-RU"/>
              <w14:ligatures w14:val="standardContextual"/>
            </w:rPr>
          </w:pPr>
          <w:hyperlink w:anchor="_Toc167140459" w:history="1">
            <w:r w:rsidR="009A4DEA" w:rsidRPr="00123872">
              <w:rPr>
                <w:rStyle w:val="aa"/>
              </w:rPr>
              <w:t>CHAPTER 5:</w:t>
            </w:r>
            <w:r w:rsidR="009A4DEA">
              <w:rPr>
                <w:rFonts w:asciiTheme="minorHAnsi" w:eastAsiaTheme="minorEastAsia" w:hAnsiTheme="minorHAnsi" w:cstheme="minorBidi"/>
                <w:kern w:val="2"/>
                <w:sz w:val="22"/>
                <w:szCs w:val="22"/>
                <w:lang w:val="ru-RU" w:eastAsia="ru-RU"/>
                <w14:ligatures w14:val="standardContextual"/>
              </w:rPr>
              <w:tab/>
            </w:r>
            <w:r w:rsidR="009A4DEA" w:rsidRPr="00123872">
              <w:rPr>
                <w:rStyle w:val="aa"/>
              </w:rPr>
              <w:t>CONCLUSION</w:t>
            </w:r>
            <w:r w:rsidR="009A4DEA">
              <w:rPr>
                <w:webHidden/>
              </w:rPr>
              <w:tab/>
            </w:r>
            <w:r w:rsidR="009A4DEA">
              <w:rPr>
                <w:webHidden/>
              </w:rPr>
              <w:fldChar w:fldCharType="begin"/>
            </w:r>
            <w:r w:rsidR="009A4DEA">
              <w:rPr>
                <w:webHidden/>
              </w:rPr>
              <w:instrText xml:space="preserve"> PAGEREF _Toc167140459 \h </w:instrText>
            </w:r>
            <w:r w:rsidR="009A4DEA">
              <w:rPr>
                <w:webHidden/>
              </w:rPr>
            </w:r>
            <w:r w:rsidR="009A4DEA">
              <w:rPr>
                <w:webHidden/>
              </w:rPr>
              <w:fldChar w:fldCharType="separate"/>
            </w:r>
            <w:r w:rsidR="00E654CD">
              <w:rPr>
                <w:webHidden/>
              </w:rPr>
              <w:t>43</w:t>
            </w:r>
            <w:r w:rsidR="009A4DEA">
              <w:rPr>
                <w:webHidden/>
              </w:rPr>
              <w:fldChar w:fldCharType="end"/>
            </w:r>
          </w:hyperlink>
        </w:p>
        <w:p w14:paraId="0A9765FE" w14:textId="48AD5139" w:rsidR="009A4DEA" w:rsidRDefault="00000000" w:rsidP="009A4DEA">
          <w:pPr>
            <w:pStyle w:val="12"/>
            <w:tabs>
              <w:tab w:val="left" w:pos="2493"/>
            </w:tabs>
            <w:spacing w:line="24" w:lineRule="atLeast"/>
            <w:rPr>
              <w:rFonts w:asciiTheme="minorHAnsi" w:eastAsiaTheme="minorEastAsia" w:hAnsiTheme="minorHAnsi" w:cstheme="minorBidi"/>
              <w:kern w:val="2"/>
              <w:sz w:val="22"/>
              <w:szCs w:val="22"/>
              <w:lang w:val="ru-RU" w:eastAsia="ru-RU"/>
              <w14:ligatures w14:val="standardContextual"/>
            </w:rPr>
          </w:pPr>
          <w:hyperlink w:anchor="_Toc167140460" w:history="1">
            <w:r w:rsidR="009A4DEA" w:rsidRPr="00123872">
              <w:rPr>
                <w:rStyle w:val="aa"/>
              </w:rPr>
              <w:t>CHAPTER 6:</w:t>
            </w:r>
            <w:r w:rsidR="009A4DEA">
              <w:rPr>
                <w:rFonts w:asciiTheme="minorHAnsi" w:eastAsiaTheme="minorEastAsia" w:hAnsiTheme="minorHAnsi" w:cstheme="minorBidi"/>
                <w:kern w:val="2"/>
                <w:sz w:val="22"/>
                <w:szCs w:val="22"/>
                <w:lang w:val="ru-RU" w:eastAsia="ru-RU"/>
                <w14:ligatures w14:val="standardContextual"/>
              </w:rPr>
              <w:tab/>
            </w:r>
            <w:r w:rsidR="009A4DEA" w:rsidRPr="00123872">
              <w:rPr>
                <w:rStyle w:val="aa"/>
              </w:rPr>
              <w:t>REFERENCES</w:t>
            </w:r>
            <w:r w:rsidR="009A4DEA">
              <w:rPr>
                <w:webHidden/>
              </w:rPr>
              <w:tab/>
            </w:r>
            <w:r w:rsidR="009A4DEA">
              <w:rPr>
                <w:webHidden/>
              </w:rPr>
              <w:fldChar w:fldCharType="begin"/>
            </w:r>
            <w:r w:rsidR="009A4DEA">
              <w:rPr>
                <w:webHidden/>
              </w:rPr>
              <w:instrText xml:space="preserve"> PAGEREF _Toc167140460 \h </w:instrText>
            </w:r>
            <w:r w:rsidR="009A4DEA">
              <w:rPr>
                <w:webHidden/>
              </w:rPr>
            </w:r>
            <w:r w:rsidR="009A4DEA">
              <w:rPr>
                <w:webHidden/>
              </w:rPr>
              <w:fldChar w:fldCharType="separate"/>
            </w:r>
            <w:r w:rsidR="00E654CD">
              <w:rPr>
                <w:webHidden/>
              </w:rPr>
              <w:t>44</w:t>
            </w:r>
            <w:r w:rsidR="009A4DEA">
              <w:rPr>
                <w:webHidden/>
              </w:rPr>
              <w:fldChar w:fldCharType="end"/>
            </w:r>
          </w:hyperlink>
        </w:p>
        <w:p w14:paraId="7810BD2B" w14:textId="6D3080F6" w:rsidR="00537458" w:rsidRPr="0017053F" w:rsidRDefault="00537458" w:rsidP="008F71C3">
          <w:pPr>
            <w:rPr>
              <w:szCs w:val="28"/>
            </w:rPr>
          </w:pPr>
          <w:r w:rsidRPr="0017053F">
            <w:rPr>
              <w:b/>
              <w:bCs/>
              <w:szCs w:val="28"/>
            </w:rPr>
            <w:fldChar w:fldCharType="end"/>
          </w:r>
        </w:p>
      </w:sdtContent>
    </w:sdt>
    <w:p w14:paraId="6FC92EC4" w14:textId="77777777" w:rsidR="00537458" w:rsidRPr="0017053F" w:rsidRDefault="00537458" w:rsidP="00537458">
      <w:pPr>
        <w:pStyle w:val="a6"/>
        <w:rPr>
          <w:b/>
          <w:bCs/>
        </w:rPr>
      </w:pPr>
    </w:p>
    <w:p w14:paraId="08B32A2E" w14:textId="635B52B9" w:rsidR="002B0100" w:rsidRPr="0017053F" w:rsidRDefault="002B0100" w:rsidP="00481CA5">
      <w:pPr>
        <w:rPr>
          <w:sz w:val="24"/>
        </w:rPr>
      </w:pPr>
      <w:r w:rsidRPr="0017053F">
        <w:rPr>
          <w:b/>
          <w:bCs/>
        </w:rPr>
        <w:br w:type="page"/>
      </w:r>
    </w:p>
    <w:p w14:paraId="6C9BC7FA" w14:textId="3CD5396A" w:rsidR="002B0100" w:rsidRPr="0017053F" w:rsidRDefault="002B0100" w:rsidP="0020314C">
      <w:pPr>
        <w:pStyle w:val="10"/>
        <w:numPr>
          <w:ilvl w:val="0"/>
          <w:numId w:val="0"/>
        </w:numPr>
        <w:ind w:left="369"/>
        <w:rPr>
          <w:lang w:val="en-US"/>
        </w:rPr>
      </w:pPr>
      <w:bookmarkStart w:id="1" w:name="_Toc167140401"/>
      <w:r w:rsidRPr="0017053F">
        <w:rPr>
          <w:lang w:val="en-US"/>
        </w:rPr>
        <w:lastRenderedPageBreak/>
        <w:t>LIST OF FIGURES</w:t>
      </w:r>
      <w:bookmarkEnd w:id="1"/>
    </w:p>
    <w:p w14:paraId="33F29900" w14:textId="32AF2929" w:rsidR="009A4DEA" w:rsidRDefault="002B0100">
      <w:pPr>
        <w:pStyle w:val="af8"/>
        <w:tabs>
          <w:tab w:val="right" w:leader="dot" w:pos="9642"/>
        </w:tabs>
        <w:rPr>
          <w:rFonts w:asciiTheme="minorHAnsi" w:eastAsiaTheme="minorEastAsia" w:hAnsiTheme="minorHAnsi" w:cstheme="minorBidi"/>
          <w:noProof/>
          <w:kern w:val="2"/>
          <w:sz w:val="22"/>
          <w:szCs w:val="22"/>
          <w:lang w:val="ru-RU" w:eastAsia="ru-RU"/>
          <w14:ligatures w14:val="standardContextual"/>
        </w:rPr>
      </w:pPr>
      <w:r w:rsidRPr="0017053F">
        <w:rPr>
          <w:rFonts w:ascii="Times New Roman" w:eastAsia="Times New Roman" w:hAnsi="Times New Roman" w:cs="Times New Roman"/>
          <w:b/>
          <w:szCs w:val="28"/>
        </w:rPr>
        <w:fldChar w:fldCharType="begin"/>
      </w:r>
      <w:r w:rsidRPr="0017053F">
        <w:rPr>
          <w:rFonts w:ascii="Times New Roman" w:eastAsia="Times New Roman" w:hAnsi="Times New Roman" w:cs="Times New Roman"/>
          <w:b/>
          <w:szCs w:val="28"/>
        </w:rPr>
        <w:instrText xml:space="preserve"> TOC \h \z \c "Figure" </w:instrText>
      </w:r>
      <w:r w:rsidRPr="0017053F">
        <w:rPr>
          <w:rFonts w:ascii="Times New Roman" w:eastAsia="Times New Roman" w:hAnsi="Times New Roman" w:cs="Times New Roman"/>
          <w:b/>
          <w:szCs w:val="28"/>
        </w:rPr>
        <w:fldChar w:fldCharType="separate"/>
      </w:r>
      <w:hyperlink w:anchor="_Toc167140492" w:history="1">
        <w:r w:rsidR="009A4DEA" w:rsidRPr="00C57495">
          <w:rPr>
            <w:rStyle w:val="aa"/>
            <w:noProof/>
          </w:rPr>
          <w:t>Figure 1. A. Types of censoring of survival data: 1 – No censoring, 2,3 – Right-sided, 4 – Left-sided, 5 – Interval censoring; B. Example of a dataset for survival analysis</w:t>
        </w:r>
        <w:r w:rsidR="009A4DEA">
          <w:rPr>
            <w:noProof/>
            <w:webHidden/>
          </w:rPr>
          <w:tab/>
        </w:r>
        <w:r w:rsidR="009A4DEA">
          <w:rPr>
            <w:noProof/>
            <w:webHidden/>
          </w:rPr>
          <w:fldChar w:fldCharType="begin"/>
        </w:r>
        <w:r w:rsidR="009A4DEA">
          <w:rPr>
            <w:noProof/>
            <w:webHidden/>
          </w:rPr>
          <w:instrText xml:space="preserve"> PAGEREF _Toc167140492 \h </w:instrText>
        </w:r>
        <w:r w:rsidR="009A4DEA">
          <w:rPr>
            <w:noProof/>
            <w:webHidden/>
          </w:rPr>
        </w:r>
        <w:r w:rsidR="009A4DEA">
          <w:rPr>
            <w:noProof/>
            <w:webHidden/>
          </w:rPr>
          <w:fldChar w:fldCharType="separate"/>
        </w:r>
        <w:r w:rsidR="00E654CD">
          <w:rPr>
            <w:noProof/>
            <w:webHidden/>
          </w:rPr>
          <w:t>10</w:t>
        </w:r>
        <w:r w:rsidR="009A4DEA">
          <w:rPr>
            <w:noProof/>
            <w:webHidden/>
          </w:rPr>
          <w:fldChar w:fldCharType="end"/>
        </w:r>
      </w:hyperlink>
    </w:p>
    <w:p w14:paraId="7CE45BF4" w14:textId="7511262B" w:rsidR="009A4DEA" w:rsidRDefault="00000000">
      <w:pPr>
        <w:pStyle w:val="af8"/>
        <w:tabs>
          <w:tab w:val="right" w:leader="dot" w:pos="9642"/>
        </w:tabs>
        <w:rPr>
          <w:rFonts w:asciiTheme="minorHAnsi" w:eastAsiaTheme="minorEastAsia" w:hAnsiTheme="minorHAnsi" w:cstheme="minorBidi"/>
          <w:noProof/>
          <w:kern w:val="2"/>
          <w:sz w:val="22"/>
          <w:szCs w:val="22"/>
          <w:lang w:val="ru-RU" w:eastAsia="ru-RU"/>
          <w14:ligatures w14:val="standardContextual"/>
        </w:rPr>
      </w:pPr>
      <w:hyperlink w:anchor="_Toc167140493" w:history="1">
        <w:r w:rsidR="009A4DEA" w:rsidRPr="00C57495">
          <w:rPr>
            <w:rStyle w:val="aa"/>
            <w:noProof/>
          </w:rPr>
          <w:t xml:space="preserve">Figure 2. Relationship among different entities </w:t>
        </w:r>
        <m:oMath>
          <m:r>
            <w:rPr>
              <w:rStyle w:val="aa"/>
              <w:rFonts w:ascii="Cambria Math" w:hAnsi="Cambria Math"/>
              <w:noProof/>
            </w:rPr>
            <m:t>f</m:t>
          </m:r>
          <m:r>
            <m:rPr>
              <m:sty m:val="p"/>
            </m:rPr>
            <w:rPr>
              <w:rStyle w:val="aa"/>
              <w:rFonts w:ascii="Cambria Math" w:hAnsi="Cambria Math"/>
              <w:noProof/>
            </w:rPr>
            <m:t>(</m:t>
          </m:r>
          <m:r>
            <w:rPr>
              <w:rStyle w:val="aa"/>
              <w:rFonts w:ascii="Cambria Math" w:hAnsi="Cambria Math"/>
              <w:noProof/>
            </w:rPr>
            <m:t>t</m:t>
          </m:r>
          <m:r>
            <m:rPr>
              <m:sty m:val="p"/>
            </m:rPr>
            <w:rPr>
              <w:rStyle w:val="aa"/>
              <w:rFonts w:ascii="Cambria Math" w:hAnsi="Cambria Math"/>
              <w:noProof/>
            </w:rPr>
            <m:t>)</m:t>
          </m:r>
        </m:oMath>
        <w:r w:rsidR="009A4DEA" w:rsidRPr="00C57495">
          <w:rPr>
            <w:rStyle w:val="aa"/>
            <w:noProof/>
          </w:rPr>
          <w:t xml:space="preserve">, </w:t>
        </w:r>
        <m:oMath>
          <m:r>
            <w:rPr>
              <w:rStyle w:val="aa"/>
              <w:rFonts w:ascii="Cambria Math" w:hAnsi="Cambria Math"/>
              <w:noProof/>
            </w:rPr>
            <m:t>F</m:t>
          </m:r>
          <m:r>
            <m:rPr>
              <m:sty m:val="p"/>
            </m:rPr>
            <w:rPr>
              <w:rStyle w:val="aa"/>
              <w:rFonts w:ascii="Cambria Math" w:hAnsi="Cambria Math"/>
              <w:noProof/>
            </w:rPr>
            <m:t>(</m:t>
          </m:r>
          <m:r>
            <w:rPr>
              <w:rStyle w:val="aa"/>
              <w:rFonts w:ascii="Cambria Math" w:hAnsi="Cambria Math"/>
              <w:noProof/>
            </w:rPr>
            <m:t>t</m:t>
          </m:r>
          <m:r>
            <m:rPr>
              <m:sty m:val="p"/>
            </m:rPr>
            <w:rPr>
              <w:rStyle w:val="aa"/>
              <w:rFonts w:ascii="Cambria Math" w:hAnsi="Cambria Math"/>
              <w:noProof/>
            </w:rPr>
            <m:t>)</m:t>
          </m:r>
        </m:oMath>
        <w:r w:rsidR="009A4DEA" w:rsidRPr="00C57495">
          <w:rPr>
            <w:rStyle w:val="aa"/>
            <w:noProof/>
          </w:rPr>
          <w:t xml:space="preserve"> and </w:t>
        </w:r>
        <m:oMath>
          <m:r>
            <w:rPr>
              <w:rStyle w:val="aa"/>
              <w:rFonts w:ascii="Cambria Math" w:hAnsi="Cambria Math"/>
              <w:noProof/>
            </w:rPr>
            <m:t>S</m:t>
          </m:r>
          <m:r>
            <m:rPr>
              <m:sty m:val="p"/>
            </m:rPr>
            <w:rPr>
              <w:rStyle w:val="aa"/>
              <w:rFonts w:ascii="Cambria Math" w:hAnsi="Cambria Math"/>
              <w:noProof/>
            </w:rPr>
            <m:t>(</m:t>
          </m:r>
          <m:r>
            <w:rPr>
              <w:rStyle w:val="aa"/>
              <w:rFonts w:ascii="Cambria Math" w:hAnsi="Cambria Math"/>
              <w:noProof/>
            </w:rPr>
            <m:t>t</m:t>
          </m:r>
          <m:r>
            <m:rPr>
              <m:sty m:val="p"/>
            </m:rPr>
            <w:rPr>
              <w:rStyle w:val="aa"/>
              <w:rFonts w:ascii="Cambria Math" w:hAnsi="Cambria Math"/>
              <w:noProof/>
            </w:rPr>
            <m:t>)</m:t>
          </m:r>
        </m:oMath>
        <w:r w:rsidR="009A4DEA" w:rsidRPr="00C57495">
          <w:rPr>
            <w:rStyle w:val="aa"/>
            <w:noProof/>
          </w:rPr>
          <w:t>.</w:t>
        </w:r>
        <w:r w:rsidR="009A4DEA">
          <w:rPr>
            <w:noProof/>
            <w:webHidden/>
          </w:rPr>
          <w:tab/>
        </w:r>
        <w:r w:rsidR="009A4DEA">
          <w:rPr>
            <w:noProof/>
            <w:webHidden/>
          </w:rPr>
          <w:fldChar w:fldCharType="begin"/>
        </w:r>
        <w:r w:rsidR="009A4DEA">
          <w:rPr>
            <w:noProof/>
            <w:webHidden/>
          </w:rPr>
          <w:instrText xml:space="preserve"> PAGEREF _Toc167140493 \h </w:instrText>
        </w:r>
        <w:r w:rsidR="009A4DEA">
          <w:rPr>
            <w:noProof/>
            <w:webHidden/>
          </w:rPr>
        </w:r>
        <w:r w:rsidR="009A4DEA">
          <w:rPr>
            <w:noProof/>
            <w:webHidden/>
          </w:rPr>
          <w:fldChar w:fldCharType="separate"/>
        </w:r>
        <w:r w:rsidR="00E654CD">
          <w:rPr>
            <w:noProof/>
            <w:webHidden/>
          </w:rPr>
          <w:t>12</w:t>
        </w:r>
        <w:r w:rsidR="009A4DEA">
          <w:rPr>
            <w:noProof/>
            <w:webHidden/>
          </w:rPr>
          <w:fldChar w:fldCharType="end"/>
        </w:r>
      </w:hyperlink>
    </w:p>
    <w:p w14:paraId="5FA8A05E" w14:textId="3D5CE34E" w:rsidR="009A4DEA" w:rsidRDefault="00000000">
      <w:pPr>
        <w:pStyle w:val="af8"/>
        <w:tabs>
          <w:tab w:val="right" w:leader="dot" w:pos="9642"/>
        </w:tabs>
        <w:rPr>
          <w:rFonts w:asciiTheme="minorHAnsi" w:eastAsiaTheme="minorEastAsia" w:hAnsiTheme="minorHAnsi" w:cstheme="minorBidi"/>
          <w:noProof/>
          <w:kern w:val="2"/>
          <w:sz w:val="22"/>
          <w:szCs w:val="22"/>
          <w:lang w:val="ru-RU" w:eastAsia="ru-RU"/>
          <w14:ligatures w14:val="standardContextual"/>
        </w:rPr>
      </w:pPr>
      <w:hyperlink w:anchor="_Toc167140494" w:history="1">
        <w:r w:rsidR="009A4DEA" w:rsidRPr="00C57495">
          <w:rPr>
            <w:rStyle w:val="aa"/>
            <w:noProof/>
          </w:rPr>
          <w:t>Figure 3. Example of Kaplan-Meier curve with stratification by treatment group. The survival rate is higher on the experimental therapy compared to the standard of care. Signs (+) reflect censoring, gray area indicates confidence interval, median survival is shown in black dashed line. The table contains information on the number of patients remaining in the study at a given time period</w:t>
        </w:r>
        <w:r w:rsidR="009A4DEA">
          <w:rPr>
            <w:noProof/>
            <w:webHidden/>
          </w:rPr>
          <w:tab/>
        </w:r>
        <w:r w:rsidR="009A4DEA">
          <w:rPr>
            <w:noProof/>
            <w:webHidden/>
          </w:rPr>
          <w:fldChar w:fldCharType="begin"/>
        </w:r>
        <w:r w:rsidR="009A4DEA">
          <w:rPr>
            <w:noProof/>
            <w:webHidden/>
          </w:rPr>
          <w:instrText xml:space="preserve"> PAGEREF _Toc167140494 \h </w:instrText>
        </w:r>
        <w:r w:rsidR="009A4DEA">
          <w:rPr>
            <w:noProof/>
            <w:webHidden/>
          </w:rPr>
        </w:r>
        <w:r w:rsidR="009A4DEA">
          <w:rPr>
            <w:noProof/>
            <w:webHidden/>
          </w:rPr>
          <w:fldChar w:fldCharType="separate"/>
        </w:r>
        <w:r w:rsidR="00E654CD">
          <w:rPr>
            <w:noProof/>
            <w:webHidden/>
          </w:rPr>
          <w:t>14</w:t>
        </w:r>
        <w:r w:rsidR="009A4DEA">
          <w:rPr>
            <w:noProof/>
            <w:webHidden/>
          </w:rPr>
          <w:fldChar w:fldCharType="end"/>
        </w:r>
      </w:hyperlink>
    </w:p>
    <w:p w14:paraId="631D1262" w14:textId="3516177F" w:rsidR="009A4DEA" w:rsidRDefault="00000000">
      <w:pPr>
        <w:pStyle w:val="af8"/>
        <w:tabs>
          <w:tab w:val="right" w:leader="dot" w:pos="9642"/>
        </w:tabs>
        <w:rPr>
          <w:rFonts w:asciiTheme="minorHAnsi" w:eastAsiaTheme="minorEastAsia" w:hAnsiTheme="minorHAnsi" w:cstheme="minorBidi"/>
          <w:noProof/>
          <w:kern w:val="2"/>
          <w:sz w:val="22"/>
          <w:szCs w:val="22"/>
          <w:lang w:val="ru-RU" w:eastAsia="ru-RU"/>
          <w14:ligatures w14:val="standardContextual"/>
        </w:rPr>
      </w:pPr>
      <w:hyperlink w:anchor="_Toc167140495" w:history="1">
        <w:r w:rsidR="009A4DEA" w:rsidRPr="00C57495">
          <w:rPr>
            <w:rStyle w:val="aa"/>
            <w:noProof/>
          </w:rPr>
          <w:t>Figure 4. Transactions grouped by reports and transaction distribution within reports #7, #8 and #9</w:t>
        </w:r>
        <w:r w:rsidR="009A4DEA">
          <w:rPr>
            <w:noProof/>
            <w:webHidden/>
          </w:rPr>
          <w:tab/>
        </w:r>
        <w:r w:rsidR="009A4DEA">
          <w:rPr>
            <w:noProof/>
            <w:webHidden/>
          </w:rPr>
          <w:fldChar w:fldCharType="begin"/>
        </w:r>
        <w:r w:rsidR="009A4DEA">
          <w:rPr>
            <w:noProof/>
            <w:webHidden/>
          </w:rPr>
          <w:instrText xml:space="preserve"> PAGEREF _Toc167140495 \h </w:instrText>
        </w:r>
        <w:r w:rsidR="009A4DEA">
          <w:rPr>
            <w:noProof/>
            <w:webHidden/>
          </w:rPr>
        </w:r>
        <w:r w:rsidR="009A4DEA">
          <w:rPr>
            <w:noProof/>
            <w:webHidden/>
          </w:rPr>
          <w:fldChar w:fldCharType="separate"/>
        </w:r>
        <w:r w:rsidR="00E654CD">
          <w:rPr>
            <w:noProof/>
            <w:webHidden/>
          </w:rPr>
          <w:t>20</w:t>
        </w:r>
        <w:r w:rsidR="009A4DEA">
          <w:rPr>
            <w:noProof/>
            <w:webHidden/>
          </w:rPr>
          <w:fldChar w:fldCharType="end"/>
        </w:r>
      </w:hyperlink>
    </w:p>
    <w:p w14:paraId="6D572A71" w14:textId="55B7090E" w:rsidR="009A4DEA" w:rsidRDefault="00000000">
      <w:pPr>
        <w:pStyle w:val="af8"/>
        <w:tabs>
          <w:tab w:val="right" w:leader="dot" w:pos="9642"/>
        </w:tabs>
        <w:rPr>
          <w:rFonts w:asciiTheme="minorHAnsi" w:eastAsiaTheme="minorEastAsia" w:hAnsiTheme="minorHAnsi" w:cstheme="minorBidi"/>
          <w:noProof/>
          <w:kern w:val="2"/>
          <w:sz w:val="22"/>
          <w:szCs w:val="22"/>
          <w:lang w:val="ru-RU" w:eastAsia="ru-RU"/>
          <w14:ligatures w14:val="standardContextual"/>
        </w:rPr>
      </w:pPr>
      <w:hyperlink w:anchor="_Toc167140496" w:history="1">
        <w:r w:rsidR="009A4DEA" w:rsidRPr="00C57495">
          <w:rPr>
            <w:rStyle w:val="aa"/>
            <w:noProof/>
          </w:rPr>
          <w:t>Figure 5. Transactions and censored data on a timeline</w:t>
        </w:r>
        <w:r w:rsidR="009A4DEA">
          <w:rPr>
            <w:noProof/>
            <w:webHidden/>
          </w:rPr>
          <w:tab/>
        </w:r>
        <w:r w:rsidR="009A4DEA">
          <w:rPr>
            <w:noProof/>
            <w:webHidden/>
          </w:rPr>
          <w:fldChar w:fldCharType="begin"/>
        </w:r>
        <w:r w:rsidR="009A4DEA">
          <w:rPr>
            <w:noProof/>
            <w:webHidden/>
          </w:rPr>
          <w:instrText xml:space="preserve"> PAGEREF _Toc167140496 \h </w:instrText>
        </w:r>
        <w:r w:rsidR="009A4DEA">
          <w:rPr>
            <w:noProof/>
            <w:webHidden/>
          </w:rPr>
        </w:r>
        <w:r w:rsidR="009A4DEA">
          <w:rPr>
            <w:noProof/>
            <w:webHidden/>
          </w:rPr>
          <w:fldChar w:fldCharType="separate"/>
        </w:r>
        <w:r w:rsidR="00E654CD">
          <w:rPr>
            <w:noProof/>
            <w:webHidden/>
          </w:rPr>
          <w:t>21</w:t>
        </w:r>
        <w:r w:rsidR="009A4DEA">
          <w:rPr>
            <w:noProof/>
            <w:webHidden/>
          </w:rPr>
          <w:fldChar w:fldCharType="end"/>
        </w:r>
      </w:hyperlink>
    </w:p>
    <w:p w14:paraId="44042005" w14:textId="4D49EC3E" w:rsidR="009A4DEA" w:rsidRDefault="00000000">
      <w:pPr>
        <w:pStyle w:val="af8"/>
        <w:tabs>
          <w:tab w:val="right" w:leader="dot" w:pos="9642"/>
        </w:tabs>
        <w:rPr>
          <w:rFonts w:asciiTheme="minorHAnsi" w:eastAsiaTheme="minorEastAsia" w:hAnsiTheme="minorHAnsi" w:cstheme="minorBidi"/>
          <w:noProof/>
          <w:kern w:val="2"/>
          <w:sz w:val="22"/>
          <w:szCs w:val="22"/>
          <w:lang w:val="ru-RU" w:eastAsia="ru-RU"/>
          <w14:ligatures w14:val="standardContextual"/>
        </w:rPr>
      </w:pPr>
      <w:hyperlink w:anchor="_Toc167140497" w:history="1">
        <w:r w:rsidR="009A4DEA" w:rsidRPr="00C57495">
          <w:rPr>
            <w:rStyle w:val="aa"/>
            <w:noProof/>
          </w:rPr>
          <w:t>Figure 6. “Clinical” and “Documented” churn on a timeline</w:t>
        </w:r>
        <w:r w:rsidR="009A4DEA">
          <w:rPr>
            <w:noProof/>
            <w:webHidden/>
          </w:rPr>
          <w:tab/>
        </w:r>
        <w:r w:rsidR="009A4DEA">
          <w:rPr>
            <w:noProof/>
            <w:webHidden/>
          </w:rPr>
          <w:fldChar w:fldCharType="begin"/>
        </w:r>
        <w:r w:rsidR="009A4DEA">
          <w:rPr>
            <w:noProof/>
            <w:webHidden/>
          </w:rPr>
          <w:instrText xml:space="preserve"> PAGEREF _Toc167140497 \h </w:instrText>
        </w:r>
        <w:r w:rsidR="009A4DEA">
          <w:rPr>
            <w:noProof/>
            <w:webHidden/>
          </w:rPr>
        </w:r>
        <w:r w:rsidR="009A4DEA">
          <w:rPr>
            <w:noProof/>
            <w:webHidden/>
          </w:rPr>
          <w:fldChar w:fldCharType="separate"/>
        </w:r>
        <w:r w:rsidR="00E654CD">
          <w:rPr>
            <w:noProof/>
            <w:webHidden/>
          </w:rPr>
          <w:t>22</w:t>
        </w:r>
        <w:r w:rsidR="009A4DEA">
          <w:rPr>
            <w:noProof/>
            <w:webHidden/>
          </w:rPr>
          <w:fldChar w:fldCharType="end"/>
        </w:r>
      </w:hyperlink>
    </w:p>
    <w:p w14:paraId="6D4D3A1A" w14:textId="13147254" w:rsidR="009A4DEA" w:rsidRDefault="00000000">
      <w:pPr>
        <w:pStyle w:val="af8"/>
        <w:tabs>
          <w:tab w:val="right" w:leader="dot" w:pos="9642"/>
        </w:tabs>
        <w:rPr>
          <w:rFonts w:asciiTheme="minorHAnsi" w:eastAsiaTheme="minorEastAsia" w:hAnsiTheme="minorHAnsi" w:cstheme="minorBidi"/>
          <w:noProof/>
          <w:kern w:val="2"/>
          <w:sz w:val="22"/>
          <w:szCs w:val="22"/>
          <w:lang w:val="ru-RU" w:eastAsia="ru-RU"/>
          <w14:ligatures w14:val="standardContextual"/>
        </w:rPr>
      </w:pPr>
      <w:hyperlink w:anchor="_Toc167140498" w:history="1">
        <w:r w:rsidR="009A4DEA" w:rsidRPr="00C57495">
          <w:rPr>
            <w:rStyle w:val="aa"/>
            <w:noProof/>
          </w:rPr>
          <w:t>Figure 7. The Entity Relationship Diagram of Data</w:t>
        </w:r>
        <w:r w:rsidR="009A4DEA">
          <w:rPr>
            <w:noProof/>
            <w:webHidden/>
          </w:rPr>
          <w:tab/>
        </w:r>
        <w:r w:rsidR="009A4DEA">
          <w:rPr>
            <w:noProof/>
            <w:webHidden/>
          </w:rPr>
          <w:fldChar w:fldCharType="begin"/>
        </w:r>
        <w:r w:rsidR="009A4DEA">
          <w:rPr>
            <w:noProof/>
            <w:webHidden/>
          </w:rPr>
          <w:instrText xml:space="preserve"> PAGEREF _Toc167140498 \h </w:instrText>
        </w:r>
        <w:r w:rsidR="009A4DEA">
          <w:rPr>
            <w:noProof/>
            <w:webHidden/>
          </w:rPr>
        </w:r>
        <w:r w:rsidR="009A4DEA">
          <w:rPr>
            <w:noProof/>
            <w:webHidden/>
          </w:rPr>
          <w:fldChar w:fldCharType="separate"/>
        </w:r>
        <w:r w:rsidR="00E654CD">
          <w:rPr>
            <w:noProof/>
            <w:webHidden/>
          </w:rPr>
          <w:t>25</w:t>
        </w:r>
        <w:r w:rsidR="009A4DEA">
          <w:rPr>
            <w:noProof/>
            <w:webHidden/>
          </w:rPr>
          <w:fldChar w:fldCharType="end"/>
        </w:r>
      </w:hyperlink>
    </w:p>
    <w:p w14:paraId="46BAF2ED" w14:textId="57D9ED24" w:rsidR="009A4DEA" w:rsidRDefault="00000000">
      <w:pPr>
        <w:pStyle w:val="af8"/>
        <w:tabs>
          <w:tab w:val="right" w:leader="dot" w:pos="9642"/>
        </w:tabs>
        <w:rPr>
          <w:rFonts w:asciiTheme="minorHAnsi" w:eastAsiaTheme="minorEastAsia" w:hAnsiTheme="minorHAnsi" w:cstheme="minorBidi"/>
          <w:noProof/>
          <w:kern w:val="2"/>
          <w:sz w:val="22"/>
          <w:szCs w:val="22"/>
          <w:lang w:val="ru-RU" w:eastAsia="ru-RU"/>
          <w14:ligatures w14:val="standardContextual"/>
        </w:rPr>
      </w:pPr>
      <w:hyperlink w:anchor="_Toc167140499" w:history="1">
        <w:r w:rsidR="009A4DEA" w:rsidRPr="00C57495">
          <w:rPr>
            <w:rStyle w:val="aa"/>
            <w:noProof/>
          </w:rPr>
          <w:t>Figure 8. Target distribution in train dataset</w:t>
        </w:r>
        <w:r w:rsidR="009A4DEA">
          <w:rPr>
            <w:noProof/>
            <w:webHidden/>
          </w:rPr>
          <w:tab/>
        </w:r>
        <w:r w:rsidR="009A4DEA">
          <w:rPr>
            <w:noProof/>
            <w:webHidden/>
          </w:rPr>
          <w:fldChar w:fldCharType="begin"/>
        </w:r>
        <w:r w:rsidR="009A4DEA">
          <w:rPr>
            <w:noProof/>
            <w:webHidden/>
          </w:rPr>
          <w:instrText xml:space="preserve"> PAGEREF _Toc167140499 \h </w:instrText>
        </w:r>
        <w:r w:rsidR="009A4DEA">
          <w:rPr>
            <w:noProof/>
            <w:webHidden/>
          </w:rPr>
        </w:r>
        <w:r w:rsidR="009A4DEA">
          <w:rPr>
            <w:noProof/>
            <w:webHidden/>
          </w:rPr>
          <w:fldChar w:fldCharType="separate"/>
        </w:r>
        <w:r w:rsidR="00E654CD">
          <w:rPr>
            <w:noProof/>
            <w:webHidden/>
          </w:rPr>
          <w:t>26</w:t>
        </w:r>
        <w:r w:rsidR="009A4DEA">
          <w:rPr>
            <w:noProof/>
            <w:webHidden/>
          </w:rPr>
          <w:fldChar w:fldCharType="end"/>
        </w:r>
      </w:hyperlink>
    </w:p>
    <w:p w14:paraId="0D065521" w14:textId="567A8B28" w:rsidR="009A4DEA" w:rsidRDefault="00000000">
      <w:pPr>
        <w:pStyle w:val="af8"/>
        <w:tabs>
          <w:tab w:val="right" w:leader="dot" w:pos="9642"/>
        </w:tabs>
        <w:rPr>
          <w:rFonts w:asciiTheme="minorHAnsi" w:eastAsiaTheme="minorEastAsia" w:hAnsiTheme="minorHAnsi" w:cstheme="minorBidi"/>
          <w:noProof/>
          <w:kern w:val="2"/>
          <w:sz w:val="22"/>
          <w:szCs w:val="22"/>
          <w:lang w:val="ru-RU" w:eastAsia="ru-RU"/>
          <w14:ligatures w14:val="standardContextual"/>
        </w:rPr>
      </w:pPr>
      <w:hyperlink w:anchor="_Toc167140500" w:history="1">
        <w:r w:rsidR="009A4DEA" w:rsidRPr="00C57495">
          <w:rPr>
            <w:rStyle w:val="aa"/>
            <w:noProof/>
          </w:rPr>
          <w:t>Figure 9. Target distribution across reports</w:t>
        </w:r>
        <w:r w:rsidR="009A4DEA">
          <w:rPr>
            <w:noProof/>
            <w:webHidden/>
          </w:rPr>
          <w:tab/>
        </w:r>
        <w:r w:rsidR="009A4DEA">
          <w:rPr>
            <w:noProof/>
            <w:webHidden/>
          </w:rPr>
          <w:fldChar w:fldCharType="begin"/>
        </w:r>
        <w:r w:rsidR="009A4DEA">
          <w:rPr>
            <w:noProof/>
            <w:webHidden/>
          </w:rPr>
          <w:instrText xml:space="preserve"> PAGEREF _Toc167140500 \h </w:instrText>
        </w:r>
        <w:r w:rsidR="009A4DEA">
          <w:rPr>
            <w:noProof/>
            <w:webHidden/>
          </w:rPr>
        </w:r>
        <w:r w:rsidR="009A4DEA">
          <w:rPr>
            <w:noProof/>
            <w:webHidden/>
          </w:rPr>
          <w:fldChar w:fldCharType="separate"/>
        </w:r>
        <w:r w:rsidR="00E654CD">
          <w:rPr>
            <w:noProof/>
            <w:webHidden/>
          </w:rPr>
          <w:t>27</w:t>
        </w:r>
        <w:r w:rsidR="009A4DEA">
          <w:rPr>
            <w:noProof/>
            <w:webHidden/>
          </w:rPr>
          <w:fldChar w:fldCharType="end"/>
        </w:r>
      </w:hyperlink>
    </w:p>
    <w:p w14:paraId="46FC7D19" w14:textId="5041500A" w:rsidR="009A4DEA" w:rsidRDefault="00000000">
      <w:pPr>
        <w:pStyle w:val="af8"/>
        <w:tabs>
          <w:tab w:val="right" w:leader="dot" w:pos="9642"/>
        </w:tabs>
        <w:rPr>
          <w:rFonts w:asciiTheme="minorHAnsi" w:eastAsiaTheme="minorEastAsia" w:hAnsiTheme="minorHAnsi" w:cstheme="minorBidi"/>
          <w:noProof/>
          <w:kern w:val="2"/>
          <w:sz w:val="22"/>
          <w:szCs w:val="22"/>
          <w:lang w:val="ru-RU" w:eastAsia="ru-RU"/>
          <w14:ligatures w14:val="standardContextual"/>
        </w:rPr>
      </w:pPr>
      <w:hyperlink w:anchor="_Toc167140501" w:history="1">
        <w:r w:rsidR="009A4DEA" w:rsidRPr="00C57495">
          <w:rPr>
            <w:rStyle w:val="aa"/>
            <w:noProof/>
          </w:rPr>
          <w:t>Figure 10. Concordance index with censored data</w:t>
        </w:r>
        <w:r w:rsidR="009A4DEA">
          <w:rPr>
            <w:noProof/>
            <w:webHidden/>
          </w:rPr>
          <w:tab/>
        </w:r>
        <w:r w:rsidR="009A4DEA">
          <w:rPr>
            <w:noProof/>
            <w:webHidden/>
          </w:rPr>
          <w:fldChar w:fldCharType="begin"/>
        </w:r>
        <w:r w:rsidR="009A4DEA">
          <w:rPr>
            <w:noProof/>
            <w:webHidden/>
          </w:rPr>
          <w:instrText xml:space="preserve"> PAGEREF _Toc167140501 \h </w:instrText>
        </w:r>
        <w:r w:rsidR="009A4DEA">
          <w:rPr>
            <w:noProof/>
            <w:webHidden/>
          </w:rPr>
        </w:r>
        <w:r w:rsidR="009A4DEA">
          <w:rPr>
            <w:noProof/>
            <w:webHidden/>
          </w:rPr>
          <w:fldChar w:fldCharType="separate"/>
        </w:r>
        <w:r w:rsidR="00E654CD">
          <w:rPr>
            <w:noProof/>
            <w:webHidden/>
          </w:rPr>
          <w:t>29</w:t>
        </w:r>
        <w:r w:rsidR="009A4DEA">
          <w:rPr>
            <w:noProof/>
            <w:webHidden/>
          </w:rPr>
          <w:fldChar w:fldCharType="end"/>
        </w:r>
      </w:hyperlink>
    </w:p>
    <w:p w14:paraId="5F580511" w14:textId="7A0E8DB5" w:rsidR="009A4DEA" w:rsidRDefault="00000000">
      <w:pPr>
        <w:pStyle w:val="af8"/>
        <w:tabs>
          <w:tab w:val="right" w:leader="dot" w:pos="9642"/>
        </w:tabs>
        <w:rPr>
          <w:rFonts w:asciiTheme="minorHAnsi" w:eastAsiaTheme="minorEastAsia" w:hAnsiTheme="minorHAnsi" w:cstheme="minorBidi"/>
          <w:noProof/>
          <w:kern w:val="2"/>
          <w:sz w:val="22"/>
          <w:szCs w:val="22"/>
          <w:lang w:val="ru-RU" w:eastAsia="ru-RU"/>
          <w14:ligatures w14:val="standardContextual"/>
        </w:rPr>
      </w:pPr>
      <w:hyperlink w:anchor="_Toc167140502" w:history="1">
        <w:r w:rsidR="009A4DEA" w:rsidRPr="00C57495">
          <w:rPr>
            <w:rStyle w:val="aa"/>
            <w:noProof/>
          </w:rPr>
          <w:t>Figure 11. Transaction distribution across time</w:t>
        </w:r>
        <w:r w:rsidR="009A4DEA">
          <w:rPr>
            <w:noProof/>
            <w:webHidden/>
          </w:rPr>
          <w:tab/>
        </w:r>
        <w:r w:rsidR="009A4DEA">
          <w:rPr>
            <w:noProof/>
            <w:webHidden/>
          </w:rPr>
          <w:fldChar w:fldCharType="begin"/>
        </w:r>
        <w:r w:rsidR="009A4DEA">
          <w:rPr>
            <w:noProof/>
            <w:webHidden/>
          </w:rPr>
          <w:instrText xml:space="preserve"> PAGEREF _Toc167140502 \h </w:instrText>
        </w:r>
        <w:r w:rsidR="009A4DEA">
          <w:rPr>
            <w:noProof/>
            <w:webHidden/>
          </w:rPr>
        </w:r>
        <w:r w:rsidR="009A4DEA">
          <w:rPr>
            <w:noProof/>
            <w:webHidden/>
          </w:rPr>
          <w:fldChar w:fldCharType="separate"/>
        </w:r>
        <w:r w:rsidR="00E654CD">
          <w:rPr>
            <w:noProof/>
            <w:webHidden/>
          </w:rPr>
          <w:t>31</w:t>
        </w:r>
        <w:r w:rsidR="009A4DEA">
          <w:rPr>
            <w:noProof/>
            <w:webHidden/>
          </w:rPr>
          <w:fldChar w:fldCharType="end"/>
        </w:r>
      </w:hyperlink>
    </w:p>
    <w:p w14:paraId="4EC746F9" w14:textId="3104A1DC" w:rsidR="009A4DEA" w:rsidRDefault="00000000">
      <w:pPr>
        <w:pStyle w:val="af8"/>
        <w:tabs>
          <w:tab w:val="right" w:leader="dot" w:pos="9642"/>
        </w:tabs>
        <w:rPr>
          <w:rFonts w:asciiTheme="minorHAnsi" w:eastAsiaTheme="minorEastAsia" w:hAnsiTheme="minorHAnsi" w:cstheme="minorBidi"/>
          <w:noProof/>
          <w:kern w:val="2"/>
          <w:sz w:val="22"/>
          <w:szCs w:val="22"/>
          <w:lang w:val="ru-RU" w:eastAsia="ru-RU"/>
          <w14:ligatures w14:val="standardContextual"/>
        </w:rPr>
      </w:pPr>
      <w:hyperlink w:anchor="_Toc167140503" w:history="1">
        <w:r w:rsidR="009A4DEA" w:rsidRPr="00C57495">
          <w:rPr>
            <w:rStyle w:val="aa"/>
            <w:noProof/>
          </w:rPr>
          <w:t>Figure 12. Feature importance sorted by descending significance</w:t>
        </w:r>
        <w:r w:rsidR="009A4DEA">
          <w:rPr>
            <w:noProof/>
            <w:webHidden/>
          </w:rPr>
          <w:tab/>
        </w:r>
        <w:r w:rsidR="009A4DEA">
          <w:rPr>
            <w:noProof/>
            <w:webHidden/>
          </w:rPr>
          <w:fldChar w:fldCharType="begin"/>
        </w:r>
        <w:r w:rsidR="009A4DEA">
          <w:rPr>
            <w:noProof/>
            <w:webHidden/>
          </w:rPr>
          <w:instrText xml:space="preserve"> PAGEREF _Toc167140503 \h </w:instrText>
        </w:r>
        <w:r w:rsidR="009A4DEA">
          <w:rPr>
            <w:noProof/>
            <w:webHidden/>
          </w:rPr>
        </w:r>
        <w:r w:rsidR="009A4DEA">
          <w:rPr>
            <w:noProof/>
            <w:webHidden/>
          </w:rPr>
          <w:fldChar w:fldCharType="separate"/>
        </w:r>
        <w:r w:rsidR="00E654CD">
          <w:rPr>
            <w:noProof/>
            <w:webHidden/>
          </w:rPr>
          <w:t>36</w:t>
        </w:r>
        <w:r w:rsidR="009A4DEA">
          <w:rPr>
            <w:noProof/>
            <w:webHidden/>
          </w:rPr>
          <w:fldChar w:fldCharType="end"/>
        </w:r>
      </w:hyperlink>
    </w:p>
    <w:p w14:paraId="4DFAAA94" w14:textId="4C6E965E" w:rsidR="009A4DEA" w:rsidRDefault="00000000">
      <w:pPr>
        <w:pStyle w:val="af8"/>
        <w:tabs>
          <w:tab w:val="right" w:leader="dot" w:pos="9642"/>
        </w:tabs>
        <w:rPr>
          <w:rFonts w:asciiTheme="minorHAnsi" w:eastAsiaTheme="minorEastAsia" w:hAnsiTheme="minorHAnsi" w:cstheme="minorBidi"/>
          <w:noProof/>
          <w:kern w:val="2"/>
          <w:sz w:val="22"/>
          <w:szCs w:val="22"/>
          <w:lang w:val="ru-RU" w:eastAsia="ru-RU"/>
          <w14:ligatures w14:val="standardContextual"/>
        </w:rPr>
      </w:pPr>
      <w:hyperlink w:anchor="_Toc167140504" w:history="1">
        <w:r w:rsidR="009A4DEA" w:rsidRPr="00C57495">
          <w:rPr>
            <w:rStyle w:val="aa"/>
            <w:noProof/>
          </w:rPr>
          <w:t>Figure 13. Global and report-wise survival curves</w:t>
        </w:r>
        <w:r w:rsidR="009A4DEA">
          <w:rPr>
            <w:noProof/>
            <w:webHidden/>
          </w:rPr>
          <w:tab/>
        </w:r>
        <w:r w:rsidR="009A4DEA">
          <w:rPr>
            <w:noProof/>
            <w:webHidden/>
          </w:rPr>
          <w:fldChar w:fldCharType="begin"/>
        </w:r>
        <w:r w:rsidR="009A4DEA">
          <w:rPr>
            <w:noProof/>
            <w:webHidden/>
          </w:rPr>
          <w:instrText xml:space="preserve"> PAGEREF _Toc167140504 \h </w:instrText>
        </w:r>
        <w:r w:rsidR="009A4DEA">
          <w:rPr>
            <w:noProof/>
            <w:webHidden/>
          </w:rPr>
        </w:r>
        <w:r w:rsidR="009A4DEA">
          <w:rPr>
            <w:noProof/>
            <w:webHidden/>
          </w:rPr>
          <w:fldChar w:fldCharType="separate"/>
        </w:r>
        <w:r w:rsidR="00E654CD">
          <w:rPr>
            <w:noProof/>
            <w:webHidden/>
          </w:rPr>
          <w:t>40</w:t>
        </w:r>
        <w:r w:rsidR="009A4DEA">
          <w:rPr>
            <w:noProof/>
            <w:webHidden/>
          </w:rPr>
          <w:fldChar w:fldCharType="end"/>
        </w:r>
      </w:hyperlink>
    </w:p>
    <w:p w14:paraId="246ECDBA" w14:textId="05D92B25" w:rsidR="009A4DEA" w:rsidRDefault="00000000">
      <w:pPr>
        <w:pStyle w:val="af8"/>
        <w:tabs>
          <w:tab w:val="right" w:leader="dot" w:pos="9642"/>
        </w:tabs>
        <w:rPr>
          <w:rFonts w:asciiTheme="minorHAnsi" w:eastAsiaTheme="minorEastAsia" w:hAnsiTheme="minorHAnsi" w:cstheme="minorBidi"/>
          <w:noProof/>
          <w:kern w:val="2"/>
          <w:sz w:val="22"/>
          <w:szCs w:val="22"/>
          <w:lang w:val="ru-RU" w:eastAsia="ru-RU"/>
          <w14:ligatures w14:val="standardContextual"/>
        </w:rPr>
      </w:pPr>
      <w:hyperlink w:anchor="_Toc167140505" w:history="1">
        <w:r w:rsidR="009A4DEA" w:rsidRPr="00C57495">
          <w:rPr>
            <w:rStyle w:val="aa"/>
            <w:noProof/>
          </w:rPr>
          <w:t>Figure 14. Area ROC under curve</w:t>
        </w:r>
        <w:r w:rsidR="009A4DEA">
          <w:rPr>
            <w:noProof/>
            <w:webHidden/>
          </w:rPr>
          <w:tab/>
        </w:r>
        <w:r w:rsidR="009A4DEA">
          <w:rPr>
            <w:noProof/>
            <w:webHidden/>
          </w:rPr>
          <w:fldChar w:fldCharType="begin"/>
        </w:r>
        <w:r w:rsidR="009A4DEA">
          <w:rPr>
            <w:noProof/>
            <w:webHidden/>
          </w:rPr>
          <w:instrText xml:space="preserve"> PAGEREF _Toc167140505 \h </w:instrText>
        </w:r>
        <w:r w:rsidR="009A4DEA">
          <w:rPr>
            <w:noProof/>
            <w:webHidden/>
          </w:rPr>
        </w:r>
        <w:r w:rsidR="009A4DEA">
          <w:rPr>
            <w:noProof/>
            <w:webHidden/>
          </w:rPr>
          <w:fldChar w:fldCharType="separate"/>
        </w:r>
        <w:r w:rsidR="00E654CD">
          <w:rPr>
            <w:noProof/>
            <w:webHidden/>
          </w:rPr>
          <w:t>41</w:t>
        </w:r>
        <w:r w:rsidR="009A4DEA">
          <w:rPr>
            <w:noProof/>
            <w:webHidden/>
          </w:rPr>
          <w:fldChar w:fldCharType="end"/>
        </w:r>
      </w:hyperlink>
    </w:p>
    <w:p w14:paraId="5743050F" w14:textId="49D729DE" w:rsidR="00694545" w:rsidRPr="0017053F" w:rsidRDefault="002B0100" w:rsidP="002B0100">
      <w:pPr>
        <w:pStyle w:val="a6"/>
        <w:rPr>
          <w:b/>
          <w:szCs w:val="28"/>
        </w:rPr>
      </w:pPr>
      <w:r w:rsidRPr="0017053F">
        <w:rPr>
          <w:rFonts w:eastAsia="Times New Roman" w:cs="Times New Roman"/>
          <w:b/>
          <w:szCs w:val="28"/>
        </w:rPr>
        <w:fldChar w:fldCharType="end"/>
      </w:r>
    </w:p>
    <w:p w14:paraId="658C13C2" w14:textId="37368845" w:rsidR="002B0100" w:rsidRPr="0017053F" w:rsidRDefault="002B0100">
      <w:pPr>
        <w:rPr>
          <w:sz w:val="24"/>
        </w:rPr>
      </w:pPr>
      <w:r w:rsidRPr="0017053F">
        <w:rPr>
          <w:b/>
          <w:bCs/>
        </w:rPr>
        <w:br w:type="page"/>
      </w:r>
    </w:p>
    <w:p w14:paraId="00C1F0C2" w14:textId="77777777" w:rsidR="0094312B" w:rsidRDefault="002B0100" w:rsidP="0094312B">
      <w:pPr>
        <w:pStyle w:val="10"/>
        <w:numPr>
          <w:ilvl w:val="0"/>
          <w:numId w:val="0"/>
        </w:numPr>
        <w:ind w:left="369"/>
        <w:rPr>
          <w:noProof/>
        </w:rPr>
      </w:pPr>
      <w:bookmarkStart w:id="2" w:name="_Toc136808043"/>
      <w:bookmarkStart w:id="3" w:name="_Toc167140402"/>
      <w:r w:rsidRPr="0017053F">
        <w:rPr>
          <w:lang w:val="en-US"/>
        </w:rPr>
        <w:lastRenderedPageBreak/>
        <w:t>LIST OF TABLES</w:t>
      </w:r>
      <w:bookmarkEnd w:id="2"/>
      <w:bookmarkEnd w:id="3"/>
      <w:r w:rsidR="0094312B">
        <w:rPr>
          <w:rFonts w:eastAsia="Times New Roman"/>
          <w:bCs/>
          <w:lang w:val="en-US"/>
        </w:rPr>
        <w:fldChar w:fldCharType="begin"/>
      </w:r>
      <w:r w:rsidR="0094312B">
        <w:rPr>
          <w:rFonts w:eastAsia="Times New Roman"/>
          <w:bCs/>
          <w:lang w:val="en-US"/>
        </w:rPr>
        <w:instrText xml:space="preserve"> TOC \h \z \c "Table" </w:instrText>
      </w:r>
      <w:r w:rsidR="0094312B">
        <w:rPr>
          <w:rFonts w:eastAsia="Times New Roman"/>
          <w:bCs/>
          <w:lang w:val="en-US"/>
        </w:rPr>
        <w:fldChar w:fldCharType="separate"/>
      </w:r>
    </w:p>
    <w:p w14:paraId="2B3E00F8" w14:textId="1A85E76C" w:rsidR="0094312B" w:rsidRDefault="0094312B">
      <w:pPr>
        <w:pStyle w:val="af8"/>
        <w:tabs>
          <w:tab w:val="right" w:leader="dot" w:pos="9642"/>
        </w:tabs>
        <w:rPr>
          <w:rFonts w:asciiTheme="minorHAnsi" w:eastAsiaTheme="minorEastAsia" w:hAnsiTheme="minorHAnsi" w:cstheme="minorBidi"/>
          <w:noProof/>
          <w:kern w:val="2"/>
          <w:sz w:val="22"/>
          <w:szCs w:val="22"/>
          <w:lang w:val="ru-RU" w:eastAsia="ru-RU"/>
          <w14:ligatures w14:val="standardContextual"/>
        </w:rPr>
      </w:pPr>
      <w:hyperlink w:anchor="_Toc167911625" w:history="1">
        <w:r w:rsidRPr="00F3136D">
          <w:rPr>
            <w:rStyle w:val="aa"/>
            <w:noProof/>
          </w:rPr>
          <w:t>Table 1. Summary of Different Types of Statistical Methods for Survival Analysis</w:t>
        </w:r>
        <w:r>
          <w:rPr>
            <w:noProof/>
            <w:webHidden/>
          </w:rPr>
          <w:tab/>
        </w:r>
        <w:r>
          <w:rPr>
            <w:noProof/>
            <w:webHidden/>
          </w:rPr>
          <w:fldChar w:fldCharType="begin"/>
        </w:r>
        <w:r>
          <w:rPr>
            <w:noProof/>
            <w:webHidden/>
          </w:rPr>
          <w:instrText xml:space="preserve"> PAGEREF _Toc167911625 \h </w:instrText>
        </w:r>
        <w:r>
          <w:rPr>
            <w:noProof/>
            <w:webHidden/>
          </w:rPr>
        </w:r>
        <w:r>
          <w:rPr>
            <w:noProof/>
            <w:webHidden/>
          </w:rPr>
          <w:fldChar w:fldCharType="separate"/>
        </w:r>
        <w:r>
          <w:rPr>
            <w:noProof/>
            <w:webHidden/>
          </w:rPr>
          <w:t>16</w:t>
        </w:r>
        <w:r>
          <w:rPr>
            <w:noProof/>
            <w:webHidden/>
          </w:rPr>
          <w:fldChar w:fldCharType="end"/>
        </w:r>
      </w:hyperlink>
    </w:p>
    <w:p w14:paraId="04B7F04F" w14:textId="65BCF93A" w:rsidR="0094312B" w:rsidRDefault="0094312B">
      <w:pPr>
        <w:pStyle w:val="af8"/>
        <w:tabs>
          <w:tab w:val="right" w:leader="dot" w:pos="9642"/>
        </w:tabs>
        <w:rPr>
          <w:rFonts w:asciiTheme="minorHAnsi" w:eastAsiaTheme="minorEastAsia" w:hAnsiTheme="minorHAnsi" w:cstheme="minorBidi"/>
          <w:noProof/>
          <w:kern w:val="2"/>
          <w:sz w:val="22"/>
          <w:szCs w:val="22"/>
          <w:lang w:val="ru-RU" w:eastAsia="ru-RU"/>
          <w14:ligatures w14:val="standardContextual"/>
        </w:rPr>
      </w:pPr>
      <w:hyperlink w:anchor="_Toc167911626" w:history="1">
        <w:r w:rsidRPr="00F3136D">
          <w:rPr>
            <w:rStyle w:val="aa"/>
            <w:noProof/>
          </w:rPr>
          <w:t>Table 2. Example with a Concordance Index of 1</w:t>
        </w:r>
        <w:r>
          <w:rPr>
            <w:noProof/>
            <w:webHidden/>
          </w:rPr>
          <w:tab/>
        </w:r>
        <w:r>
          <w:rPr>
            <w:noProof/>
            <w:webHidden/>
          </w:rPr>
          <w:fldChar w:fldCharType="begin"/>
        </w:r>
        <w:r>
          <w:rPr>
            <w:noProof/>
            <w:webHidden/>
          </w:rPr>
          <w:instrText xml:space="preserve"> PAGEREF _Toc167911626 \h </w:instrText>
        </w:r>
        <w:r>
          <w:rPr>
            <w:noProof/>
            <w:webHidden/>
          </w:rPr>
        </w:r>
        <w:r>
          <w:rPr>
            <w:noProof/>
            <w:webHidden/>
          </w:rPr>
          <w:fldChar w:fldCharType="separate"/>
        </w:r>
        <w:r>
          <w:rPr>
            <w:noProof/>
            <w:webHidden/>
          </w:rPr>
          <w:t>27</w:t>
        </w:r>
        <w:r>
          <w:rPr>
            <w:noProof/>
            <w:webHidden/>
          </w:rPr>
          <w:fldChar w:fldCharType="end"/>
        </w:r>
      </w:hyperlink>
    </w:p>
    <w:p w14:paraId="1F8AA6E2" w14:textId="649F170A" w:rsidR="0094312B" w:rsidRDefault="0094312B">
      <w:pPr>
        <w:pStyle w:val="af8"/>
        <w:tabs>
          <w:tab w:val="right" w:leader="dot" w:pos="9642"/>
        </w:tabs>
        <w:rPr>
          <w:rFonts w:asciiTheme="minorHAnsi" w:eastAsiaTheme="minorEastAsia" w:hAnsiTheme="minorHAnsi" w:cstheme="minorBidi"/>
          <w:noProof/>
          <w:kern w:val="2"/>
          <w:sz w:val="22"/>
          <w:szCs w:val="22"/>
          <w:lang w:val="ru-RU" w:eastAsia="ru-RU"/>
          <w14:ligatures w14:val="standardContextual"/>
        </w:rPr>
      </w:pPr>
      <w:hyperlink w:anchor="_Toc167911627" w:history="1">
        <w:r w:rsidRPr="00F3136D">
          <w:rPr>
            <w:rStyle w:val="aa"/>
            <w:noProof/>
          </w:rPr>
          <w:t>Table 3. Example with a Concordance Index of 0.6</w:t>
        </w:r>
        <w:r>
          <w:rPr>
            <w:noProof/>
            <w:webHidden/>
          </w:rPr>
          <w:tab/>
        </w:r>
        <w:r>
          <w:rPr>
            <w:noProof/>
            <w:webHidden/>
          </w:rPr>
          <w:fldChar w:fldCharType="begin"/>
        </w:r>
        <w:r>
          <w:rPr>
            <w:noProof/>
            <w:webHidden/>
          </w:rPr>
          <w:instrText xml:space="preserve"> PAGEREF _Toc167911627 \h </w:instrText>
        </w:r>
        <w:r>
          <w:rPr>
            <w:noProof/>
            <w:webHidden/>
          </w:rPr>
        </w:r>
        <w:r>
          <w:rPr>
            <w:noProof/>
            <w:webHidden/>
          </w:rPr>
          <w:fldChar w:fldCharType="separate"/>
        </w:r>
        <w:r>
          <w:rPr>
            <w:noProof/>
            <w:webHidden/>
          </w:rPr>
          <w:t>28</w:t>
        </w:r>
        <w:r>
          <w:rPr>
            <w:noProof/>
            <w:webHidden/>
          </w:rPr>
          <w:fldChar w:fldCharType="end"/>
        </w:r>
      </w:hyperlink>
    </w:p>
    <w:p w14:paraId="2530F353" w14:textId="6858A3EF" w:rsidR="0094312B" w:rsidRDefault="0094312B">
      <w:pPr>
        <w:pStyle w:val="af8"/>
        <w:tabs>
          <w:tab w:val="right" w:leader="dot" w:pos="9642"/>
        </w:tabs>
        <w:rPr>
          <w:rFonts w:asciiTheme="minorHAnsi" w:eastAsiaTheme="minorEastAsia" w:hAnsiTheme="minorHAnsi" w:cstheme="minorBidi"/>
          <w:noProof/>
          <w:kern w:val="2"/>
          <w:sz w:val="22"/>
          <w:szCs w:val="22"/>
          <w:lang w:val="ru-RU" w:eastAsia="ru-RU"/>
          <w14:ligatures w14:val="standardContextual"/>
        </w:rPr>
      </w:pPr>
      <w:hyperlink w:anchor="_Toc167911628" w:history="1">
        <w:r w:rsidRPr="00F3136D">
          <w:rPr>
            <w:rStyle w:val="aa"/>
            <w:noProof/>
          </w:rPr>
          <w:t>Table 4. Example with a Concordance Index of 0.95</w:t>
        </w:r>
        <w:r>
          <w:rPr>
            <w:noProof/>
            <w:webHidden/>
          </w:rPr>
          <w:tab/>
        </w:r>
        <w:r>
          <w:rPr>
            <w:noProof/>
            <w:webHidden/>
          </w:rPr>
          <w:fldChar w:fldCharType="begin"/>
        </w:r>
        <w:r>
          <w:rPr>
            <w:noProof/>
            <w:webHidden/>
          </w:rPr>
          <w:instrText xml:space="preserve"> PAGEREF _Toc167911628 \h </w:instrText>
        </w:r>
        <w:r>
          <w:rPr>
            <w:noProof/>
            <w:webHidden/>
          </w:rPr>
        </w:r>
        <w:r>
          <w:rPr>
            <w:noProof/>
            <w:webHidden/>
          </w:rPr>
          <w:fldChar w:fldCharType="separate"/>
        </w:r>
        <w:r>
          <w:rPr>
            <w:noProof/>
            <w:webHidden/>
          </w:rPr>
          <w:t>28</w:t>
        </w:r>
        <w:r>
          <w:rPr>
            <w:noProof/>
            <w:webHidden/>
          </w:rPr>
          <w:fldChar w:fldCharType="end"/>
        </w:r>
      </w:hyperlink>
    </w:p>
    <w:p w14:paraId="61F3705C" w14:textId="0EDCDB8D" w:rsidR="0094312B" w:rsidRDefault="0094312B">
      <w:pPr>
        <w:pStyle w:val="af8"/>
        <w:tabs>
          <w:tab w:val="right" w:leader="dot" w:pos="9642"/>
        </w:tabs>
        <w:rPr>
          <w:rFonts w:asciiTheme="minorHAnsi" w:eastAsiaTheme="minorEastAsia" w:hAnsiTheme="minorHAnsi" w:cstheme="minorBidi"/>
          <w:noProof/>
          <w:kern w:val="2"/>
          <w:sz w:val="22"/>
          <w:szCs w:val="22"/>
          <w:lang w:val="ru-RU" w:eastAsia="ru-RU"/>
          <w14:ligatures w14:val="standardContextual"/>
        </w:rPr>
      </w:pPr>
      <w:hyperlink w:anchor="_Toc167911629" w:history="1">
        <w:r w:rsidRPr="00F3136D">
          <w:rPr>
            <w:rStyle w:val="aa"/>
            <w:noProof/>
          </w:rPr>
          <w:t>Table 5. Example with a Concordance Index of 0.42</w:t>
        </w:r>
        <w:r>
          <w:rPr>
            <w:noProof/>
            <w:webHidden/>
          </w:rPr>
          <w:tab/>
        </w:r>
        <w:r>
          <w:rPr>
            <w:noProof/>
            <w:webHidden/>
          </w:rPr>
          <w:fldChar w:fldCharType="begin"/>
        </w:r>
        <w:r>
          <w:rPr>
            <w:noProof/>
            <w:webHidden/>
          </w:rPr>
          <w:instrText xml:space="preserve"> PAGEREF _Toc167911629 \h </w:instrText>
        </w:r>
        <w:r>
          <w:rPr>
            <w:noProof/>
            <w:webHidden/>
          </w:rPr>
        </w:r>
        <w:r>
          <w:rPr>
            <w:noProof/>
            <w:webHidden/>
          </w:rPr>
          <w:fldChar w:fldCharType="separate"/>
        </w:r>
        <w:r>
          <w:rPr>
            <w:noProof/>
            <w:webHidden/>
          </w:rPr>
          <w:t>29</w:t>
        </w:r>
        <w:r>
          <w:rPr>
            <w:noProof/>
            <w:webHidden/>
          </w:rPr>
          <w:fldChar w:fldCharType="end"/>
        </w:r>
      </w:hyperlink>
    </w:p>
    <w:p w14:paraId="532A5A44" w14:textId="12A86550" w:rsidR="0094312B" w:rsidRDefault="0094312B">
      <w:pPr>
        <w:pStyle w:val="af8"/>
        <w:tabs>
          <w:tab w:val="right" w:leader="dot" w:pos="9642"/>
        </w:tabs>
        <w:rPr>
          <w:rFonts w:asciiTheme="minorHAnsi" w:eastAsiaTheme="minorEastAsia" w:hAnsiTheme="minorHAnsi" w:cstheme="minorBidi"/>
          <w:noProof/>
          <w:kern w:val="2"/>
          <w:sz w:val="22"/>
          <w:szCs w:val="22"/>
          <w:lang w:val="ru-RU" w:eastAsia="ru-RU"/>
          <w14:ligatures w14:val="standardContextual"/>
        </w:rPr>
      </w:pPr>
      <w:hyperlink w:anchor="_Toc167911630" w:history="1">
        <w:r w:rsidRPr="00F3136D">
          <w:rPr>
            <w:rStyle w:val="aa"/>
            <w:noProof/>
          </w:rPr>
          <w:t>Table 6. Category mapping of employee_count_nm feature</w:t>
        </w:r>
        <w:r>
          <w:rPr>
            <w:noProof/>
            <w:webHidden/>
          </w:rPr>
          <w:tab/>
        </w:r>
        <w:r>
          <w:rPr>
            <w:noProof/>
            <w:webHidden/>
          </w:rPr>
          <w:fldChar w:fldCharType="begin"/>
        </w:r>
        <w:r>
          <w:rPr>
            <w:noProof/>
            <w:webHidden/>
          </w:rPr>
          <w:instrText xml:space="preserve"> PAGEREF _Toc167911630 \h </w:instrText>
        </w:r>
        <w:r>
          <w:rPr>
            <w:noProof/>
            <w:webHidden/>
          </w:rPr>
        </w:r>
        <w:r>
          <w:rPr>
            <w:noProof/>
            <w:webHidden/>
          </w:rPr>
          <w:fldChar w:fldCharType="separate"/>
        </w:r>
        <w:r>
          <w:rPr>
            <w:noProof/>
            <w:webHidden/>
          </w:rPr>
          <w:t>30</w:t>
        </w:r>
        <w:r>
          <w:rPr>
            <w:noProof/>
            <w:webHidden/>
          </w:rPr>
          <w:fldChar w:fldCharType="end"/>
        </w:r>
      </w:hyperlink>
    </w:p>
    <w:p w14:paraId="1AD5C6F6" w14:textId="4D72F8A0" w:rsidR="0094312B" w:rsidRDefault="0094312B">
      <w:pPr>
        <w:pStyle w:val="af8"/>
        <w:tabs>
          <w:tab w:val="right" w:leader="dot" w:pos="9642"/>
        </w:tabs>
        <w:rPr>
          <w:rFonts w:asciiTheme="minorHAnsi" w:eastAsiaTheme="minorEastAsia" w:hAnsiTheme="minorHAnsi" w:cstheme="minorBidi"/>
          <w:noProof/>
          <w:kern w:val="2"/>
          <w:sz w:val="22"/>
          <w:szCs w:val="22"/>
          <w:lang w:val="ru-RU" w:eastAsia="ru-RU"/>
          <w14:ligatures w14:val="standardContextual"/>
        </w:rPr>
      </w:pPr>
      <w:hyperlink w:anchor="_Toc167911631" w:history="1">
        <w:r w:rsidRPr="00F3136D">
          <w:rPr>
            <w:rStyle w:val="aa"/>
            <w:noProof/>
          </w:rPr>
          <w:t>Table 7. Transaction features</w:t>
        </w:r>
        <w:r>
          <w:rPr>
            <w:noProof/>
            <w:webHidden/>
          </w:rPr>
          <w:tab/>
        </w:r>
        <w:r>
          <w:rPr>
            <w:noProof/>
            <w:webHidden/>
          </w:rPr>
          <w:fldChar w:fldCharType="begin"/>
        </w:r>
        <w:r>
          <w:rPr>
            <w:noProof/>
            <w:webHidden/>
          </w:rPr>
          <w:instrText xml:space="preserve"> PAGEREF _Toc167911631 \h </w:instrText>
        </w:r>
        <w:r>
          <w:rPr>
            <w:noProof/>
            <w:webHidden/>
          </w:rPr>
        </w:r>
        <w:r>
          <w:rPr>
            <w:noProof/>
            <w:webHidden/>
          </w:rPr>
          <w:fldChar w:fldCharType="separate"/>
        </w:r>
        <w:r>
          <w:rPr>
            <w:noProof/>
            <w:webHidden/>
          </w:rPr>
          <w:t>30</w:t>
        </w:r>
        <w:r>
          <w:rPr>
            <w:noProof/>
            <w:webHidden/>
          </w:rPr>
          <w:fldChar w:fldCharType="end"/>
        </w:r>
      </w:hyperlink>
    </w:p>
    <w:p w14:paraId="163E8032" w14:textId="3C85CFB0" w:rsidR="0094312B" w:rsidRDefault="0094312B">
      <w:pPr>
        <w:pStyle w:val="af8"/>
        <w:tabs>
          <w:tab w:val="right" w:leader="dot" w:pos="9642"/>
        </w:tabs>
        <w:rPr>
          <w:rFonts w:asciiTheme="minorHAnsi" w:eastAsiaTheme="minorEastAsia" w:hAnsiTheme="minorHAnsi" w:cstheme="minorBidi"/>
          <w:noProof/>
          <w:kern w:val="2"/>
          <w:sz w:val="22"/>
          <w:szCs w:val="22"/>
          <w:lang w:val="ru-RU" w:eastAsia="ru-RU"/>
          <w14:ligatures w14:val="standardContextual"/>
        </w:rPr>
      </w:pPr>
      <w:hyperlink w:anchor="_Toc167911632" w:history="1">
        <w:r w:rsidRPr="00F3136D">
          <w:rPr>
            <w:rStyle w:val="aa"/>
            <w:noProof/>
          </w:rPr>
          <w:t>Table 8. Inflation in Russia from October 2021 to March 2023</w:t>
        </w:r>
        <w:r>
          <w:rPr>
            <w:noProof/>
            <w:webHidden/>
          </w:rPr>
          <w:tab/>
        </w:r>
        <w:r>
          <w:rPr>
            <w:noProof/>
            <w:webHidden/>
          </w:rPr>
          <w:fldChar w:fldCharType="begin"/>
        </w:r>
        <w:r>
          <w:rPr>
            <w:noProof/>
            <w:webHidden/>
          </w:rPr>
          <w:instrText xml:space="preserve"> PAGEREF _Toc167911632 \h </w:instrText>
        </w:r>
        <w:r>
          <w:rPr>
            <w:noProof/>
            <w:webHidden/>
          </w:rPr>
        </w:r>
        <w:r>
          <w:rPr>
            <w:noProof/>
            <w:webHidden/>
          </w:rPr>
          <w:fldChar w:fldCharType="separate"/>
        </w:r>
        <w:r>
          <w:rPr>
            <w:noProof/>
            <w:webHidden/>
          </w:rPr>
          <w:t>32</w:t>
        </w:r>
        <w:r>
          <w:rPr>
            <w:noProof/>
            <w:webHidden/>
          </w:rPr>
          <w:fldChar w:fldCharType="end"/>
        </w:r>
      </w:hyperlink>
    </w:p>
    <w:p w14:paraId="76C8B3CF" w14:textId="14A92986" w:rsidR="0094312B" w:rsidRDefault="0094312B">
      <w:pPr>
        <w:pStyle w:val="af8"/>
        <w:tabs>
          <w:tab w:val="right" w:leader="dot" w:pos="9642"/>
        </w:tabs>
        <w:rPr>
          <w:rFonts w:asciiTheme="minorHAnsi" w:eastAsiaTheme="minorEastAsia" w:hAnsiTheme="minorHAnsi" w:cstheme="minorBidi"/>
          <w:noProof/>
          <w:kern w:val="2"/>
          <w:sz w:val="22"/>
          <w:szCs w:val="22"/>
          <w:lang w:val="ru-RU" w:eastAsia="ru-RU"/>
          <w14:ligatures w14:val="standardContextual"/>
        </w:rPr>
      </w:pPr>
      <w:hyperlink w:anchor="_Toc167911633" w:history="1">
        <w:r w:rsidRPr="00F3136D">
          <w:rPr>
            <w:rStyle w:val="aa"/>
            <w:noProof/>
          </w:rPr>
          <w:t>Table 9. Normalized transaction amount features</w:t>
        </w:r>
        <w:r>
          <w:rPr>
            <w:noProof/>
            <w:webHidden/>
          </w:rPr>
          <w:tab/>
        </w:r>
        <w:r>
          <w:rPr>
            <w:noProof/>
            <w:webHidden/>
          </w:rPr>
          <w:fldChar w:fldCharType="begin"/>
        </w:r>
        <w:r>
          <w:rPr>
            <w:noProof/>
            <w:webHidden/>
          </w:rPr>
          <w:instrText xml:space="preserve"> PAGEREF _Toc167911633 \h </w:instrText>
        </w:r>
        <w:r>
          <w:rPr>
            <w:noProof/>
            <w:webHidden/>
          </w:rPr>
        </w:r>
        <w:r>
          <w:rPr>
            <w:noProof/>
            <w:webHidden/>
          </w:rPr>
          <w:fldChar w:fldCharType="separate"/>
        </w:r>
        <w:r>
          <w:rPr>
            <w:noProof/>
            <w:webHidden/>
          </w:rPr>
          <w:t>32</w:t>
        </w:r>
        <w:r>
          <w:rPr>
            <w:noProof/>
            <w:webHidden/>
          </w:rPr>
          <w:fldChar w:fldCharType="end"/>
        </w:r>
      </w:hyperlink>
    </w:p>
    <w:p w14:paraId="0CA70E81" w14:textId="58269AB5" w:rsidR="0094312B" w:rsidRDefault="0094312B">
      <w:pPr>
        <w:pStyle w:val="af8"/>
        <w:tabs>
          <w:tab w:val="right" w:leader="dot" w:pos="9642"/>
        </w:tabs>
        <w:rPr>
          <w:rFonts w:asciiTheme="minorHAnsi" w:eastAsiaTheme="minorEastAsia" w:hAnsiTheme="minorHAnsi" w:cstheme="minorBidi"/>
          <w:noProof/>
          <w:kern w:val="2"/>
          <w:sz w:val="22"/>
          <w:szCs w:val="22"/>
          <w:lang w:val="ru-RU" w:eastAsia="ru-RU"/>
          <w14:ligatures w14:val="standardContextual"/>
        </w:rPr>
      </w:pPr>
      <w:hyperlink w:anchor="_Toc167911634" w:history="1">
        <w:r w:rsidRPr="00F3136D">
          <w:rPr>
            <w:rStyle w:val="aa"/>
            <w:noProof/>
          </w:rPr>
          <w:t>Table 10. Transaction amount features grouped by user</w:t>
        </w:r>
        <w:r>
          <w:rPr>
            <w:noProof/>
            <w:webHidden/>
          </w:rPr>
          <w:tab/>
        </w:r>
        <w:r>
          <w:rPr>
            <w:noProof/>
            <w:webHidden/>
          </w:rPr>
          <w:fldChar w:fldCharType="begin"/>
        </w:r>
        <w:r>
          <w:rPr>
            <w:noProof/>
            <w:webHidden/>
          </w:rPr>
          <w:instrText xml:space="preserve"> PAGEREF _Toc167911634 \h </w:instrText>
        </w:r>
        <w:r>
          <w:rPr>
            <w:noProof/>
            <w:webHidden/>
          </w:rPr>
        </w:r>
        <w:r>
          <w:rPr>
            <w:noProof/>
            <w:webHidden/>
          </w:rPr>
          <w:fldChar w:fldCharType="separate"/>
        </w:r>
        <w:r>
          <w:rPr>
            <w:noProof/>
            <w:webHidden/>
          </w:rPr>
          <w:t>33</w:t>
        </w:r>
        <w:r>
          <w:rPr>
            <w:noProof/>
            <w:webHidden/>
          </w:rPr>
          <w:fldChar w:fldCharType="end"/>
        </w:r>
      </w:hyperlink>
    </w:p>
    <w:p w14:paraId="7FE4198A" w14:textId="09A7B148" w:rsidR="0094312B" w:rsidRDefault="0094312B">
      <w:pPr>
        <w:pStyle w:val="af8"/>
        <w:tabs>
          <w:tab w:val="right" w:leader="dot" w:pos="9642"/>
        </w:tabs>
        <w:rPr>
          <w:rFonts w:asciiTheme="minorHAnsi" w:eastAsiaTheme="minorEastAsia" w:hAnsiTheme="minorHAnsi" w:cstheme="minorBidi"/>
          <w:noProof/>
          <w:kern w:val="2"/>
          <w:sz w:val="22"/>
          <w:szCs w:val="22"/>
          <w:lang w:val="ru-RU" w:eastAsia="ru-RU"/>
          <w14:ligatures w14:val="standardContextual"/>
        </w:rPr>
      </w:pPr>
      <w:hyperlink w:anchor="_Toc167911635" w:history="1">
        <w:r w:rsidRPr="00F3136D">
          <w:rPr>
            <w:rStyle w:val="aa"/>
            <w:noProof/>
          </w:rPr>
          <w:t>Table 11. Essential transaction amount features grouped by user</w:t>
        </w:r>
        <w:r>
          <w:rPr>
            <w:noProof/>
            <w:webHidden/>
          </w:rPr>
          <w:tab/>
        </w:r>
        <w:r>
          <w:rPr>
            <w:noProof/>
            <w:webHidden/>
          </w:rPr>
          <w:fldChar w:fldCharType="begin"/>
        </w:r>
        <w:r>
          <w:rPr>
            <w:noProof/>
            <w:webHidden/>
          </w:rPr>
          <w:instrText xml:space="preserve"> PAGEREF _Toc167911635 \h </w:instrText>
        </w:r>
        <w:r>
          <w:rPr>
            <w:noProof/>
            <w:webHidden/>
          </w:rPr>
        </w:r>
        <w:r>
          <w:rPr>
            <w:noProof/>
            <w:webHidden/>
          </w:rPr>
          <w:fldChar w:fldCharType="separate"/>
        </w:r>
        <w:r>
          <w:rPr>
            <w:noProof/>
            <w:webHidden/>
          </w:rPr>
          <w:t>33</w:t>
        </w:r>
        <w:r>
          <w:rPr>
            <w:noProof/>
            <w:webHidden/>
          </w:rPr>
          <w:fldChar w:fldCharType="end"/>
        </w:r>
      </w:hyperlink>
    </w:p>
    <w:p w14:paraId="6CB4C98D" w14:textId="1390C1A6" w:rsidR="0094312B" w:rsidRDefault="0094312B">
      <w:pPr>
        <w:pStyle w:val="af8"/>
        <w:tabs>
          <w:tab w:val="right" w:leader="dot" w:pos="9642"/>
        </w:tabs>
        <w:rPr>
          <w:rFonts w:asciiTheme="minorHAnsi" w:eastAsiaTheme="minorEastAsia" w:hAnsiTheme="minorHAnsi" w:cstheme="minorBidi"/>
          <w:noProof/>
          <w:kern w:val="2"/>
          <w:sz w:val="22"/>
          <w:szCs w:val="22"/>
          <w:lang w:val="ru-RU" w:eastAsia="ru-RU"/>
          <w14:ligatures w14:val="standardContextual"/>
        </w:rPr>
      </w:pPr>
      <w:hyperlink w:anchor="_Toc167911636" w:history="1">
        <w:r w:rsidRPr="00F3136D">
          <w:rPr>
            <w:rStyle w:val="aa"/>
            <w:noProof/>
          </w:rPr>
          <w:t>Table 12. Transaction amount features grouped by user and MCC</w:t>
        </w:r>
        <w:r>
          <w:rPr>
            <w:noProof/>
            <w:webHidden/>
          </w:rPr>
          <w:tab/>
        </w:r>
        <w:r>
          <w:rPr>
            <w:noProof/>
            <w:webHidden/>
          </w:rPr>
          <w:fldChar w:fldCharType="begin"/>
        </w:r>
        <w:r>
          <w:rPr>
            <w:noProof/>
            <w:webHidden/>
          </w:rPr>
          <w:instrText xml:space="preserve"> PAGEREF _Toc167911636 \h </w:instrText>
        </w:r>
        <w:r>
          <w:rPr>
            <w:noProof/>
            <w:webHidden/>
          </w:rPr>
        </w:r>
        <w:r>
          <w:rPr>
            <w:noProof/>
            <w:webHidden/>
          </w:rPr>
          <w:fldChar w:fldCharType="separate"/>
        </w:r>
        <w:r>
          <w:rPr>
            <w:noProof/>
            <w:webHidden/>
          </w:rPr>
          <w:t>34</w:t>
        </w:r>
        <w:r>
          <w:rPr>
            <w:noProof/>
            <w:webHidden/>
          </w:rPr>
          <w:fldChar w:fldCharType="end"/>
        </w:r>
      </w:hyperlink>
    </w:p>
    <w:p w14:paraId="6EA52154" w14:textId="4571DB7C" w:rsidR="0094312B" w:rsidRDefault="0094312B">
      <w:pPr>
        <w:pStyle w:val="af8"/>
        <w:tabs>
          <w:tab w:val="right" w:leader="dot" w:pos="9642"/>
        </w:tabs>
        <w:rPr>
          <w:rFonts w:asciiTheme="minorHAnsi" w:eastAsiaTheme="minorEastAsia" w:hAnsiTheme="minorHAnsi" w:cstheme="minorBidi"/>
          <w:noProof/>
          <w:kern w:val="2"/>
          <w:sz w:val="22"/>
          <w:szCs w:val="22"/>
          <w:lang w:val="ru-RU" w:eastAsia="ru-RU"/>
          <w14:ligatures w14:val="standardContextual"/>
        </w:rPr>
      </w:pPr>
      <w:hyperlink w:anchor="_Toc167911637" w:history="1">
        <w:r w:rsidRPr="00F3136D">
          <w:rPr>
            <w:rStyle w:val="aa"/>
            <w:noProof/>
          </w:rPr>
          <w:t>Table 13. Date related features grouped by user</w:t>
        </w:r>
        <w:r>
          <w:rPr>
            <w:noProof/>
            <w:webHidden/>
          </w:rPr>
          <w:tab/>
        </w:r>
        <w:r>
          <w:rPr>
            <w:noProof/>
            <w:webHidden/>
          </w:rPr>
          <w:fldChar w:fldCharType="begin"/>
        </w:r>
        <w:r>
          <w:rPr>
            <w:noProof/>
            <w:webHidden/>
          </w:rPr>
          <w:instrText xml:space="preserve"> PAGEREF _Toc167911637 \h </w:instrText>
        </w:r>
        <w:r>
          <w:rPr>
            <w:noProof/>
            <w:webHidden/>
          </w:rPr>
        </w:r>
        <w:r>
          <w:rPr>
            <w:noProof/>
            <w:webHidden/>
          </w:rPr>
          <w:fldChar w:fldCharType="separate"/>
        </w:r>
        <w:r>
          <w:rPr>
            <w:noProof/>
            <w:webHidden/>
          </w:rPr>
          <w:t>34</w:t>
        </w:r>
        <w:r>
          <w:rPr>
            <w:noProof/>
            <w:webHidden/>
          </w:rPr>
          <w:fldChar w:fldCharType="end"/>
        </w:r>
      </w:hyperlink>
    </w:p>
    <w:p w14:paraId="4FFC7E23" w14:textId="63519DF4" w:rsidR="0094312B" w:rsidRDefault="0094312B">
      <w:pPr>
        <w:pStyle w:val="af8"/>
        <w:tabs>
          <w:tab w:val="right" w:leader="dot" w:pos="9642"/>
        </w:tabs>
        <w:rPr>
          <w:rFonts w:asciiTheme="minorHAnsi" w:eastAsiaTheme="minorEastAsia" w:hAnsiTheme="minorHAnsi" w:cstheme="minorBidi"/>
          <w:noProof/>
          <w:kern w:val="2"/>
          <w:sz w:val="22"/>
          <w:szCs w:val="22"/>
          <w:lang w:val="ru-RU" w:eastAsia="ru-RU"/>
          <w14:ligatures w14:val="standardContextual"/>
        </w:rPr>
      </w:pPr>
      <w:hyperlink w:anchor="_Toc167911638" w:history="1">
        <w:r w:rsidRPr="00F3136D">
          <w:rPr>
            <w:rStyle w:val="aa"/>
            <w:noProof/>
          </w:rPr>
          <w:t>Table 14. Active and non-active periods grouped by user</w:t>
        </w:r>
        <w:r>
          <w:rPr>
            <w:noProof/>
            <w:webHidden/>
          </w:rPr>
          <w:tab/>
        </w:r>
        <w:r>
          <w:rPr>
            <w:noProof/>
            <w:webHidden/>
          </w:rPr>
          <w:fldChar w:fldCharType="begin"/>
        </w:r>
        <w:r>
          <w:rPr>
            <w:noProof/>
            <w:webHidden/>
          </w:rPr>
          <w:instrText xml:space="preserve"> PAGEREF _Toc167911638 \h </w:instrText>
        </w:r>
        <w:r>
          <w:rPr>
            <w:noProof/>
            <w:webHidden/>
          </w:rPr>
        </w:r>
        <w:r>
          <w:rPr>
            <w:noProof/>
            <w:webHidden/>
          </w:rPr>
          <w:fldChar w:fldCharType="separate"/>
        </w:r>
        <w:r>
          <w:rPr>
            <w:noProof/>
            <w:webHidden/>
          </w:rPr>
          <w:t>35</w:t>
        </w:r>
        <w:r>
          <w:rPr>
            <w:noProof/>
            <w:webHidden/>
          </w:rPr>
          <w:fldChar w:fldCharType="end"/>
        </w:r>
      </w:hyperlink>
    </w:p>
    <w:p w14:paraId="247FF0D7" w14:textId="2D1CD0A4" w:rsidR="0094312B" w:rsidRDefault="0094312B">
      <w:pPr>
        <w:pStyle w:val="af8"/>
        <w:tabs>
          <w:tab w:val="right" w:leader="dot" w:pos="9642"/>
        </w:tabs>
        <w:rPr>
          <w:rFonts w:asciiTheme="minorHAnsi" w:eastAsiaTheme="minorEastAsia" w:hAnsiTheme="minorHAnsi" w:cstheme="minorBidi"/>
          <w:noProof/>
          <w:kern w:val="2"/>
          <w:sz w:val="22"/>
          <w:szCs w:val="22"/>
          <w:lang w:val="ru-RU" w:eastAsia="ru-RU"/>
          <w14:ligatures w14:val="standardContextual"/>
        </w:rPr>
      </w:pPr>
      <w:hyperlink w:anchor="_Toc167911639" w:history="1">
        <w:r w:rsidRPr="00F3136D">
          <w:rPr>
            <w:rStyle w:val="aa"/>
            <w:noProof/>
          </w:rPr>
          <w:t>Table 15. Activity period change rate grouped by user</w:t>
        </w:r>
        <w:r>
          <w:rPr>
            <w:noProof/>
            <w:webHidden/>
          </w:rPr>
          <w:tab/>
        </w:r>
        <w:r>
          <w:rPr>
            <w:noProof/>
            <w:webHidden/>
          </w:rPr>
          <w:fldChar w:fldCharType="begin"/>
        </w:r>
        <w:r>
          <w:rPr>
            <w:noProof/>
            <w:webHidden/>
          </w:rPr>
          <w:instrText xml:space="preserve"> PAGEREF _Toc167911639 \h </w:instrText>
        </w:r>
        <w:r>
          <w:rPr>
            <w:noProof/>
            <w:webHidden/>
          </w:rPr>
        </w:r>
        <w:r>
          <w:rPr>
            <w:noProof/>
            <w:webHidden/>
          </w:rPr>
          <w:fldChar w:fldCharType="separate"/>
        </w:r>
        <w:r>
          <w:rPr>
            <w:noProof/>
            <w:webHidden/>
          </w:rPr>
          <w:t>36</w:t>
        </w:r>
        <w:r>
          <w:rPr>
            <w:noProof/>
            <w:webHidden/>
          </w:rPr>
          <w:fldChar w:fldCharType="end"/>
        </w:r>
      </w:hyperlink>
    </w:p>
    <w:p w14:paraId="5B471FB3" w14:textId="1B606DB0" w:rsidR="0094312B" w:rsidRDefault="0094312B">
      <w:pPr>
        <w:pStyle w:val="af8"/>
        <w:tabs>
          <w:tab w:val="right" w:leader="dot" w:pos="9642"/>
        </w:tabs>
        <w:rPr>
          <w:rFonts w:asciiTheme="minorHAnsi" w:eastAsiaTheme="minorEastAsia" w:hAnsiTheme="minorHAnsi" w:cstheme="minorBidi"/>
          <w:noProof/>
          <w:kern w:val="2"/>
          <w:sz w:val="22"/>
          <w:szCs w:val="22"/>
          <w:lang w:val="ru-RU" w:eastAsia="ru-RU"/>
          <w14:ligatures w14:val="standardContextual"/>
        </w:rPr>
      </w:pPr>
      <w:hyperlink w:anchor="_Toc167911640" w:history="1">
        <w:r w:rsidRPr="00F3136D">
          <w:rPr>
            <w:rStyle w:val="aa"/>
            <w:noProof/>
          </w:rPr>
          <w:t>Table 16. Model Parameters and Metrics</w:t>
        </w:r>
        <w:r>
          <w:rPr>
            <w:noProof/>
            <w:webHidden/>
          </w:rPr>
          <w:tab/>
        </w:r>
        <w:r>
          <w:rPr>
            <w:noProof/>
            <w:webHidden/>
          </w:rPr>
          <w:fldChar w:fldCharType="begin"/>
        </w:r>
        <w:r>
          <w:rPr>
            <w:noProof/>
            <w:webHidden/>
          </w:rPr>
          <w:instrText xml:space="preserve"> PAGEREF _Toc167911640 \h </w:instrText>
        </w:r>
        <w:r>
          <w:rPr>
            <w:noProof/>
            <w:webHidden/>
          </w:rPr>
        </w:r>
        <w:r>
          <w:rPr>
            <w:noProof/>
            <w:webHidden/>
          </w:rPr>
          <w:fldChar w:fldCharType="separate"/>
        </w:r>
        <w:r>
          <w:rPr>
            <w:noProof/>
            <w:webHidden/>
          </w:rPr>
          <w:t>38</w:t>
        </w:r>
        <w:r>
          <w:rPr>
            <w:noProof/>
            <w:webHidden/>
          </w:rPr>
          <w:fldChar w:fldCharType="end"/>
        </w:r>
      </w:hyperlink>
    </w:p>
    <w:p w14:paraId="6C86EA9D" w14:textId="56B1DEEC" w:rsidR="002B0100" w:rsidRPr="0017053F" w:rsidRDefault="0094312B" w:rsidP="0094312B">
      <w:pPr>
        <w:pStyle w:val="10"/>
        <w:numPr>
          <w:ilvl w:val="0"/>
          <w:numId w:val="0"/>
        </w:numPr>
        <w:ind w:left="369"/>
        <w:rPr>
          <w:sz w:val="24"/>
        </w:rPr>
        <w:sectPr w:rsidR="002B0100" w:rsidRPr="0017053F" w:rsidSect="009B2FE4">
          <w:pgSz w:w="11920" w:h="16850"/>
          <w:pgMar w:top="1134" w:right="567" w:bottom="1134" w:left="1701" w:header="720" w:footer="0" w:gutter="0"/>
          <w:cols w:space="720"/>
          <w:docGrid w:linePitch="381"/>
        </w:sectPr>
      </w:pPr>
      <w:r>
        <w:rPr>
          <w:rFonts w:eastAsia="Times New Roman"/>
          <w:bCs/>
          <w:lang w:val="en-US"/>
        </w:rPr>
        <w:fldChar w:fldCharType="end"/>
      </w:r>
    </w:p>
    <w:p w14:paraId="75F7B4D8" w14:textId="7C72C565" w:rsidR="008F71C3" w:rsidRPr="0017053F" w:rsidRDefault="00537458" w:rsidP="000F3A4A">
      <w:pPr>
        <w:pStyle w:val="10"/>
        <w:rPr>
          <w:lang w:val="en-US"/>
        </w:rPr>
      </w:pPr>
      <w:bookmarkStart w:id="4" w:name="_Toc167140403"/>
      <w:r w:rsidRPr="0017053F">
        <w:rPr>
          <w:lang w:val="en-US"/>
        </w:rPr>
        <w:lastRenderedPageBreak/>
        <w:t>INTRODUCTION</w:t>
      </w:r>
      <w:bookmarkEnd w:id="4"/>
    </w:p>
    <w:p w14:paraId="7EA7078C" w14:textId="77777777" w:rsidR="000F3A4A" w:rsidRPr="0017053F" w:rsidRDefault="00B0290F" w:rsidP="000F3A4A">
      <w:pPr>
        <w:pStyle w:val="20"/>
        <w:rPr>
          <w:bCs/>
          <w:lang w:val="en-US"/>
        </w:rPr>
      </w:pPr>
      <w:bookmarkStart w:id="5" w:name="_Toc167140404"/>
      <w:r w:rsidRPr="0017053F">
        <w:rPr>
          <w:lang w:val="en-US"/>
        </w:rPr>
        <w:t>Background</w:t>
      </w:r>
      <w:bookmarkEnd w:id="5"/>
    </w:p>
    <w:p w14:paraId="64498928" w14:textId="51928FE4" w:rsidR="00B0290F" w:rsidRPr="0017053F" w:rsidRDefault="00BB2F36" w:rsidP="000F3A4A">
      <w:r w:rsidRPr="0017053F">
        <w:t>In today's increasingly competitive world, understanding customer behavior and customer retention are becoming key factors for a successful business. One important tool in achieving this goal is analyzing customer data and predicting user churn.</w:t>
      </w:r>
    </w:p>
    <w:p w14:paraId="4A3E5FD8" w14:textId="196DAE20" w:rsidR="00BB2F36" w:rsidRPr="0017053F" w:rsidRDefault="00BB2F36" w:rsidP="000F3A4A">
      <w:pPr>
        <w:rPr>
          <w:szCs w:val="28"/>
        </w:rPr>
      </w:pPr>
      <w:r w:rsidRPr="0017053F">
        <w:rPr>
          <w:szCs w:val="28"/>
        </w:rPr>
        <w:t xml:space="preserve">Customer data analytics is the process of extracting, cleaning, exploring and visualizing data about a company's customers in order to identify </w:t>
      </w:r>
      <w:r w:rsidR="003E7CE7" w:rsidRPr="0017053F">
        <w:rPr>
          <w:szCs w:val="28"/>
        </w:rPr>
        <w:t>trends</w:t>
      </w:r>
      <w:r w:rsidR="003E7CE7" w:rsidRPr="0017053F">
        <w:rPr>
          <w:b/>
          <w:bCs/>
          <w:szCs w:val="28"/>
        </w:rPr>
        <w:t xml:space="preserve"> </w:t>
      </w:r>
      <w:r w:rsidRPr="0017053F">
        <w:rPr>
          <w:szCs w:val="28"/>
        </w:rPr>
        <w:t>and patterns in their behavior. This analysis allows companies to understand what makes their customers happy, what annoys them and, most importantly, to predict the likelihood that a customer may leave for a competitor, which is known as user churn.</w:t>
      </w:r>
    </w:p>
    <w:p w14:paraId="14A98841" w14:textId="55EFB34A" w:rsidR="00BB2F36" w:rsidRPr="0017053F" w:rsidRDefault="00BB2F36" w:rsidP="000F3A4A">
      <w:pPr>
        <w:rPr>
          <w:b/>
          <w:bCs/>
          <w:szCs w:val="28"/>
        </w:rPr>
      </w:pPr>
      <w:r w:rsidRPr="0017053F">
        <w:rPr>
          <w:szCs w:val="28"/>
        </w:rPr>
        <w:t>Churn prediction is the process of developing machine learning models that predict how many and which customers are likely to leave a company in a given period of time. Warning of potential churn gives companies the opportunity to take steps to retain customers, which can significantly reduce losses and increase overall profits.</w:t>
      </w:r>
    </w:p>
    <w:p w14:paraId="2FD9E84B" w14:textId="06A92C5B" w:rsidR="00995EE0" w:rsidRPr="0017053F" w:rsidRDefault="00C836DA" w:rsidP="000F3A4A">
      <w:pPr>
        <w:rPr>
          <w:b/>
          <w:bCs/>
          <w:szCs w:val="28"/>
        </w:rPr>
      </w:pPr>
      <w:r w:rsidRPr="0017053F">
        <w:rPr>
          <w:szCs w:val="28"/>
        </w:rPr>
        <w:t>Telecommunication operators, banks, insurance companies and other organizations are engaged in predicting and managing customer churn. In a highly competitive environment, predicting customer churn in order to retain customers is becoming one of the most important areas in modern business.</w:t>
      </w:r>
    </w:p>
    <w:p w14:paraId="52B460D7" w14:textId="23175D1A" w:rsidR="00631D69" w:rsidRPr="0017053F" w:rsidRDefault="008F71C3" w:rsidP="000F3A4A">
      <w:pPr>
        <w:pStyle w:val="20"/>
        <w:rPr>
          <w:lang w:val="en-US"/>
        </w:rPr>
      </w:pPr>
      <w:bookmarkStart w:id="6" w:name="_Toc167140405"/>
      <w:r w:rsidRPr="0017053F">
        <w:rPr>
          <w:lang w:val="en-US"/>
        </w:rPr>
        <w:t>Problem Statement</w:t>
      </w:r>
      <w:bookmarkEnd w:id="6"/>
    </w:p>
    <w:p w14:paraId="0E67F4D1" w14:textId="59EE8116" w:rsidR="00432E6C" w:rsidRPr="0017053F" w:rsidRDefault="00BE00CE" w:rsidP="000F3A4A">
      <w:pPr>
        <w:rPr>
          <w:b/>
          <w:bCs/>
        </w:rPr>
      </w:pPr>
      <w:r w:rsidRPr="0017053F">
        <w:t>For the banking sector, predicting customer churn</w:t>
      </w:r>
      <w:r w:rsidR="00DE1C90" w:rsidRPr="0017053F">
        <w:t xml:space="preserve"> </w:t>
      </w:r>
      <w:r w:rsidR="00DE1C90" w:rsidRPr="0017053F">
        <w:fldChar w:fldCharType="begin"/>
      </w:r>
      <w:r w:rsidR="00DE1C90" w:rsidRPr="0017053F">
        <w:instrText xml:space="preserve"> REF _Ref167799888 \r \h </w:instrText>
      </w:r>
      <w:r w:rsidR="00DE1C90" w:rsidRPr="0017053F">
        <w:fldChar w:fldCharType="separate"/>
      </w:r>
      <w:r w:rsidR="00E654CD">
        <w:t>[1]</w:t>
      </w:r>
      <w:r w:rsidR="00DE1C90" w:rsidRPr="0017053F">
        <w:fldChar w:fldCharType="end"/>
      </w:r>
      <w:r w:rsidRPr="0017053F">
        <w:t xml:space="preserve"> is a serious problem and has a huge impact on banks' profits. </w:t>
      </w:r>
      <w:r w:rsidR="00432E6C" w:rsidRPr="0017053F">
        <w:t xml:space="preserve">The loss of customers equals the loss of the bank's future income plus the loss of the initial investment made to acquire these customers. In addition, the loss of customers leads not only to lost opportunities due to lower sales, but also to an increased need to attract new customers, which is five to six times more expensive than retaining customers </w:t>
      </w:r>
      <w:hyperlink r:id="rId11" w:history="1">
        <w:r w:rsidR="00DE1C90" w:rsidRPr="0017053F">
          <w:rPr>
            <w:rStyle w:val="aa"/>
            <w:b/>
            <w:bCs/>
          </w:rPr>
          <w:fldChar w:fldCharType="begin"/>
        </w:r>
        <w:r w:rsidR="00DE1C90" w:rsidRPr="0017053F">
          <w:instrText xml:space="preserve"> REF _Ref167800323 \r \h </w:instrText>
        </w:r>
        <w:r w:rsidR="00DE1C90" w:rsidRPr="0017053F">
          <w:rPr>
            <w:rStyle w:val="aa"/>
            <w:b/>
            <w:bCs/>
          </w:rPr>
        </w:r>
        <w:r w:rsidR="00DE1C90" w:rsidRPr="0017053F">
          <w:rPr>
            <w:rStyle w:val="aa"/>
            <w:b/>
            <w:bCs/>
          </w:rPr>
          <w:fldChar w:fldCharType="separate"/>
        </w:r>
        <w:r w:rsidR="00E654CD">
          <w:t>[2]</w:t>
        </w:r>
        <w:r w:rsidR="00DE1C90" w:rsidRPr="0017053F">
          <w:rPr>
            <w:rStyle w:val="aa"/>
            <w:b/>
            <w:bCs/>
          </w:rPr>
          <w:fldChar w:fldCharType="end"/>
        </w:r>
      </w:hyperlink>
      <w:r w:rsidR="00432E6C" w:rsidRPr="0017053F">
        <w:t>.</w:t>
      </w:r>
    </w:p>
    <w:p w14:paraId="3FC04894" w14:textId="4897D990" w:rsidR="00C07FF8" w:rsidRPr="0017053F" w:rsidRDefault="00BE00CE" w:rsidP="000F3A4A">
      <w:pPr>
        <w:rPr>
          <w:b/>
          <w:bCs/>
        </w:rPr>
      </w:pPr>
      <w:r w:rsidRPr="0017053F">
        <w:t xml:space="preserve">Thus, a customer retention scheme can target high-risk customers who want to abandon their services and switch to another competitor. In order to minimize the costs </w:t>
      </w:r>
      <w:r w:rsidRPr="0017053F">
        <w:lastRenderedPageBreak/>
        <w:t xml:space="preserve">of the banking sector on customer retention marketing scheme </w:t>
      </w:r>
      <w:r w:rsidR="00DE1C90" w:rsidRPr="0017053F">
        <w:fldChar w:fldCharType="begin"/>
      </w:r>
      <w:r w:rsidR="00DE1C90" w:rsidRPr="0017053F">
        <w:instrText xml:space="preserve"> REF _Ref167799888 \r \h </w:instrText>
      </w:r>
      <w:r w:rsidR="00DE1C90" w:rsidRPr="0017053F">
        <w:fldChar w:fldCharType="separate"/>
      </w:r>
      <w:r w:rsidR="00E654CD">
        <w:t>[1]</w:t>
      </w:r>
      <w:r w:rsidR="00DE1C90" w:rsidRPr="0017053F">
        <w:fldChar w:fldCharType="end"/>
      </w:r>
      <w:r w:rsidRPr="0017053F">
        <w:t>, accurate and preliminary identification of such customers is of great importance.</w:t>
      </w:r>
    </w:p>
    <w:p w14:paraId="5D0518E8" w14:textId="4103C58B" w:rsidR="000F3A4A" w:rsidRPr="0017053F" w:rsidRDefault="007F52B7" w:rsidP="000F3A4A">
      <w:pPr>
        <w:pStyle w:val="20"/>
        <w:rPr>
          <w:bCs/>
          <w:lang w:val="en-US"/>
        </w:rPr>
      </w:pPr>
      <w:bookmarkStart w:id="7" w:name="_Toc167140406"/>
      <w:r w:rsidRPr="0017053F">
        <w:rPr>
          <w:lang w:val="en-US"/>
        </w:rPr>
        <w:t xml:space="preserve">Thesis </w:t>
      </w:r>
      <w:r w:rsidR="00542901" w:rsidRPr="0017053F">
        <w:rPr>
          <w:lang w:val="en-US"/>
        </w:rPr>
        <w:t>O</w:t>
      </w:r>
      <w:r w:rsidRPr="0017053F">
        <w:rPr>
          <w:lang w:val="en-US"/>
        </w:rPr>
        <w:t>bjective</w:t>
      </w:r>
      <w:bookmarkEnd w:id="7"/>
    </w:p>
    <w:p w14:paraId="6FDF1F54" w14:textId="17311FFE" w:rsidR="007F52B7" w:rsidRPr="0017053F" w:rsidRDefault="007F52B7" w:rsidP="000F3A4A">
      <w:r w:rsidRPr="0017053F">
        <w:t xml:space="preserve">The goal of this paper is to presents </w:t>
      </w:r>
      <w:r w:rsidR="007A3493" w:rsidRPr="0017053F">
        <w:t>the</w:t>
      </w:r>
      <w:r w:rsidRPr="0017053F">
        <w:t xml:space="preserve"> </w:t>
      </w:r>
      <w:r w:rsidR="00AF64E8" w:rsidRPr="0017053F">
        <w:t xml:space="preserve">best possible </w:t>
      </w:r>
      <w:r w:rsidRPr="0017053F">
        <w:t xml:space="preserve">solution for Data Fusion 2024 competition hosted by VTB at </w:t>
      </w:r>
      <w:hyperlink r:id="rId12" w:history="1">
        <w:r w:rsidRPr="0017053F">
          <w:rPr>
            <w:rStyle w:val="aa"/>
          </w:rPr>
          <w:t>ods.ai</w:t>
        </w:r>
      </w:hyperlink>
      <w:r w:rsidRPr="0017053F">
        <w:t xml:space="preserve"> </w:t>
      </w:r>
      <w:r w:rsidR="00A02974" w:rsidRPr="0017053F">
        <w:fldChar w:fldCharType="begin"/>
      </w:r>
      <w:r w:rsidR="00A02974" w:rsidRPr="0017053F">
        <w:instrText xml:space="preserve"> REF _Ref167800779 \r \h </w:instrText>
      </w:r>
      <w:r w:rsidR="00A02974" w:rsidRPr="0017053F">
        <w:fldChar w:fldCharType="separate"/>
      </w:r>
      <w:r w:rsidR="00E654CD">
        <w:t>[3]</w:t>
      </w:r>
      <w:r w:rsidR="00A02974" w:rsidRPr="0017053F">
        <w:fldChar w:fldCharType="end"/>
      </w:r>
      <w:r w:rsidRPr="0017053F">
        <w:t>.</w:t>
      </w:r>
    </w:p>
    <w:p w14:paraId="0E7ACCDC" w14:textId="1F3A1D56" w:rsidR="007F52B7" w:rsidRPr="0017053F" w:rsidRDefault="007F52B7" w:rsidP="000F3A4A">
      <w:r w:rsidRPr="0017053F">
        <w:t xml:space="preserve">It is necessary to solve the problem of predicting the churn rate of bank customers. Namely, using transaction data for 6 months, we need to build an algorithm that predicts the probability of customer churn in the next 6 months. The peculiarity of the problem is that as part of the training data for training, the participants are given not only the label corresponding to the fact that the client will </w:t>
      </w:r>
      <w:r w:rsidR="00C86607" w:rsidRPr="0017053F">
        <w:t>“</w:t>
      </w:r>
      <w:r w:rsidRPr="0017053F">
        <w:t>churn</w:t>
      </w:r>
      <w:r w:rsidR="00C86607" w:rsidRPr="0017053F">
        <w:t>”</w:t>
      </w:r>
      <w:r w:rsidRPr="0017053F">
        <w:t>, but also the time until his last transaction.</w:t>
      </w:r>
    </w:p>
    <w:p w14:paraId="02299F6E" w14:textId="3CC0EA90" w:rsidR="00F57177" w:rsidRPr="0017053F" w:rsidRDefault="00F57177" w:rsidP="000F3A4A">
      <w:pPr>
        <w:rPr>
          <w:b/>
          <w:bCs/>
        </w:rPr>
      </w:pPr>
      <w:r w:rsidRPr="0017053F">
        <w:t>Predicting customer churn is an extremely common task found in many companies in many different industries. Despite its widespread use, churn tasks have a large number of pitfalls and peculiarities that are often talked about but almost never shown in practice. On the other hand, there are many useful insights, analytical practices, and entire research areas in churn tasks that few people outside of practicing expert teams know about.</w:t>
      </w:r>
    </w:p>
    <w:p w14:paraId="4A41CCE8" w14:textId="4089BA63" w:rsidR="00F57177" w:rsidRPr="0017053F" w:rsidRDefault="00F57177" w:rsidP="000F3A4A">
      <w:pPr>
        <w:rPr>
          <w:b/>
          <w:bCs/>
        </w:rPr>
      </w:pPr>
      <w:r w:rsidRPr="0017053F">
        <w:t>In this competition, participants can approach the problem in a large number of ways. In particular, the availability of information such as time to the last transaction within the training data will allow participants to take advantage of Time-to-Event</w:t>
      </w:r>
      <w:r w:rsidR="0018244B" w:rsidRPr="0017053F">
        <w:t xml:space="preserve"> (Survival)</w:t>
      </w:r>
      <w:r w:rsidRPr="0017053F">
        <w:t xml:space="preserve"> approaches in machine learning.</w:t>
      </w:r>
    </w:p>
    <w:p w14:paraId="49626D57" w14:textId="77777777" w:rsidR="00E0594D" w:rsidRPr="0017053F" w:rsidRDefault="00E0594D" w:rsidP="00537458">
      <w:pPr>
        <w:pStyle w:val="a6"/>
        <w:rPr>
          <w:b/>
          <w:bCs/>
          <w:szCs w:val="28"/>
        </w:rPr>
      </w:pPr>
    </w:p>
    <w:p w14:paraId="2B890B23" w14:textId="77777777" w:rsidR="00715464" w:rsidRPr="0017053F" w:rsidRDefault="00715464" w:rsidP="00537458">
      <w:pPr>
        <w:pStyle w:val="a6"/>
        <w:rPr>
          <w:b/>
          <w:bCs/>
          <w:szCs w:val="28"/>
        </w:rPr>
        <w:sectPr w:rsidR="00715464" w:rsidRPr="0017053F" w:rsidSect="0043094A">
          <w:pgSz w:w="11920" w:h="16850"/>
          <w:pgMar w:top="1134" w:right="567" w:bottom="1134" w:left="1701" w:header="720" w:footer="720" w:gutter="0"/>
          <w:cols w:space="720"/>
        </w:sectPr>
      </w:pPr>
    </w:p>
    <w:p w14:paraId="50B8438C" w14:textId="0FD36C3A" w:rsidR="00C07FF8" w:rsidRPr="0017053F" w:rsidRDefault="00B86036" w:rsidP="00E31C10">
      <w:pPr>
        <w:pStyle w:val="10"/>
        <w:rPr>
          <w:lang w:val="en-US"/>
        </w:rPr>
      </w:pPr>
      <w:bookmarkStart w:id="8" w:name="_Toc167140407"/>
      <w:r w:rsidRPr="0017053F">
        <w:rPr>
          <w:lang w:val="en-US"/>
        </w:rPr>
        <w:lastRenderedPageBreak/>
        <w:t>LITERATURE REVIEW</w:t>
      </w:r>
      <w:bookmarkEnd w:id="8"/>
    </w:p>
    <w:p w14:paraId="081F8E86" w14:textId="77777777" w:rsidR="00071D9D" w:rsidRPr="0017053F" w:rsidRDefault="00071D9D" w:rsidP="00071D9D">
      <w:pPr>
        <w:pStyle w:val="20"/>
        <w:rPr>
          <w:lang w:val="en-US"/>
        </w:rPr>
      </w:pPr>
      <w:bookmarkStart w:id="9" w:name="_Toc167140408"/>
      <w:r w:rsidRPr="0017053F">
        <w:rPr>
          <w:lang w:val="en-US"/>
        </w:rPr>
        <w:t>Introduction</w:t>
      </w:r>
      <w:bookmarkEnd w:id="9"/>
    </w:p>
    <w:p w14:paraId="34884E87" w14:textId="7ABEE336" w:rsidR="00904555" w:rsidRPr="0017053F" w:rsidRDefault="0018244B" w:rsidP="00904555">
      <w:r w:rsidRPr="0017053F">
        <w:t>The topic of customer churn has garnered extensive research interest, leading to a substantial body of literature. There are numerous academic papers and industry studies that focus on various aspects of churn prediction, ranging from methodological advancements to practical applications.</w:t>
      </w:r>
    </w:p>
    <w:p w14:paraId="1392221A" w14:textId="37664B13" w:rsidR="0018244B" w:rsidRPr="0017053F" w:rsidRDefault="00071D9D" w:rsidP="00904555">
      <w:r w:rsidRPr="0017053F">
        <w:t>Churn prediction and survival analysis both deal with time-to-event data, focusing on customer departure as the event of interest.</w:t>
      </w:r>
      <w:r w:rsidR="0018244B" w:rsidRPr="0017053F">
        <w:t xml:space="preserve"> Techniques from survival analysis, such as the Kaplan-Meier estimator </w:t>
      </w:r>
      <w:r w:rsidR="004D019E" w:rsidRPr="0017053F">
        <w:fldChar w:fldCharType="begin"/>
      </w:r>
      <w:r w:rsidR="004D019E" w:rsidRPr="0017053F">
        <w:instrText xml:space="preserve"> REF _Ref167803383 \r \h </w:instrText>
      </w:r>
      <w:r w:rsidR="004D019E" w:rsidRPr="0017053F">
        <w:fldChar w:fldCharType="separate"/>
      </w:r>
      <w:r w:rsidR="00E654CD">
        <w:t>[4]</w:t>
      </w:r>
      <w:r w:rsidR="004D019E" w:rsidRPr="0017053F">
        <w:fldChar w:fldCharType="end"/>
      </w:r>
      <w:r w:rsidR="004D019E" w:rsidRPr="0017053F">
        <w:t xml:space="preserve"> </w:t>
      </w:r>
      <w:r w:rsidR="0018244B" w:rsidRPr="0017053F">
        <w:t>and Cox proportional hazards model</w:t>
      </w:r>
      <w:r w:rsidR="004D019E" w:rsidRPr="0017053F">
        <w:t xml:space="preserve"> </w:t>
      </w:r>
      <w:r w:rsidR="004D019E" w:rsidRPr="0017053F">
        <w:fldChar w:fldCharType="begin"/>
      </w:r>
      <w:r w:rsidR="004D019E" w:rsidRPr="0017053F">
        <w:instrText xml:space="preserve"> REF _Ref167803566 \r \h </w:instrText>
      </w:r>
      <w:r w:rsidR="004D019E" w:rsidRPr="0017053F">
        <w:fldChar w:fldCharType="separate"/>
      </w:r>
      <w:r w:rsidR="00E654CD">
        <w:t>[5]</w:t>
      </w:r>
      <w:r w:rsidR="004D019E" w:rsidRPr="0017053F">
        <w:fldChar w:fldCharType="end"/>
      </w:r>
      <w:r w:rsidR="0018244B" w:rsidRPr="0017053F">
        <w:t>, are commonly used to predict and understand churn behavior. Additionally, survival analysis concepts like censoring and hazard functions are directly applicable to analyzing customer retention and the risk of churn over time</w:t>
      </w:r>
      <w:r w:rsidR="004D019E" w:rsidRPr="0017053F">
        <w:t xml:space="preserve"> </w:t>
      </w:r>
      <w:r w:rsidR="004D019E" w:rsidRPr="0017053F">
        <w:fldChar w:fldCharType="begin"/>
      </w:r>
      <w:r w:rsidR="004D019E" w:rsidRPr="0017053F">
        <w:instrText xml:space="preserve"> REF _Ref167803688 \r \h </w:instrText>
      </w:r>
      <w:r w:rsidR="004D019E" w:rsidRPr="0017053F">
        <w:fldChar w:fldCharType="separate"/>
      </w:r>
      <w:r w:rsidR="00E654CD">
        <w:t>[6]</w:t>
      </w:r>
      <w:r w:rsidR="004D019E" w:rsidRPr="0017053F">
        <w:fldChar w:fldCharType="end"/>
      </w:r>
      <w:r w:rsidR="0018244B" w:rsidRPr="0017053F">
        <w:t>.</w:t>
      </w:r>
    </w:p>
    <w:p w14:paraId="5401687C" w14:textId="46768D91" w:rsidR="0005779A" w:rsidRPr="0017053F" w:rsidRDefault="001611A0" w:rsidP="0005779A">
      <w:pPr>
        <w:pStyle w:val="20"/>
        <w:rPr>
          <w:lang w:val="en-US"/>
        </w:rPr>
      </w:pPr>
      <w:bookmarkStart w:id="10" w:name="_Toc167140409"/>
      <w:r w:rsidRPr="0017053F">
        <w:rPr>
          <w:lang w:val="en-US"/>
        </w:rPr>
        <w:t xml:space="preserve">Survival </w:t>
      </w:r>
      <w:r w:rsidR="00542901" w:rsidRPr="0017053F">
        <w:rPr>
          <w:lang w:val="en-US"/>
        </w:rPr>
        <w:t>A</w:t>
      </w:r>
      <w:r w:rsidRPr="0017053F">
        <w:rPr>
          <w:lang w:val="en-US"/>
        </w:rPr>
        <w:t>nalysis</w:t>
      </w:r>
      <w:bookmarkEnd w:id="10"/>
    </w:p>
    <w:p w14:paraId="35C5202A" w14:textId="782C0A2C" w:rsidR="0005779A" w:rsidRPr="0017053F" w:rsidRDefault="00B321EE" w:rsidP="0005779A">
      <w:r w:rsidRPr="0017053F">
        <w:t xml:space="preserve">Survival analysis is a branch of statistics that deals with analyzing the time until an event of interest occurs, often referred to as </w:t>
      </w:r>
      <w:r w:rsidR="00C86607" w:rsidRPr="0017053F">
        <w:t>“</w:t>
      </w:r>
      <w:r w:rsidRPr="0017053F">
        <w:t>time-to-event</w:t>
      </w:r>
      <w:r w:rsidR="00C86607" w:rsidRPr="0017053F">
        <w:t>”</w:t>
      </w:r>
      <w:r w:rsidRPr="0017053F">
        <w:t xml:space="preserve"> analysis. This could involve studying the time until death, </w:t>
      </w:r>
      <w:r w:rsidR="008D678F" w:rsidRPr="0017053F">
        <w:t xml:space="preserve">client's withdrawal from the company's services, </w:t>
      </w:r>
      <w:r w:rsidRPr="0017053F">
        <w:t>time until failure of a mechanical system, time until relapse of a disease, and many other scenarios.</w:t>
      </w:r>
    </w:p>
    <w:p w14:paraId="4E52EBFA" w14:textId="3C9A2779" w:rsidR="008D678F" w:rsidRPr="0017053F" w:rsidRDefault="008D678F" w:rsidP="0005779A">
      <w:r w:rsidRPr="0017053F">
        <w:t xml:space="preserve">It would seem that we are considering a continuous positive measure - time, and, accordingly, we can use standard regression methods to analyze such values. But </w:t>
      </w:r>
      <w:r w:rsidR="00CE4533" w:rsidRPr="0017053F">
        <w:t>survival analysis</w:t>
      </w:r>
      <w:r w:rsidRPr="0017053F">
        <w:t xml:space="preserve"> data has one feature, and it is called </w:t>
      </w:r>
      <w:r w:rsidR="00C86607" w:rsidRPr="0017053F">
        <w:t>“</w:t>
      </w:r>
      <w:r w:rsidRPr="0017053F">
        <w:t>censoring</w:t>
      </w:r>
      <w:r w:rsidR="00C86607" w:rsidRPr="0017053F">
        <w:t>”</w:t>
      </w:r>
      <w:r w:rsidR="004D019E" w:rsidRPr="0017053F">
        <w:t xml:space="preserve"> </w:t>
      </w:r>
      <w:r w:rsidR="00B87F81" w:rsidRPr="0017053F">
        <w:fldChar w:fldCharType="begin"/>
      </w:r>
      <w:r w:rsidR="00B87F81" w:rsidRPr="0017053F">
        <w:instrText xml:space="preserve"> REF _Ref167803981 \r \h </w:instrText>
      </w:r>
      <w:r w:rsidR="00B87F81" w:rsidRPr="0017053F">
        <w:fldChar w:fldCharType="separate"/>
      </w:r>
      <w:r w:rsidR="00E654CD">
        <w:t>[7]</w:t>
      </w:r>
      <w:r w:rsidR="00B87F81" w:rsidRPr="0017053F">
        <w:fldChar w:fldCharType="end"/>
      </w:r>
      <w:r w:rsidRPr="0017053F">
        <w:t>. In reality, we do not always know the exact event times for all subjects in the study group. This could be a consequence of either the limited observation period or the absence of evidence brought on by other irrelevant events.</w:t>
      </w:r>
    </w:p>
    <w:p w14:paraId="5573FCBB" w14:textId="271AB881" w:rsidR="00123F9C" w:rsidRPr="0017053F" w:rsidRDefault="00123F9C" w:rsidP="00123F9C">
      <w:pPr>
        <w:pStyle w:val="3"/>
      </w:pPr>
      <w:bookmarkStart w:id="11" w:name="_Toc167140410"/>
      <w:r w:rsidRPr="0017053F">
        <w:t xml:space="preserve">Data </w:t>
      </w:r>
      <w:r w:rsidR="00542901" w:rsidRPr="0017053F">
        <w:t>C</w:t>
      </w:r>
      <w:r w:rsidRPr="0017053F">
        <w:t>ensoring</w:t>
      </w:r>
      <w:bookmarkEnd w:id="11"/>
    </w:p>
    <w:p w14:paraId="78B515C6" w14:textId="5C9A6D8A" w:rsidR="00CE4533" w:rsidRPr="0017053F" w:rsidRDefault="00CE4533" w:rsidP="00CE4533">
      <w:r w:rsidRPr="0017053F">
        <w:t xml:space="preserve">Censoring in survival analysis refers to the situation where the event of interest (such as death, failure, or churn) has not been observed for some subjects within the study period. This results in incomplete data for these subjects, and understanding the </w:t>
      </w:r>
      <w:r w:rsidRPr="0017053F">
        <w:lastRenderedPageBreak/>
        <w:t xml:space="preserve">types and implications of censoring is crucial for accurate survival analysis. Below are </w:t>
      </w:r>
      <w:r w:rsidR="00446499" w:rsidRPr="0017053F">
        <w:rPr>
          <w:noProof/>
        </w:rPr>
        <w:drawing>
          <wp:anchor distT="0" distB="0" distL="114300" distR="114300" simplePos="0" relativeHeight="251662848" behindDoc="0" locked="0" layoutInCell="1" allowOverlap="1" wp14:anchorId="5C72DE2B" wp14:editId="2CE8AD9C">
            <wp:simplePos x="0" y="0"/>
            <wp:positionH relativeFrom="margin">
              <wp:align>right</wp:align>
            </wp:positionH>
            <wp:positionV relativeFrom="paragraph">
              <wp:posOffset>627726</wp:posOffset>
            </wp:positionV>
            <wp:extent cx="6129020" cy="2239010"/>
            <wp:effectExtent l="0" t="0" r="5080" b="8890"/>
            <wp:wrapTopAndBottom/>
            <wp:docPr id="11443105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10522" name="Рисунок 1144310522"/>
                    <pic:cNvPicPr/>
                  </pic:nvPicPr>
                  <pic:blipFill>
                    <a:blip r:embed="rId13">
                      <a:extLst>
                        <a:ext uri="{28A0092B-C50C-407E-A947-70E740481C1C}">
                          <a14:useLocalDpi xmlns:a14="http://schemas.microsoft.com/office/drawing/2010/main" val="0"/>
                        </a:ext>
                      </a:extLst>
                    </a:blip>
                    <a:stretch>
                      <a:fillRect/>
                    </a:stretch>
                  </pic:blipFill>
                  <pic:spPr>
                    <a:xfrm>
                      <a:off x="0" y="0"/>
                      <a:ext cx="6129020" cy="2239010"/>
                    </a:xfrm>
                    <a:prstGeom prst="rect">
                      <a:avLst/>
                    </a:prstGeom>
                  </pic:spPr>
                </pic:pic>
              </a:graphicData>
            </a:graphic>
            <wp14:sizeRelH relativeFrom="page">
              <wp14:pctWidth>0</wp14:pctWidth>
            </wp14:sizeRelH>
            <wp14:sizeRelV relativeFrom="page">
              <wp14:pctHeight>0</wp14:pctHeight>
            </wp14:sizeRelV>
          </wp:anchor>
        </w:drawing>
      </w:r>
      <w:r w:rsidRPr="0017053F">
        <w:t>the key types and concepts associated with censoring</w:t>
      </w:r>
      <w:r w:rsidR="00446499" w:rsidRPr="0017053F">
        <w:t>.</w:t>
      </w:r>
    </w:p>
    <w:p w14:paraId="000ACC9A" w14:textId="297D72D2" w:rsidR="006869EA" w:rsidRPr="0017053F" w:rsidRDefault="006869EA" w:rsidP="00DE483C">
      <w:pPr>
        <w:pStyle w:val="Imagename"/>
      </w:pPr>
      <w:bookmarkStart w:id="12" w:name="_Toc167140492"/>
      <w:r w:rsidRPr="0017053F">
        <w:t xml:space="preserve">Figure </w:t>
      </w:r>
      <w:r w:rsidRPr="0017053F">
        <w:fldChar w:fldCharType="begin"/>
      </w:r>
      <w:r w:rsidRPr="0017053F">
        <w:instrText xml:space="preserve"> SEQ Figure \* ARABIC </w:instrText>
      </w:r>
      <w:r w:rsidRPr="0017053F">
        <w:fldChar w:fldCharType="separate"/>
      </w:r>
      <w:r w:rsidR="00E654CD">
        <w:rPr>
          <w:noProof/>
        </w:rPr>
        <w:t>1</w:t>
      </w:r>
      <w:r w:rsidRPr="0017053F">
        <w:fldChar w:fldCharType="end"/>
      </w:r>
      <w:r w:rsidRPr="0017053F">
        <w:t>. A. Types of censoring of survival data: 1 – No censoring,</w:t>
      </w:r>
      <w:r w:rsidR="00DE483C" w:rsidRPr="0017053F">
        <w:t xml:space="preserve"> </w:t>
      </w:r>
      <w:r w:rsidRPr="0017053F">
        <w:t>2,3 – Right-sided, 4 – Left-sided, 5 – Interval censoring;</w:t>
      </w:r>
      <w:r w:rsidR="00DE483C" w:rsidRPr="0017053F">
        <w:t xml:space="preserve"> </w:t>
      </w:r>
      <w:r w:rsidRPr="0017053F">
        <w:t>B. Example of a dataset for survival analysis</w:t>
      </w:r>
      <w:bookmarkEnd w:id="12"/>
    </w:p>
    <w:p w14:paraId="19E49304" w14:textId="22C1CE0F" w:rsidR="00CE4533" w:rsidRPr="0017053F" w:rsidRDefault="00CE4533" w:rsidP="00A61923">
      <w:pPr>
        <w:pStyle w:val="Centered"/>
      </w:pPr>
      <w:r w:rsidRPr="0017053F">
        <w:t>Types of Censoring</w:t>
      </w:r>
    </w:p>
    <w:p w14:paraId="70E8C2E9" w14:textId="26464ED8" w:rsidR="00CE4533" w:rsidRPr="0017053F" w:rsidRDefault="00CE4533" w:rsidP="0076422D">
      <w:pPr>
        <w:pStyle w:val="a"/>
        <w:rPr>
          <w:i/>
          <w:iCs/>
        </w:rPr>
      </w:pPr>
      <w:r w:rsidRPr="0017053F">
        <w:rPr>
          <w:i/>
          <w:iCs/>
        </w:rPr>
        <w:t>Right-Censoring</w:t>
      </w:r>
      <w:r w:rsidR="00CE7C39" w:rsidRPr="0017053F">
        <w:rPr>
          <w:i/>
          <w:iCs/>
        </w:rPr>
        <w:t xml:space="preserve"> (subjects 2 and 3 in Figure 1</w:t>
      </w:r>
      <w:r w:rsidR="00B87F81" w:rsidRPr="0017053F">
        <w:rPr>
          <w:i/>
          <w:iCs/>
        </w:rPr>
        <w:t xml:space="preserve"> </w:t>
      </w:r>
      <w:r w:rsidR="00B87F81" w:rsidRPr="0017053F">
        <w:rPr>
          <w:i/>
          <w:iCs/>
        </w:rPr>
        <w:fldChar w:fldCharType="begin"/>
      </w:r>
      <w:r w:rsidR="00B87F81" w:rsidRPr="0017053F">
        <w:rPr>
          <w:i/>
          <w:iCs/>
        </w:rPr>
        <w:instrText xml:space="preserve"> REF _Ref167804021 \r \h </w:instrText>
      </w:r>
      <w:r w:rsidR="00B87F81" w:rsidRPr="0017053F">
        <w:rPr>
          <w:i/>
          <w:iCs/>
        </w:rPr>
      </w:r>
      <w:r w:rsidR="00B87F81" w:rsidRPr="0017053F">
        <w:rPr>
          <w:i/>
          <w:iCs/>
        </w:rPr>
        <w:fldChar w:fldCharType="separate"/>
      </w:r>
      <w:r w:rsidR="00E654CD">
        <w:rPr>
          <w:i/>
          <w:iCs/>
        </w:rPr>
        <w:t>[8]</w:t>
      </w:r>
      <w:r w:rsidR="00B87F81" w:rsidRPr="0017053F">
        <w:rPr>
          <w:i/>
          <w:iCs/>
        </w:rPr>
        <w:fldChar w:fldCharType="end"/>
      </w:r>
      <w:r w:rsidR="00CE7C39" w:rsidRPr="0017053F">
        <w:rPr>
          <w:i/>
          <w:iCs/>
        </w:rPr>
        <w:t>)</w:t>
      </w:r>
    </w:p>
    <w:p w14:paraId="54F54306" w14:textId="77777777" w:rsidR="00CE4533" w:rsidRPr="0017053F" w:rsidRDefault="00CE4533" w:rsidP="002B3981">
      <w:pPr>
        <w:pStyle w:val="a"/>
        <w:numPr>
          <w:ilvl w:val="1"/>
          <w:numId w:val="69"/>
        </w:numPr>
      </w:pPr>
      <w:r w:rsidRPr="0017053F">
        <w:t>Definition: This occurs when the observation period ends before the event happens, or the subject leaves the study for reasons unrelated to the event.</w:t>
      </w:r>
    </w:p>
    <w:p w14:paraId="3DA90B95" w14:textId="1B3B4702" w:rsidR="00CE4533" w:rsidRPr="0017053F" w:rsidRDefault="00CE4533" w:rsidP="00213CBC">
      <w:pPr>
        <w:pStyle w:val="a"/>
        <w:numPr>
          <w:ilvl w:val="1"/>
          <w:numId w:val="69"/>
        </w:numPr>
      </w:pPr>
      <w:r w:rsidRPr="0017053F">
        <w:t>Example: A clinical trial ends before a patient dies, or a customer cancels a subscription before churning.</w:t>
      </w:r>
    </w:p>
    <w:p w14:paraId="1CDBC81F" w14:textId="52E7F4B0" w:rsidR="00CE4533" w:rsidRPr="0017053F" w:rsidRDefault="00CE4533" w:rsidP="00AF6B91">
      <w:pPr>
        <w:pStyle w:val="a"/>
        <w:rPr>
          <w:i/>
          <w:iCs/>
        </w:rPr>
      </w:pPr>
      <w:r w:rsidRPr="0017053F">
        <w:rPr>
          <w:i/>
          <w:iCs/>
        </w:rPr>
        <w:t>Left-Censoring</w:t>
      </w:r>
      <w:r w:rsidR="00CE7C39" w:rsidRPr="0017053F">
        <w:rPr>
          <w:i/>
          <w:iCs/>
        </w:rPr>
        <w:t xml:space="preserve"> (subject 4 in Figure 1</w:t>
      </w:r>
      <w:r w:rsidR="003A6E3E" w:rsidRPr="0017053F">
        <w:rPr>
          <w:i/>
          <w:iCs/>
        </w:rPr>
        <w:t xml:space="preserve"> </w:t>
      </w:r>
      <w:r w:rsidR="00B87F81" w:rsidRPr="0017053F">
        <w:rPr>
          <w:i/>
          <w:iCs/>
        </w:rPr>
        <w:fldChar w:fldCharType="begin"/>
      </w:r>
      <w:r w:rsidR="00B87F81" w:rsidRPr="0017053F">
        <w:rPr>
          <w:i/>
          <w:iCs/>
        </w:rPr>
        <w:instrText xml:space="preserve"> REF _Ref167804021 \r \h </w:instrText>
      </w:r>
      <w:r w:rsidR="00B87F81" w:rsidRPr="0017053F">
        <w:rPr>
          <w:i/>
          <w:iCs/>
        </w:rPr>
      </w:r>
      <w:r w:rsidR="00B87F81" w:rsidRPr="0017053F">
        <w:rPr>
          <w:i/>
          <w:iCs/>
        </w:rPr>
        <w:fldChar w:fldCharType="separate"/>
      </w:r>
      <w:r w:rsidR="00E654CD">
        <w:rPr>
          <w:i/>
          <w:iCs/>
        </w:rPr>
        <w:t>[8]</w:t>
      </w:r>
      <w:r w:rsidR="00B87F81" w:rsidRPr="0017053F">
        <w:rPr>
          <w:i/>
          <w:iCs/>
        </w:rPr>
        <w:fldChar w:fldCharType="end"/>
      </w:r>
      <w:r w:rsidR="00CE7C39" w:rsidRPr="0017053F">
        <w:rPr>
          <w:i/>
          <w:iCs/>
        </w:rPr>
        <w:t>)</w:t>
      </w:r>
    </w:p>
    <w:p w14:paraId="3699005D" w14:textId="77777777" w:rsidR="00CE4533" w:rsidRPr="0017053F" w:rsidRDefault="00CE4533" w:rsidP="00AF6B91">
      <w:pPr>
        <w:pStyle w:val="a"/>
        <w:numPr>
          <w:ilvl w:val="1"/>
          <w:numId w:val="69"/>
        </w:numPr>
      </w:pPr>
      <w:r w:rsidRPr="0017053F">
        <w:t>Definition: This occurs when the event has already happened before the subject is included in the study, but the exact time of the event is unknown.</w:t>
      </w:r>
    </w:p>
    <w:p w14:paraId="26AFC4FB" w14:textId="77777777" w:rsidR="00CE4533" w:rsidRPr="0017053F" w:rsidRDefault="00CE4533" w:rsidP="00AF6B91">
      <w:pPr>
        <w:pStyle w:val="a"/>
        <w:numPr>
          <w:ilvl w:val="1"/>
          <w:numId w:val="69"/>
        </w:numPr>
      </w:pPr>
      <w:r w:rsidRPr="0017053F">
        <w:t>Example: A study on the onset of a disease where some participants have already contracted the disease before the study begins.</w:t>
      </w:r>
    </w:p>
    <w:p w14:paraId="57075647" w14:textId="2EC3E5B9" w:rsidR="00CE4533" w:rsidRPr="0017053F" w:rsidRDefault="00CE4533" w:rsidP="00AF6B91">
      <w:pPr>
        <w:pStyle w:val="a"/>
        <w:rPr>
          <w:i/>
          <w:iCs/>
        </w:rPr>
      </w:pPr>
      <w:r w:rsidRPr="0017053F">
        <w:rPr>
          <w:i/>
          <w:iCs/>
        </w:rPr>
        <w:t>Interval Censoring</w:t>
      </w:r>
      <w:r w:rsidR="00CE7C39" w:rsidRPr="0017053F">
        <w:rPr>
          <w:i/>
          <w:iCs/>
        </w:rPr>
        <w:t xml:space="preserve"> (subject 5 in Figure 1</w:t>
      </w:r>
      <w:r w:rsidR="003A6E3E" w:rsidRPr="0017053F">
        <w:rPr>
          <w:i/>
          <w:iCs/>
        </w:rPr>
        <w:t xml:space="preserve"> </w:t>
      </w:r>
      <w:r w:rsidR="00B87F81" w:rsidRPr="0017053F">
        <w:rPr>
          <w:i/>
          <w:iCs/>
        </w:rPr>
        <w:fldChar w:fldCharType="begin"/>
      </w:r>
      <w:r w:rsidR="00B87F81" w:rsidRPr="0017053F">
        <w:rPr>
          <w:i/>
          <w:iCs/>
        </w:rPr>
        <w:instrText xml:space="preserve"> REF _Ref167804021 \r \h </w:instrText>
      </w:r>
      <w:r w:rsidR="00B87F81" w:rsidRPr="0017053F">
        <w:rPr>
          <w:i/>
          <w:iCs/>
        </w:rPr>
      </w:r>
      <w:r w:rsidR="00B87F81" w:rsidRPr="0017053F">
        <w:rPr>
          <w:i/>
          <w:iCs/>
        </w:rPr>
        <w:fldChar w:fldCharType="separate"/>
      </w:r>
      <w:r w:rsidR="00E654CD">
        <w:rPr>
          <w:i/>
          <w:iCs/>
        </w:rPr>
        <w:t>[8]</w:t>
      </w:r>
      <w:r w:rsidR="00B87F81" w:rsidRPr="0017053F">
        <w:rPr>
          <w:i/>
          <w:iCs/>
        </w:rPr>
        <w:fldChar w:fldCharType="end"/>
      </w:r>
      <w:r w:rsidR="00CE7C39" w:rsidRPr="0017053F">
        <w:rPr>
          <w:i/>
          <w:iCs/>
        </w:rPr>
        <w:t>)</w:t>
      </w:r>
    </w:p>
    <w:p w14:paraId="4F85BF27" w14:textId="77777777" w:rsidR="00CE4533" w:rsidRPr="0017053F" w:rsidRDefault="00CE4533" w:rsidP="00AF6B91">
      <w:pPr>
        <w:pStyle w:val="a"/>
        <w:numPr>
          <w:ilvl w:val="1"/>
          <w:numId w:val="69"/>
        </w:numPr>
      </w:pPr>
      <w:r w:rsidRPr="0017053F">
        <w:t>Definition: This happens when the exact time of the event is not known, but it is known to occur within a specific time interval.</w:t>
      </w:r>
    </w:p>
    <w:p w14:paraId="36D2A24A" w14:textId="1A9161E8" w:rsidR="00D65E18" w:rsidRPr="0017053F" w:rsidRDefault="00CE4533" w:rsidP="00D65E18">
      <w:pPr>
        <w:pStyle w:val="a"/>
        <w:numPr>
          <w:ilvl w:val="1"/>
          <w:numId w:val="69"/>
        </w:numPr>
      </w:pPr>
      <w:r w:rsidRPr="0017053F">
        <w:t>Example: A regular health check-up that only identifies the occurrence of a disease within the intervals between check-ups.</w:t>
      </w:r>
      <w:r w:rsidR="00D65E18" w:rsidRPr="0017053F">
        <w:br w:type="page"/>
      </w:r>
    </w:p>
    <w:p w14:paraId="0F3CCF24" w14:textId="77777777" w:rsidR="006661A2" w:rsidRPr="0017053F" w:rsidRDefault="006661A2" w:rsidP="00A61923">
      <w:pPr>
        <w:pStyle w:val="Centered"/>
      </w:pPr>
      <w:r w:rsidRPr="0017053F">
        <w:lastRenderedPageBreak/>
        <w:t>Implications of Censoring</w:t>
      </w:r>
    </w:p>
    <w:p w14:paraId="708AED94" w14:textId="537AAB51" w:rsidR="006661A2" w:rsidRPr="0017053F" w:rsidRDefault="006661A2" w:rsidP="006661A2">
      <w:pPr>
        <w:pStyle w:val="a"/>
        <w:numPr>
          <w:ilvl w:val="0"/>
          <w:numId w:val="71"/>
        </w:numPr>
        <w:rPr>
          <w:i/>
          <w:iCs/>
        </w:rPr>
      </w:pPr>
      <w:r w:rsidRPr="0017053F">
        <w:rPr>
          <w:i/>
          <w:iCs/>
        </w:rPr>
        <w:t>Incomplete Data</w:t>
      </w:r>
    </w:p>
    <w:p w14:paraId="07CBF22C" w14:textId="315593D8" w:rsidR="006661A2" w:rsidRPr="0017053F" w:rsidRDefault="006661A2" w:rsidP="006D06CE">
      <w:r w:rsidRPr="0017053F">
        <w:t>Censoring results in incomplete data for some subjects, which complicates the analysis</w:t>
      </w:r>
      <w:r w:rsidR="00274CDD" w:rsidRPr="0017053F">
        <w:t xml:space="preserve"> </w:t>
      </w:r>
      <w:r w:rsidR="00274CDD" w:rsidRPr="0017053F">
        <w:fldChar w:fldCharType="begin"/>
      </w:r>
      <w:r w:rsidR="00274CDD" w:rsidRPr="0017053F">
        <w:instrText xml:space="preserve"> REF _Ref167801516 \r \h </w:instrText>
      </w:r>
      <w:r w:rsidR="00274CDD" w:rsidRPr="0017053F">
        <w:fldChar w:fldCharType="separate"/>
      </w:r>
      <w:r w:rsidR="00E654CD">
        <w:t>[10]</w:t>
      </w:r>
      <w:r w:rsidR="00274CDD" w:rsidRPr="0017053F">
        <w:fldChar w:fldCharType="end"/>
      </w:r>
      <w:r w:rsidRPr="0017053F">
        <w:t>. For example, knowing that a customer did not churn during the observation period, but not knowing when they might churn in the future.</w:t>
      </w:r>
    </w:p>
    <w:p w14:paraId="2B639F45" w14:textId="59E88894" w:rsidR="006661A2" w:rsidRPr="0017053F" w:rsidRDefault="006661A2" w:rsidP="009F270F">
      <w:pPr>
        <w:pStyle w:val="a"/>
        <w:rPr>
          <w:i/>
          <w:iCs/>
        </w:rPr>
      </w:pPr>
      <w:r w:rsidRPr="0017053F">
        <w:rPr>
          <w:i/>
          <w:iCs/>
        </w:rPr>
        <w:t>Statistical Methods</w:t>
      </w:r>
    </w:p>
    <w:p w14:paraId="27E1D8A2" w14:textId="44A20CFF" w:rsidR="006661A2" w:rsidRPr="0017053F" w:rsidRDefault="006661A2" w:rsidP="006661A2">
      <w:r w:rsidRPr="0017053F">
        <w:t>Survival analysis uses statistical techniques that account for censored data. Methods like Kaplan-Meier estimators and Cox proportional hazards models are designed to handle censored data effectively</w:t>
      </w:r>
      <w:r w:rsidR="00B87F81" w:rsidRPr="0017053F">
        <w:t xml:space="preserve"> </w:t>
      </w:r>
      <w:r w:rsidR="00B87F81" w:rsidRPr="0017053F">
        <w:fldChar w:fldCharType="begin"/>
      </w:r>
      <w:r w:rsidR="00B87F81" w:rsidRPr="0017053F">
        <w:instrText xml:space="preserve"> REF _Ref167804303 \r \h </w:instrText>
      </w:r>
      <w:r w:rsidR="00B87F81" w:rsidRPr="0017053F">
        <w:fldChar w:fldCharType="separate"/>
      </w:r>
      <w:r w:rsidR="00E654CD">
        <w:t>[9]</w:t>
      </w:r>
      <w:r w:rsidR="00B87F81" w:rsidRPr="0017053F">
        <w:fldChar w:fldCharType="end"/>
      </w:r>
      <w:r w:rsidRPr="0017053F">
        <w:t>.</w:t>
      </w:r>
    </w:p>
    <w:p w14:paraId="2D48C5D5" w14:textId="697A3598" w:rsidR="006661A2" w:rsidRPr="0017053F" w:rsidRDefault="006661A2" w:rsidP="009F270F">
      <w:pPr>
        <w:pStyle w:val="a"/>
        <w:rPr>
          <w:i/>
          <w:iCs/>
        </w:rPr>
      </w:pPr>
      <w:r w:rsidRPr="0017053F">
        <w:rPr>
          <w:i/>
          <w:iCs/>
        </w:rPr>
        <w:t>Bias</w:t>
      </w:r>
    </w:p>
    <w:p w14:paraId="5BDA3553" w14:textId="0AAA9B6D" w:rsidR="006661A2" w:rsidRPr="0017053F" w:rsidRDefault="006661A2" w:rsidP="006661A2">
      <w:r w:rsidRPr="0017053F">
        <w:t>Proper handling of censored data is critical to avoid bias. Ignoring censoring can lead to inaccurate estimates of survival probabilities and hazard rates</w:t>
      </w:r>
      <w:r w:rsidR="008D6624" w:rsidRPr="0017053F">
        <w:t xml:space="preserve"> </w:t>
      </w:r>
      <w:r w:rsidR="008D6624" w:rsidRPr="0017053F">
        <w:fldChar w:fldCharType="begin"/>
      </w:r>
      <w:r w:rsidR="008D6624" w:rsidRPr="0017053F">
        <w:instrText xml:space="preserve"> REF _Ref167801516 \r \h </w:instrText>
      </w:r>
      <w:r w:rsidR="008D6624" w:rsidRPr="0017053F">
        <w:fldChar w:fldCharType="separate"/>
      </w:r>
      <w:r w:rsidR="00E654CD">
        <w:t>[10]</w:t>
      </w:r>
      <w:r w:rsidR="008D6624" w:rsidRPr="0017053F">
        <w:fldChar w:fldCharType="end"/>
      </w:r>
      <w:r w:rsidRPr="0017053F">
        <w:t>.</w:t>
      </w:r>
    </w:p>
    <w:p w14:paraId="76F200D7" w14:textId="0B89DFC5" w:rsidR="006661A2" w:rsidRPr="0017053F" w:rsidRDefault="006661A2" w:rsidP="009F270F">
      <w:pPr>
        <w:pStyle w:val="a"/>
        <w:rPr>
          <w:i/>
          <w:iCs/>
        </w:rPr>
      </w:pPr>
      <w:r w:rsidRPr="0017053F">
        <w:rPr>
          <w:i/>
          <w:iCs/>
        </w:rPr>
        <w:t>Random Censoring Assumption</w:t>
      </w:r>
    </w:p>
    <w:p w14:paraId="62FD117F" w14:textId="3D1721AE" w:rsidR="00437872" w:rsidRPr="0017053F" w:rsidRDefault="006661A2" w:rsidP="006661A2">
      <w:r w:rsidRPr="0017053F">
        <w:t>Often, it is assumed that censoring is random, meaning the reason for censoring is independent of the survival time. This assumption is crucial for the validity of many survival analysis methods.</w:t>
      </w:r>
    </w:p>
    <w:p w14:paraId="21C6A157" w14:textId="18E45627" w:rsidR="00304EED" w:rsidRPr="0017053F" w:rsidRDefault="00304EED" w:rsidP="00304EED">
      <w:pPr>
        <w:pStyle w:val="3"/>
      </w:pPr>
      <w:bookmarkStart w:id="13" w:name="_Toc167140411"/>
      <w:r w:rsidRPr="0017053F">
        <w:t>Survival and Hazard Function</w:t>
      </w:r>
      <w:bookmarkEnd w:id="13"/>
    </w:p>
    <w:p w14:paraId="7AA90352" w14:textId="02E9791D" w:rsidR="00304EED" w:rsidRPr="0017053F" w:rsidRDefault="00A332BB" w:rsidP="00304EED">
      <w:r w:rsidRPr="0017053F">
        <w:t xml:space="preserve">One of the basic methods of TTE analysis was developed by Edward Kaplan and Paul Meyer, students of the famous statistician John Tukey, and consisted in estimating the survival function </w:t>
      </w:r>
      <m:oMath>
        <m:r>
          <w:rPr>
            <w:rFonts w:ascii="Cambria Math" w:hAnsi="Cambria Math"/>
          </w:rPr>
          <m:t>S(t)</m:t>
        </m:r>
      </m:oMath>
      <w:r w:rsidRPr="0017053F">
        <w:t>, which characterizes the probability of observing an event later than a certain time:</w:t>
      </w:r>
    </w:p>
    <w:p w14:paraId="29C27D2F" w14:textId="3ED8B8BA" w:rsidR="00A332BB" w:rsidRPr="0017053F" w:rsidRDefault="00704B2E" w:rsidP="000E2D58">
      <w:pPr>
        <w:keepNext/>
        <w:rPr>
          <w:i/>
          <w:iCs/>
        </w:rPr>
      </w:pPr>
      <m:oMathPara>
        <m:oMath>
          <m:r>
            <w:rPr>
              <w:rFonts w:ascii="Cambria Math" w:hAnsi="Cambria Math"/>
            </w:rPr>
            <m:t>S(t) = P(T &gt; t)</m:t>
          </m:r>
        </m:oMath>
      </m:oMathPara>
    </w:p>
    <w:p w14:paraId="7F93CF04" w14:textId="14A3B5A3" w:rsidR="000E2D58" w:rsidRPr="0017053F" w:rsidRDefault="000E2D58" w:rsidP="00895F11">
      <w:pPr>
        <w:pStyle w:val="aff1"/>
      </w:pPr>
      <w:r w:rsidRPr="0017053F">
        <w:t>(</w:t>
      </w:r>
      <w:r w:rsidR="00704B2E" w:rsidRPr="0017053F">
        <w:t>1</w:t>
      </w:r>
      <w:r w:rsidRPr="0017053F">
        <w:t>)</w:t>
      </w:r>
    </w:p>
    <w:p w14:paraId="0486A540" w14:textId="40348178" w:rsidR="006901A5" w:rsidRPr="0017053F" w:rsidRDefault="00AC14C3" w:rsidP="006901A5">
      <w:r w:rsidRPr="0017053F">
        <w:t xml:space="preserve">The survival function monotonically decreases with </w:t>
      </w:r>
      <m:oMath>
        <m:r>
          <w:rPr>
            <w:rFonts w:ascii="Cambria Math" w:hAnsi="Cambria Math"/>
          </w:rPr>
          <m:t>t</m:t>
        </m:r>
      </m:oMath>
      <w:r w:rsidRPr="0017053F">
        <w:t xml:space="preserve">. When </w:t>
      </w:r>
      <m:oMath>
        <m:r>
          <w:rPr>
            <w:rFonts w:ascii="Cambria Math" w:hAnsi="Cambria Math"/>
          </w:rPr>
          <m:t>t = 0</m:t>
        </m:r>
      </m:oMath>
      <w:r w:rsidRPr="0017053F">
        <w:t xml:space="preserve">, the initial value is </w:t>
      </w:r>
      <m:oMath>
        <m:r>
          <w:rPr>
            <w:rFonts w:ascii="Cambria Math" w:hAnsi="Cambria Math"/>
          </w:rPr>
          <m:t>1</m:t>
        </m:r>
      </m:oMath>
      <w:r w:rsidRPr="0017053F">
        <w:t xml:space="preserve">, indicating that </w:t>
      </w:r>
      <m:oMath>
        <m:r>
          <w:rPr>
            <w:rFonts w:ascii="Cambria Math" w:hAnsi="Cambria Math"/>
          </w:rPr>
          <m:t>100%</m:t>
        </m:r>
      </m:oMath>
      <w:r w:rsidRPr="0017053F">
        <w:t xml:space="preserve"> of the observed subjects live at the start of the observation; in other words, none of the events of interest have happened</w:t>
      </w:r>
      <w:r w:rsidR="00B87F81" w:rsidRPr="0017053F">
        <w:t xml:space="preserve"> </w:t>
      </w:r>
      <w:r w:rsidR="00B87F81" w:rsidRPr="0017053F">
        <w:fldChar w:fldCharType="begin"/>
      </w:r>
      <w:r w:rsidR="00B87F81" w:rsidRPr="0017053F">
        <w:instrText xml:space="preserve"> REF _Ref167803688 \r \h </w:instrText>
      </w:r>
      <w:r w:rsidR="00B87F81" w:rsidRPr="0017053F">
        <w:fldChar w:fldCharType="separate"/>
      </w:r>
      <w:r w:rsidR="00E654CD">
        <w:t>[6]</w:t>
      </w:r>
      <w:r w:rsidR="00B87F81" w:rsidRPr="0017053F">
        <w:fldChar w:fldCharType="end"/>
      </w:r>
      <w:r w:rsidRPr="0017053F">
        <w:t>.</w:t>
      </w:r>
      <w:r w:rsidR="006901A5" w:rsidRPr="0017053F">
        <w:br w:type="page"/>
      </w:r>
    </w:p>
    <w:p w14:paraId="10718BE4" w14:textId="77777777" w:rsidR="00704B2E" w:rsidRPr="0017053F" w:rsidRDefault="00704B2E" w:rsidP="00704B2E">
      <w:r w:rsidRPr="0017053F">
        <w:lastRenderedPageBreak/>
        <w:t xml:space="preserve">In contrast, the cumulative death distribution function </w:t>
      </w:r>
      <m:oMath>
        <m:r>
          <w:rPr>
            <w:rFonts w:ascii="Cambria Math" w:hAnsi="Cambria Math"/>
          </w:rPr>
          <m:t>F(t)</m:t>
        </m:r>
      </m:oMath>
      <w:r w:rsidRPr="0017053F">
        <w:t xml:space="preserve">, which represents the probability that the event of interest occurs earlier than </w:t>
      </w:r>
      <m:oMath>
        <m:r>
          <w:rPr>
            <w:rFonts w:ascii="Cambria Math" w:hAnsi="Cambria Math"/>
          </w:rPr>
          <m:t>t</m:t>
        </m:r>
      </m:oMath>
      <w:r w:rsidRPr="0017053F">
        <w:t>, is defined as</w:t>
      </w:r>
    </w:p>
    <w:p w14:paraId="39E89AA6" w14:textId="55B371C1" w:rsidR="00704B2E" w:rsidRPr="0017053F" w:rsidRDefault="00704B2E" w:rsidP="00704B2E">
      <w:pPr>
        <w:jc w:val="center"/>
      </w:pPr>
      <m:oMath>
        <m:r>
          <w:rPr>
            <w:rFonts w:ascii="Cambria Math" w:hAnsi="Cambria Math"/>
          </w:rPr>
          <m:t>F(t) = 1 - S(t)</m:t>
        </m:r>
      </m:oMath>
      <w:r w:rsidRPr="0017053F">
        <w:t>,</w:t>
      </w:r>
    </w:p>
    <w:p w14:paraId="0A44CB57" w14:textId="6DE9F1C4" w:rsidR="00704B2E" w:rsidRPr="0017053F" w:rsidRDefault="00704B2E" w:rsidP="00704B2E">
      <w:pPr>
        <w:pStyle w:val="aff1"/>
      </w:pPr>
      <w:r w:rsidRPr="0017053F">
        <w:t>(2)</w:t>
      </w:r>
    </w:p>
    <w:p w14:paraId="258C2075" w14:textId="54A19B4E" w:rsidR="00704B2E" w:rsidRPr="0017053F" w:rsidRDefault="00704B2E" w:rsidP="00704B2E">
      <w:pPr>
        <w:ind w:firstLine="0"/>
      </w:pPr>
      <w:r w:rsidRPr="0017053F">
        <w:t>and the death density</w:t>
      </w:r>
      <w:r w:rsidR="008F6141" w:rsidRPr="0017053F">
        <w:t xml:space="preserve"> </w:t>
      </w:r>
      <w:r w:rsidRPr="0017053F">
        <w:t xml:space="preserve">function can be obtained as </w:t>
      </w:r>
    </w:p>
    <w:p w14:paraId="15DA2342" w14:textId="77777777" w:rsidR="00704B2E" w:rsidRPr="0017053F" w:rsidRDefault="00704B2E" w:rsidP="00704B2E">
      <w:pPr>
        <w:ind w:firstLine="0"/>
        <w:jc w:val="center"/>
      </w:pPr>
      <m:oMath>
        <m:r>
          <w:rPr>
            <w:rFonts w:ascii="Cambria Math" w:hAnsi="Cambria Math"/>
          </w:rPr>
          <m:t xml:space="preserve">f (t) = </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F(t)</m:t>
        </m:r>
      </m:oMath>
      <w:r w:rsidRPr="0017053F">
        <w:t xml:space="preserve"> for continuous cases, and</w:t>
      </w:r>
    </w:p>
    <w:p w14:paraId="2FB1C715" w14:textId="17DE107A" w:rsidR="00704B2E" w:rsidRPr="0017053F" w:rsidRDefault="00704B2E" w:rsidP="00704B2E">
      <w:pPr>
        <w:pStyle w:val="aff1"/>
      </w:pPr>
      <w:r w:rsidRPr="0017053F">
        <w:t>(3)</w:t>
      </w:r>
    </w:p>
    <w:p w14:paraId="5913DB7A" w14:textId="3E3CF132" w:rsidR="00704B2E" w:rsidRPr="0017053F" w:rsidRDefault="00704B2E" w:rsidP="003F1400">
      <w:pPr>
        <w:ind w:firstLine="0"/>
        <w:jc w:val="center"/>
        <w:rPr>
          <w:rFonts w:eastAsiaTheme="minorEastAsia"/>
        </w:rPr>
      </w:pPr>
      <m:oMath>
        <m:r>
          <w:rPr>
            <w:rFonts w:ascii="Cambria Math" w:hAnsi="Cambria Math"/>
          </w:rPr>
          <m:t xml:space="preserve">f (t) = </m:t>
        </m:r>
        <m:f>
          <m:fPr>
            <m:ctrlPr>
              <w:rPr>
                <w:rFonts w:ascii="Cambria Math" w:hAnsi="Cambria Math"/>
                <w:i/>
              </w:rPr>
            </m:ctrlPr>
          </m:fPr>
          <m:num>
            <m:r>
              <w:rPr>
                <w:rFonts w:ascii="Cambria Math" w:hAnsi="Cambria Math"/>
              </w:rPr>
              <m:t>[F (t + Δt) - F (t)]</m:t>
            </m:r>
          </m:num>
          <m:den>
            <m:r>
              <w:rPr>
                <w:rFonts w:ascii="Cambria Math" w:hAnsi="Cambria Math"/>
              </w:rPr>
              <m:t>Δt</m:t>
            </m:r>
          </m:den>
        </m:f>
        <m:r>
          <w:rPr>
            <w:rFonts w:ascii="Cambria Math" w:hAnsi="Cambria Math"/>
          </w:rPr>
          <m:t>,</m:t>
        </m:r>
      </m:oMath>
      <w:r w:rsidR="003F1400" w:rsidRPr="0017053F">
        <w:rPr>
          <w:rFonts w:eastAsiaTheme="minorEastAsia"/>
        </w:rPr>
        <w:t xml:space="preserve"> </w:t>
      </w:r>
      <w:r w:rsidR="003F1400" w:rsidRPr="0017053F">
        <w:t xml:space="preserve">where </w:t>
      </w:r>
      <m:oMath>
        <m:r>
          <w:rPr>
            <w:rFonts w:ascii="Cambria Math" w:hAnsi="Cambria Math"/>
          </w:rPr>
          <m:t>Δt</m:t>
        </m:r>
      </m:oMath>
      <w:r w:rsidR="003F1400" w:rsidRPr="0017053F">
        <w:t xml:space="preserve"> denotes a </w:t>
      </w:r>
      <w:proofErr w:type="gramStart"/>
      <w:r w:rsidR="003F1400" w:rsidRPr="0017053F">
        <w:t>small time</w:t>
      </w:r>
      <w:proofErr w:type="gramEnd"/>
      <w:r w:rsidR="003F1400" w:rsidRPr="0017053F">
        <w:t xml:space="preserve"> interval, for discrete cases</w:t>
      </w:r>
    </w:p>
    <w:p w14:paraId="2E6E9C0F" w14:textId="3C7ECBB8" w:rsidR="00704B2E" w:rsidRPr="0017053F" w:rsidRDefault="00704B2E" w:rsidP="00704B2E">
      <w:pPr>
        <w:pStyle w:val="aff1"/>
      </w:pPr>
      <w:r w:rsidRPr="0017053F">
        <w:t>(4)</w:t>
      </w:r>
    </w:p>
    <w:p w14:paraId="4E137669" w14:textId="7173FFE0" w:rsidR="006869EA" w:rsidRPr="0017053F" w:rsidRDefault="00E528D2" w:rsidP="006869EA">
      <w:r w:rsidRPr="0017053F">
        <w:rPr>
          <w:noProof/>
        </w:rPr>
        <w:drawing>
          <wp:anchor distT="0" distB="0" distL="114300" distR="114300" simplePos="0" relativeHeight="251663872" behindDoc="0" locked="0" layoutInCell="1" allowOverlap="1" wp14:anchorId="6E46B7E2" wp14:editId="46B3AA55">
            <wp:simplePos x="0" y="0"/>
            <wp:positionH relativeFrom="margin">
              <wp:align>left</wp:align>
            </wp:positionH>
            <wp:positionV relativeFrom="paragraph">
              <wp:posOffset>292727</wp:posOffset>
            </wp:positionV>
            <wp:extent cx="6129020" cy="4120515"/>
            <wp:effectExtent l="0" t="0" r="5080" b="0"/>
            <wp:wrapTopAndBottom/>
            <wp:docPr id="117057974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1699"/>
                    <a:stretch/>
                  </pic:blipFill>
                  <pic:spPr bwMode="auto">
                    <a:xfrm>
                      <a:off x="0" y="0"/>
                      <a:ext cx="6129020" cy="41205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4B2E" w:rsidRPr="0017053F">
        <w:t xml:space="preserve">Figure 2 </w:t>
      </w:r>
      <w:r w:rsidR="008D6624" w:rsidRPr="0017053F">
        <w:fldChar w:fldCharType="begin"/>
      </w:r>
      <w:r w:rsidR="008D6624" w:rsidRPr="0017053F">
        <w:instrText xml:space="preserve"> REF _Ref167803688 \r \h </w:instrText>
      </w:r>
      <w:r w:rsidR="008D6624" w:rsidRPr="0017053F">
        <w:fldChar w:fldCharType="separate"/>
      </w:r>
      <w:r w:rsidR="00E654CD">
        <w:t>[6]</w:t>
      </w:r>
      <w:r w:rsidR="008D6624" w:rsidRPr="0017053F">
        <w:fldChar w:fldCharType="end"/>
      </w:r>
      <w:r w:rsidR="00C06947" w:rsidRPr="0017053F">
        <w:t xml:space="preserve"> </w:t>
      </w:r>
      <w:r w:rsidR="00704B2E" w:rsidRPr="0017053F">
        <w:t>shows the relationships between</w:t>
      </w:r>
      <w:r w:rsidR="003F1400" w:rsidRPr="0017053F">
        <w:t xml:space="preserve"> </w:t>
      </w:r>
      <w:r w:rsidR="00704B2E" w:rsidRPr="0017053F">
        <w:t>these functions.</w:t>
      </w:r>
    </w:p>
    <w:p w14:paraId="1E104E3C" w14:textId="26A59A2C" w:rsidR="00E528D2" w:rsidRPr="0017053F" w:rsidRDefault="006869EA" w:rsidP="006869EA">
      <w:pPr>
        <w:pStyle w:val="Imagename"/>
      </w:pPr>
      <w:bookmarkStart w:id="14" w:name="_Toc167140493"/>
      <w:r w:rsidRPr="0017053F">
        <w:t xml:space="preserve">Figure </w:t>
      </w:r>
      <w:r w:rsidRPr="0017053F">
        <w:fldChar w:fldCharType="begin"/>
      </w:r>
      <w:r w:rsidRPr="0017053F">
        <w:instrText xml:space="preserve"> SEQ Figure \* ARABIC </w:instrText>
      </w:r>
      <w:r w:rsidRPr="0017053F">
        <w:fldChar w:fldCharType="separate"/>
      </w:r>
      <w:r w:rsidR="00E654CD">
        <w:rPr>
          <w:noProof/>
        </w:rPr>
        <w:t>2</w:t>
      </w:r>
      <w:r w:rsidRPr="0017053F">
        <w:fldChar w:fldCharType="end"/>
      </w:r>
      <w:r w:rsidR="007619B0" w:rsidRPr="0017053F">
        <w:t>.</w:t>
      </w:r>
      <w:r w:rsidR="00E528D2" w:rsidRPr="0017053F">
        <w:t xml:space="preserve"> Relationship among different entities </w:t>
      </w:r>
      <m:oMath>
        <m:r>
          <w:rPr>
            <w:rFonts w:ascii="Cambria Math" w:hAnsi="Cambria Math"/>
          </w:rPr>
          <m:t>f(t)</m:t>
        </m:r>
      </m:oMath>
      <w:r w:rsidR="00E528D2" w:rsidRPr="0017053F">
        <w:t xml:space="preserve">, </w:t>
      </w:r>
      <m:oMath>
        <m:r>
          <w:rPr>
            <w:rFonts w:ascii="Cambria Math" w:hAnsi="Cambria Math"/>
          </w:rPr>
          <m:t>F(t)</m:t>
        </m:r>
      </m:oMath>
      <w:r w:rsidR="00E528D2" w:rsidRPr="0017053F">
        <w:t xml:space="preserve"> and </w:t>
      </w:r>
      <m:oMath>
        <m:r>
          <w:rPr>
            <w:rFonts w:ascii="Cambria Math" w:hAnsi="Cambria Math"/>
          </w:rPr>
          <m:t>S(t)</m:t>
        </m:r>
      </m:oMath>
      <w:r w:rsidR="00E528D2" w:rsidRPr="0017053F">
        <w:t>.</w:t>
      </w:r>
      <w:bookmarkEnd w:id="14"/>
      <w:r w:rsidR="00E528D2" w:rsidRPr="0017053F">
        <w:t xml:space="preserve"> </w:t>
      </w:r>
    </w:p>
    <w:p w14:paraId="45B1C856" w14:textId="55721B52" w:rsidR="00154AFE" w:rsidRPr="0017053F" w:rsidRDefault="00382BCC" w:rsidP="00154AFE">
      <w:r w:rsidRPr="0017053F">
        <w:t xml:space="preserve">The hazard function </w:t>
      </w:r>
      <m:oMath>
        <m:r>
          <w:rPr>
            <w:rFonts w:ascii="Cambria Math" w:hAnsi="Cambria Math"/>
          </w:rPr>
          <m:t>h(t)</m:t>
        </m:r>
      </m:oMath>
      <w:r w:rsidRPr="0017053F">
        <w:rPr>
          <w:rFonts w:eastAsiaTheme="minorEastAsia"/>
        </w:rPr>
        <w:t xml:space="preserve">, </w:t>
      </w:r>
      <w:r w:rsidRPr="0017053F">
        <w:t xml:space="preserve">also known as the force of mortality, the instantaneous death rate, or the conditional failure rate, is another often used function in survival analysis </w:t>
      </w:r>
      <w:r w:rsidR="00B87F81" w:rsidRPr="0017053F">
        <w:fldChar w:fldCharType="begin"/>
      </w:r>
      <w:r w:rsidR="00B87F81" w:rsidRPr="0017053F">
        <w:instrText xml:space="preserve"> REF _Ref167803688 \r \h </w:instrText>
      </w:r>
      <w:r w:rsidR="00B87F81" w:rsidRPr="0017053F">
        <w:fldChar w:fldCharType="separate"/>
      </w:r>
      <w:r w:rsidR="00E654CD">
        <w:t>[6]</w:t>
      </w:r>
      <w:r w:rsidR="00B87F81" w:rsidRPr="0017053F">
        <w:fldChar w:fldCharType="end"/>
      </w:r>
      <w:r w:rsidRPr="0017053F">
        <w:t>.</w:t>
      </w:r>
      <w:r w:rsidR="00154AFE" w:rsidRPr="0017053F">
        <w:br w:type="page"/>
      </w:r>
    </w:p>
    <w:p w14:paraId="2F40CC5C" w14:textId="31F731D9" w:rsidR="00E00A0C" w:rsidRPr="0017053F" w:rsidRDefault="00E00A0C" w:rsidP="003F1400">
      <m:oMathPara>
        <m:oMath>
          <m:r>
            <w:rPr>
              <w:rFonts w:ascii="Cambria Math" w:hAnsi="Cambria Math"/>
            </w:rPr>
            <w:lastRenderedPageBreak/>
            <m:t>h</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lim</m:t>
                  </m:r>
                </m:e>
                <m:lim>
                  <m:r>
                    <w:rPr>
                      <w:rFonts w:ascii="Cambria Math" w:hAnsi="Cambria Math"/>
                    </w:rPr>
                    <m:t>Δt→0</m:t>
                  </m:r>
                </m:lim>
              </m:limLow>
            </m:fName>
            <m:e>
              <m:f>
                <m:fPr>
                  <m:ctrlPr>
                    <w:rPr>
                      <w:rFonts w:ascii="Cambria Math" w:hAnsi="Cambria Math"/>
                      <w:i/>
                    </w:rPr>
                  </m:ctrlPr>
                </m:fPr>
                <m:num>
                  <m:r>
                    <w:rPr>
                      <w:rFonts w:ascii="Cambria Math" w:hAnsi="Cambria Math"/>
                    </w:rPr>
                    <m:t>P(t ≤ T &lt; t + Δt | T ≥ t)</m:t>
                  </m:r>
                </m:num>
                <m:den>
                  <m:r>
                    <w:rPr>
                      <w:rFonts w:ascii="Cambria Math" w:hAnsi="Cambria Math"/>
                    </w:rPr>
                    <m:t>Δt</m:t>
                  </m:r>
                </m:den>
              </m:f>
            </m:e>
          </m:func>
          <m:r>
            <w:rPr>
              <w:rFonts w:ascii="Cambria Math" w:hAnsi="Cambria Math"/>
            </w:rPr>
            <m:t>=</m:t>
          </m:r>
          <m:f>
            <m:fPr>
              <m:ctrlPr>
                <w:rPr>
                  <w:rFonts w:ascii="Cambria Math" w:hAnsi="Cambria Math"/>
                  <w:i/>
                </w:rPr>
              </m:ctrlPr>
            </m:fPr>
            <m:num>
              <m:r>
                <w:rPr>
                  <w:rFonts w:ascii="Cambria Math" w:hAnsi="Cambria Math"/>
                </w:rPr>
                <m:t>f(t)</m:t>
              </m:r>
            </m:num>
            <m:den>
              <m:r>
                <w:rPr>
                  <w:rFonts w:ascii="Cambria Math" w:hAnsi="Cambria Math"/>
                </w:rPr>
                <m:t>S(t)</m:t>
              </m:r>
            </m:den>
          </m:f>
        </m:oMath>
      </m:oMathPara>
    </w:p>
    <w:p w14:paraId="20EE8EFC" w14:textId="1DD3206A" w:rsidR="00E00A0C" w:rsidRPr="0017053F" w:rsidRDefault="00E00A0C" w:rsidP="00E00A0C">
      <w:pPr>
        <w:pStyle w:val="aff1"/>
      </w:pPr>
      <w:r w:rsidRPr="0017053F">
        <w:t>(5)</w:t>
      </w:r>
    </w:p>
    <w:p w14:paraId="7DDFACF0" w14:textId="75753DF8" w:rsidR="00E528D2" w:rsidRPr="0017053F" w:rsidRDefault="00E44FDA" w:rsidP="00E44FDA">
      <w:r w:rsidRPr="0017053F">
        <w:t>The broad methods used in survival analysis can be categorized into non-parametric, semi-parametric, and parametric methods.  An overview of these approaches is following.</w:t>
      </w:r>
    </w:p>
    <w:p w14:paraId="090D91DD" w14:textId="6F5929D2" w:rsidR="00B321EE" w:rsidRPr="0017053F" w:rsidRDefault="008309A9" w:rsidP="008309A9">
      <w:pPr>
        <w:pStyle w:val="3"/>
      </w:pPr>
      <w:bookmarkStart w:id="15" w:name="_Toc167140412"/>
      <w:r w:rsidRPr="0017053F">
        <w:t>Non-</w:t>
      </w:r>
      <w:r w:rsidR="005D1E18" w:rsidRPr="0017053F">
        <w:t>P</w:t>
      </w:r>
      <w:r w:rsidRPr="0017053F">
        <w:t>arametric</w:t>
      </w:r>
      <w:r w:rsidR="0042316F" w:rsidRPr="0017053F">
        <w:t xml:space="preserve"> </w:t>
      </w:r>
      <w:r w:rsidR="005D1E18" w:rsidRPr="0017053F">
        <w:t>M</w:t>
      </w:r>
      <w:r w:rsidR="0042316F" w:rsidRPr="0017053F">
        <w:t>ethods</w:t>
      </w:r>
      <w:bookmarkEnd w:id="15"/>
    </w:p>
    <w:p w14:paraId="4DB444BD" w14:textId="0026D42B" w:rsidR="008309A9" w:rsidRPr="0017053F" w:rsidRDefault="005F0220" w:rsidP="008309A9">
      <w:r w:rsidRPr="0017053F">
        <w:t>Non-parametric survival analysis methods are used to analyze and interpret survival data without assuming a specific statistical distribution for the survival times. These methods are particularly useful when the underlying survival distribution is unknown or does not follow a common parametric form.</w:t>
      </w:r>
    </w:p>
    <w:p w14:paraId="3EBCC7A9" w14:textId="6BA0FA2B" w:rsidR="005F0220" w:rsidRPr="0017053F" w:rsidRDefault="005F0220" w:rsidP="00A61923">
      <w:pPr>
        <w:pStyle w:val="Centered"/>
      </w:pPr>
      <w:r w:rsidRPr="0017053F">
        <w:t>Kaplan-Meier</w:t>
      </w:r>
      <w:r w:rsidR="00667F3B" w:rsidRPr="0017053F">
        <w:t xml:space="preserve"> (KM)</w:t>
      </w:r>
      <w:r w:rsidRPr="0017053F">
        <w:t xml:space="preserve"> </w:t>
      </w:r>
      <w:r w:rsidR="005D1E18" w:rsidRPr="0017053F">
        <w:t>E</w:t>
      </w:r>
      <w:r w:rsidRPr="0017053F">
        <w:t>stimator</w:t>
      </w:r>
    </w:p>
    <w:p w14:paraId="17B1A14C" w14:textId="2A0724C1" w:rsidR="00AF53CF" w:rsidRPr="0017053F" w:rsidRDefault="00AF53CF" w:rsidP="00AF53CF">
      <w:r w:rsidRPr="0017053F">
        <w:t xml:space="preserve">One of the basic methods of survival analysis was developed by Edward Kaplan and Paul Meyer, students of the famous statistician John Tukey, and involved estimating the survival function </w:t>
      </w:r>
      <m:oMath>
        <m:r>
          <w:rPr>
            <w:rFonts w:ascii="Cambria Math" w:hAnsi="Cambria Math"/>
          </w:rPr>
          <m:t>S(t)</m:t>
        </m:r>
      </m:oMath>
      <w:r w:rsidR="00B87F81" w:rsidRPr="0017053F">
        <w:rPr>
          <w:rFonts w:eastAsiaTheme="minorEastAsia"/>
        </w:rPr>
        <w:t xml:space="preserve"> </w:t>
      </w:r>
      <w:r w:rsidR="00B87F81" w:rsidRPr="0017053F">
        <w:rPr>
          <w:rFonts w:eastAsiaTheme="minorEastAsia"/>
        </w:rPr>
        <w:fldChar w:fldCharType="begin"/>
      </w:r>
      <w:r w:rsidR="00B87F81" w:rsidRPr="0017053F">
        <w:rPr>
          <w:rFonts w:eastAsiaTheme="minorEastAsia"/>
        </w:rPr>
        <w:instrText xml:space="preserve"> REF _Ref167803383 \r \h </w:instrText>
      </w:r>
      <w:r w:rsidR="00B87F81" w:rsidRPr="0017053F">
        <w:rPr>
          <w:rFonts w:eastAsiaTheme="minorEastAsia"/>
        </w:rPr>
      </w:r>
      <w:r w:rsidR="00B87F81" w:rsidRPr="0017053F">
        <w:rPr>
          <w:rFonts w:eastAsiaTheme="minorEastAsia"/>
        </w:rPr>
        <w:fldChar w:fldCharType="separate"/>
      </w:r>
      <w:r w:rsidR="00E654CD">
        <w:rPr>
          <w:rFonts w:eastAsiaTheme="minorEastAsia"/>
        </w:rPr>
        <w:t>[4]</w:t>
      </w:r>
      <w:r w:rsidR="00B87F81" w:rsidRPr="0017053F">
        <w:rPr>
          <w:rFonts w:eastAsiaTheme="minorEastAsia"/>
        </w:rPr>
        <w:fldChar w:fldCharType="end"/>
      </w:r>
      <w:r w:rsidRPr="0017053F">
        <w:t>. This approach proposed to divide the total observation time into intervals proportional to the intensity of the recorded events, and to calculate the probability of survival in each of them.</w:t>
      </w:r>
      <w:r w:rsidR="00842C2D" w:rsidRPr="0017053F">
        <w:t xml:space="preserve"> For any value of </w:t>
      </w:r>
      <m:oMath>
        <m:r>
          <w:rPr>
            <w:rFonts w:ascii="Cambria Math" w:hAnsi="Cambria Math"/>
          </w:rPr>
          <m:t>t</m:t>
        </m:r>
      </m:oMath>
      <w:r w:rsidR="00842C2D" w:rsidRPr="0017053F">
        <w:t xml:space="preserve">, the estimated </w:t>
      </w:r>
      <m:oMath>
        <m:r>
          <w:rPr>
            <w:rFonts w:ascii="Cambria Math" w:hAnsi="Cambria Math"/>
          </w:rPr>
          <m:t>S(t)</m:t>
        </m:r>
      </m:oMath>
      <w:r w:rsidR="00842C2D" w:rsidRPr="0017053F">
        <w:rPr>
          <w:rFonts w:eastAsiaTheme="minorEastAsia"/>
        </w:rPr>
        <w:t xml:space="preserve"> </w:t>
      </w:r>
      <w:r w:rsidR="00842C2D" w:rsidRPr="0017053F">
        <w:t xml:space="preserve">is the product of surviving each interval up to and including time </w:t>
      </w:r>
      <m:oMath>
        <m:r>
          <w:rPr>
            <w:rFonts w:ascii="Cambria Math" w:hAnsi="Cambria Math"/>
          </w:rPr>
          <m:t>t</m:t>
        </m:r>
      </m:oMath>
      <w:r w:rsidR="00842C2D" w:rsidRPr="0017053F">
        <w:t>.</w:t>
      </w:r>
    </w:p>
    <w:p w14:paraId="52949FB4" w14:textId="4B2D7572" w:rsidR="005F0220" w:rsidRPr="0017053F" w:rsidRDefault="00842C2D" w:rsidP="00AF53CF">
      <w:r w:rsidRPr="0017053F">
        <w:t xml:space="preserve">The estimated </w:t>
      </w:r>
      <m:oMath>
        <m:r>
          <w:rPr>
            <w:rFonts w:ascii="Cambria Math" w:hAnsi="Cambria Math"/>
          </w:rPr>
          <m:t>S(t)</m:t>
        </m:r>
      </m:oMath>
      <w:r w:rsidRPr="0017053F">
        <w:t xml:space="preserve"> from the Kaplan-Meier approach can be shown as a stepwise function of time on the </w:t>
      </w:r>
      <m:oMath>
        <m:r>
          <w:rPr>
            <w:rFonts w:ascii="Cambria Math" w:hAnsi="Cambria Math"/>
          </w:rPr>
          <m:t>X</m:t>
        </m:r>
      </m:oMath>
      <w:r w:rsidRPr="0017053F">
        <w:t xml:space="preserve">-axis. </w:t>
      </w:r>
      <w:r w:rsidR="00004C60" w:rsidRPr="0017053F">
        <w:t>Such a</w:t>
      </w:r>
      <w:r w:rsidRPr="0017053F">
        <w:t xml:space="preserve"> plot visualizes the cohort's survival experience and can estimate the median or quartiles of survival time</w:t>
      </w:r>
      <w:r w:rsidR="000477A7" w:rsidRPr="0017053F">
        <w:t xml:space="preserve"> (see Figure 3</w:t>
      </w:r>
      <w:r w:rsidR="00B87F81" w:rsidRPr="0017053F">
        <w:t xml:space="preserve"> </w:t>
      </w:r>
      <w:r w:rsidR="00B87F81" w:rsidRPr="0017053F">
        <w:fldChar w:fldCharType="begin"/>
      </w:r>
      <w:r w:rsidR="00B87F81" w:rsidRPr="0017053F">
        <w:instrText xml:space="preserve"> REF _Ref167804021 \r \h </w:instrText>
      </w:r>
      <w:r w:rsidR="00B87F81" w:rsidRPr="0017053F">
        <w:fldChar w:fldCharType="separate"/>
      </w:r>
      <w:r w:rsidR="00E654CD">
        <w:t>[8]</w:t>
      </w:r>
      <w:r w:rsidR="00B87F81" w:rsidRPr="0017053F">
        <w:fldChar w:fldCharType="end"/>
      </w:r>
      <w:r w:rsidR="000477A7" w:rsidRPr="0017053F">
        <w:t>)</w:t>
      </w:r>
      <w:r w:rsidRPr="0017053F">
        <w:t>.</w:t>
      </w:r>
    </w:p>
    <w:p w14:paraId="5F914A3B" w14:textId="77D60005" w:rsidR="007875E9" w:rsidRPr="0017053F" w:rsidRDefault="007875E9" w:rsidP="00A61923">
      <w:pPr>
        <w:pStyle w:val="Centered2"/>
      </w:pPr>
      <w:r w:rsidRPr="0017053F">
        <w:t>Key Features</w:t>
      </w:r>
    </w:p>
    <w:p w14:paraId="58CA8E21" w14:textId="4E0A340C" w:rsidR="007875E9" w:rsidRPr="0017053F" w:rsidRDefault="007875E9" w:rsidP="007875E9">
      <w:pPr>
        <w:pStyle w:val="a"/>
        <w:numPr>
          <w:ilvl w:val="1"/>
          <w:numId w:val="69"/>
        </w:numPr>
      </w:pPr>
      <w:r w:rsidRPr="0017053F">
        <w:t>Provides estimates of survival probabilities at different time points (see Figure 3).</w:t>
      </w:r>
    </w:p>
    <w:p w14:paraId="53A36FB6" w14:textId="729D98DC" w:rsidR="007875E9" w:rsidRPr="0017053F" w:rsidRDefault="007875E9" w:rsidP="007875E9">
      <w:pPr>
        <w:pStyle w:val="a"/>
        <w:numPr>
          <w:ilvl w:val="1"/>
          <w:numId w:val="69"/>
        </w:numPr>
      </w:pPr>
      <w:r w:rsidRPr="0017053F">
        <w:t>Can compare survival curves between groups using the log-rank test</w:t>
      </w:r>
      <w:r w:rsidR="00451ACB" w:rsidRPr="0017053F">
        <w:t>*.</w:t>
      </w:r>
    </w:p>
    <w:p w14:paraId="57E0EA0C" w14:textId="22FE299C" w:rsidR="00191E87" w:rsidRPr="0017053F" w:rsidRDefault="00451ACB" w:rsidP="00451ACB">
      <w:r w:rsidRPr="0017053F">
        <w:t>*The log-rank test is a non-parametric hypothesis test used to compare the survival distributions of two or more groups. It tests the null hypothesis that there is no difference in survival between the groups.</w:t>
      </w:r>
      <w:r w:rsidR="00191E87" w:rsidRPr="0017053F">
        <w:br w:type="page"/>
      </w:r>
    </w:p>
    <w:p w14:paraId="7A6AA70A" w14:textId="6A6B56E5" w:rsidR="00451ACB" w:rsidRPr="0017053F" w:rsidRDefault="002426D5" w:rsidP="00451ACB">
      <w:pPr>
        <w:pStyle w:val="Imagename"/>
      </w:pPr>
      <w:bookmarkStart w:id="16" w:name="_Toc167140494"/>
      <w:r w:rsidRPr="0017053F">
        <w:rPr>
          <w:noProof/>
        </w:rPr>
        <w:lastRenderedPageBreak/>
        <w:drawing>
          <wp:anchor distT="0" distB="0" distL="114300" distR="114300" simplePos="0" relativeHeight="251664896" behindDoc="0" locked="0" layoutInCell="1" allowOverlap="1" wp14:anchorId="3B7589B5" wp14:editId="702EA354">
            <wp:simplePos x="0" y="0"/>
            <wp:positionH relativeFrom="margin">
              <wp:align>center</wp:align>
            </wp:positionH>
            <wp:positionV relativeFrom="paragraph">
              <wp:posOffset>165</wp:posOffset>
            </wp:positionV>
            <wp:extent cx="5434025" cy="3621182"/>
            <wp:effectExtent l="0" t="0" r="0" b="0"/>
            <wp:wrapTopAndBottom/>
            <wp:docPr id="413602481" name="Рисунок 3" descr="Рисунок 2. Пример кривой Каплана-Майера со стратификацией по группе лечения. Выживаемость на фоне экспериментальной терапии выше по сравнению со стандартом лечения. Знаки (+) отражают цензурирование, серая область обозначает доверительный интервал, медианная выживаемость показана черным пунктиром. Таблица содержит информацию о количестве пациентов, оставшихся в исследовании в определенный период времени. Для расчетов использована R библиотека survi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унок 2. Пример кривой Каплана-Майера со стратификацией по группе лечения. Выживаемость на фоне экспериментальной терапии выше по сравнению со стандартом лечения. Знаки (+) отражают цензурирование, серая область обозначает доверительный интервал, медианная выживаемость показана черным пунктиром. Таблица содержит информацию о количестве пациентов, оставшихся в исследовании в определенный период времени. Для расчетов использована R библиотека surviva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34025" cy="3621182"/>
                    </a:xfrm>
                    <a:prstGeom prst="rect">
                      <a:avLst/>
                    </a:prstGeom>
                    <a:noFill/>
                    <a:ln>
                      <a:noFill/>
                    </a:ln>
                  </pic:spPr>
                </pic:pic>
              </a:graphicData>
            </a:graphic>
            <wp14:sizeRelH relativeFrom="page">
              <wp14:pctWidth>0</wp14:pctWidth>
            </wp14:sizeRelH>
            <wp14:sizeRelV relativeFrom="page">
              <wp14:pctHeight>0</wp14:pctHeight>
            </wp14:sizeRelV>
          </wp:anchor>
        </w:drawing>
      </w:r>
      <w:r w:rsidR="006869EA" w:rsidRPr="0017053F">
        <w:t xml:space="preserve">Figure </w:t>
      </w:r>
      <w:r w:rsidR="006869EA" w:rsidRPr="0017053F">
        <w:fldChar w:fldCharType="begin"/>
      </w:r>
      <w:r w:rsidR="006869EA" w:rsidRPr="0017053F">
        <w:instrText xml:space="preserve"> SEQ Figure \* ARABIC </w:instrText>
      </w:r>
      <w:r w:rsidR="006869EA" w:rsidRPr="0017053F">
        <w:fldChar w:fldCharType="separate"/>
      </w:r>
      <w:r w:rsidR="00E654CD">
        <w:rPr>
          <w:noProof/>
        </w:rPr>
        <w:t>3</w:t>
      </w:r>
      <w:r w:rsidR="006869EA" w:rsidRPr="0017053F">
        <w:fldChar w:fldCharType="end"/>
      </w:r>
      <w:r w:rsidR="00191E87" w:rsidRPr="0017053F">
        <w:t>. Example of Kaplan-Meier curve with stratification by treatment group. The survival rate is higher on the experimental therapy compared to the standard of care. Signs (+) reflect censoring, gray area indicates confidence interval, median survival is shown in black dashed line. The table contains information on the number of patients remaining in the study at a given time period</w:t>
      </w:r>
      <w:bookmarkEnd w:id="16"/>
    </w:p>
    <w:p w14:paraId="6005F48A" w14:textId="329A172E" w:rsidR="00AF53CF" w:rsidRPr="0017053F" w:rsidRDefault="00437123" w:rsidP="00A61923">
      <w:pPr>
        <w:pStyle w:val="Centered"/>
      </w:pPr>
      <w:r w:rsidRPr="0017053F">
        <w:t>Nelson-Aalen</w:t>
      </w:r>
      <w:r w:rsidR="00667F3B" w:rsidRPr="0017053F">
        <w:t xml:space="preserve"> (NA)</w:t>
      </w:r>
      <w:r w:rsidRPr="0017053F">
        <w:t xml:space="preserve"> </w:t>
      </w:r>
      <w:r w:rsidR="005D1E18" w:rsidRPr="0017053F">
        <w:t>E</w:t>
      </w:r>
      <w:r w:rsidRPr="0017053F">
        <w:t>stimator</w:t>
      </w:r>
    </w:p>
    <w:p w14:paraId="461562CF" w14:textId="2A31544A" w:rsidR="00AF53CF" w:rsidRPr="0017053F" w:rsidRDefault="00667F3B" w:rsidP="005F0220">
      <w:r w:rsidRPr="0017053F">
        <w:t>The Nelson-Aalen estimator</w:t>
      </w:r>
      <w:r w:rsidR="008D6624" w:rsidRPr="0017053F">
        <w:t xml:space="preserve"> </w:t>
      </w:r>
      <w:r w:rsidR="008D6624" w:rsidRPr="0017053F">
        <w:fldChar w:fldCharType="begin"/>
      </w:r>
      <w:r w:rsidR="008D6624" w:rsidRPr="0017053F">
        <w:instrText xml:space="preserve"> REF _Ref167804918 \r \h </w:instrText>
      </w:r>
      <w:r w:rsidR="008D6624" w:rsidRPr="0017053F">
        <w:fldChar w:fldCharType="separate"/>
      </w:r>
      <w:r w:rsidR="00E654CD">
        <w:t>[11]</w:t>
      </w:r>
      <w:r w:rsidR="008D6624" w:rsidRPr="0017053F">
        <w:fldChar w:fldCharType="end"/>
      </w:r>
      <w:r w:rsidR="008D6624" w:rsidRPr="0017053F">
        <w:t xml:space="preserve"> </w:t>
      </w:r>
      <w:r w:rsidRPr="0017053F">
        <w:t xml:space="preserve">is another non-parametric method used to estimate the cumulative hazard function </w:t>
      </w:r>
      <m:oMath>
        <m:r>
          <w:rPr>
            <w:rFonts w:ascii="Cambria Math" w:hAnsi="Cambria Math"/>
          </w:rPr>
          <m:t>h(t)</m:t>
        </m:r>
      </m:oMath>
      <w:r w:rsidR="003A0107" w:rsidRPr="0017053F">
        <w:rPr>
          <w:rFonts w:eastAsiaTheme="minorEastAsia"/>
        </w:rPr>
        <w:t xml:space="preserve"> </w:t>
      </w:r>
      <w:r w:rsidRPr="0017053F">
        <w:t xml:space="preserve">. The cumulative hazard function provides an estimate of the total amount of hazard experienced up to a certain time point. </w:t>
      </w:r>
      <m:oMath>
        <m:r>
          <w:rPr>
            <w:rFonts w:ascii="Cambria Math" w:hAnsi="Cambria Math"/>
          </w:rPr>
          <m:t>S(t)</m:t>
        </m:r>
      </m:oMath>
      <w:r w:rsidRPr="0017053F">
        <w:t xml:space="preserve"> can then be estimated using the estimate of </w:t>
      </w:r>
      <m:oMath>
        <m:r>
          <w:rPr>
            <w:rFonts w:ascii="Cambria Math" w:hAnsi="Cambria Math"/>
          </w:rPr>
          <m:t>H(t)</m:t>
        </m:r>
      </m:oMath>
      <w:r w:rsidRPr="0017053F">
        <w:t xml:space="preserve">. Estimates of </w:t>
      </w:r>
      <m:oMath>
        <m:r>
          <w:rPr>
            <w:rFonts w:ascii="Cambria Math" w:hAnsi="Cambria Math"/>
          </w:rPr>
          <m:t>S(t)</m:t>
        </m:r>
      </m:oMath>
      <w:r w:rsidRPr="0017053F">
        <w:t xml:space="preserve"> obtained using this method will always be bigger than the KM estimate, although the discrepancy between the two methods will be minimal in large samples.</w:t>
      </w:r>
    </w:p>
    <w:p w14:paraId="3F3F514A" w14:textId="28D0DC48" w:rsidR="00451ACB" w:rsidRPr="0017053F" w:rsidRDefault="00451ACB" w:rsidP="00A61923">
      <w:pPr>
        <w:pStyle w:val="Centered2"/>
      </w:pPr>
      <w:r w:rsidRPr="0017053F">
        <w:t>Key Features</w:t>
      </w:r>
    </w:p>
    <w:p w14:paraId="7B1E6044" w14:textId="77777777" w:rsidR="00451ACB" w:rsidRPr="0017053F" w:rsidRDefault="00451ACB" w:rsidP="00451ACB">
      <w:pPr>
        <w:pStyle w:val="a"/>
        <w:numPr>
          <w:ilvl w:val="1"/>
          <w:numId w:val="69"/>
        </w:numPr>
      </w:pPr>
      <w:r w:rsidRPr="0017053F">
        <w:t>Suitable for estimating the cumulative hazard function.</w:t>
      </w:r>
    </w:p>
    <w:p w14:paraId="57600F7B" w14:textId="3470EB4C" w:rsidR="00451ACB" w:rsidRPr="0017053F" w:rsidRDefault="00451ACB" w:rsidP="00451ACB">
      <w:pPr>
        <w:pStyle w:val="a"/>
        <w:numPr>
          <w:ilvl w:val="1"/>
          <w:numId w:val="69"/>
        </w:numPr>
      </w:pPr>
      <w:r w:rsidRPr="0017053F">
        <w:t>Can be used in conjunction with the Kaplan-Meier estimator to derive the survival function.</w:t>
      </w:r>
    </w:p>
    <w:p w14:paraId="6AFF8AC3" w14:textId="3638C332" w:rsidR="00451ACB" w:rsidRPr="0017053F" w:rsidRDefault="00451ACB">
      <w:pPr>
        <w:widowControl w:val="0"/>
        <w:autoSpaceDE w:val="0"/>
        <w:autoSpaceDN w:val="0"/>
        <w:spacing w:before="0" w:after="0" w:line="240" w:lineRule="auto"/>
        <w:ind w:firstLine="0"/>
        <w:jc w:val="left"/>
      </w:pPr>
      <w:r w:rsidRPr="0017053F">
        <w:br w:type="page"/>
      </w:r>
    </w:p>
    <w:p w14:paraId="04DD2F6C" w14:textId="024E97E1" w:rsidR="00451ACB" w:rsidRPr="0017053F" w:rsidRDefault="00EF4C78" w:rsidP="00A61923">
      <w:pPr>
        <w:pStyle w:val="Centered"/>
      </w:pPr>
      <w:r w:rsidRPr="0017053F">
        <w:lastRenderedPageBreak/>
        <w:t xml:space="preserve">Life-Table (LT) </w:t>
      </w:r>
      <w:r w:rsidR="005D1E18" w:rsidRPr="0017053F">
        <w:t>E</w:t>
      </w:r>
      <w:r w:rsidR="005F353F" w:rsidRPr="0017053F">
        <w:t>stimator</w:t>
      </w:r>
    </w:p>
    <w:p w14:paraId="14FDA8CB" w14:textId="350673BD" w:rsidR="005F353F" w:rsidRPr="0017053F" w:rsidRDefault="005F353F" w:rsidP="005F353F">
      <w:r w:rsidRPr="0017053F">
        <w:t>The life table estimator is similar to the Kaplan-Meier method, with the exception that intervals are calculated using calendar time rather than observable events</w:t>
      </w:r>
      <w:r w:rsidR="00EF7400">
        <w:rPr>
          <w:lang w:val="ru-RU"/>
        </w:rPr>
        <w:t xml:space="preserve"> </w:t>
      </w:r>
      <w:r w:rsidR="00EF7400">
        <w:rPr>
          <w:lang w:val="ru-RU"/>
        </w:rPr>
        <w:fldChar w:fldCharType="begin"/>
      </w:r>
      <w:r w:rsidR="00EF7400">
        <w:rPr>
          <w:lang w:val="ru-RU"/>
        </w:rPr>
        <w:instrText xml:space="preserve"> REF _Ref167906138 \r \h </w:instrText>
      </w:r>
      <w:r w:rsidR="00EF7400">
        <w:rPr>
          <w:lang w:val="ru-RU"/>
        </w:rPr>
      </w:r>
      <w:r w:rsidR="00EF7400">
        <w:rPr>
          <w:lang w:val="ru-RU"/>
        </w:rPr>
        <w:fldChar w:fldCharType="separate"/>
      </w:r>
      <w:r w:rsidR="00E654CD">
        <w:rPr>
          <w:lang w:val="ru-RU"/>
        </w:rPr>
        <w:t>[5]</w:t>
      </w:r>
      <w:r w:rsidR="00EF7400">
        <w:rPr>
          <w:lang w:val="ru-RU"/>
        </w:rPr>
        <w:fldChar w:fldCharType="end"/>
      </w:r>
      <w:r w:rsidRPr="0017053F">
        <w:t xml:space="preserve">. Since life table approaches are based on calendar intervals rather than individual events/censoring times, they use the average risk set size per interval to estimate </w:t>
      </w:r>
      <m:oMath>
        <m:r>
          <w:rPr>
            <w:rFonts w:ascii="Cambria Math" w:hAnsi="Cambria Math"/>
          </w:rPr>
          <m:t>S(t)</m:t>
        </m:r>
      </m:oMath>
      <w:r w:rsidRPr="0017053F">
        <w:t xml:space="preserve"> and must assume uniform censoring over the calendar time interval. As a result, the life table estimate is less precise than the Kaplan-Meier estimator, although the results will be comparable in large samples.</w:t>
      </w:r>
    </w:p>
    <w:p w14:paraId="1C59F286" w14:textId="77777777" w:rsidR="005F353F" w:rsidRPr="0017053F" w:rsidRDefault="005F353F" w:rsidP="00A61923">
      <w:pPr>
        <w:pStyle w:val="Centered2"/>
      </w:pPr>
      <w:r w:rsidRPr="0017053F">
        <w:t>Key Features</w:t>
      </w:r>
    </w:p>
    <w:p w14:paraId="41B9D2C0" w14:textId="7DFE3783" w:rsidR="005F353F" w:rsidRPr="0017053F" w:rsidRDefault="005F353F" w:rsidP="005F353F">
      <w:pPr>
        <w:pStyle w:val="a"/>
        <w:numPr>
          <w:ilvl w:val="1"/>
          <w:numId w:val="69"/>
        </w:numPr>
      </w:pPr>
      <w:r w:rsidRPr="0017053F">
        <w:t xml:space="preserve">Estimates </w:t>
      </w:r>
      <m:oMath>
        <m:r>
          <w:rPr>
            <w:rFonts w:ascii="Cambria Math" w:hAnsi="Cambria Math"/>
          </w:rPr>
          <m:t>S(t)</m:t>
        </m:r>
      </m:oMath>
      <w:r w:rsidRPr="0017053F">
        <w:t xml:space="preserve"> like Kaplan-Meier using calendar time.</w:t>
      </w:r>
    </w:p>
    <w:p w14:paraId="10D6E1F3" w14:textId="75681268" w:rsidR="005F353F" w:rsidRPr="0017053F" w:rsidRDefault="00640249" w:rsidP="005F353F">
      <w:pPr>
        <w:pStyle w:val="a"/>
        <w:numPr>
          <w:ilvl w:val="1"/>
          <w:numId w:val="69"/>
        </w:numPr>
      </w:pPr>
      <w:r w:rsidRPr="0017053F">
        <w:t>Assumes uniform censoring over the calendar time interval</w:t>
      </w:r>
      <w:r w:rsidR="005F353F" w:rsidRPr="0017053F">
        <w:t>.</w:t>
      </w:r>
    </w:p>
    <w:p w14:paraId="7C70A452" w14:textId="6AB01524" w:rsidR="004B3A76" w:rsidRPr="0017053F" w:rsidRDefault="004B3A76" w:rsidP="005F353F">
      <w:pPr>
        <w:pStyle w:val="a"/>
        <w:numPr>
          <w:ilvl w:val="1"/>
          <w:numId w:val="69"/>
        </w:numPr>
      </w:pPr>
      <w:r w:rsidRPr="0017053F">
        <w:t>Less accurate than Kaplan-Meier or Nelson-Aalen.</w:t>
      </w:r>
    </w:p>
    <w:p w14:paraId="2B81952E" w14:textId="567E99B5" w:rsidR="002107D9" w:rsidRPr="0017053F" w:rsidRDefault="002107D9" w:rsidP="002107D9">
      <w:pPr>
        <w:pStyle w:val="3"/>
      </w:pPr>
      <w:bookmarkStart w:id="17" w:name="_Toc167140413"/>
      <w:r w:rsidRPr="0017053F">
        <w:t>Semi-</w:t>
      </w:r>
      <w:r w:rsidR="005D1E18" w:rsidRPr="0017053F">
        <w:t>P</w:t>
      </w:r>
      <w:r w:rsidRPr="0017053F">
        <w:t xml:space="preserve">arametric </w:t>
      </w:r>
      <w:r w:rsidR="005D1E18" w:rsidRPr="0017053F">
        <w:t>M</w:t>
      </w:r>
      <w:r w:rsidRPr="0017053F">
        <w:t>ethods</w:t>
      </w:r>
      <w:bookmarkEnd w:id="17"/>
    </w:p>
    <w:p w14:paraId="0FDFC8C7" w14:textId="454CC16D" w:rsidR="002107D9" w:rsidRPr="0017053F" w:rsidRDefault="003D5E22" w:rsidP="002107D9">
      <w:r w:rsidRPr="0017053F">
        <w:t>The Cox Proportional model</w:t>
      </w:r>
      <w:r w:rsidR="00037236" w:rsidRPr="0017053F">
        <w:t xml:space="preserve"> </w:t>
      </w:r>
      <w:r w:rsidR="00EF7400">
        <w:fldChar w:fldCharType="begin"/>
      </w:r>
      <w:r w:rsidR="00EF7400">
        <w:instrText xml:space="preserve"> REF _Ref167906138 \r \h </w:instrText>
      </w:r>
      <w:r w:rsidR="00EF7400">
        <w:fldChar w:fldCharType="separate"/>
      </w:r>
      <w:r w:rsidR="00E654CD">
        <w:t>[5]</w:t>
      </w:r>
      <w:r w:rsidR="00EF7400">
        <w:fldChar w:fldCharType="end"/>
      </w:r>
      <w:r w:rsidR="00EF7400">
        <w:rPr>
          <w:lang w:val="ru-RU"/>
        </w:rPr>
        <w:t xml:space="preserve"> </w:t>
      </w:r>
      <w:r w:rsidRPr="0017053F">
        <w:t>is the most popular multivariable method for assessing survival data. It is essentially a time-to-event regression model that describes the relationship between event incidence (represented by the hazard function) and a set of covariates. Cox regression is classified as a semi-parametric method because the distribution of the outcome is unknown, even though it is based on a parametric regression model.</w:t>
      </w:r>
    </w:p>
    <w:p w14:paraId="4A895762" w14:textId="5FBE26A0" w:rsidR="003D5E22" w:rsidRPr="0017053F" w:rsidRDefault="003D5E22" w:rsidP="00A61923">
      <w:pPr>
        <w:pStyle w:val="Centered2"/>
      </w:pPr>
      <w:r w:rsidRPr="0017053F">
        <w:t>Key Features</w:t>
      </w:r>
    </w:p>
    <w:p w14:paraId="4567C284" w14:textId="77777777" w:rsidR="003D5E22" w:rsidRPr="0017053F" w:rsidRDefault="003D5E22" w:rsidP="003D5E22">
      <w:pPr>
        <w:pStyle w:val="a"/>
        <w:numPr>
          <w:ilvl w:val="1"/>
          <w:numId w:val="69"/>
        </w:numPr>
      </w:pPr>
      <w:r w:rsidRPr="0017053F">
        <w:t>A regression model commonly used to explore the relationship between survival time and one or more predictor variables.</w:t>
      </w:r>
    </w:p>
    <w:p w14:paraId="389E24C9" w14:textId="77777777" w:rsidR="003D5E22" w:rsidRPr="0017053F" w:rsidRDefault="003D5E22" w:rsidP="003D5E22">
      <w:pPr>
        <w:pStyle w:val="a"/>
        <w:numPr>
          <w:ilvl w:val="1"/>
          <w:numId w:val="69"/>
        </w:numPr>
      </w:pPr>
      <w:r w:rsidRPr="0017053F">
        <w:t>Assumes that the hazard ratio between different levels of the covariates is constant over time (proportional hazards assumption).</w:t>
      </w:r>
    </w:p>
    <w:p w14:paraId="7DBC8491" w14:textId="2220C9AA" w:rsidR="007F01B5" w:rsidRPr="0017053F" w:rsidRDefault="003D5E22" w:rsidP="003D5E22">
      <w:pPr>
        <w:pStyle w:val="a"/>
        <w:numPr>
          <w:ilvl w:val="1"/>
          <w:numId w:val="69"/>
        </w:numPr>
      </w:pPr>
      <w:r w:rsidRPr="0017053F">
        <w:t>The model does not assume a specific baseline hazard function, making it flexible and widely applicable.</w:t>
      </w:r>
    </w:p>
    <w:p w14:paraId="5EE531A2" w14:textId="77777777" w:rsidR="007F01B5" w:rsidRPr="0017053F" w:rsidRDefault="007F01B5">
      <w:pPr>
        <w:widowControl w:val="0"/>
        <w:autoSpaceDE w:val="0"/>
        <w:autoSpaceDN w:val="0"/>
        <w:spacing w:before="0" w:after="0" w:line="240" w:lineRule="auto"/>
        <w:ind w:firstLine="0"/>
        <w:jc w:val="left"/>
      </w:pPr>
      <w:r w:rsidRPr="0017053F">
        <w:br w:type="page"/>
      </w:r>
    </w:p>
    <w:p w14:paraId="65D10BD5" w14:textId="48B48784" w:rsidR="003D5E22" w:rsidRPr="0017053F" w:rsidRDefault="003D5E22" w:rsidP="002107D9">
      <w:r w:rsidRPr="0017053F">
        <w:lastRenderedPageBreak/>
        <w:t xml:space="preserve">Several helpful versions of the basic Cox model, such as the penalized Cox models </w:t>
      </w:r>
      <w:r w:rsidR="00037236" w:rsidRPr="0017053F">
        <w:fldChar w:fldCharType="begin"/>
      </w:r>
      <w:r w:rsidR="00037236" w:rsidRPr="0017053F">
        <w:instrText xml:space="preserve"> REF _Ref167802250 \r \h </w:instrText>
      </w:r>
      <w:r w:rsidR="00037236" w:rsidRPr="0017053F">
        <w:fldChar w:fldCharType="separate"/>
      </w:r>
      <w:r w:rsidR="00E654CD">
        <w:t>[12]</w:t>
      </w:r>
      <w:r w:rsidR="00037236" w:rsidRPr="0017053F">
        <w:fldChar w:fldCharType="end"/>
      </w:r>
      <w:r w:rsidR="00037236" w:rsidRPr="0017053F">
        <w:t xml:space="preserve">, </w:t>
      </w:r>
      <w:r w:rsidRPr="0017053F">
        <w:t xml:space="preserve">the </w:t>
      </w:r>
      <w:proofErr w:type="spellStart"/>
      <w:r w:rsidRPr="0017053F">
        <w:t>CoxBoost</w:t>
      </w:r>
      <w:proofErr w:type="spellEnd"/>
      <w:r w:rsidRPr="0017053F">
        <w:t xml:space="preserve"> algorithm </w:t>
      </w:r>
      <w:r w:rsidR="00037236" w:rsidRPr="0017053F">
        <w:fldChar w:fldCharType="begin"/>
      </w:r>
      <w:r w:rsidR="00037236" w:rsidRPr="0017053F">
        <w:instrText xml:space="preserve"> REF _Ref167805546 \r \h </w:instrText>
      </w:r>
      <w:r w:rsidR="00037236" w:rsidRPr="0017053F">
        <w:fldChar w:fldCharType="separate"/>
      </w:r>
      <w:r w:rsidR="00E654CD">
        <w:t>[13]</w:t>
      </w:r>
      <w:r w:rsidR="00037236" w:rsidRPr="0017053F">
        <w:fldChar w:fldCharType="end"/>
      </w:r>
      <w:r w:rsidRPr="0017053F">
        <w:t>, and the Time-Dependent Cox (TD-Cox) model</w:t>
      </w:r>
      <w:r w:rsidR="00361DC4" w:rsidRPr="0017053F">
        <w:t xml:space="preserve"> </w:t>
      </w:r>
      <w:r w:rsidR="00361DC4" w:rsidRPr="0017053F">
        <w:fldChar w:fldCharType="begin"/>
      </w:r>
      <w:r w:rsidR="00361DC4" w:rsidRPr="0017053F">
        <w:instrText xml:space="preserve"> REF _Ref167806217 \r \h </w:instrText>
      </w:r>
      <w:r w:rsidR="00361DC4" w:rsidRPr="0017053F">
        <w:fldChar w:fldCharType="separate"/>
      </w:r>
      <w:r w:rsidR="00E654CD">
        <w:t>[14]</w:t>
      </w:r>
      <w:r w:rsidR="00361DC4" w:rsidRPr="0017053F">
        <w:fldChar w:fldCharType="end"/>
      </w:r>
      <w:r w:rsidRPr="0017053F">
        <w:t>, have also been proposed in the literature.</w:t>
      </w:r>
    </w:p>
    <w:p w14:paraId="56AEBD7D" w14:textId="6D64AA8B" w:rsidR="002107D9" w:rsidRPr="0017053F" w:rsidRDefault="002107D9" w:rsidP="002107D9">
      <w:pPr>
        <w:pStyle w:val="3"/>
      </w:pPr>
      <w:bookmarkStart w:id="18" w:name="_Toc167140414"/>
      <w:r w:rsidRPr="0017053F">
        <w:t xml:space="preserve">Parametric </w:t>
      </w:r>
      <w:r w:rsidR="005D1E18" w:rsidRPr="0017053F">
        <w:t>M</w:t>
      </w:r>
      <w:r w:rsidRPr="0017053F">
        <w:t>ethods</w:t>
      </w:r>
      <w:bookmarkEnd w:id="18"/>
    </w:p>
    <w:p w14:paraId="59E5AB99" w14:textId="3579B5CA" w:rsidR="00451ACB" w:rsidRPr="0017053F" w:rsidRDefault="00E9640C" w:rsidP="00EF4C78">
      <w:r w:rsidRPr="0017053F">
        <w:t xml:space="preserve">When the time until the event of interest has a specific distribution that can be described in terms of certain parameters, parametric approaches are more effective and precise for estimate. Estimating the time to the event of interest is reasonably simple with parametric models, but it gets difficult, if not impossible, with the Cox model </w:t>
      </w:r>
      <w:r w:rsidR="003A6E3E" w:rsidRPr="0017053F">
        <w:fldChar w:fldCharType="begin"/>
      </w:r>
      <w:r w:rsidR="003A6E3E" w:rsidRPr="0017053F">
        <w:instrText xml:space="preserve"> REF _Ref167810468 \r \h </w:instrText>
      </w:r>
      <w:r w:rsidR="003A6E3E" w:rsidRPr="0017053F">
        <w:fldChar w:fldCharType="separate"/>
      </w:r>
      <w:r w:rsidR="00E654CD">
        <w:t>[15]</w:t>
      </w:r>
      <w:r w:rsidR="003A6E3E" w:rsidRPr="0017053F">
        <w:fldChar w:fldCharType="end"/>
      </w:r>
      <w:r w:rsidRPr="0017053F">
        <w:t>. Linear regression is a popular parametric survival method, with the Tobit model</w:t>
      </w:r>
      <w:r w:rsidR="003A6E3E" w:rsidRPr="0017053F">
        <w:t xml:space="preserve"> </w:t>
      </w:r>
      <w:r w:rsidR="003A6E3E" w:rsidRPr="0017053F">
        <w:fldChar w:fldCharType="begin"/>
      </w:r>
      <w:r w:rsidR="003A6E3E" w:rsidRPr="0017053F">
        <w:instrText xml:space="preserve"> REF _Ref167810503 \r \h </w:instrText>
      </w:r>
      <w:r w:rsidR="003A6E3E" w:rsidRPr="0017053F">
        <w:fldChar w:fldCharType="separate"/>
      </w:r>
      <w:r w:rsidR="00E654CD">
        <w:t>[16]</w:t>
      </w:r>
      <w:r w:rsidR="003A6E3E" w:rsidRPr="0017053F">
        <w:fldChar w:fldCharType="end"/>
      </w:r>
      <w:r w:rsidRPr="0017053F">
        <w:t>, Buckley-James regression model</w:t>
      </w:r>
      <w:r w:rsidR="00D005BF" w:rsidRPr="0017053F">
        <w:t xml:space="preserve"> </w:t>
      </w:r>
      <w:r w:rsidR="003A6E3E" w:rsidRPr="0017053F">
        <w:fldChar w:fldCharType="begin"/>
      </w:r>
      <w:r w:rsidR="003A6E3E" w:rsidRPr="0017053F">
        <w:instrText xml:space="preserve"> REF _Ref167810527 \r \h </w:instrText>
      </w:r>
      <w:r w:rsidR="003A6E3E" w:rsidRPr="0017053F">
        <w:fldChar w:fldCharType="separate"/>
      </w:r>
      <w:r w:rsidR="00E654CD">
        <w:t>[17]</w:t>
      </w:r>
      <w:r w:rsidR="003A6E3E" w:rsidRPr="0017053F">
        <w:fldChar w:fldCharType="end"/>
      </w:r>
      <w:r w:rsidRPr="0017053F">
        <w:t>, and penalized regression</w:t>
      </w:r>
      <w:r w:rsidR="00D005BF" w:rsidRPr="0017053F">
        <w:t xml:space="preserve"> </w:t>
      </w:r>
      <w:r w:rsidR="003A6E3E" w:rsidRPr="0017053F">
        <w:fldChar w:fldCharType="begin"/>
      </w:r>
      <w:r w:rsidR="003A6E3E" w:rsidRPr="0017053F">
        <w:instrText xml:space="preserve"> REF _Ref167810551 \r \h </w:instrText>
      </w:r>
      <w:r w:rsidR="003A6E3E" w:rsidRPr="0017053F">
        <w:fldChar w:fldCharType="separate"/>
      </w:r>
      <w:r w:rsidR="00E654CD">
        <w:t>[18]</w:t>
      </w:r>
      <w:r w:rsidR="003A6E3E" w:rsidRPr="0017053F">
        <w:fldChar w:fldCharType="end"/>
      </w:r>
      <w:r w:rsidRPr="0017053F">
        <w:t xml:space="preserve"> being the most widely used linear models for survival analysis. Other parametric models, such as Accelerated Failure Time (AFT), which estimates survival time in terms of variables</w:t>
      </w:r>
      <w:r w:rsidR="00361DC4" w:rsidRPr="0017053F">
        <w:t xml:space="preserve"> </w:t>
      </w:r>
      <w:r w:rsidR="00361DC4" w:rsidRPr="0017053F">
        <w:fldChar w:fldCharType="begin"/>
      </w:r>
      <w:r w:rsidR="00361DC4" w:rsidRPr="0017053F">
        <w:instrText xml:space="preserve"> REF _Ref167806217 \r \h </w:instrText>
      </w:r>
      <w:r w:rsidR="00361DC4" w:rsidRPr="0017053F">
        <w:fldChar w:fldCharType="separate"/>
      </w:r>
      <w:r w:rsidR="00E654CD">
        <w:t>[14]</w:t>
      </w:r>
      <w:r w:rsidR="00361DC4" w:rsidRPr="0017053F">
        <w:fldChar w:fldCharType="end"/>
      </w:r>
      <w:r w:rsidRPr="0017053F">
        <w:t>, are also commonly employed.</w:t>
      </w:r>
    </w:p>
    <w:p w14:paraId="79132554" w14:textId="01883453" w:rsidR="0027522A" w:rsidRPr="0017053F" w:rsidRDefault="0027522A" w:rsidP="0027522A">
      <w:pPr>
        <w:pStyle w:val="3"/>
      </w:pPr>
      <w:bookmarkStart w:id="19" w:name="_Toc167140415"/>
      <w:r w:rsidRPr="0017053F">
        <w:t>Summary</w:t>
      </w:r>
      <w:bookmarkEnd w:id="19"/>
    </w:p>
    <w:tbl>
      <w:tblPr>
        <w:tblStyle w:val="af7"/>
        <w:tblpPr w:leftFromText="180" w:rightFromText="180" w:vertAnchor="page" w:horzAnchor="margin" w:tblpXSpec="center" w:tblpY="9813"/>
        <w:tblW w:w="0" w:type="auto"/>
        <w:jc w:val="center"/>
        <w:tblLayout w:type="fixed"/>
        <w:tblLook w:val="04A0" w:firstRow="1" w:lastRow="0" w:firstColumn="1" w:lastColumn="0" w:noHBand="0" w:noVBand="1"/>
      </w:tblPr>
      <w:tblGrid>
        <w:gridCol w:w="1413"/>
        <w:gridCol w:w="2835"/>
        <w:gridCol w:w="2693"/>
        <w:gridCol w:w="2701"/>
      </w:tblGrid>
      <w:tr w:rsidR="008224BD" w:rsidRPr="0017053F" w14:paraId="22E557DA" w14:textId="77777777" w:rsidTr="00D553F3">
        <w:trPr>
          <w:jc w:val="center"/>
        </w:trPr>
        <w:tc>
          <w:tcPr>
            <w:tcW w:w="1413" w:type="dxa"/>
            <w:vAlign w:val="center"/>
          </w:tcPr>
          <w:p w14:paraId="5476D2B0" w14:textId="77777777" w:rsidR="008224BD" w:rsidRPr="0017053F" w:rsidRDefault="008224BD" w:rsidP="00D553F3">
            <w:pPr>
              <w:pStyle w:val="Tabletext"/>
              <w:jc w:val="center"/>
              <w:rPr>
                <w:b/>
                <w:bCs/>
              </w:rPr>
            </w:pPr>
            <w:r w:rsidRPr="0017053F">
              <w:rPr>
                <w:b/>
                <w:bCs/>
              </w:rPr>
              <w:t>Type</w:t>
            </w:r>
          </w:p>
        </w:tc>
        <w:tc>
          <w:tcPr>
            <w:tcW w:w="2835" w:type="dxa"/>
            <w:vAlign w:val="center"/>
          </w:tcPr>
          <w:p w14:paraId="6D7D9BFA" w14:textId="77777777" w:rsidR="008224BD" w:rsidRPr="0017053F" w:rsidRDefault="008224BD" w:rsidP="00D553F3">
            <w:pPr>
              <w:pStyle w:val="Tabletext"/>
              <w:jc w:val="center"/>
              <w:rPr>
                <w:b/>
                <w:bCs/>
              </w:rPr>
            </w:pPr>
            <w:r w:rsidRPr="0017053F">
              <w:rPr>
                <w:b/>
                <w:bCs/>
              </w:rPr>
              <w:t>Advantages</w:t>
            </w:r>
          </w:p>
        </w:tc>
        <w:tc>
          <w:tcPr>
            <w:tcW w:w="2693" w:type="dxa"/>
            <w:vAlign w:val="center"/>
          </w:tcPr>
          <w:p w14:paraId="06D5B132" w14:textId="77777777" w:rsidR="008224BD" w:rsidRPr="0017053F" w:rsidRDefault="008224BD" w:rsidP="00D553F3">
            <w:pPr>
              <w:pStyle w:val="Tabletext"/>
              <w:jc w:val="center"/>
              <w:rPr>
                <w:b/>
                <w:bCs/>
              </w:rPr>
            </w:pPr>
            <w:r w:rsidRPr="0017053F">
              <w:rPr>
                <w:b/>
                <w:bCs/>
              </w:rPr>
              <w:t>Disadvantages</w:t>
            </w:r>
          </w:p>
        </w:tc>
        <w:tc>
          <w:tcPr>
            <w:tcW w:w="2701" w:type="dxa"/>
            <w:vAlign w:val="center"/>
          </w:tcPr>
          <w:p w14:paraId="4EFB89E1" w14:textId="77777777" w:rsidR="008224BD" w:rsidRPr="0017053F" w:rsidRDefault="008224BD" w:rsidP="00D553F3">
            <w:pPr>
              <w:pStyle w:val="Tabletext"/>
              <w:jc w:val="center"/>
              <w:rPr>
                <w:b/>
                <w:bCs/>
              </w:rPr>
            </w:pPr>
            <w:r w:rsidRPr="0017053F">
              <w:rPr>
                <w:b/>
                <w:bCs/>
              </w:rPr>
              <w:t>Specific methods</w:t>
            </w:r>
          </w:p>
        </w:tc>
      </w:tr>
      <w:tr w:rsidR="008224BD" w:rsidRPr="0017053F" w14:paraId="76826F3C" w14:textId="77777777" w:rsidTr="00D553F3">
        <w:trPr>
          <w:jc w:val="center"/>
        </w:trPr>
        <w:tc>
          <w:tcPr>
            <w:tcW w:w="1413" w:type="dxa"/>
            <w:vAlign w:val="center"/>
          </w:tcPr>
          <w:p w14:paraId="53681B3D" w14:textId="77777777" w:rsidR="008224BD" w:rsidRPr="0017053F" w:rsidRDefault="008224BD" w:rsidP="00D553F3">
            <w:pPr>
              <w:pStyle w:val="Tabletext"/>
              <w:jc w:val="center"/>
              <w:rPr>
                <w:i/>
                <w:iCs/>
              </w:rPr>
            </w:pPr>
            <w:r w:rsidRPr="0017053F">
              <w:rPr>
                <w:i/>
                <w:iCs/>
              </w:rPr>
              <w:t>Non-parametric</w:t>
            </w:r>
          </w:p>
        </w:tc>
        <w:tc>
          <w:tcPr>
            <w:tcW w:w="2835" w:type="dxa"/>
            <w:vAlign w:val="center"/>
          </w:tcPr>
          <w:p w14:paraId="5BE9D338" w14:textId="77777777" w:rsidR="008224BD" w:rsidRPr="0017053F" w:rsidRDefault="008224BD" w:rsidP="00D553F3">
            <w:pPr>
              <w:pStyle w:val="Tabletext"/>
              <w:jc w:val="center"/>
            </w:pPr>
            <w:r w:rsidRPr="0017053F">
              <w:t>More efficient when no suitable theoretical distributions known.</w:t>
            </w:r>
          </w:p>
        </w:tc>
        <w:tc>
          <w:tcPr>
            <w:tcW w:w="2693" w:type="dxa"/>
            <w:vAlign w:val="center"/>
          </w:tcPr>
          <w:p w14:paraId="3458DFF0" w14:textId="77777777" w:rsidR="008224BD" w:rsidRPr="0017053F" w:rsidRDefault="008224BD" w:rsidP="00D553F3">
            <w:pPr>
              <w:pStyle w:val="Tabletext"/>
              <w:jc w:val="center"/>
            </w:pPr>
            <w:r w:rsidRPr="0017053F">
              <w:t>Difficult to interpret; yields inaccurate estimates.</w:t>
            </w:r>
          </w:p>
        </w:tc>
        <w:tc>
          <w:tcPr>
            <w:tcW w:w="2701" w:type="dxa"/>
            <w:vAlign w:val="center"/>
          </w:tcPr>
          <w:p w14:paraId="5093D6CC" w14:textId="77777777" w:rsidR="008224BD" w:rsidRPr="0017053F" w:rsidRDefault="008224BD" w:rsidP="00D553F3">
            <w:pPr>
              <w:pStyle w:val="Tabletext"/>
              <w:jc w:val="center"/>
            </w:pPr>
            <w:r w:rsidRPr="0017053F">
              <w:t>Kaplan-Meier</w:t>
            </w:r>
          </w:p>
          <w:p w14:paraId="52A43D6E" w14:textId="77777777" w:rsidR="008224BD" w:rsidRPr="0017053F" w:rsidRDefault="008224BD" w:rsidP="00D553F3">
            <w:pPr>
              <w:pStyle w:val="Tabletext"/>
              <w:jc w:val="center"/>
            </w:pPr>
            <w:r w:rsidRPr="0017053F">
              <w:t>Nelson-Aalen</w:t>
            </w:r>
          </w:p>
          <w:p w14:paraId="01D57F54" w14:textId="77777777" w:rsidR="008224BD" w:rsidRPr="0017053F" w:rsidRDefault="008224BD" w:rsidP="00D553F3">
            <w:pPr>
              <w:pStyle w:val="Tabletext"/>
              <w:jc w:val="center"/>
            </w:pPr>
            <w:r w:rsidRPr="0017053F">
              <w:t>Life-Table</w:t>
            </w:r>
          </w:p>
        </w:tc>
      </w:tr>
      <w:tr w:rsidR="008224BD" w:rsidRPr="0017053F" w14:paraId="182FBDAD" w14:textId="77777777" w:rsidTr="00D553F3">
        <w:trPr>
          <w:jc w:val="center"/>
        </w:trPr>
        <w:tc>
          <w:tcPr>
            <w:tcW w:w="1413" w:type="dxa"/>
            <w:vAlign w:val="center"/>
          </w:tcPr>
          <w:p w14:paraId="04F25A12" w14:textId="77777777" w:rsidR="008224BD" w:rsidRPr="0017053F" w:rsidRDefault="008224BD" w:rsidP="00D553F3">
            <w:pPr>
              <w:pStyle w:val="Tabletext"/>
              <w:jc w:val="center"/>
              <w:rPr>
                <w:i/>
                <w:iCs/>
              </w:rPr>
            </w:pPr>
            <w:r w:rsidRPr="0017053F">
              <w:rPr>
                <w:i/>
                <w:iCs/>
              </w:rPr>
              <w:t>Semi-parametric</w:t>
            </w:r>
          </w:p>
        </w:tc>
        <w:tc>
          <w:tcPr>
            <w:tcW w:w="2835" w:type="dxa"/>
            <w:vAlign w:val="center"/>
          </w:tcPr>
          <w:p w14:paraId="6076261A" w14:textId="77777777" w:rsidR="008224BD" w:rsidRPr="0017053F" w:rsidRDefault="008224BD" w:rsidP="00D553F3">
            <w:pPr>
              <w:pStyle w:val="Tabletext"/>
              <w:jc w:val="center"/>
            </w:pPr>
            <w:r w:rsidRPr="0017053F">
              <w:t>The knowledge of the underlying distribution of survival times is not required.</w:t>
            </w:r>
          </w:p>
        </w:tc>
        <w:tc>
          <w:tcPr>
            <w:tcW w:w="2693" w:type="dxa"/>
            <w:vAlign w:val="center"/>
          </w:tcPr>
          <w:p w14:paraId="2FA08AD0" w14:textId="77777777" w:rsidR="008224BD" w:rsidRPr="0017053F" w:rsidRDefault="008224BD" w:rsidP="00D553F3">
            <w:pPr>
              <w:pStyle w:val="Tabletext"/>
              <w:jc w:val="center"/>
            </w:pPr>
            <w:r w:rsidRPr="0017053F">
              <w:t>The distribution of the outcome is unknown; not easy to interpret.</w:t>
            </w:r>
          </w:p>
        </w:tc>
        <w:tc>
          <w:tcPr>
            <w:tcW w:w="2701" w:type="dxa"/>
            <w:vAlign w:val="center"/>
          </w:tcPr>
          <w:p w14:paraId="3CFA1F76" w14:textId="77777777" w:rsidR="008224BD" w:rsidRPr="0017053F" w:rsidRDefault="008224BD" w:rsidP="00D553F3">
            <w:pPr>
              <w:pStyle w:val="Tabletext"/>
              <w:jc w:val="center"/>
            </w:pPr>
            <w:r w:rsidRPr="0017053F">
              <w:t>Cox model</w:t>
            </w:r>
          </w:p>
          <w:p w14:paraId="6295B9CC" w14:textId="77777777" w:rsidR="008224BD" w:rsidRPr="0017053F" w:rsidRDefault="008224BD" w:rsidP="00D553F3">
            <w:pPr>
              <w:pStyle w:val="Tabletext"/>
              <w:jc w:val="center"/>
            </w:pPr>
            <w:r w:rsidRPr="0017053F">
              <w:t>Regularized Cox</w:t>
            </w:r>
          </w:p>
          <w:p w14:paraId="2505AF56" w14:textId="77777777" w:rsidR="008224BD" w:rsidRPr="0017053F" w:rsidRDefault="008224BD" w:rsidP="00D553F3">
            <w:pPr>
              <w:pStyle w:val="Tabletext"/>
              <w:jc w:val="center"/>
            </w:pPr>
            <w:proofErr w:type="spellStart"/>
            <w:r w:rsidRPr="0017053F">
              <w:t>CoxBoost</w:t>
            </w:r>
            <w:proofErr w:type="spellEnd"/>
          </w:p>
          <w:p w14:paraId="6624431E" w14:textId="77777777" w:rsidR="008224BD" w:rsidRPr="0017053F" w:rsidRDefault="008224BD" w:rsidP="00D553F3">
            <w:pPr>
              <w:pStyle w:val="Tabletext"/>
              <w:jc w:val="center"/>
            </w:pPr>
            <w:r w:rsidRPr="0017053F">
              <w:t>Time-Dependent Cox</w:t>
            </w:r>
          </w:p>
        </w:tc>
      </w:tr>
      <w:tr w:rsidR="008224BD" w:rsidRPr="0017053F" w14:paraId="3B17A6BE" w14:textId="77777777" w:rsidTr="00D553F3">
        <w:trPr>
          <w:jc w:val="center"/>
        </w:trPr>
        <w:tc>
          <w:tcPr>
            <w:tcW w:w="1413" w:type="dxa"/>
            <w:vAlign w:val="center"/>
          </w:tcPr>
          <w:p w14:paraId="7A8C5F46" w14:textId="77777777" w:rsidR="008224BD" w:rsidRPr="0017053F" w:rsidRDefault="008224BD" w:rsidP="00D553F3">
            <w:pPr>
              <w:pStyle w:val="Tabletext"/>
              <w:jc w:val="center"/>
              <w:rPr>
                <w:i/>
                <w:iCs/>
              </w:rPr>
            </w:pPr>
            <w:r w:rsidRPr="0017053F">
              <w:rPr>
                <w:i/>
                <w:iCs/>
              </w:rPr>
              <w:t>Parametric</w:t>
            </w:r>
          </w:p>
        </w:tc>
        <w:tc>
          <w:tcPr>
            <w:tcW w:w="2835" w:type="dxa"/>
            <w:vAlign w:val="center"/>
          </w:tcPr>
          <w:p w14:paraId="763000EE" w14:textId="77777777" w:rsidR="008224BD" w:rsidRPr="0017053F" w:rsidRDefault="008224BD" w:rsidP="00D553F3">
            <w:pPr>
              <w:pStyle w:val="Tabletext"/>
              <w:jc w:val="center"/>
            </w:pPr>
            <w:r w:rsidRPr="0017053F">
              <w:t>Easy to interpret, more efficient and accurate when the survival times follow a particular distribution.</w:t>
            </w:r>
          </w:p>
        </w:tc>
        <w:tc>
          <w:tcPr>
            <w:tcW w:w="2693" w:type="dxa"/>
            <w:vAlign w:val="center"/>
          </w:tcPr>
          <w:p w14:paraId="2AA09815" w14:textId="77777777" w:rsidR="008224BD" w:rsidRPr="0017053F" w:rsidRDefault="008224BD" w:rsidP="00D553F3">
            <w:pPr>
              <w:pStyle w:val="Tabletext"/>
              <w:jc w:val="center"/>
            </w:pPr>
            <w:r w:rsidRPr="0017053F">
              <w:t>When the distribution assumption is violated, it may be inconsistent and can give sub-optimal results.</w:t>
            </w:r>
          </w:p>
        </w:tc>
        <w:tc>
          <w:tcPr>
            <w:tcW w:w="2701" w:type="dxa"/>
            <w:vAlign w:val="center"/>
          </w:tcPr>
          <w:p w14:paraId="6DF72D93" w14:textId="77777777" w:rsidR="008224BD" w:rsidRPr="0017053F" w:rsidRDefault="008224BD" w:rsidP="00D553F3">
            <w:pPr>
              <w:pStyle w:val="Tabletext"/>
              <w:jc w:val="center"/>
            </w:pPr>
            <w:r w:rsidRPr="0017053F">
              <w:t>Tobit</w:t>
            </w:r>
          </w:p>
          <w:p w14:paraId="3E9C5956" w14:textId="77777777" w:rsidR="008224BD" w:rsidRPr="0017053F" w:rsidRDefault="008224BD" w:rsidP="00D553F3">
            <w:pPr>
              <w:pStyle w:val="Tabletext"/>
              <w:jc w:val="center"/>
            </w:pPr>
            <w:r w:rsidRPr="0017053F">
              <w:t>Buckley-James</w:t>
            </w:r>
          </w:p>
          <w:p w14:paraId="0F1C18AE" w14:textId="77777777" w:rsidR="008224BD" w:rsidRPr="0017053F" w:rsidRDefault="008224BD" w:rsidP="00D553F3">
            <w:pPr>
              <w:pStyle w:val="Tabletext"/>
              <w:jc w:val="center"/>
            </w:pPr>
            <w:r w:rsidRPr="0017053F">
              <w:t>Penalized regression</w:t>
            </w:r>
          </w:p>
          <w:p w14:paraId="43EB75EC" w14:textId="77777777" w:rsidR="008224BD" w:rsidRPr="0017053F" w:rsidRDefault="008224BD" w:rsidP="00D553F3">
            <w:pPr>
              <w:pStyle w:val="Tabletext"/>
              <w:jc w:val="center"/>
            </w:pPr>
            <w:r w:rsidRPr="0017053F">
              <w:t>Accelerated Failure Time</w:t>
            </w:r>
          </w:p>
        </w:tc>
      </w:tr>
    </w:tbl>
    <w:p w14:paraId="067CDAB6" w14:textId="3EDAE6CC" w:rsidR="00A03455" w:rsidRPr="0017053F" w:rsidRDefault="0027522A" w:rsidP="00A03455">
      <w:r w:rsidRPr="0017053F">
        <w:t xml:space="preserve">Table </w:t>
      </w:r>
      <w:r w:rsidR="00963019" w:rsidRPr="0017053F">
        <w:t>1</w:t>
      </w:r>
      <w:r w:rsidRPr="0017053F">
        <w:t xml:space="preserve"> </w:t>
      </w:r>
      <w:r w:rsidR="00361DC4" w:rsidRPr="0017053F">
        <w:fldChar w:fldCharType="begin"/>
      </w:r>
      <w:r w:rsidR="00361DC4" w:rsidRPr="0017053F">
        <w:instrText xml:space="preserve"> REF _Ref167803688 \r \h </w:instrText>
      </w:r>
      <w:r w:rsidR="00361DC4" w:rsidRPr="0017053F">
        <w:fldChar w:fldCharType="separate"/>
      </w:r>
      <w:r w:rsidR="00E654CD">
        <w:t>[6]</w:t>
      </w:r>
      <w:r w:rsidR="00361DC4" w:rsidRPr="0017053F">
        <w:fldChar w:fldCharType="end"/>
      </w:r>
      <w:r w:rsidR="00361DC4" w:rsidRPr="0017053F">
        <w:t xml:space="preserve"> </w:t>
      </w:r>
      <w:r w:rsidRPr="0017053F">
        <w:t xml:space="preserve">shows both the advantages and disadvantages of </w:t>
      </w:r>
      <w:r w:rsidR="00556FD0" w:rsidRPr="0017053F">
        <w:t>non-parametric, semi-parametric, and parametric methods</w:t>
      </w:r>
      <w:r w:rsidRPr="0017053F">
        <w:t xml:space="preserve"> based on theoretical and experimental analysis and lists the specific methods included</w:t>
      </w:r>
      <w:r w:rsidR="00556FD0" w:rsidRPr="0017053F">
        <w:t>.</w:t>
      </w:r>
    </w:p>
    <w:p w14:paraId="0F0F3D2D" w14:textId="008519C9" w:rsidR="002371FC" w:rsidRPr="0017053F" w:rsidRDefault="004C4B5C" w:rsidP="00481625">
      <w:pPr>
        <w:pStyle w:val="Imagename"/>
      </w:pPr>
      <w:bookmarkStart w:id="20" w:name="_Toc167911625"/>
      <w:r w:rsidRPr="0017053F">
        <w:t xml:space="preserve">Table </w:t>
      </w:r>
      <w:r w:rsidRPr="0017053F">
        <w:fldChar w:fldCharType="begin"/>
      </w:r>
      <w:r w:rsidRPr="0017053F">
        <w:instrText xml:space="preserve"> SEQ Table \* ARABIC </w:instrText>
      </w:r>
      <w:r w:rsidRPr="0017053F">
        <w:fldChar w:fldCharType="separate"/>
      </w:r>
      <w:r w:rsidR="00E654CD">
        <w:rPr>
          <w:noProof/>
        </w:rPr>
        <w:t>1</w:t>
      </w:r>
      <w:r w:rsidRPr="0017053F">
        <w:fldChar w:fldCharType="end"/>
      </w:r>
      <w:r w:rsidR="0027522A" w:rsidRPr="0017053F">
        <w:t>. Summary of Different Types of Statistical Methods for Survival Analysis</w:t>
      </w:r>
      <w:bookmarkEnd w:id="20"/>
    </w:p>
    <w:p w14:paraId="739A2128" w14:textId="46B38A10" w:rsidR="002371FC" w:rsidRPr="0017053F" w:rsidRDefault="002371FC">
      <w:pPr>
        <w:widowControl w:val="0"/>
        <w:autoSpaceDE w:val="0"/>
        <w:autoSpaceDN w:val="0"/>
        <w:spacing w:before="0" w:after="0" w:line="240" w:lineRule="auto"/>
        <w:ind w:firstLine="0"/>
        <w:jc w:val="left"/>
        <w:rPr>
          <w:i/>
        </w:rPr>
      </w:pPr>
      <w:r w:rsidRPr="0017053F">
        <w:br w:type="page"/>
      </w:r>
    </w:p>
    <w:p w14:paraId="1FA844DD" w14:textId="151CD851" w:rsidR="00147C81" w:rsidRPr="0017053F" w:rsidRDefault="006D5CF5" w:rsidP="00147C81">
      <w:pPr>
        <w:pStyle w:val="20"/>
        <w:rPr>
          <w:lang w:val="en-US"/>
        </w:rPr>
      </w:pPr>
      <w:bookmarkStart w:id="21" w:name="_Toc167140416"/>
      <w:r w:rsidRPr="0017053F">
        <w:rPr>
          <w:lang w:val="en-US"/>
        </w:rPr>
        <w:lastRenderedPageBreak/>
        <w:t>M</w:t>
      </w:r>
      <w:r w:rsidR="00F57177" w:rsidRPr="0017053F">
        <w:rPr>
          <w:lang w:val="en-US"/>
        </w:rPr>
        <w:t xml:space="preserve">achine </w:t>
      </w:r>
      <w:r w:rsidR="005D1E18" w:rsidRPr="0017053F">
        <w:rPr>
          <w:lang w:val="en-US"/>
        </w:rPr>
        <w:t>L</w:t>
      </w:r>
      <w:r w:rsidR="00F57177" w:rsidRPr="0017053F">
        <w:rPr>
          <w:lang w:val="en-US"/>
        </w:rPr>
        <w:t xml:space="preserve">earning </w:t>
      </w:r>
      <w:r w:rsidR="005D1E18" w:rsidRPr="0017053F">
        <w:rPr>
          <w:lang w:val="en-US"/>
        </w:rPr>
        <w:t>A</w:t>
      </w:r>
      <w:r w:rsidR="00F57177" w:rsidRPr="0017053F">
        <w:rPr>
          <w:lang w:val="en-US"/>
        </w:rPr>
        <w:t>pproaches</w:t>
      </w:r>
      <w:bookmarkEnd w:id="21"/>
    </w:p>
    <w:p w14:paraId="43DDAE9A" w14:textId="5E3E155C" w:rsidR="00F57177" w:rsidRPr="0017053F" w:rsidRDefault="00444A0C" w:rsidP="00B61277">
      <w:r w:rsidRPr="0017053F">
        <w:t>Machine learning techniques have been successful in various practical domains due to their ability to model nonlinear relationships and make accurate predictions.</w:t>
      </w:r>
      <w:r w:rsidR="00B61277" w:rsidRPr="0017053F">
        <w:t xml:space="preserve"> However, the fundamental problem for machine learning approaches in survival analysis is dealing effectively with censored information and the time estimation of the model. Machine learning is effective when there are many instances in a reasonably dimensional feature space, but this is not the case for some survival analysis issues </w:t>
      </w:r>
      <w:r w:rsidR="003A6E3E" w:rsidRPr="0017053F">
        <w:fldChar w:fldCharType="begin"/>
      </w:r>
      <w:r w:rsidR="003A6E3E" w:rsidRPr="0017053F">
        <w:instrText xml:space="preserve"> REF _Ref167810585 \r \h </w:instrText>
      </w:r>
      <w:r w:rsidR="003A6E3E" w:rsidRPr="0017053F">
        <w:fldChar w:fldCharType="separate"/>
      </w:r>
      <w:r w:rsidR="00E654CD">
        <w:t>[19]</w:t>
      </w:r>
      <w:r w:rsidR="003A6E3E" w:rsidRPr="0017053F">
        <w:fldChar w:fldCharType="end"/>
      </w:r>
      <w:r w:rsidR="00B61277" w:rsidRPr="0017053F">
        <w:t>. This section gives a thorough examination of frequently employed machine learning algorithms in survival analysis.</w:t>
      </w:r>
    </w:p>
    <w:p w14:paraId="55EAAFAB" w14:textId="330FC52A" w:rsidR="003055B3" w:rsidRPr="0017053F" w:rsidRDefault="003055B3" w:rsidP="003055B3">
      <w:pPr>
        <w:pStyle w:val="3"/>
      </w:pPr>
      <w:bookmarkStart w:id="22" w:name="_Toc167140417"/>
      <w:r w:rsidRPr="0017053F">
        <w:t>Tree-Based Methods</w:t>
      </w:r>
      <w:bookmarkEnd w:id="22"/>
    </w:p>
    <w:p w14:paraId="66618277" w14:textId="77777777" w:rsidR="000D25BC" w:rsidRPr="0017053F" w:rsidRDefault="003055B3" w:rsidP="00A61923">
      <w:pPr>
        <w:pStyle w:val="Centered"/>
      </w:pPr>
      <w:r w:rsidRPr="0017053F">
        <w:t>Survival Trees</w:t>
      </w:r>
    </w:p>
    <w:p w14:paraId="532F8342" w14:textId="6A09EF6B" w:rsidR="003055B3" w:rsidRPr="0017053F" w:rsidRDefault="003055B3" w:rsidP="003055B3">
      <w:r w:rsidRPr="0017053F">
        <w:t>These methods extend traditional decision trees to handle survival data. The key modification is the splitting criterion, which is adapted to maximize differences in survival times between nodes. Examples include CART for survival analysis and conditional inference trees</w:t>
      </w:r>
      <w:r w:rsidR="005E7D99" w:rsidRPr="0017053F">
        <w:t xml:space="preserve"> </w:t>
      </w:r>
      <w:r w:rsidR="00B1013C" w:rsidRPr="0017053F">
        <w:fldChar w:fldCharType="begin"/>
      </w:r>
      <w:r w:rsidR="00B1013C" w:rsidRPr="0017053F">
        <w:instrText xml:space="preserve"> REF _Ref167807094 \r \h </w:instrText>
      </w:r>
      <w:r w:rsidR="00B1013C" w:rsidRPr="0017053F">
        <w:fldChar w:fldCharType="separate"/>
      </w:r>
      <w:r w:rsidR="00E654CD">
        <w:t>[20]</w:t>
      </w:r>
      <w:r w:rsidR="00B1013C" w:rsidRPr="0017053F">
        <w:fldChar w:fldCharType="end"/>
      </w:r>
      <w:r w:rsidRPr="0017053F">
        <w:t>.</w:t>
      </w:r>
    </w:p>
    <w:p w14:paraId="695A0DB0" w14:textId="77777777" w:rsidR="000D25BC" w:rsidRPr="0017053F" w:rsidRDefault="005E7D99" w:rsidP="00A61923">
      <w:pPr>
        <w:pStyle w:val="Centered"/>
      </w:pPr>
      <w:r w:rsidRPr="0017053F">
        <w:t>Bagging Survival Trees (BST)</w:t>
      </w:r>
    </w:p>
    <w:p w14:paraId="3A35B038" w14:textId="2BB8DC02" w:rsidR="005E7D99" w:rsidRPr="0017053F" w:rsidRDefault="005E7D99" w:rsidP="005E7D99">
      <w:r w:rsidRPr="0017053F">
        <w:t>An ensemble method that builds multiple survival trees using bootstrap samples and averages their predictions</w:t>
      </w:r>
      <w:r w:rsidR="00EF7400">
        <w:t xml:space="preserve"> </w:t>
      </w:r>
      <w:r w:rsidR="00EF7400">
        <w:fldChar w:fldCharType="begin"/>
      </w:r>
      <w:r w:rsidR="00EF7400">
        <w:instrText xml:space="preserve"> REF _Ref167810605 \r \h </w:instrText>
      </w:r>
      <w:r w:rsidR="00EF7400">
        <w:fldChar w:fldCharType="separate"/>
      </w:r>
      <w:r w:rsidR="00E654CD">
        <w:t>[21]</w:t>
      </w:r>
      <w:r w:rsidR="00EF7400">
        <w:fldChar w:fldCharType="end"/>
      </w:r>
      <w:r w:rsidRPr="0017053F">
        <w:t>. BSTs are robust to overfitting and can handle high-dimensional data effectively.</w:t>
      </w:r>
    </w:p>
    <w:p w14:paraId="0602DF5E" w14:textId="373FD6D1" w:rsidR="000D25BC" w:rsidRPr="0017053F" w:rsidRDefault="003055B3" w:rsidP="00A61923">
      <w:pPr>
        <w:pStyle w:val="Centered"/>
      </w:pPr>
      <w:r w:rsidRPr="0017053F">
        <w:t>Random Survival Forests (RSF)</w:t>
      </w:r>
    </w:p>
    <w:p w14:paraId="60CB59D6" w14:textId="523E3774" w:rsidR="003055B3" w:rsidRPr="0017053F" w:rsidRDefault="000D25BC" w:rsidP="003055B3">
      <w:r w:rsidRPr="0017053F">
        <w:t xml:space="preserve">Random Survival Forests </w:t>
      </w:r>
      <w:r w:rsidR="003A6E3E" w:rsidRPr="0017053F">
        <w:fldChar w:fldCharType="begin"/>
      </w:r>
      <w:r w:rsidR="003A6E3E" w:rsidRPr="0017053F">
        <w:instrText xml:space="preserve"> REF _Ref167810634 \r \h </w:instrText>
      </w:r>
      <w:r w:rsidR="003A6E3E" w:rsidRPr="0017053F">
        <w:fldChar w:fldCharType="separate"/>
      </w:r>
      <w:r w:rsidR="00E654CD">
        <w:t>[22]</w:t>
      </w:r>
      <w:r w:rsidR="003A6E3E" w:rsidRPr="0017053F">
        <w:fldChar w:fldCharType="end"/>
      </w:r>
      <w:r w:rsidR="00852C9F" w:rsidRPr="0017053F">
        <w:t xml:space="preserve"> </w:t>
      </w:r>
      <w:r w:rsidRPr="0017053F">
        <w:t>use a framework similar to bagging, but instead of using all attributes at a node, it selects a random subset of residual attributes based on the splitting criterion. Randomization reduces correlation among trees, leading to better prediction performance.</w:t>
      </w:r>
    </w:p>
    <w:p w14:paraId="3C3F15AB" w14:textId="77777777" w:rsidR="00CA7967" w:rsidRPr="0017053F" w:rsidRDefault="003055B3" w:rsidP="00A61923">
      <w:pPr>
        <w:pStyle w:val="Centered"/>
      </w:pPr>
      <w:r w:rsidRPr="0017053F">
        <w:t>Gradient Boosting Machines (GBM)</w:t>
      </w:r>
    </w:p>
    <w:p w14:paraId="2E99C1B1" w14:textId="7F386C43" w:rsidR="00715464" w:rsidRPr="0017053F" w:rsidRDefault="003055B3" w:rsidP="00715464">
      <w:r w:rsidRPr="0017053F">
        <w:t>This approach sequentially builds survival trees, where each new tree corrects the errors of the previous ensemble</w:t>
      </w:r>
      <w:r w:rsidR="00EF7400">
        <w:t xml:space="preserve"> </w:t>
      </w:r>
      <w:r w:rsidR="00EF7400">
        <w:fldChar w:fldCharType="begin"/>
      </w:r>
      <w:r w:rsidR="00EF7400">
        <w:instrText xml:space="preserve"> REF _Ref167810653 \r \h </w:instrText>
      </w:r>
      <w:r w:rsidR="00EF7400">
        <w:fldChar w:fldCharType="separate"/>
      </w:r>
      <w:r w:rsidR="00E654CD">
        <w:t>[23]</w:t>
      </w:r>
      <w:r w:rsidR="00EF7400">
        <w:fldChar w:fldCharType="end"/>
      </w:r>
      <w:r w:rsidRPr="0017053F">
        <w:t>. GBMs are flexible and often yield high predictive accuracy.</w:t>
      </w:r>
      <w:r w:rsidR="00715464" w:rsidRPr="0017053F">
        <w:br w:type="page"/>
      </w:r>
    </w:p>
    <w:p w14:paraId="2DF0A66E" w14:textId="3E75E0A0" w:rsidR="003055B3" w:rsidRPr="0017053F" w:rsidRDefault="00F8061D" w:rsidP="00F8061D">
      <w:pPr>
        <w:pStyle w:val="3"/>
      </w:pPr>
      <w:bookmarkStart w:id="23" w:name="_Toc167140418"/>
      <w:r w:rsidRPr="0017053F">
        <w:lastRenderedPageBreak/>
        <w:t>Bayesian Methods</w:t>
      </w:r>
      <w:bookmarkEnd w:id="23"/>
    </w:p>
    <w:p w14:paraId="685DC9A9" w14:textId="74455655" w:rsidR="00205AF9" w:rsidRPr="0017053F" w:rsidRDefault="00F8061D" w:rsidP="00A61923">
      <w:pPr>
        <w:pStyle w:val="Centered"/>
      </w:pPr>
      <w:r w:rsidRPr="0017053F">
        <w:t>Naïve Bayes (NB)</w:t>
      </w:r>
    </w:p>
    <w:p w14:paraId="6860BDA7" w14:textId="06B375B1" w:rsidR="00F8061D" w:rsidRPr="0017053F" w:rsidRDefault="00034A82" w:rsidP="00B61277">
      <w:r w:rsidRPr="0017053F">
        <w:t xml:space="preserve">Naïve Bayes, a widely used probabilistic method in machine learning, is a basic yet very successful prediction algorithm. </w:t>
      </w:r>
      <w:proofErr w:type="spellStart"/>
      <w:r w:rsidRPr="0017053F">
        <w:t>Bellazzi</w:t>
      </w:r>
      <w:proofErr w:type="spellEnd"/>
      <w:r w:rsidRPr="0017053F">
        <w:t xml:space="preserve"> and Zupan developed a naïve Bayesian classifier for clinical medicine</w:t>
      </w:r>
      <w:r w:rsidR="00EF7400">
        <w:t xml:space="preserve"> </w:t>
      </w:r>
      <w:r w:rsidR="00EF7400">
        <w:fldChar w:fldCharType="begin"/>
      </w:r>
      <w:r w:rsidR="00EF7400">
        <w:instrText xml:space="preserve"> REF _Ref167810676 \r \h </w:instrText>
      </w:r>
      <w:r w:rsidR="00EF7400">
        <w:fldChar w:fldCharType="separate"/>
      </w:r>
      <w:r w:rsidR="00E654CD">
        <w:t>[24]</w:t>
      </w:r>
      <w:r w:rsidR="00EF7400">
        <w:fldChar w:fldCharType="end"/>
      </w:r>
      <w:r w:rsidRPr="0017053F">
        <w:t xml:space="preserve">, while Fard et al. used Bayesian methods with an AFT model to predict survival data for future time points </w:t>
      </w:r>
      <w:r w:rsidR="00D03BFB" w:rsidRPr="0017053F">
        <w:fldChar w:fldCharType="begin"/>
      </w:r>
      <w:r w:rsidR="00D03BFB" w:rsidRPr="0017053F">
        <w:instrText xml:space="preserve"> REF _Ref167807863 \r \h </w:instrText>
      </w:r>
      <w:r w:rsidR="00D03BFB" w:rsidRPr="0017053F">
        <w:fldChar w:fldCharType="separate"/>
      </w:r>
      <w:r w:rsidR="00E654CD">
        <w:t>[25]</w:t>
      </w:r>
      <w:r w:rsidR="00D03BFB" w:rsidRPr="0017053F">
        <w:fldChar w:fldCharType="end"/>
      </w:r>
      <w:r w:rsidRPr="0017053F">
        <w:t xml:space="preserve">. </w:t>
      </w:r>
      <w:r w:rsidR="00266646" w:rsidRPr="0017053F">
        <w:t>However, a limitation of the Naïve Bayesian method is that it assumes independence between features, which may not always hold true in survival analysis problems.</w:t>
      </w:r>
    </w:p>
    <w:p w14:paraId="1B711F47" w14:textId="4841CEBB" w:rsidR="00034A82" w:rsidRPr="0017053F" w:rsidRDefault="004B6AF6" w:rsidP="00A61923">
      <w:pPr>
        <w:pStyle w:val="Centered"/>
      </w:pPr>
      <w:r w:rsidRPr="0017053F">
        <w:t xml:space="preserve">Bayesian </w:t>
      </w:r>
      <w:r w:rsidR="005D1E18" w:rsidRPr="0017053F">
        <w:t>N</w:t>
      </w:r>
      <w:r w:rsidRPr="0017053F">
        <w:t>etworks (BN)</w:t>
      </w:r>
    </w:p>
    <w:p w14:paraId="4CB7AAC8" w14:textId="0BB33D32" w:rsidR="00205AF9" w:rsidRPr="0017053F" w:rsidRDefault="003012F1" w:rsidP="00B61277">
      <w:r w:rsidRPr="0017053F">
        <w:t>Bayesian Networks</w:t>
      </w:r>
      <w:r w:rsidR="000D2931" w:rsidRPr="0017053F">
        <w:t xml:space="preserve"> </w:t>
      </w:r>
      <w:r w:rsidR="000D2931" w:rsidRPr="0017053F">
        <w:fldChar w:fldCharType="begin"/>
      </w:r>
      <w:r w:rsidR="000D2931" w:rsidRPr="0017053F">
        <w:instrText xml:space="preserve"> REF _Ref167808615 \r \h </w:instrText>
      </w:r>
      <w:r w:rsidR="000D2931" w:rsidRPr="0017053F">
        <w:fldChar w:fldCharType="separate"/>
      </w:r>
      <w:r w:rsidR="00E654CD">
        <w:t>[26]</w:t>
      </w:r>
      <w:r w:rsidR="000D2931" w:rsidRPr="0017053F">
        <w:fldChar w:fldCharType="end"/>
      </w:r>
      <w:r w:rsidR="000D2931" w:rsidRPr="0017053F">
        <w:t xml:space="preserve"> </w:t>
      </w:r>
      <w:r w:rsidR="00D03BFB" w:rsidRPr="0017053F">
        <w:t>c</w:t>
      </w:r>
      <w:r w:rsidRPr="0017053F">
        <w:t>an visually represent relationships between variables, making it easy to interpret. They can acquire knowledge from data and have been used in various models such as survival data analysis and Cox proportional hazards models. Recently, a novel framework combining BN representations with AFT models has been proposed</w:t>
      </w:r>
      <w:r w:rsidR="000D2931" w:rsidRPr="0017053F">
        <w:t xml:space="preserve"> </w:t>
      </w:r>
      <w:r w:rsidR="000D2931" w:rsidRPr="0017053F">
        <w:fldChar w:fldCharType="begin"/>
      </w:r>
      <w:r w:rsidR="000D2931" w:rsidRPr="0017053F">
        <w:instrText xml:space="preserve"> REF _Ref167808662 \r \h </w:instrText>
      </w:r>
      <w:r w:rsidR="000D2931" w:rsidRPr="0017053F">
        <w:fldChar w:fldCharType="separate"/>
      </w:r>
      <w:r w:rsidR="00E654CD">
        <w:t>[25]</w:t>
      </w:r>
      <w:r w:rsidR="000D2931" w:rsidRPr="0017053F">
        <w:fldChar w:fldCharType="end"/>
      </w:r>
      <w:r w:rsidRPr="0017053F">
        <w:t>. The time complexity of these Bayesian approaches depends on the specific methods used in the models.</w:t>
      </w:r>
    </w:p>
    <w:p w14:paraId="00C70FD8" w14:textId="28A5B5F5" w:rsidR="00205AF9" w:rsidRPr="0017053F" w:rsidRDefault="00D62DD6" w:rsidP="00A61923">
      <w:pPr>
        <w:pStyle w:val="3"/>
      </w:pPr>
      <w:bookmarkStart w:id="24" w:name="_Toc167140419"/>
      <w:r w:rsidRPr="0017053F">
        <w:t xml:space="preserve">Neural </w:t>
      </w:r>
      <w:r w:rsidR="005D1E18" w:rsidRPr="0017053F">
        <w:t>N</w:t>
      </w:r>
      <w:r w:rsidRPr="0017053F">
        <w:t>etworks</w:t>
      </w:r>
      <w:bookmarkEnd w:id="24"/>
    </w:p>
    <w:p w14:paraId="0355604A" w14:textId="7D5B9A65" w:rsidR="005F449A" w:rsidRPr="0017053F" w:rsidRDefault="005F449A" w:rsidP="00A61923">
      <w:pPr>
        <w:pStyle w:val="Centered"/>
      </w:pPr>
      <w:r w:rsidRPr="0017053F">
        <w:t>DeepSurv</w:t>
      </w:r>
    </w:p>
    <w:p w14:paraId="4953FF5E" w14:textId="78CFA860" w:rsidR="005F449A" w:rsidRPr="0017053F" w:rsidRDefault="005F449A" w:rsidP="005F449A">
      <w:r w:rsidRPr="0017053F">
        <w:t>A deep learning extension of the Cox proportional hazards model, where a neural network is used to model the complex relationships between covariates and the hazard function</w:t>
      </w:r>
      <w:r w:rsidR="00EF7400">
        <w:t xml:space="preserve"> </w:t>
      </w:r>
      <w:r w:rsidR="00EF7400">
        <w:fldChar w:fldCharType="begin"/>
      </w:r>
      <w:r w:rsidR="00EF7400">
        <w:instrText xml:space="preserve"> REF _Ref167810707 \r \h </w:instrText>
      </w:r>
      <w:r w:rsidR="00EF7400">
        <w:fldChar w:fldCharType="separate"/>
      </w:r>
      <w:r w:rsidR="00E654CD">
        <w:t>[27]</w:t>
      </w:r>
      <w:r w:rsidR="00EF7400">
        <w:fldChar w:fldCharType="end"/>
      </w:r>
      <w:r w:rsidRPr="0017053F">
        <w:t>.</w:t>
      </w:r>
    </w:p>
    <w:p w14:paraId="5BEB8550" w14:textId="77777777" w:rsidR="005F449A" w:rsidRPr="0017053F" w:rsidRDefault="005F449A" w:rsidP="00A61923">
      <w:pPr>
        <w:pStyle w:val="Centered"/>
      </w:pPr>
      <w:r w:rsidRPr="0017053F">
        <w:t>Recurrent Neural Networks (RNNs)</w:t>
      </w:r>
    </w:p>
    <w:p w14:paraId="3EA0C46F" w14:textId="138E172B" w:rsidR="008B45FE" w:rsidRPr="0017053F" w:rsidRDefault="005F449A" w:rsidP="00586BEA">
      <w:r w:rsidRPr="0017053F">
        <w:t xml:space="preserve">Suitable for handling time-dependent covariates and capturing temporal dependencies in survival data. </w:t>
      </w:r>
      <w:r w:rsidR="00ED4E80" w:rsidRPr="0017053F">
        <w:t xml:space="preserve">Most prominent models are WTTE-RNN </w:t>
      </w:r>
      <w:r w:rsidR="00DC6E2D" w:rsidRPr="0017053F">
        <w:fldChar w:fldCharType="begin"/>
      </w:r>
      <w:r w:rsidR="00DC6E2D" w:rsidRPr="0017053F">
        <w:instrText xml:space="preserve"> REF _Ref167808189 \r \h </w:instrText>
      </w:r>
      <w:r w:rsidR="00DC6E2D" w:rsidRPr="0017053F">
        <w:fldChar w:fldCharType="separate"/>
      </w:r>
      <w:r w:rsidR="00E654CD">
        <w:t>[28]</w:t>
      </w:r>
      <w:r w:rsidR="00DC6E2D" w:rsidRPr="0017053F">
        <w:fldChar w:fldCharType="end"/>
      </w:r>
      <w:r w:rsidR="00ED4E80" w:rsidRPr="0017053F">
        <w:t xml:space="preserve"> and RNN-SURV</w:t>
      </w:r>
      <w:r w:rsidR="00EF7400">
        <w:t xml:space="preserve"> </w:t>
      </w:r>
      <w:r w:rsidR="00EF7400">
        <w:fldChar w:fldCharType="begin"/>
      </w:r>
      <w:r w:rsidR="00EF7400">
        <w:instrText xml:space="preserve"> REF _Ref167810725 \r \h </w:instrText>
      </w:r>
      <w:r w:rsidR="00EF7400">
        <w:fldChar w:fldCharType="separate"/>
      </w:r>
      <w:r w:rsidR="00E654CD">
        <w:t>[29]</w:t>
      </w:r>
      <w:r w:rsidR="00EF7400">
        <w:fldChar w:fldCharType="end"/>
      </w:r>
      <w:r w:rsidR="00ED4E80" w:rsidRPr="0017053F">
        <w:t>.</w:t>
      </w:r>
    </w:p>
    <w:p w14:paraId="68FCCBC3" w14:textId="4521D979" w:rsidR="008B45FE" w:rsidRPr="0017053F" w:rsidRDefault="005F449A" w:rsidP="00A61923">
      <w:pPr>
        <w:pStyle w:val="Centered"/>
      </w:pPr>
      <w:r w:rsidRPr="0017053F">
        <w:t>Autoencoders</w:t>
      </w:r>
    </w:p>
    <w:p w14:paraId="2D861D79" w14:textId="372D014B" w:rsidR="00715464" w:rsidRPr="0017053F" w:rsidRDefault="005F449A" w:rsidP="00715464">
      <w:r w:rsidRPr="0017053F">
        <w:t>Used for dimensionality reduction, these neural networks learn compact representations of high-dimensional survival data, which can then be used for further survival modeling.</w:t>
      </w:r>
      <w:r w:rsidR="0029033A" w:rsidRPr="0017053F">
        <w:t xml:space="preserve"> One of examples is SAVAE </w:t>
      </w:r>
      <w:r w:rsidR="00592E72" w:rsidRPr="0017053F">
        <w:fldChar w:fldCharType="begin"/>
      </w:r>
      <w:r w:rsidR="00592E72" w:rsidRPr="0017053F">
        <w:instrText xml:space="preserve"> REF _Ref167809334 \r \h </w:instrText>
      </w:r>
      <w:r w:rsidR="00592E72" w:rsidRPr="0017053F">
        <w:fldChar w:fldCharType="separate"/>
      </w:r>
      <w:r w:rsidR="00E654CD">
        <w:t>[30]</w:t>
      </w:r>
      <w:r w:rsidR="00592E72" w:rsidRPr="0017053F">
        <w:fldChar w:fldCharType="end"/>
      </w:r>
      <w:r w:rsidR="0029033A" w:rsidRPr="0017053F">
        <w:t>.</w:t>
      </w:r>
      <w:r w:rsidR="00715464" w:rsidRPr="0017053F">
        <w:br w:type="page"/>
      </w:r>
    </w:p>
    <w:p w14:paraId="61E9CF92" w14:textId="1A2CFEF4" w:rsidR="003055B3" w:rsidRPr="0017053F" w:rsidRDefault="009D6F82" w:rsidP="009D6F82">
      <w:pPr>
        <w:pStyle w:val="3"/>
      </w:pPr>
      <w:bookmarkStart w:id="25" w:name="_Toc167140420"/>
      <w:r w:rsidRPr="0017053F">
        <w:lastRenderedPageBreak/>
        <w:t>Kernel-Based Methods</w:t>
      </w:r>
      <w:bookmarkEnd w:id="25"/>
    </w:p>
    <w:p w14:paraId="30F662CB" w14:textId="0CF9CAD6" w:rsidR="009D6F82" w:rsidRPr="0017053F" w:rsidRDefault="009D6F82" w:rsidP="00BE6CB5">
      <w:pPr>
        <w:pStyle w:val="Centered"/>
      </w:pPr>
      <w:r w:rsidRPr="0017053F">
        <w:t>Support Vector Machines (SVM</w:t>
      </w:r>
      <w:r w:rsidR="00BE6CB5" w:rsidRPr="0017053F">
        <w:t>)</w:t>
      </w:r>
    </w:p>
    <w:p w14:paraId="174B0FC1" w14:textId="2791FAA8" w:rsidR="009D6F82" w:rsidRPr="0017053F" w:rsidRDefault="009D6F82" w:rsidP="009D6F82">
      <w:r w:rsidRPr="0017053F">
        <w:t>These methods adapt SVM to handle censored data by modifying the loss function to account for partial information.</w:t>
      </w:r>
    </w:p>
    <w:p w14:paraId="4167AF0F" w14:textId="77777777" w:rsidR="009D6F82" w:rsidRPr="0017053F" w:rsidRDefault="009D6F82" w:rsidP="00BE6CB5">
      <w:pPr>
        <w:pStyle w:val="Centered"/>
      </w:pPr>
      <w:r w:rsidRPr="0017053F">
        <w:t>Gaussian Processes for Survival Analysis</w:t>
      </w:r>
    </w:p>
    <w:p w14:paraId="09612D1B" w14:textId="4ECC3E81" w:rsidR="009D6F82" w:rsidRPr="0017053F" w:rsidRDefault="009D6F82" w:rsidP="009D6F82">
      <w:r w:rsidRPr="0017053F">
        <w:t>This non-parametric method</w:t>
      </w:r>
      <w:r w:rsidR="00394970" w:rsidRPr="0017053F">
        <w:t xml:space="preserve"> </w:t>
      </w:r>
      <w:r w:rsidR="00394970" w:rsidRPr="0017053F">
        <w:fldChar w:fldCharType="begin"/>
      </w:r>
      <w:r w:rsidR="00394970" w:rsidRPr="0017053F">
        <w:instrText xml:space="preserve"> REF _Ref167809505 \r \h </w:instrText>
      </w:r>
      <w:r w:rsidR="00394970" w:rsidRPr="0017053F">
        <w:fldChar w:fldCharType="separate"/>
      </w:r>
      <w:r w:rsidR="00E654CD">
        <w:t>[31]</w:t>
      </w:r>
      <w:r w:rsidR="00394970" w:rsidRPr="0017053F">
        <w:fldChar w:fldCharType="end"/>
      </w:r>
      <w:r w:rsidR="0074609E" w:rsidRPr="0017053F">
        <w:t xml:space="preserve"> </w:t>
      </w:r>
      <w:r w:rsidRPr="0017053F">
        <w:t>models survival functions as distributions over possible functions, allowing for flexible and probabilistic modeling of survival data.</w:t>
      </w:r>
    </w:p>
    <w:p w14:paraId="10FC1DD0" w14:textId="792CC3F9" w:rsidR="003055B3" w:rsidRPr="0017053F" w:rsidRDefault="00627E22" w:rsidP="00627E22">
      <w:pPr>
        <w:pStyle w:val="3"/>
      </w:pPr>
      <w:bookmarkStart w:id="26" w:name="_Toc167140421"/>
      <w:r w:rsidRPr="0017053F">
        <w:t>Other Methods</w:t>
      </w:r>
      <w:bookmarkEnd w:id="26"/>
    </w:p>
    <w:p w14:paraId="2C0949E1" w14:textId="77777777" w:rsidR="00627E22" w:rsidRPr="0017053F" w:rsidRDefault="00627E22" w:rsidP="00627E22">
      <w:pPr>
        <w:pStyle w:val="Centered"/>
      </w:pPr>
      <w:r w:rsidRPr="0017053F">
        <w:t>K-Nearest Neighbors (KNN)</w:t>
      </w:r>
    </w:p>
    <w:p w14:paraId="06E2B8D8" w14:textId="3F22905E" w:rsidR="00627E22" w:rsidRPr="0017053F" w:rsidRDefault="00627E22" w:rsidP="00627E22">
      <w:r w:rsidRPr="0017053F">
        <w:t>Adapts KNN to censored data by considering the survival times of the nearest neighbors and weighting them appropriately.</w:t>
      </w:r>
    </w:p>
    <w:p w14:paraId="2A4BB28D" w14:textId="77777777" w:rsidR="00627E22" w:rsidRPr="0017053F" w:rsidRDefault="00627E22" w:rsidP="00627E22">
      <w:pPr>
        <w:pStyle w:val="Centered"/>
      </w:pPr>
      <w:r w:rsidRPr="0017053F">
        <w:t>Penalized Regression Models</w:t>
      </w:r>
    </w:p>
    <w:p w14:paraId="762BD91B" w14:textId="55572F2A" w:rsidR="00627E22" w:rsidRPr="0017053F" w:rsidRDefault="00627E22" w:rsidP="005D1D75">
      <w:r w:rsidRPr="0017053F">
        <w:t>Methods like Lasso and Ridge regression are used to handle high-dimensional covariates by adding regularization terms to the Cox model, improving model stability and interpretability.</w:t>
      </w:r>
    </w:p>
    <w:p w14:paraId="62DD46EF" w14:textId="38117AB1" w:rsidR="00E90C8D" w:rsidRPr="0017053F" w:rsidRDefault="00E90C8D" w:rsidP="00FA23AA">
      <w:pPr>
        <w:pStyle w:val="3"/>
      </w:pPr>
      <w:bookmarkStart w:id="27" w:name="_Toc167140422"/>
      <w:r w:rsidRPr="0017053F">
        <w:t>Summary</w:t>
      </w:r>
      <w:bookmarkEnd w:id="27"/>
    </w:p>
    <w:p w14:paraId="60683385" w14:textId="267BD2D1" w:rsidR="00FA23AA" w:rsidRPr="0017053F" w:rsidRDefault="00FA23AA" w:rsidP="00FA23AA">
      <w:r w:rsidRPr="0017053F">
        <w:t xml:space="preserve">The section focuses on the adaptation of machine learning algorithms to survival analysis. They surpass statistical methods in managing complicated and high-dimensional data, capturing non-linear relationships, and making robust predictions in the presence of censored observations. The survey </w:t>
      </w:r>
      <w:r w:rsidR="00394970" w:rsidRPr="0017053F">
        <w:fldChar w:fldCharType="begin"/>
      </w:r>
      <w:r w:rsidR="00394970" w:rsidRPr="0017053F">
        <w:instrText xml:space="preserve"> REF _Ref167803688 \r \h </w:instrText>
      </w:r>
      <w:r w:rsidR="00394970" w:rsidRPr="0017053F">
        <w:fldChar w:fldCharType="separate"/>
      </w:r>
      <w:r w:rsidR="00E654CD">
        <w:t>[6]</w:t>
      </w:r>
      <w:r w:rsidR="00394970" w:rsidRPr="0017053F">
        <w:fldChar w:fldCharType="end"/>
      </w:r>
      <w:r w:rsidR="00394970" w:rsidRPr="0017053F">
        <w:t xml:space="preserve"> </w:t>
      </w:r>
      <w:r w:rsidRPr="0017053F">
        <w:t>demonstrates the extensive application and efficiency of these strategies in a variety of survival analysis settings.</w:t>
      </w:r>
    </w:p>
    <w:p w14:paraId="4BE55101" w14:textId="768FB1C8" w:rsidR="00D13F0D" w:rsidRPr="0017053F" w:rsidRDefault="00F57177" w:rsidP="00715464">
      <w:pPr>
        <w:pStyle w:val="a6"/>
        <w:ind w:firstLine="0"/>
        <w:rPr>
          <w:szCs w:val="28"/>
        </w:rPr>
        <w:sectPr w:rsidR="00D13F0D" w:rsidRPr="0017053F" w:rsidSect="0020314C">
          <w:pgSz w:w="11920" w:h="16850"/>
          <w:pgMar w:top="1134" w:right="567" w:bottom="1134" w:left="1701" w:header="720" w:footer="0" w:gutter="0"/>
          <w:cols w:space="720"/>
          <w:docGrid w:linePitch="381"/>
        </w:sectPr>
      </w:pPr>
      <w:r w:rsidRPr="0017053F">
        <w:rPr>
          <w:b/>
          <w:bCs/>
          <w:szCs w:val="28"/>
        </w:rPr>
        <w:tab/>
      </w:r>
    </w:p>
    <w:p w14:paraId="325ED644" w14:textId="215BB4C6" w:rsidR="00B86036" w:rsidRPr="0017053F" w:rsidRDefault="00146F0A" w:rsidP="007A0DBA">
      <w:pPr>
        <w:pStyle w:val="10"/>
        <w:rPr>
          <w:lang w:val="en-US"/>
        </w:rPr>
      </w:pPr>
      <w:bookmarkStart w:id="28" w:name="_Toc167140423"/>
      <w:r w:rsidRPr="0017053F">
        <w:rPr>
          <w:lang w:val="en-US"/>
        </w:rPr>
        <w:lastRenderedPageBreak/>
        <w:t xml:space="preserve">DATA </w:t>
      </w:r>
      <w:r w:rsidR="006573D2" w:rsidRPr="0017053F">
        <w:rPr>
          <w:rStyle w:val="21"/>
          <w:b/>
          <w:lang w:val="en-US"/>
        </w:rPr>
        <w:t>STRUCTURE</w:t>
      </w:r>
      <w:r w:rsidR="006573D2" w:rsidRPr="0017053F">
        <w:rPr>
          <w:lang w:val="en-US"/>
        </w:rPr>
        <w:t xml:space="preserve"> </w:t>
      </w:r>
      <w:r w:rsidRPr="0017053F">
        <w:rPr>
          <w:lang w:val="en-US"/>
        </w:rPr>
        <w:t>AND TRANSFORMATION</w:t>
      </w:r>
      <w:bookmarkEnd w:id="28"/>
    </w:p>
    <w:p w14:paraId="57741BAB" w14:textId="35E01AE3" w:rsidR="00F33041" w:rsidRPr="0017053F" w:rsidRDefault="00F33041" w:rsidP="007B65E2">
      <w:pPr>
        <w:pStyle w:val="20"/>
        <w:rPr>
          <w:lang w:val="en-US"/>
        </w:rPr>
      </w:pPr>
      <w:bookmarkStart w:id="29" w:name="_Toc167140424"/>
      <w:r w:rsidRPr="0017053F">
        <w:rPr>
          <w:rStyle w:val="21"/>
          <w:b/>
          <w:lang w:val="en-US"/>
        </w:rPr>
        <w:t xml:space="preserve">Data </w:t>
      </w:r>
      <w:r w:rsidR="00533A94" w:rsidRPr="0017053F">
        <w:rPr>
          <w:rStyle w:val="21"/>
          <w:b/>
          <w:lang w:val="en-US"/>
        </w:rPr>
        <w:t>and Target Variable Structure</w:t>
      </w:r>
      <w:bookmarkEnd w:id="29"/>
    </w:p>
    <w:p w14:paraId="7698F91F" w14:textId="77777777" w:rsidR="00975244" w:rsidRPr="0017053F" w:rsidRDefault="00975244" w:rsidP="00975244">
      <w:r w:rsidRPr="0017053F">
        <w:t>The hosts of the competition provided the data. The primary takeaways from its collection and preprocessing are:</w:t>
      </w:r>
    </w:p>
    <w:p w14:paraId="6341010C" w14:textId="2A3C4851" w:rsidR="00975244" w:rsidRPr="0017053F" w:rsidRDefault="00975244" w:rsidP="00975244">
      <w:pPr>
        <w:pStyle w:val="a"/>
        <w:numPr>
          <w:ilvl w:val="1"/>
          <w:numId w:val="69"/>
        </w:numPr>
      </w:pPr>
      <w:r w:rsidRPr="0017053F">
        <w:t xml:space="preserve">The data includes </w:t>
      </w:r>
      <w:r w:rsidRPr="0017053F">
        <w:rPr>
          <w:i/>
          <w:iCs/>
        </w:rPr>
        <w:t>client information</w:t>
      </w:r>
      <w:r w:rsidRPr="0017053F">
        <w:t xml:space="preserve">, </w:t>
      </w:r>
      <w:r w:rsidRPr="0017053F">
        <w:rPr>
          <w:i/>
          <w:iCs/>
        </w:rPr>
        <w:t>report</w:t>
      </w:r>
      <w:r w:rsidR="00136E0C" w:rsidRPr="0017053F">
        <w:rPr>
          <w:i/>
          <w:iCs/>
        </w:rPr>
        <w:t xml:space="preserve"> dates</w:t>
      </w:r>
      <w:r w:rsidRPr="0017053F">
        <w:t xml:space="preserve">, and </w:t>
      </w:r>
      <w:r w:rsidRPr="0017053F">
        <w:rPr>
          <w:i/>
          <w:iCs/>
        </w:rPr>
        <w:t>transaction flow</w:t>
      </w:r>
      <w:r w:rsidRPr="0017053F">
        <w:t>.</w:t>
      </w:r>
    </w:p>
    <w:p w14:paraId="35ACEB00" w14:textId="77777777" w:rsidR="00377242" w:rsidRPr="0017053F" w:rsidRDefault="00975244" w:rsidP="00975244">
      <w:pPr>
        <w:pStyle w:val="a"/>
        <w:numPr>
          <w:ilvl w:val="1"/>
          <w:numId w:val="69"/>
        </w:numPr>
      </w:pPr>
      <w:r w:rsidRPr="0017053F">
        <w:t xml:space="preserve">The information was gathered between </w:t>
      </w:r>
      <w:r w:rsidRPr="0017053F">
        <w:rPr>
          <w:i/>
          <w:iCs/>
        </w:rPr>
        <w:t>October 20, 2021</w:t>
      </w:r>
      <w:r w:rsidRPr="0017053F">
        <w:t xml:space="preserve">, and </w:t>
      </w:r>
      <w:r w:rsidRPr="0017053F">
        <w:rPr>
          <w:i/>
          <w:iCs/>
        </w:rPr>
        <w:t>March 20, 2023</w:t>
      </w:r>
      <w:r w:rsidRPr="0017053F">
        <w:t>, a duration of one year and five months.</w:t>
      </w:r>
    </w:p>
    <w:p w14:paraId="5BFCDB0F" w14:textId="6A2E7826" w:rsidR="00080F0E" w:rsidRPr="0017053F" w:rsidRDefault="003B5205" w:rsidP="00080F0E">
      <w:pPr>
        <w:pStyle w:val="a"/>
        <w:numPr>
          <w:ilvl w:val="1"/>
          <w:numId w:val="69"/>
        </w:numPr>
      </w:pPr>
      <w:r w:rsidRPr="0017053F">
        <w:t>All clients with more than 9</w:t>
      </w:r>
      <w:r w:rsidR="0002758C" w:rsidRPr="0017053F">
        <w:t>0</w:t>
      </w:r>
      <w:r w:rsidRPr="0017053F">
        <w:t xml:space="preserve"> days</w:t>
      </w:r>
      <w:r w:rsidR="006B7D60" w:rsidRPr="0017053F">
        <w:t xml:space="preserve"> (window)</w:t>
      </w:r>
      <w:r w:rsidRPr="0017053F">
        <w:t xml:space="preserve"> between any adjacent transaction were removed from the database.</w:t>
      </w:r>
      <w:r w:rsidR="00FE0042" w:rsidRPr="0017053F">
        <w:t xml:space="preserve"> This was done to </w:t>
      </w:r>
      <w:r w:rsidR="00FE0042" w:rsidRPr="0017053F">
        <w:rPr>
          <w:i/>
          <w:iCs/>
        </w:rPr>
        <w:t>assure consistency</w:t>
      </w:r>
      <w:r w:rsidR="00FE0042" w:rsidRPr="0017053F">
        <w:t xml:space="preserve">: </w:t>
      </w:r>
      <w:r w:rsidR="00FE0042" w:rsidRPr="0017053F">
        <w:rPr>
          <w:i/>
          <w:iCs/>
        </w:rPr>
        <w:t>nobody</w:t>
      </w:r>
      <w:r w:rsidR="00FE0042" w:rsidRPr="0017053F">
        <w:t xml:space="preserve"> </w:t>
      </w:r>
      <w:r w:rsidR="00E91108" w:rsidRPr="0017053F">
        <w:rPr>
          <w:i/>
          <w:iCs/>
        </w:rPr>
        <w:t>must</w:t>
      </w:r>
      <w:r w:rsidR="00FE0042" w:rsidRPr="0017053F">
        <w:t xml:space="preserve"> unexpectedly 'resurrect' (</w:t>
      </w:r>
      <w:r w:rsidR="00FE0042" w:rsidRPr="0017053F">
        <w:rPr>
          <w:i/>
          <w:iCs/>
        </w:rPr>
        <w:t>renew transactions</w:t>
      </w:r>
      <w:r w:rsidR="00FE0042" w:rsidRPr="0017053F">
        <w:t xml:space="preserve">) </w:t>
      </w:r>
      <w:r w:rsidR="00FE0042" w:rsidRPr="0017053F">
        <w:rPr>
          <w:i/>
          <w:iCs/>
        </w:rPr>
        <w:t>after the predetermined window</w:t>
      </w:r>
      <w:r w:rsidR="00FE0042" w:rsidRPr="0017053F">
        <w:t>.</w:t>
      </w:r>
    </w:p>
    <w:p w14:paraId="648BC946" w14:textId="02A66BB6" w:rsidR="00080F0E" w:rsidRPr="0017053F" w:rsidRDefault="001F0FCA" w:rsidP="009D60CD">
      <w:pPr>
        <w:pStyle w:val="3"/>
      </w:pPr>
      <w:bookmarkStart w:id="30" w:name="_Toc167140425"/>
      <w:r w:rsidRPr="0017053F">
        <w:t>D</w:t>
      </w:r>
      <w:r w:rsidR="009D60CD" w:rsidRPr="0017053F">
        <w:t xml:space="preserve">ealing with </w:t>
      </w:r>
      <w:r w:rsidRPr="0017053F">
        <w:t>C</w:t>
      </w:r>
      <w:r w:rsidR="009D60CD" w:rsidRPr="0017053F">
        <w:t>hurn</w:t>
      </w:r>
      <w:bookmarkEnd w:id="30"/>
    </w:p>
    <w:p w14:paraId="682398DA" w14:textId="67EA4BAD" w:rsidR="00175FCE" w:rsidRPr="0017053F" w:rsidRDefault="009D60CD" w:rsidP="00175FCE">
      <w:r w:rsidRPr="0017053F">
        <w:rPr>
          <w:noProof/>
        </w:rPr>
        <w:drawing>
          <wp:anchor distT="0" distB="0" distL="114300" distR="114300" simplePos="0" relativeHeight="251668992" behindDoc="0" locked="0" layoutInCell="1" allowOverlap="1" wp14:anchorId="1817FF13" wp14:editId="4D706117">
            <wp:simplePos x="0" y="0"/>
            <wp:positionH relativeFrom="margin">
              <wp:posOffset>-1270</wp:posOffset>
            </wp:positionH>
            <wp:positionV relativeFrom="paragraph">
              <wp:posOffset>544830</wp:posOffset>
            </wp:positionV>
            <wp:extent cx="6129020" cy="3227705"/>
            <wp:effectExtent l="0" t="0" r="5080" b="0"/>
            <wp:wrapTopAndBottom/>
            <wp:docPr id="8062481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4815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9020" cy="3227705"/>
                    </a:xfrm>
                    <a:prstGeom prst="rect">
                      <a:avLst/>
                    </a:prstGeom>
                  </pic:spPr>
                </pic:pic>
              </a:graphicData>
            </a:graphic>
            <wp14:sizeRelH relativeFrom="page">
              <wp14:pctWidth>0</wp14:pctWidth>
            </wp14:sizeRelH>
            <wp14:sizeRelV relativeFrom="page">
              <wp14:pctHeight>0</wp14:pctHeight>
            </wp14:sizeRelV>
          </wp:anchor>
        </w:drawing>
      </w:r>
      <w:r w:rsidR="00175FCE" w:rsidRPr="0017053F">
        <w:t>To understand the structure of the task, let's describe the initial process for dealing with churn</w:t>
      </w:r>
      <w:r w:rsidRPr="0017053F">
        <w:t>.</w:t>
      </w:r>
    </w:p>
    <w:p w14:paraId="1A348382" w14:textId="358ABB3B" w:rsidR="00715464" w:rsidRPr="0017053F" w:rsidRDefault="000F4234" w:rsidP="00715464">
      <w:pPr>
        <w:pStyle w:val="Imagename"/>
      </w:pPr>
      <w:bookmarkStart w:id="31" w:name="_Toc167140495"/>
      <w:r w:rsidRPr="0017053F">
        <w:t xml:space="preserve">Figure </w:t>
      </w:r>
      <w:r w:rsidRPr="0017053F">
        <w:fldChar w:fldCharType="begin"/>
      </w:r>
      <w:r w:rsidRPr="0017053F">
        <w:instrText xml:space="preserve"> SEQ Figure \* ARABIC </w:instrText>
      </w:r>
      <w:r w:rsidRPr="0017053F">
        <w:fldChar w:fldCharType="separate"/>
      </w:r>
      <w:r w:rsidR="00E654CD">
        <w:rPr>
          <w:noProof/>
        </w:rPr>
        <w:t>4</w:t>
      </w:r>
      <w:r w:rsidRPr="0017053F">
        <w:fldChar w:fldCharType="end"/>
      </w:r>
      <w:r w:rsidR="009D60CD" w:rsidRPr="0017053F">
        <w:t>. Transactions grouped by reports and transaction distribution within reports #7, #8 and #9</w:t>
      </w:r>
      <w:bookmarkEnd w:id="31"/>
      <w:r w:rsidR="00715464" w:rsidRPr="0017053F">
        <w:br w:type="page"/>
      </w:r>
    </w:p>
    <w:p w14:paraId="38ABD53D" w14:textId="4EBA0DA1" w:rsidR="00175FCE" w:rsidRPr="0017053F" w:rsidRDefault="00175FCE" w:rsidP="00175FCE">
      <w:pPr>
        <w:pStyle w:val="a"/>
        <w:numPr>
          <w:ilvl w:val="0"/>
          <w:numId w:val="72"/>
        </w:numPr>
      </w:pPr>
      <w:r w:rsidRPr="0017053F">
        <w:lastRenderedPageBreak/>
        <w:t xml:space="preserve">Every month, on the last day of the month, a </w:t>
      </w:r>
      <w:r w:rsidR="00C86607" w:rsidRPr="0017053F">
        <w:t>“</w:t>
      </w:r>
      <w:r w:rsidRPr="0017053F">
        <w:t>report</w:t>
      </w:r>
      <w:r w:rsidR="00C86607" w:rsidRPr="0017053F">
        <w:t>”</w:t>
      </w:r>
      <w:r w:rsidRPr="0017053F">
        <w:t xml:space="preserve"> is collected</w:t>
      </w:r>
      <w:r w:rsidR="00A80E99" w:rsidRPr="0017053F">
        <w:t>, as shown in Figure 4</w:t>
      </w:r>
      <w:r w:rsidRPr="0017053F">
        <w:t>. Not all clients of the bank are included in it.</w:t>
      </w:r>
    </w:p>
    <w:p w14:paraId="33204A2C" w14:textId="1A7EB823" w:rsidR="00175FCE" w:rsidRPr="0017053F" w:rsidRDefault="00175FCE" w:rsidP="00175FCE">
      <w:pPr>
        <w:pStyle w:val="a"/>
      </w:pPr>
      <w:r w:rsidRPr="0017053F">
        <w:t xml:space="preserve">During the report, the information on the clients that got into it is recorded. This includes </w:t>
      </w:r>
      <w:r w:rsidR="00C86607" w:rsidRPr="0017053F">
        <w:t>“</w:t>
      </w:r>
      <w:r w:rsidRPr="0017053F">
        <w:t>starting a timer</w:t>
      </w:r>
      <w:r w:rsidR="00C86607" w:rsidRPr="0017053F">
        <w:t>”</w:t>
      </w:r>
      <w:r w:rsidRPr="0017053F">
        <w:t xml:space="preserve"> for each of the customers</w:t>
      </w:r>
      <w:r w:rsidR="0002758C" w:rsidRPr="0017053F">
        <w:t xml:space="preserve"> (see Figure 5)</w:t>
      </w:r>
      <w:r w:rsidRPr="0017053F">
        <w:t>.</w:t>
      </w:r>
    </w:p>
    <w:p w14:paraId="47A66041" w14:textId="64169390" w:rsidR="00175FCE" w:rsidRPr="0017053F" w:rsidRDefault="003E18CA" w:rsidP="00175FCE">
      <w:pPr>
        <w:pStyle w:val="a"/>
      </w:pPr>
      <w:r w:rsidRPr="0017053F">
        <w:rPr>
          <w:noProof/>
        </w:rPr>
        <w:drawing>
          <wp:anchor distT="0" distB="0" distL="114300" distR="114300" simplePos="0" relativeHeight="251670016" behindDoc="0" locked="0" layoutInCell="1" allowOverlap="1" wp14:anchorId="3FC44D63" wp14:editId="089C6B38">
            <wp:simplePos x="0" y="0"/>
            <wp:positionH relativeFrom="margin">
              <wp:posOffset>-1270</wp:posOffset>
            </wp:positionH>
            <wp:positionV relativeFrom="paragraph">
              <wp:posOffset>1892935</wp:posOffset>
            </wp:positionV>
            <wp:extent cx="6129020" cy="3036570"/>
            <wp:effectExtent l="0" t="0" r="5080" b="0"/>
            <wp:wrapTopAndBottom/>
            <wp:docPr id="2021161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618" name="Рисунок 2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129020" cy="30365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5FCE" w:rsidRPr="0017053F">
        <w:t xml:space="preserve">If in the period from 60 to 90 days after the report a business rule is triggered, the main essence of which is the absence of transactions, the client is considered to be </w:t>
      </w:r>
      <w:r w:rsidR="00C86607" w:rsidRPr="0017053F">
        <w:t>“</w:t>
      </w:r>
      <w:r w:rsidR="00175FCE" w:rsidRPr="0017053F">
        <w:t xml:space="preserve">caught in the </w:t>
      </w:r>
      <w:r w:rsidR="00A80E99" w:rsidRPr="0017053F">
        <w:t>churn</w:t>
      </w:r>
      <w:r w:rsidR="00C86607" w:rsidRPr="0017053F">
        <w:t>”</w:t>
      </w:r>
      <w:r w:rsidR="00175FCE" w:rsidRPr="0017053F">
        <w:t>.</w:t>
      </w:r>
      <w:r w:rsidR="00A80E99" w:rsidRPr="0017053F">
        <w:t xml:space="preserve"> Because the presence of transactions after the report is uncertain, any transaction data obtained after the report is censored for survival analysis</w:t>
      </w:r>
      <w:r w:rsidR="00BA2921" w:rsidRPr="0017053F">
        <w:t xml:space="preserve"> and the last transaction appears within a 90 days window before the report date</w:t>
      </w:r>
      <w:r w:rsidR="00A80E99" w:rsidRPr="0017053F">
        <w:t>, as illustrated in Figure 5.</w:t>
      </w:r>
    </w:p>
    <w:p w14:paraId="0398BA46" w14:textId="3F7C2C22" w:rsidR="003E18CA" w:rsidRPr="0017053F" w:rsidRDefault="000F4234" w:rsidP="003E18CA">
      <w:pPr>
        <w:pStyle w:val="Imagename"/>
      </w:pPr>
      <w:bookmarkStart w:id="32" w:name="_Toc167140496"/>
      <w:r w:rsidRPr="0017053F">
        <w:t xml:space="preserve">Figure </w:t>
      </w:r>
      <w:r w:rsidRPr="0017053F">
        <w:fldChar w:fldCharType="begin"/>
      </w:r>
      <w:r w:rsidRPr="0017053F">
        <w:instrText xml:space="preserve"> SEQ Figure \* ARABIC </w:instrText>
      </w:r>
      <w:r w:rsidRPr="0017053F">
        <w:fldChar w:fldCharType="separate"/>
      </w:r>
      <w:r w:rsidR="00E654CD">
        <w:rPr>
          <w:noProof/>
        </w:rPr>
        <w:t>5</w:t>
      </w:r>
      <w:r w:rsidRPr="0017053F">
        <w:fldChar w:fldCharType="end"/>
      </w:r>
      <w:r w:rsidR="003E18CA" w:rsidRPr="0017053F">
        <w:t>. Transactions and censored data on a timeline</w:t>
      </w:r>
      <w:bookmarkEnd w:id="32"/>
    </w:p>
    <w:p w14:paraId="08C4B3DD" w14:textId="426EF710" w:rsidR="0025567C" w:rsidRPr="0017053F" w:rsidRDefault="008A3875" w:rsidP="008A3875">
      <w:pPr>
        <w:pStyle w:val="3"/>
      </w:pPr>
      <w:bookmarkStart w:id="33" w:name="_Toc167140426"/>
      <w:r w:rsidRPr="0017053F">
        <w:t>Clinical and Documented Churn</w:t>
      </w:r>
      <w:bookmarkEnd w:id="33"/>
    </w:p>
    <w:p w14:paraId="75CC1765" w14:textId="4531CF33" w:rsidR="00E91108" w:rsidRPr="0017053F" w:rsidRDefault="00E91108" w:rsidP="00E91108">
      <w:r w:rsidRPr="0017053F">
        <w:t>Th</w:t>
      </w:r>
      <w:r w:rsidR="001F0FCA" w:rsidRPr="0017053F">
        <w:t xml:space="preserve">e above-described procedure </w:t>
      </w:r>
      <w:r w:rsidR="00407472" w:rsidRPr="0017053F">
        <w:t>was</w:t>
      </w:r>
      <w:r w:rsidRPr="0017053F">
        <w:t xml:space="preserve"> used to generate the initial churn labels for this competition. As is obvious, this definition requires that </w:t>
      </w:r>
      <w:r w:rsidRPr="0017053F">
        <w:rPr>
          <w:i/>
          <w:iCs/>
        </w:rPr>
        <w:t>the client's most recent transaction occurred prior to the report date</w:t>
      </w:r>
      <w:r w:rsidRPr="0017053F">
        <w:t>. In this scenario, we can consider the following two definitions of churn</w:t>
      </w:r>
      <w:r w:rsidR="00EF6C08" w:rsidRPr="0017053F">
        <w:t xml:space="preserve"> (see Figure </w:t>
      </w:r>
      <w:r w:rsidR="00BA2921" w:rsidRPr="0017053F">
        <w:t>6</w:t>
      </w:r>
      <w:r w:rsidR="00EF6C08" w:rsidRPr="0017053F">
        <w:t>)</w:t>
      </w:r>
      <w:r w:rsidRPr="0017053F">
        <w:t>:</w:t>
      </w:r>
    </w:p>
    <w:p w14:paraId="31AA7D4C" w14:textId="41DFDF2F" w:rsidR="00D65E18" w:rsidRPr="0017053F" w:rsidRDefault="00C86607" w:rsidP="00E91108">
      <w:r w:rsidRPr="0017053F">
        <w:rPr>
          <w:i/>
          <w:iCs/>
        </w:rPr>
        <w:t xml:space="preserve">“Documented” </w:t>
      </w:r>
      <w:r w:rsidR="00E91108" w:rsidRPr="0017053F">
        <w:rPr>
          <w:i/>
          <w:iCs/>
        </w:rPr>
        <w:t>churn</w:t>
      </w:r>
      <w:r w:rsidR="00E91108" w:rsidRPr="0017053F">
        <w:t xml:space="preserve"> occurs when </w:t>
      </w:r>
      <w:r w:rsidR="00E91108" w:rsidRPr="0017053F">
        <w:rPr>
          <w:i/>
          <w:iCs/>
        </w:rPr>
        <w:t>matured tags activate a business rule</w:t>
      </w:r>
      <w:r w:rsidR="00E91108" w:rsidRPr="0017053F">
        <w:t xml:space="preserve"> (60-90 days after the report).</w:t>
      </w:r>
    </w:p>
    <w:p w14:paraId="4481DDDF" w14:textId="77777777" w:rsidR="00D65E18" w:rsidRPr="0017053F" w:rsidRDefault="00D65E18">
      <w:pPr>
        <w:widowControl w:val="0"/>
        <w:autoSpaceDE w:val="0"/>
        <w:autoSpaceDN w:val="0"/>
        <w:spacing w:before="0" w:after="0" w:line="240" w:lineRule="auto"/>
        <w:ind w:firstLine="0"/>
        <w:jc w:val="left"/>
      </w:pPr>
      <w:r w:rsidRPr="0017053F">
        <w:br w:type="page"/>
      </w:r>
    </w:p>
    <w:p w14:paraId="434CE281" w14:textId="5DC7EDC0" w:rsidR="003F3465" w:rsidRPr="0017053F" w:rsidRDefault="003E18CA" w:rsidP="003E18CA">
      <w:r w:rsidRPr="0017053F">
        <w:rPr>
          <w:noProof/>
        </w:rPr>
        <w:lastRenderedPageBreak/>
        <w:drawing>
          <wp:anchor distT="0" distB="0" distL="114300" distR="114300" simplePos="0" relativeHeight="251671040" behindDoc="0" locked="0" layoutInCell="1" allowOverlap="1" wp14:anchorId="6B981095" wp14:editId="285B0213">
            <wp:simplePos x="0" y="0"/>
            <wp:positionH relativeFrom="margin">
              <wp:align>right</wp:align>
            </wp:positionH>
            <wp:positionV relativeFrom="paragraph">
              <wp:posOffset>978535</wp:posOffset>
            </wp:positionV>
            <wp:extent cx="6129020" cy="1930400"/>
            <wp:effectExtent l="0" t="0" r="5080" b="0"/>
            <wp:wrapTopAndBottom/>
            <wp:docPr id="11612042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0427" name="Рисунок 2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129020" cy="193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57D60" w:rsidRPr="0017053F">
        <w:rPr>
          <w:i/>
          <w:iCs/>
        </w:rPr>
        <w:t>“Clinical” churn</w:t>
      </w:r>
      <w:r w:rsidR="00957D60" w:rsidRPr="0017053F">
        <w:t xml:space="preserve"> is an event in which a </w:t>
      </w:r>
      <w:r w:rsidR="00957D60" w:rsidRPr="0017053F">
        <w:rPr>
          <w:i/>
          <w:iCs/>
        </w:rPr>
        <w:t>customer “stopped the pulse” of transactions until the last transaction</w:t>
      </w:r>
      <w:r w:rsidR="00957D60" w:rsidRPr="0017053F">
        <w:t xml:space="preserve"> (prior to the report). After 60-90 days of no transactions, this customer will be classified as a </w:t>
      </w:r>
      <w:r w:rsidR="00957D60" w:rsidRPr="0017053F">
        <w:rPr>
          <w:i/>
          <w:iCs/>
        </w:rPr>
        <w:t>“Documented” churn</w:t>
      </w:r>
      <w:r w:rsidR="00957D60" w:rsidRPr="0017053F">
        <w:t>.</w:t>
      </w:r>
    </w:p>
    <w:p w14:paraId="0FC4776E" w14:textId="5BAC4C81" w:rsidR="002452FF" w:rsidRPr="0017053F" w:rsidRDefault="000F4234" w:rsidP="00E83EAB">
      <w:pPr>
        <w:pStyle w:val="Imagename"/>
      </w:pPr>
      <w:bookmarkStart w:id="34" w:name="_Toc167140497"/>
      <w:r w:rsidRPr="0017053F">
        <w:t xml:space="preserve">Figure </w:t>
      </w:r>
      <w:r w:rsidRPr="0017053F">
        <w:fldChar w:fldCharType="begin"/>
      </w:r>
      <w:r w:rsidRPr="0017053F">
        <w:instrText xml:space="preserve"> SEQ Figure \* ARABIC </w:instrText>
      </w:r>
      <w:r w:rsidRPr="0017053F">
        <w:fldChar w:fldCharType="separate"/>
      </w:r>
      <w:r w:rsidR="00E654CD">
        <w:rPr>
          <w:noProof/>
        </w:rPr>
        <w:t>6</w:t>
      </w:r>
      <w:r w:rsidRPr="0017053F">
        <w:fldChar w:fldCharType="end"/>
      </w:r>
      <w:r w:rsidR="002452FF" w:rsidRPr="0017053F">
        <w:t>. “Clinical” and “Documented” churn on a timeline</w:t>
      </w:r>
      <w:bookmarkEnd w:id="34"/>
    </w:p>
    <w:p w14:paraId="00662CCA" w14:textId="77777777" w:rsidR="009C2367" w:rsidRPr="0017053F" w:rsidRDefault="00533A94" w:rsidP="00533A94">
      <w:r w:rsidRPr="0017053F">
        <w:t xml:space="preserve">To make churn prediction more proactive, </w:t>
      </w:r>
      <w:bookmarkStart w:id="35" w:name="_Hlk167669901"/>
      <w:r w:rsidRPr="0017053F">
        <w:rPr>
          <w:i/>
          <w:iCs/>
        </w:rPr>
        <w:t xml:space="preserve">the challenge of the competition </w:t>
      </w:r>
      <w:bookmarkEnd w:id="35"/>
      <w:r w:rsidRPr="0017053F">
        <w:rPr>
          <w:i/>
          <w:iCs/>
        </w:rPr>
        <w:t xml:space="preserve">is to predict </w:t>
      </w:r>
      <w:r w:rsidR="00C86607" w:rsidRPr="0017053F">
        <w:rPr>
          <w:i/>
          <w:iCs/>
        </w:rPr>
        <w:t>“C</w:t>
      </w:r>
      <w:r w:rsidRPr="0017053F">
        <w:rPr>
          <w:i/>
          <w:iCs/>
        </w:rPr>
        <w:t>linical</w:t>
      </w:r>
      <w:r w:rsidR="00C86607" w:rsidRPr="0017053F">
        <w:rPr>
          <w:i/>
          <w:iCs/>
        </w:rPr>
        <w:t>”</w:t>
      </w:r>
      <w:r w:rsidRPr="0017053F">
        <w:rPr>
          <w:i/>
          <w:iCs/>
        </w:rPr>
        <w:t xml:space="preserve"> churn 90 days in advance</w:t>
      </w:r>
      <w:r w:rsidRPr="0017053F">
        <w:t>.</w:t>
      </w:r>
    </w:p>
    <w:p w14:paraId="79817469" w14:textId="77777777" w:rsidR="009C2367" w:rsidRPr="0017053F" w:rsidRDefault="009C2367" w:rsidP="009C2367">
      <w:pPr>
        <w:pStyle w:val="3"/>
      </w:pPr>
      <w:bookmarkStart w:id="36" w:name="_Toc167140427"/>
      <w:r w:rsidRPr="0017053F">
        <w:t>Summary</w:t>
      </w:r>
      <w:bookmarkEnd w:id="36"/>
    </w:p>
    <w:p w14:paraId="5C53A72C" w14:textId="1AD24C54" w:rsidR="00533A94" w:rsidRPr="0017053F" w:rsidRDefault="009C2367" w:rsidP="00533A94">
      <w:r w:rsidRPr="0017053F">
        <w:t>T</w:t>
      </w:r>
      <w:r w:rsidR="00533A94" w:rsidRPr="0017053F">
        <w:t>he data for each client in the competition is organized as follows:</w:t>
      </w:r>
    </w:p>
    <w:p w14:paraId="42111288" w14:textId="0625E372" w:rsidR="00533A94" w:rsidRPr="0017053F" w:rsidRDefault="00533A94" w:rsidP="00533A94">
      <w:pPr>
        <w:pStyle w:val="Title1"/>
      </w:pPr>
      <w:r w:rsidRPr="0017053F">
        <w:rPr>
          <w:rStyle w:val="a8"/>
        </w:rPr>
        <w:t>Top level</w:t>
      </w:r>
    </w:p>
    <w:p w14:paraId="104125D1" w14:textId="44BA4C8B" w:rsidR="00533A94" w:rsidRPr="0017053F" w:rsidRDefault="00533A94" w:rsidP="00533A94">
      <w:pPr>
        <w:pStyle w:val="a"/>
        <w:numPr>
          <w:ilvl w:val="0"/>
          <w:numId w:val="74"/>
        </w:numPr>
      </w:pPr>
      <w:r w:rsidRPr="0017053F">
        <w:t>Select a report with a specified date. The data includes 12 consecutive reports (1–12)</w:t>
      </w:r>
      <w:r w:rsidR="00C17451" w:rsidRPr="0017053F">
        <w:t>, as illustrated in Figure 4</w:t>
      </w:r>
      <w:r w:rsidRPr="0017053F">
        <w:t>.</w:t>
      </w:r>
    </w:p>
    <w:p w14:paraId="2E548CCE" w14:textId="77777777" w:rsidR="00533A94" w:rsidRPr="0017053F" w:rsidRDefault="00533A94" w:rsidP="00533A94">
      <w:pPr>
        <w:pStyle w:val="a"/>
      </w:pPr>
      <w:r w:rsidRPr="0017053F">
        <w:t>Clients who appear in that report are picked. These are non-overlapping client sets; each customer in the competition is assigned to a single report.</w:t>
      </w:r>
    </w:p>
    <w:p w14:paraId="2BC9E380" w14:textId="181EB237" w:rsidR="0079719B" w:rsidRPr="0017053F" w:rsidRDefault="00533A94" w:rsidP="00533A94">
      <w:pPr>
        <w:pStyle w:val="a"/>
      </w:pPr>
      <w:r w:rsidRPr="0017053F">
        <w:t>Within the competition, with a few assumptions, the reports can be considered as individual repeated fixed-length studies (Time-to-Event / Survival context), cohorts within a product analysis (</w:t>
      </w:r>
      <w:r w:rsidR="00554746" w:rsidRPr="0017053F">
        <w:t xml:space="preserve">Buy </w:t>
      </w:r>
      <w:proofErr w:type="gramStart"/>
      <w:r w:rsidR="00554746" w:rsidRPr="0017053F">
        <w:t>Till</w:t>
      </w:r>
      <w:proofErr w:type="gramEnd"/>
      <w:r w:rsidR="00554746" w:rsidRPr="0017053F">
        <w:t xml:space="preserve"> You Die </w:t>
      </w:r>
      <w:r w:rsidRPr="0017053F">
        <w:t>context), or another variable (in a broad DS/ML context).</w:t>
      </w:r>
    </w:p>
    <w:p w14:paraId="3A085AD4" w14:textId="0058A450" w:rsidR="00533A94" w:rsidRPr="0017053F" w:rsidRDefault="00533A94" w:rsidP="00533A94">
      <w:pPr>
        <w:pStyle w:val="Title1"/>
      </w:pPr>
      <w:r w:rsidRPr="0017053F">
        <w:t>Client level</w:t>
      </w:r>
    </w:p>
    <w:p w14:paraId="79E9C489" w14:textId="2FD5D991" w:rsidR="00DC59B3" w:rsidRPr="0017053F" w:rsidRDefault="00533A94" w:rsidP="002C465A">
      <w:pPr>
        <w:pStyle w:val="a"/>
        <w:numPr>
          <w:ilvl w:val="0"/>
          <w:numId w:val="75"/>
        </w:numPr>
      </w:pPr>
      <w:r w:rsidRPr="0017053F">
        <w:t>Transactions for the nine months leading up to the report date are collected for a client.</w:t>
      </w:r>
    </w:p>
    <w:p w14:paraId="437B6F14" w14:textId="44A9BE33" w:rsidR="00715464" w:rsidRPr="0017053F" w:rsidRDefault="00533A94" w:rsidP="002C465A">
      <w:pPr>
        <w:pStyle w:val="a"/>
        <w:numPr>
          <w:ilvl w:val="0"/>
          <w:numId w:val="75"/>
        </w:numPr>
      </w:pPr>
      <w:r w:rsidRPr="0017053F">
        <w:lastRenderedPageBreak/>
        <w:t>Out of these 9 months of transactions, the first 6 months are provided to the participants for model training</w:t>
      </w:r>
      <w:r w:rsidR="00C17451" w:rsidRPr="0017053F">
        <w:t>, as shown in Figure 4</w:t>
      </w:r>
      <w:r w:rsidRPr="0017053F">
        <w:t>. The last 3 months are used to construct the target variable.</w:t>
      </w:r>
    </w:p>
    <w:p w14:paraId="71613DC9" w14:textId="50EBA3E5" w:rsidR="00533A94" w:rsidRPr="0017053F" w:rsidRDefault="00533A94" w:rsidP="002C465A">
      <w:pPr>
        <w:pStyle w:val="a"/>
        <w:numPr>
          <w:ilvl w:val="0"/>
          <w:numId w:val="75"/>
        </w:numPr>
      </w:pPr>
      <w:r w:rsidRPr="0017053F">
        <w:t xml:space="preserve">The target variable is constructed as follows: the date of the last transaction in the 3 months preceding the report date (expected date of </w:t>
      </w:r>
      <w:r w:rsidR="00C86607" w:rsidRPr="0017053F">
        <w:rPr>
          <w:i/>
          <w:iCs/>
        </w:rPr>
        <w:t>“C</w:t>
      </w:r>
      <w:r w:rsidRPr="0017053F">
        <w:rPr>
          <w:i/>
          <w:iCs/>
        </w:rPr>
        <w:t>linical</w:t>
      </w:r>
      <w:r w:rsidR="00C86607" w:rsidRPr="0017053F">
        <w:rPr>
          <w:i/>
          <w:iCs/>
        </w:rPr>
        <w:t>”</w:t>
      </w:r>
      <w:r w:rsidRPr="0017053F">
        <w:rPr>
          <w:i/>
          <w:iCs/>
        </w:rPr>
        <w:t xml:space="preserve"> churn</w:t>
      </w:r>
      <w:r w:rsidRPr="0017053F">
        <w:t xml:space="preserve">), and a label on whether this transaction was the last transaction (confirmation of </w:t>
      </w:r>
      <w:r w:rsidR="00C86607" w:rsidRPr="0017053F">
        <w:rPr>
          <w:i/>
          <w:iCs/>
        </w:rPr>
        <w:t>“D</w:t>
      </w:r>
      <w:r w:rsidRPr="0017053F">
        <w:rPr>
          <w:i/>
          <w:iCs/>
        </w:rPr>
        <w:t>ocumented</w:t>
      </w:r>
      <w:r w:rsidR="00C86607" w:rsidRPr="0017053F">
        <w:rPr>
          <w:i/>
          <w:iCs/>
        </w:rPr>
        <w:t>”</w:t>
      </w:r>
      <w:r w:rsidRPr="0017053F">
        <w:rPr>
          <w:i/>
          <w:iCs/>
        </w:rPr>
        <w:t xml:space="preserve"> churn</w:t>
      </w:r>
      <w:r w:rsidRPr="0017053F">
        <w:t>).</w:t>
      </w:r>
    </w:p>
    <w:p w14:paraId="78C0061A" w14:textId="29087285" w:rsidR="009C2367" w:rsidRPr="0017053F" w:rsidRDefault="00533A94" w:rsidP="002C465A">
      <w:pPr>
        <w:pStyle w:val="a"/>
        <w:numPr>
          <w:ilvl w:val="0"/>
          <w:numId w:val="75"/>
        </w:numPr>
      </w:pPr>
      <w:r w:rsidRPr="0017053F">
        <w:t>Thus, 6 months of transaction history is used to train the models, and 6 to construct the target variable.</w:t>
      </w:r>
    </w:p>
    <w:p w14:paraId="441E177B" w14:textId="77777777" w:rsidR="009C2367" w:rsidRPr="0017053F" w:rsidRDefault="009C2367">
      <w:pPr>
        <w:widowControl w:val="0"/>
        <w:autoSpaceDE w:val="0"/>
        <w:autoSpaceDN w:val="0"/>
        <w:spacing w:before="0" w:after="0" w:line="240" w:lineRule="auto"/>
        <w:ind w:firstLine="0"/>
        <w:jc w:val="left"/>
      </w:pPr>
      <w:r w:rsidRPr="0017053F">
        <w:br w:type="page"/>
      </w:r>
    </w:p>
    <w:p w14:paraId="29C698F9" w14:textId="4DEFD61C" w:rsidR="003345DC" w:rsidRPr="0017053F" w:rsidRDefault="003345DC" w:rsidP="003345DC">
      <w:pPr>
        <w:pStyle w:val="20"/>
        <w:rPr>
          <w:lang w:val="en-US"/>
        </w:rPr>
      </w:pPr>
      <w:bookmarkStart w:id="37" w:name="_Toc167140428"/>
      <w:r w:rsidRPr="0017053F">
        <w:rPr>
          <w:lang w:val="en-US"/>
        </w:rPr>
        <w:lastRenderedPageBreak/>
        <w:t>Datasets</w:t>
      </w:r>
      <w:bookmarkEnd w:id="37"/>
    </w:p>
    <w:p w14:paraId="2C265BC1" w14:textId="569AC644" w:rsidR="003345DC" w:rsidRPr="0017053F" w:rsidRDefault="003345DC" w:rsidP="003345DC">
      <w:r w:rsidRPr="0017053F">
        <w:t>Several datasets and artifacts are available to participants:</w:t>
      </w:r>
    </w:p>
    <w:p w14:paraId="3EB351D0" w14:textId="299C44E5" w:rsidR="003345DC" w:rsidRPr="0017053F" w:rsidRDefault="003345DC" w:rsidP="003345DC">
      <w:pPr>
        <w:pStyle w:val="3"/>
      </w:pPr>
      <w:bookmarkStart w:id="38" w:name="_Toc167140429"/>
      <w:r w:rsidRPr="0017053F">
        <w:t xml:space="preserve">Tabular </w:t>
      </w:r>
      <w:r w:rsidR="00025F78" w:rsidRPr="0017053F">
        <w:t>C</w:t>
      </w:r>
      <w:r w:rsidRPr="0017053F">
        <w:t xml:space="preserve">lient </w:t>
      </w:r>
      <w:r w:rsidR="00025F78" w:rsidRPr="0017053F">
        <w:t>D</w:t>
      </w:r>
      <w:r w:rsidRPr="0017053F">
        <w:t>ata</w:t>
      </w:r>
      <w:bookmarkEnd w:id="38"/>
    </w:p>
    <w:p w14:paraId="005665BE" w14:textId="76BE35AE" w:rsidR="003345DC" w:rsidRPr="0017053F" w:rsidRDefault="003345DC" w:rsidP="003345DC">
      <w:pPr>
        <w:pStyle w:val="a"/>
        <w:numPr>
          <w:ilvl w:val="0"/>
          <w:numId w:val="76"/>
        </w:numPr>
      </w:pPr>
      <w:r w:rsidRPr="0017053F">
        <w:t xml:space="preserve">Basic information about all </w:t>
      </w:r>
      <w:r w:rsidRPr="0017053F">
        <w:rPr>
          <w:i/>
          <w:iCs/>
        </w:rPr>
        <w:t xml:space="preserve">96,000 </w:t>
      </w:r>
      <w:r w:rsidRPr="0017053F">
        <w:t>clients in tabular .csv format: clients.csv (2.5 MB).</w:t>
      </w:r>
    </w:p>
    <w:p w14:paraId="0D89E0F3" w14:textId="74DC0364" w:rsidR="003345DC" w:rsidRPr="0017053F" w:rsidRDefault="003345DC" w:rsidP="003345DC">
      <w:pPr>
        <w:pStyle w:val="a"/>
        <w:numPr>
          <w:ilvl w:val="0"/>
          <w:numId w:val="76"/>
        </w:numPr>
      </w:pPr>
      <w:r w:rsidRPr="0017053F">
        <w:t xml:space="preserve">Training data on the </w:t>
      </w:r>
      <w:r w:rsidRPr="0017053F">
        <w:rPr>
          <w:i/>
          <w:iCs/>
        </w:rPr>
        <w:t>target variable</w:t>
      </w:r>
      <w:r w:rsidRPr="0017053F">
        <w:t xml:space="preserve"> and </w:t>
      </w:r>
      <w:r w:rsidRPr="0017053F">
        <w:rPr>
          <w:i/>
          <w:iCs/>
        </w:rPr>
        <w:t>last transaction time</w:t>
      </w:r>
      <w:r w:rsidRPr="0017053F">
        <w:t xml:space="preserve"> for </w:t>
      </w:r>
      <w:r w:rsidRPr="0017053F">
        <w:rPr>
          <w:i/>
          <w:iCs/>
        </w:rPr>
        <w:t>64,000</w:t>
      </w:r>
      <w:r w:rsidRPr="0017053F">
        <w:t xml:space="preserve"> clients: train.csv (745 KB).</w:t>
      </w:r>
    </w:p>
    <w:p w14:paraId="52C20BB6" w14:textId="086111E1" w:rsidR="003345DC" w:rsidRPr="0017053F" w:rsidRDefault="003345DC" w:rsidP="003345DC">
      <w:pPr>
        <w:pStyle w:val="a"/>
        <w:numPr>
          <w:ilvl w:val="0"/>
          <w:numId w:val="76"/>
        </w:numPr>
      </w:pPr>
      <w:r w:rsidRPr="0017053F">
        <w:t>Reporting information where clients are grouped by time: report_dates.csv (288 KB).</w:t>
      </w:r>
    </w:p>
    <w:p w14:paraId="794827A5" w14:textId="0F2ECA43" w:rsidR="003345DC" w:rsidRPr="0017053F" w:rsidRDefault="003345DC" w:rsidP="003345DC">
      <w:pPr>
        <w:pStyle w:val="3"/>
      </w:pPr>
      <w:bookmarkStart w:id="39" w:name="_Toc167140430"/>
      <w:r w:rsidRPr="0017053F">
        <w:t xml:space="preserve">Client </w:t>
      </w:r>
      <w:r w:rsidR="00025F78" w:rsidRPr="0017053F">
        <w:t>T</w:t>
      </w:r>
      <w:r w:rsidRPr="0017053F">
        <w:t xml:space="preserve">ransaction </w:t>
      </w:r>
      <w:r w:rsidR="00025F78" w:rsidRPr="0017053F">
        <w:t>D</w:t>
      </w:r>
      <w:r w:rsidRPr="0017053F">
        <w:t>ata</w:t>
      </w:r>
      <w:bookmarkEnd w:id="39"/>
    </w:p>
    <w:p w14:paraId="6025DFAC" w14:textId="2281A743" w:rsidR="003345DC" w:rsidRPr="0017053F" w:rsidRDefault="003345DC" w:rsidP="003345DC">
      <w:r w:rsidRPr="0017053F">
        <w:t xml:space="preserve">Client transactions for all </w:t>
      </w:r>
      <w:r w:rsidRPr="0017053F">
        <w:rPr>
          <w:i/>
          <w:iCs/>
        </w:rPr>
        <w:t>96,000</w:t>
      </w:r>
      <w:r w:rsidRPr="0017053F">
        <w:t xml:space="preserve"> clients (approximately </w:t>
      </w:r>
      <w:r w:rsidRPr="0017053F">
        <w:rPr>
          <w:i/>
          <w:iCs/>
        </w:rPr>
        <w:t xml:space="preserve">13 </w:t>
      </w:r>
      <w:r w:rsidR="00FA5323" w:rsidRPr="0017053F">
        <w:rPr>
          <w:i/>
          <w:iCs/>
        </w:rPr>
        <w:t>million</w:t>
      </w:r>
      <w:r w:rsidRPr="0017053F">
        <w:t>) in tabular .csv format: transactions.csv.zip (197 MB).</w:t>
      </w:r>
    </w:p>
    <w:p w14:paraId="5738924D" w14:textId="4A698B4D" w:rsidR="003345DC" w:rsidRPr="0017053F" w:rsidRDefault="00943842" w:rsidP="00FA5323">
      <w:pPr>
        <w:pStyle w:val="3"/>
      </w:pPr>
      <w:bookmarkStart w:id="40" w:name="_Toc167140431"/>
      <w:r w:rsidRPr="0017053F">
        <w:t>Fields</w:t>
      </w:r>
      <w:bookmarkEnd w:id="40"/>
    </w:p>
    <w:p w14:paraId="30517B60" w14:textId="3A70C7AF" w:rsidR="003345DC" w:rsidRPr="0017053F" w:rsidRDefault="003345DC" w:rsidP="00DA5152">
      <w:pPr>
        <w:pStyle w:val="a"/>
        <w:numPr>
          <w:ilvl w:val="0"/>
          <w:numId w:val="77"/>
        </w:numPr>
        <w:spacing w:line="288" w:lineRule="auto"/>
        <w:ind w:left="1066" w:hanging="357"/>
      </w:pPr>
      <w:r w:rsidRPr="0017053F">
        <w:t xml:space="preserve">clients.csv </w:t>
      </w:r>
      <w:r w:rsidR="00FA5323" w:rsidRPr="0017053F">
        <w:t>–</w:t>
      </w:r>
      <w:r w:rsidRPr="0017053F">
        <w:t xml:space="preserve"> basic information about clients:</w:t>
      </w:r>
    </w:p>
    <w:p w14:paraId="40F6DED4" w14:textId="27CFF50C" w:rsidR="003345DC" w:rsidRPr="0017053F" w:rsidRDefault="003345DC" w:rsidP="00FA5323">
      <w:pPr>
        <w:pStyle w:val="a"/>
        <w:numPr>
          <w:ilvl w:val="1"/>
          <w:numId w:val="69"/>
        </w:numPr>
        <w:spacing w:line="288" w:lineRule="auto"/>
      </w:pPr>
      <w:proofErr w:type="spellStart"/>
      <w:r w:rsidRPr="0017053F">
        <w:t>user_id</w:t>
      </w:r>
      <w:proofErr w:type="spellEnd"/>
      <w:r w:rsidRPr="0017053F">
        <w:t xml:space="preserve"> </w:t>
      </w:r>
      <w:r w:rsidR="00FA5323" w:rsidRPr="0017053F">
        <w:t>–</w:t>
      </w:r>
      <w:r w:rsidRPr="0017053F">
        <w:t xml:space="preserve"> bank client ID,</w:t>
      </w:r>
    </w:p>
    <w:p w14:paraId="59CF3365" w14:textId="4A558C68" w:rsidR="003345DC" w:rsidRPr="0017053F" w:rsidRDefault="003345DC" w:rsidP="00FA5323">
      <w:pPr>
        <w:pStyle w:val="a"/>
        <w:numPr>
          <w:ilvl w:val="1"/>
          <w:numId w:val="69"/>
        </w:numPr>
        <w:spacing w:line="288" w:lineRule="auto"/>
      </w:pPr>
      <w:r w:rsidRPr="0017053F">
        <w:t>report</w:t>
      </w:r>
      <w:r w:rsidR="00FA5323" w:rsidRPr="0017053F">
        <w:t xml:space="preserve"> – </w:t>
      </w:r>
      <w:r w:rsidRPr="0017053F">
        <w:t>number of one of 12 reports this client was included in,</w:t>
      </w:r>
    </w:p>
    <w:p w14:paraId="4644868C" w14:textId="77777777" w:rsidR="00FA5323" w:rsidRPr="0017053F" w:rsidRDefault="003345DC" w:rsidP="00FA5323">
      <w:pPr>
        <w:pStyle w:val="a"/>
        <w:numPr>
          <w:ilvl w:val="1"/>
          <w:numId w:val="69"/>
        </w:numPr>
        <w:spacing w:line="288" w:lineRule="auto"/>
      </w:pPr>
      <w:r w:rsidRPr="0017053F">
        <w:t>employee_count_nm</w:t>
      </w:r>
      <w:r w:rsidR="00FA5323" w:rsidRPr="0017053F">
        <w:t xml:space="preserve"> –</w:t>
      </w:r>
      <w:r w:rsidRPr="0017053F">
        <w:t xml:space="preserve"> information about client's employer: number of employees in the company,</w:t>
      </w:r>
    </w:p>
    <w:p w14:paraId="3688ED75" w14:textId="77777777" w:rsidR="00FA5323" w:rsidRPr="0017053F" w:rsidRDefault="003345DC" w:rsidP="00FA5323">
      <w:pPr>
        <w:pStyle w:val="a"/>
        <w:numPr>
          <w:ilvl w:val="1"/>
          <w:numId w:val="69"/>
        </w:numPr>
        <w:spacing w:line="288" w:lineRule="auto"/>
      </w:pPr>
      <w:proofErr w:type="spellStart"/>
      <w:r w:rsidRPr="0017053F">
        <w:t>bankemplstatus</w:t>
      </w:r>
      <w:proofErr w:type="spellEnd"/>
      <w:r w:rsidRPr="0017053F">
        <w:t xml:space="preserve"> </w:t>
      </w:r>
      <w:r w:rsidR="00FA5323" w:rsidRPr="0017053F">
        <w:t xml:space="preserve">– </w:t>
      </w:r>
      <w:r w:rsidRPr="0017053F">
        <w:t>information about whether the client is an employee of the bank,</w:t>
      </w:r>
    </w:p>
    <w:p w14:paraId="113D4709" w14:textId="6545B15E" w:rsidR="00FA5323" w:rsidRPr="0017053F" w:rsidRDefault="003345DC" w:rsidP="00DA5152">
      <w:pPr>
        <w:pStyle w:val="a"/>
        <w:numPr>
          <w:ilvl w:val="1"/>
          <w:numId w:val="69"/>
        </w:numPr>
      </w:pPr>
      <w:proofErr w:type="spellStart"/>
      <w:r w:rsidRPr="0017053F">
        <w:t>customer_age</w:t>
      </w:r>
      <w:proofErr w:type="spellEnd"/>
      <w:r w:rsidRPr="0017053F">
        <w:t xml:space="preserve"> </w:t>
      </w:r>
      <w:r w:rsidR="00FA5323" w:rsidRPr="0017053F">
        <w:t>–</w:t>
      </w:r>
      <w:r w:rsidRPr="0017053F">
        <w:t xml:space="preserve"> obfuscated age of the client (one of 4 groups </w:t>
      </w:r>
      <w:proofErr w:type="gramStart"/>
      <w:r w:rsidRPr="0017053F">
        <w:t>0..</w:t>
      </w:r>
      <w:proofErr w:type="gramEnd"/>
      <w:r w:rsidRPr="0017053F">
        <w:t>3).</w:t>
      </w:r>
    </w:p>
    <w:p w14:paraId="2EB96BA0" w14:textId="6490CAAD" w:rsidR="00FA5323" w:rsidRPr="0017053F" w:rsidRDefault="003345DC" w:rsidP="00DA5152">
      <w:pPr>
        <w:pStyle w:val="a"/>
        <w:spacing w:line="288" w:lineRule="auto"/>
        <w:ind w:left="1066" w:hanging="357"/>
      </w:pPr>
      <w:r w:rsidRPr="0017053F">
        <w:t xml:space="preserve">train.csv </w:t>
      </w:r>
      <w:r w:rsidR="00FA5323" w:rsidRPr="0017053F">
        <w:t xml:space="preserve">– </w:t>
      </w:r>
      <w:r w:rsidRPr="0017053F">
        <w:t>training data with target variable about clients:</w:t>
      </w:r>
    </w:p>
    <w:p w14:paraId="7B07A409" w14:textId="77777777" w:rsidR="00FA5323" w:rsidRPr="0017053F" w:rsidRDefault="003345DC" w:rsidP="00FA5323">
      <w:pPr>
        <w:pStyle w:val="a"/>
        <w:numPr>
          <w:ilvl w:val="1"/>
          <w:numId w:val="69"/>
        </w:numPr>
        <w:spacing w:line="288" w:lineRule="auto"/>
      </w:pPr>
      <w:proofErr w:type="spellStart"/>
      <w:r w:rsidRPr="0017053F">
        <w:t>user_id</w:t>
      </w:r>
      <w:proofErr w:type="spellEnd"/>
      <w:r w:rsidRPr="0017053F">
        <w:t xml:space="preserve"> </w:t>
      </w:r>
      <w:r w:rsidR="00FA5323" w:rsidRPr="0017053F">
        <w:t>–</w:t>
      </w:r>
      <w:r w:rsidRPr="0017053F">
        <w:t xml:space="preserve"> bank client ID,</w:t>
      </w:r>
    </w:p>
    <w:p w14:paraId="5BF1D2F6" w14:textId="77777777" w:rsidR="00FA5323" w:rsidRPr="0017053F" w:rsidRDefault="003345DC" w:rsidP="00FA5323">
      <w:pPr>
        <w:pStyle w:val="a"/>
        <w:numPr>
          <w:ilvl w:val="1"/>
          <w:numId w:val="69"/>
        </w:numPr>
        <w:spacing w:line="288" w:lineRule="auto"/>
      </w:pPr>
      <w:r w:rsidRPr="0017053F">
        <w:t xml:space="preserve">target </w:t>
      </w:r>
      <w:r w:rsidR="00FA5323" w:rsidRPr="0017053F">
        <w:t>–</w:t>
      </w:r>
      <w:r w:rsidRPr="0017053F">
        <w:t xml:space="preserve"> client's churn label (target class of churn event is 1),</w:t>
      </w:r>
    </w:p>
    <w:p w14:paraId="00C22443" w14:textId="4D0CE2E5" w:rsidR="00DA5152" w:rsidRPr="0017053F" w:rsidRDefault="003345DC" w:rsidP="00FA5323">
      <w:pPr>
        <w:pStyle w:val="a"/>
        <w:numPr>
          <w:ilvl w:val="1"/>
          <w:numId w:val="69"/>
        </w:numPr>
        <w:spacing w:line="288" w:lineRule="auto"/>
      </w:pPr>
      <w:r w:rsidRPr="0017053F">
        <w:t xml:space="preserve">time </w:t>
      </w:r>
      <w:r w:rsidR="00FA5323" w:rsidRPr="0017053F">
        <w:t>–</w:t>
      </w:r>
      <w:r w:rsidRPr="0017053F">
        <w:t xml:space="preserve"> in how many days the last transaction of the client will occur (can be used as survival time in Time-to-Event analysis).</w:t>
      </w:r>
    </w:p>
    <w:p w14:paraId="0269366C" w14:textId="77777777" w:rsidR="00DA5152" w:rsidRPr="0017053F" w:rsidRDefault="00DA5152">
      <w:pPr>
        <w:widowControl w:val="0"/>
        <w:autoSpaceDE w:val="0"/>
        <w:autoSpaceDN w:val="0"/>
        <w:spacing w:before="0" w:after="0" w:line="240" w:lineRule="auto"/>
        <w:ind w:firstLine="0"/>
        <w:jc w:val="left"/>
      </w:pPr>
      <w:r w:rsidRPr="0017053F">
        <w:br w:type="page"/>
      </w:r>
    </w:p>
    <w:p w14:paraId="70EB60E6" w14:textId="5D3D965F" w:rsidR="00FA5323" w:rsidRPr="0017053F" w:rsidRDefault="003345DC" w:rsidP="00DA5152">
      <w:pPr>
        <w:pStyle w:val="a"/>
        <w:spacing w:line="288" w:lineRule="auto"/>
        <w:ind w:left="1066" w:hanging="357"/>
      </w:pPr>
      <w:r w:rsidRPr="0017053F">
        <w:lastRenderedPageBreak/>
        <w:t xml:space="preserve">report_dates.csv </w:t>
      </w:r>
      <w:r w:rsidR="00FA5323" w:rsidRPr="0017053F">
        <w:t>–</w:t>
      </w:r>
      <w:r w:rsidRPr="0017053F">
        <w:t xml:space="preserve"> information about report dates:</w:t>
      </w:r>
    </w:p>
    <w:p w14:paraId="277EE937" w14:textId="575E8ABF" w:rsidR="00FA5323" w:rsidRPr="0017053F" w:rsidRDefault="003345DC" w:rsidP="00FA5323">
      <w:pPr>
        <w:pStyle w:val="a"/>
        <w:numPr>
          <w:ilvl w:val="1"/>
          <w:numId w:val="69"/>
        </w:numPr>
        <w:spacing w:line="288" w:lineRule="auto"/>
      </w:pPr>
      <w:r w:rsidRPr="0017053F">
        <w:t xml:space="preserve">report </w:t>
      </w:r>
      <w:r w:rsidR="00FA5323" w:rsidRPr="0017053F">
        <w:t>–</w:t>
      </w:r>
      <w:r w:rsidRPr="0017053F">
        <w:t xml:space="preserve"> report sequence number,</w:t>
      </w:r>
    </w:p>
    <w:p w14:paraId="2BE4410D" w14:textId="77777777" w:rsidR="00FA5323" w:rsidRPr="0017053F" w:rsidRDefault="003345DC" w:rsidP="00DA5152">
      <w:pPr>
        <w:pStyle w:val="a"/>
        <w:numPr>
          <w:ilvl w:val="1"/>
          <w:numId w:val="69"/>
        </w:numPr>
      </w:pPr>
      <w:proofErr w:type="spellStart"/>
      <w:r w:rsidRPr="0017053F">
        <w:t>report_dt</w:t>
      </w:r>
      <w:proofErr w:type="spellEnd"/>
      <w:r w:rsidRPr="0017053F">
        <w:t xml:space="preserve"> </w:t>
      </w:r>
      <w:r w:rsidR="00FA5323" w:rsidRPr="0017053F">
        <w:t>–</w:t>
      </w:r>
      <w:r w:rsidRPr="0017053F">
        <w:t xml:space="preserve"> report date.</w:t>
      </w:r>
    </w:p>
    <w:p w14:paraId="59E15785" w14:textId="77777777" w:rsidR="00FA5323" w:rsidRPr="0017053F" w:rsidRDefault="003345DC" w:rsidP="00DA5152">
      <w:pPr>
        <w:pStyle w:val="a"/>
        <w:spacing w:line="288" w:lineRule="auto"/>
        <w:ind w:left="1066" w:hanging="357"/>
      </w:pPr>
      <w:r w:rsidRPr="0017053F">
        <w:t xml:space="preserve">transactions.csv.zip </w:t>
      </w:r>
      <w:r w:rsidR="00FA5323" w:rsidRPr="0017053F">
        <w:t>–</w:t>
      </w:r>
      <w:r w:rsidRPr="0017053F">
        <w:t xml:space="preserve"> archive with transactions of bank clients:</w:t>
      </w:r>
    </w:p>
    <w:p w14:paraId="547333FD" w14:textId="77777777" w:rsidR="00FA5323" w:rsidRPr="0017053F" w:rsidRDefault="003345DC" w:rsidP="00FA5323">
      <w:pPr>
        <w:pStyle w:val="a"/>
        <w:numPr>
          <w:ilvl w:val="1"/>
          <w:numId w:val="69"/>
        </w:numPr>
        <w:spacing w:line="288" w:lineRule="auto"/>
      </w:pPr>
      <w:proofErr w:type="spellStart"/>
      <w:r w:rsidRPr="0017053F">
        <w:t>user_id</w:t>
      </w:r>
      <w:proofErr w:type="spellEnd"/>
      <w:r w:rsidRPr="0017053F">
        <w:t xml:space="preserve"> </w:t>
      </w:r>
      <w:r w:rsidR="00FA5323" w:rsidRPr="0017053F">
        <w:t>–</w:t>
      </w:r>
      <w:r w:rsidRPr="0017053F">
        <w:t xml:space="preserve"> bank client ID,</w:t>
      </w:r>
    </w:p>
    <w:p w14:paraId="5951EF97" w14:textId="2B3C6C77" w:rsidR="00FA5323" w:rsidRPr="0017053F" w:rsidRDefault="003345DC" w:rsidP="00FA5323">
      <w:pPr>
        <w:pStyle w:val="a"/>
        <w:numPr>
          <w:ilvl w:val="1"/>
          <w:numId w:val="69"/>
        </w:numPr>
        <w:spacing w:line="288" w:lineRule="auto"/>
      </w:pPr>
      <w:proofErr w:type="spellStart"/>
      <w:r w:rsidRPr="0017053F">
        <w:t>mcc_code</w:t>
      </w:r>
      <w:proofErr w:type="spellEnd"/>
      <w:r w:rsidRPr="0017053F">
        <w:t xml:space="preserve"> </w:t>
      </w:r>
      <w:r w:rsidR="00FA5323" w:rsidRPr="0017053F">
        <w:t>–</w:t>
      </w:r>
      <w:r w:rsidRPr="0017053F">
        <w:t xml:space="preserve"> transaction </w:t>
      </w:r>
      <w:r w:rsidR="009A4DEA">
        <w:t>M</w:t>
      </w:r>
      <w:r w:rsidR="009A4DEA" w:rsidRPr="009A4DEA">
        <w:t xml:space="preserve">erchant </w:t>
      </w:r>
      <w:r w:rsidR="009A4DEA">
        <w:t>C</w:t>
      </w:r>
      <w:r w:rsidR="009A4DEA" w:rsidRPr="009A4DEA">
        <w:t xml:space="preserve">ategory </w:t>
      </w:r>
      <w:r w:rsidR="009A4DEA">
        <w:t>C</w:t>
      </w:r>
      <w:r w:rsidR="009A4DEA" w:rsidRPr="009A4DEA">
        <w:t>odes</w:t>
      </w:r>
      <w:r w:rsidR="009A4DEA">
        <w:t xml:space="preserve"> (MCC)</w:t>
      </w:r>
      <w:r w:rsidRPr="0017053F">
        <w:t>,</w:t>
      </w:r>
    </w:p>
    <w:p w14:paraId="42F7F692" w14:textId="63E97427" w:rsidR="00FA5323" w:rsidRPr="0017053F" w:rsidRDefault="003345DC" w:rsidP="00FA5323">
      <w:pPr>
        <w:pStyle w:val="a"/>
        <w:numPr>
          <w:ilvl w:val="1"/>
          <w:numId w:val="69"/>
        </w:numPr>
        <w:spacing w:line="288" w:lineRule="auto"/>
      </w:pPr>
      <w:proofErr w:type="spellStart"/>
      <w:r w:rsidRPr="0017053F">
        <w:t>currency_rk</w:t>
      </w:r>
      <w:proofErr w:type="spellEnd"/>
      <w:r w:rsidRPr="0017053F">
        <w:t xml:space="preserve"> </w:t>
      </w:r>
      <w:r w:rsidR="00FA5323" w:rsidRPr="0017053F">
        <w:t>–</w:t>
      </w:r>
      <w:r w:rsidRPr="0017053F">
        <w:t xml:space="preserve"> currency of transaction (1 </w:t>
      </w:r>
      <w:r w:rsidR="00407068" w:rsidRPr="0017053F">
        <w:t xml:space="preserve">– </w:t>
      </w:r>
      <w:r w:rsidRPr="0017053F">
        <w:t xml:space="preserve">RUB, 2 </w:t>
      </w:r>
      <w:r w:rsidR="00407068" w:rsidRPr="0017053F">
        <w:t>–</w:t>
      </w:r>
      <w:r w:rsidRPr="0017053F">
        <w:t xml:space="preserve"> EUR, 3 </w:t>
      </w:r>
      <w:r w:rsidR="00407068" w:rsidRPr="0017053F">
        <w:t>–</w:t>
      </w:r>
      <w:r w:rsidRPr="0017053F">
        <w:t xml:space="preserve"> USD, </w:t>
      </w:r>
      <w:r w:rsidR="00407068" w:rsidRPr="0017053F">
        <w:tab/>
        <w:t xml:space="preserve">   </w:t>
      </w:r>
      <w:r w:rsidRPr="0017053F">
        <w:t xml:space="preserve">0 </w:t>
      </w:r>
      <w:r w:rsidR="00407068" w:rsidRPr="0017053F">
        <w:t xml:space="preserve">– </w:t>
      </w:r>
      <w:r w:rsidRPr="0017053F">
        <w:t>any other currency),</w:t>
      </w:r>
    </w:p>
    <w:p w14:paraId="245E4AEF" w14:textId="77777777" w:rsidR="00FA5323" w:rsidRPr="0017053F" w:rsidRDefault="003345DC" w:rsidP="00FA5323">
      <w:pPr>
        <w:pStyle w:val="a"/>
        <w:numPr>
          <w:ilvl w:val="1"/>
          <w:numId w:val="69"/>
        </w:numPr>
        <w:spacing w:line="288" w:lineRule="auto"/>
      </w:pPr>
      <w:proofErr w:type="spellStart"/>
      <w:r w:rsidRPr="0017053F">
        <w:t>transaction_dttm</w:t>
      </w:r>
      <w:proofErr w:type="spellEnd"/>
      <w:r w:rsidRPr="0017053F">
        <w:t xml:space="preserve"> </w:t>
      </w:r>
      <w:r w:rsidR="00FA5323" w:rsidRPr="0017053F">
        <w:t>–</w:t>
      </w:r>
      <w:r w:rsidRPr="0017053F">
        <w:t xml:space="preserve"> date and time of transaction execution,</w:t>
      </w:r>
    </w:p>
    <w:p w14:paraId="551AF51A" w14:textId="35D5C21E" w:rsidR="00DC59B3" w:rsidRPr="0017053F" w:rsidRDefault="003345DC" w:rsidP="00DA5152">
      <w:pPr>
        <w:pStyle w:val="a"/>
        <w:numPr>
          <w:ilvl w:val="1"/>
          <w:numId w:val="69"/>
        </w:numPr>
      </w:pPr>
      <w:proofErr w:type="spellStart"/>
      <w:r w:rsidRPr="0017053F">
        <w:t>transaction_amt</w:t>
      </w:r>
      <w:proofErr w:type="spellEnd"/>
      <w:r w:rsidRPr="0017053F">
        <w:t xml:space="preserve"> </w:t>
      </w:r>
      <w:r w:rsidR="00FA5323" w:rsidRPr="0017053F">
        <w:t>–</w:t>
      </w:r>
      <w:r w:rsidRPr="0017053F">
        <w:t xml:space="preserve"> amount in transaction currency.</w:t>
      </w:r>
    </w:p>
    <w:p w14:paraId="71337AF2" w14:textId="5D536096" w:rsidR="00DC59B3" w:rsidRPr="0017053F" w:rsidRDefault="00B03FAA" w:rsidP="00C6233B">
      <w:pPr>
        <w:pStyle w:val="3"/>
      </w:pPr>
      <w:bookmarkStart w:id="41" w:name="_Toc167140432"/>
      <w:r w:rsidRPr="0017053F">
        <w:t>Summary</w:t>
      </w:r>
      <w:bookmarkEnd w:id="41"/>
    </w:p>
    <w:p w14:paraId="34639075" w14:textId="17D849CF" w:rsidR="00DC59B3" w:rsidRPr="0017053F" w:rsidRDefault="008C271E" w:rsidP="00533A94">
      <w:r w:rsidRPr="0017053F">
        <w:rPr>
          <w:noProof/>
        </w:rPr>
        <w:drawing>
          <wp:anchor distT="0" distB="0" distL="114300" distR="114300" simplePos="0" relativeHeight="251672064" behindDoc="0" locked="0" layoutInCell="1" allowOverlap="1" wp14:anchorId="32348928" wp14:editId="39183178">
            <wp:simplePos x="0" y="0"/>
            <wp:positionH relativeFrom="margin">
              <wp:align>center</wp:align>
            </wp:positionH>
            <wp:positionV relativeFrom="paragraph">
              <wp:posOffset>644525</wp:posOffset>
            </wp:positionV>
            <wp:extent cx="5292090" cy="3300730"/>
            <wp:effectExtent l="0" t="0" r="3810" b="0"/>
            <wp:wrapTopAndBottom/>
            <wp:docPr id="22173043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92090" cy="3300730"/>
                    </a:xfrm>
                    <a:prstGeom prst="rect">
                      <a:avLst/>
                    </a:prstGeom>
                    <a:noFill/>
                    <a:ln>
                      <a:noFill/>
                    </a:ln>
                  </pic:spPr>
                </pic:pic>
              </a:graphicData>
            </a:graphic>
            <wp14:sizeRelH relativeFrom="page">
              <wp14:pctWidth>0</wp14:pctWidth>
            </wp14:sizeRelH>
            <wp14:sizeRelV relativeFrom="page">
              <wp14:pctHeight>0</wp14:pctHeight>
            </wp14:sizeRelV>
          </wp:anchor>
        </w:drawing>
      </w:r>
      <w:r w:rsidR="006C5FD0" w:rsidRPr="0017053F">
        <w:t xml:space="preserve"> Figure 7 presents a diagram showing the structure of the datasets and how they are interconnected.</w:t>
      </w:r>
    </w:p>
    <w:p w14:paraId="301E11EC" w14:textId="5BE8473F" w:rsidR="00B03FAA" w:rsidRPr="0017053F" w:rsidRDefault="000F4234" w:rsidP="00B03FAA">
      <w:pPr>
        <w:pStyle w:val="Imagename"/>
        <w:rPr>
          <w:i w:val="0"/>
        </w:rPr>
      </w:pPr>
      <w:bookmarkStart w:id="42" w:name="_Toc167140498"/>
      <w:r w:rsidRPr="0017053F">
        <w:t xml:space="preserve">Figure </w:t>
      </w:r>
      <w:r w:rsidRPr="0017053F">
        <w:fldChar w:fldCharType="begin"/>
      </w:r>
      <w:r w:rsidRPr="0017053F">
        <w:instrText xml:space="preserve"> SEQ Figure \* ARABIC </w:instrText>
      </w:r>
      <w:r w:rsidRPr="0017053F">
        <w:fldChar w:fldCharType="separate"/>
      </w:r>
      <w:r w:rsidR="00E654CD">
        <w:rPr>
          <w:noProof/>
        </w:rPr>
        <w:t>7</w:t>
      </w:r>
      <w:r w:rsidRPr="0017053F">
        <w:fldChar w:fldCharType="end"/>
      </w:r>
      <w:r w:rsidR="000D69FE" w:rsidRPr="0017053F">
        <w:t>. The Entity</w:t>
      </w:r>
      <w:r w:rsidR="009C0E80" w:rsidRPr="0017053F">
        <w:t xml:space="preserve"> </w:t>
      </w:r>
      <w:r w:rsidR="000D69FE" w:rsidRPr="0017053F">
        <w:t>Relationship Diagram</w:t>
      </w:r>
      <w:r w:rsidR="002163DB" w:rsidRPr="0017053F">
        <w:t xml:space="preserve"> of Data</w:t>
      </w:r>
      <w:bookmarkEnd w:id="42"/>
    </w:p>
    <w:p w14:paraId="28981ED3" w14:textId="0068E98B" w:rsidR="00715464" w:rsidRPr="0017053F" w:rsidRDefault="00715464" w:rsidP="00B03FAA">
      <w:r w:rsidRPr="0017053F">
        <w:br w:type="page"/>
      </w:r>
    </w:p>
    <w:p w14:paraId="2CC62105" w14:textId="6305ECDD" w:rsidR="001474EF" w:rsidRPr="0017053F" w:rsidRDefault="00BD0852" w:rsidP="00BD0852">
      <w:pPr>
        <w:pStyle w:val="20"/>
        <w:rPr>
          <w:lang w:val="en-US"/>
        </w:rPr>
      </w:pPr>
      <w:bookmarkStart w:id="43" w:name="_Toc167140433"/>
      <w:r w:rsidRPr="0017053F">
        <w:rPr>
          <w:lang w:val="en-US"/>
        </w:rPr>
        <w:lastRenderedPageBreak/>
        <w:t>Exploratory Data Analysis</w:t>
      </w:r>
      <w:bookmarkEnd w:id="43"/>
    </w:p>
    <w:p w14:paraId="1D5D436A" w14:textId="63BB3359" w:rsidR="000865D9" w:rsidRPr="0017053F" w:rsidRDefault="000865D9" w:rsidP="000865D9">
      <w:r w:rsidRPr="0017053F">
        <w:t>Exploratory data analysis</w:t>
      </w:r>
      <w:r w:rsidR="00736333" w:rsidRPr="0017053F">
        <w:t xml:space="preserve"> (EDA)</w:t>
      </w:r>
      <w:r w:rsidRPr="0017053F">
        <w:t xml:space="preserve"> was carried out, which involved gathering and analyzing basic statistics for the available features and the target variable. </w:t>
      </w:r>
      <w:r w:rsidR="00736333" w:rsidRPr="0017053F">
        <w:t>This section provides a comprehensive overview of drawn conclusions.</w:t>
      </w:r>
    </w:p>
    <w:p w14:paraId="7EB9D3B8" w14:textId="7EF9AAFE" w:rsidR="001474EF" w:rsidRPr="0017053F" w:rsidRDefault="004077F6" w:rsidP="004077F6">
      <w:pPr>
        <w:pStyle w:val="3"/>
      </w:pPr>
      <w:bookmarkStart w:id="44" w:name="_Toc167140434"/>
      <w:r w:rsidRPr="0017053F">
        <w:t xml:space="preserve">Target </w:t>
      </w:r>
      <w:r w:rsidR="00025F78" w:rsidRPr="0017053F">
        <w:t>V</w:t>
      </w:r>
      <w:r w:rsidRPr="0017053F">
        <w:t>aria</w:t>
      </w:r>
      <w:r w:rsidR="000865D9" w:rsidRPr="0017053F">
        <w:t>b</w:t>
      </w:r>
      <w:r w:rsidRPr="0017053F">
        <w:t>le</w:t>
      </w:r>
      <w:bookmarkEnd w:id="44"/>
    </w:p>
    <w:p w14:paraId="1CECA8DE" w14:textId="296A1C6F" w:rsidR="001474EF" w:rsidRPr="0017053F" w:rsidRDefault="007F0820" w:rsidP="00180992">
      <w:r w:rsidRPr="0017053F">
        <w:rPr>
          <w:noProof/>
        </w:rPr>
        <w:drawing>
          <wp:anchor distT="0" distB="0" distL="114300" distR="114300" simplePos="0" relativeHeight="251673088" behindDoc="0" locked="0" layoutInCell="1" allowOverlap="1" wp14:anchorId="7A5D2BAD" wp14:editId="048D64E3">
            <wp:simplePos x="0" y="0"/>
            <wp:positionH relativeFrom="margin">
              <wp:align>right</wp:align>
            </wp:positionH>
            <wp:positionV relativeFrom="paragraph">
              <wp:posOffset>2142065</wp:posOffset>
            </wp:positionV>
            <wp:extent cx="6129020" cy="3209925"/>
            <wp:effectExtent l="0" t="0" r="5080" b="9525"/>
            <wp:wrapTopAndBottom/>
            <wp:docPr id="177685950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9020" cy="320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1436D" w:rsidRPr="0017053F">
        <w:t xml:space="preserve">The target variable, which indicates if a client has churned (1 – positive class) or not (0 – negative class), is expected to be imbalanced with a ratio of positive to negative classes greater than ten. </w:t>
      </w:r>
      <w:r w:rsidRPr="0017053F">
        <w:t xml:space="preserve">Figure 8 depicts the class disparity and churn rate </w:t>
      </w:r>
      <w:r w:rsidR="0021436D" w:rsidRPr="0017053F">
        <w:t>over a 90-day period. The number of customers who churned remains fairly consistent, except for a few fluctuations at the beginning and end of the period. In contrast, the number of customers who did not churn exponentially grows over time, leading to a class imbalance.</w:t>
      </w:r>
    </w:p>
    <w:p w14:paraId="7EBA0E1E" w14:textId="7ABCA2FF" w:rsidR="00C33CE9" w:rsidRPr="0017053F" w:rsidRDefault="000F4234" w:rsidP="009870B9">
      <w:pPr>
        <w:pStyle w:val="Imagename"/>
      </w:pPr>
      <w:bookmarkStart w:id="45" w:name="_Toc167140499"/>
      <w:r w:rsidRPr="0017053F">
        <w:t xml:space="preserve">Figure </w:t>
      </w:r>
      <w:r w:rsidRPr="0017053F">
        <w:fldChar w:fldCharType="begin"/>
      </w:r>
      <w:r w:rsidRPr="0017053F">
        <w:instrText xml:space="preserve"> SEQ Figure \* ARABIC </w:instrText>
      </w:r>
      <w:r w:rsidRPr="0017053F">
        <w:fldChar w:fldCharType="separate"/>
      </w:r>
      <w:r w:rsidR="00E654CD">
        <w:rPr>
          <w:noProof/>
        </w:rPr>
        <w:t>8</w:t>
      </w:r>
      <w:r w:rsidRPr="0017053F">
        <w:fldChar w:fldCharType="end"/>
      </w:r>
      <w:r w:rsidR="007F0820" w:rsidRPr="0017053F">
        <w:t>. Target distribution in train dataset</w:t>
      </w:r>
      <w:bookmarkEnd w:id="45"/>
      <w:r w:rsidR="007F0820" w:rsidRPr="0017053F">
        <w:t xml:space="preserve"> </w:t>
      </w:r>
    </w:p>
    <w:p w14:paraId="4AD02AF3" w14:textId="00B6552F" w:rsidR="00715464" w:rsidRPr="0017053F" w:rsidRDefault="005E59CC" w:rsidP="00180992">
      <w:r w:rsidRPr="0017053F">
        <w:t>When dealing with a highly imbalanced dataset, it is considerably more essential to examine the metric's applicability</w:t>
      </w:r>
      <w:r w:rsidR="003238FA" w:rsidRPr="0017053F">
        <w:t xml:space="preserve">. </w:t>
      </w:r>
      <w:r w:rsidRPr="0017053F">
        <w:t>Instead of relying on metrics such as Accuracy or Recall which are influenced by arbitrary thresholds, it is better to choose metrics like ROC-AUC</w:t>
      </w:r>
      <w:r w:rsidR="007459E7" w:rsidRPr="0017053F">
        <w:t xml:space="preserve"> (Area Under the Receiver Operating Characteristic Curve).</w:t>
      </w:r>
      <w:r w:rsidR="00715464" w:rsidRPr="0017053F">
        <w:br w:type="page"/>
      </w:r>
    </w:p>
    <w:p w14:paraId="6C3B1BEA" w14:textId="31036368" w:rsidR="00CF491D" w:rsidRPr="0017053F" w:rsidRDefault="00CF491D" w:rsidP="00180992">
      <w:r w:rsidRPr="0017053F">
        <w:rPr>
          <w:noProof/>
        </w:rPr>
        <w:lastRenderedPageBreak/>
        <w:drawing>
          <wp:anchor distT="0" distB="0" distL="114300" distR="114300" simplePos="0" relativeHeight="251674112" behindDoc="0" locked="0" layoutInCell="1" allowOverlap="1" wp14:anchorId="03CB8909" wp14:editId="6A0955FC">
            <wp:simplePos x="0" y="0"/>
            <wp:positionH relativeFrom="margin">
              <wp:align>center</wp:align>
            </wp:positionH>
            <wp:positionV relativeFrom="paragraph">
              <wp:posOffset>594360</wp:posOffset>
            </wp:positionV>
            <wp:extent cx="3789680" cy="2898775"/>
            <wp:effectExtent l="0" t="0" r="1270" b="0"/>
            <wp:wrapTopAndBottom/>
            <wp:docPr id="1712923819"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9680" cy="2898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053F">
        <w:t>Since the target distribution is similar across reports (see Figure 9), they can be viewed as individual repeatable Time-To-Event studies with a constant length.</w:t>
      </w:r>
    </w:p>
    <w:p w14:paraId="703077FE" w14:textId="067E27A2" w:rsidR="00CF491D" w:rsidRPr="0017053F" w:rsidRDefault="000F4234" w:rsidP="00CF491D">
      <w:pPr>
        <w:pStyle w:val="Imagename"/>
      </w:pPr>
      <w:bookmarkStart w:id="46" w:name="_Toc167140500"/>
      <w:r w:rsidRPr="0017053F">
        <w:t xml:space="preserve">Figure </w:t>
      </w:r>
      <w:r w:rsidRPr="0017053F">
        <w:fldChar w:fldCharType="begin"/>
      </w:r>
      <w:r w:rsidRPr="0017053F">
        <w:instrText xml:space="preserve"> SEQ Figure \* ARABIC </w:instrText>
      </w:r>
      <w:r w:rsidRPr="0017053F">
        <w:fldChar w:fldCharType="separate"/>
      </w:r>
      <w:r w:rsidR="00E654CD">
        <w:rPr>
          <w:noProof/>
        </w:rPr>
        <w:t>9</w:t>
      </w:r>
      <w:r w:rsidRPr="0017053F">
        <w:fldChar w:fldCharType="end"/>
      </w:r>
      <w:r w:rsidR="00CF491D" w:rsidRPr="0017053F">
        <w:t>. Target distribution across reports</w:t>
      </w:r>
      <w:bookmarkEnd w:id="46"/>
    </w:p>
    <w:p w14:paraId="10482A24" w14:textId="5B435275" w:rsidR="00A41092" w:rsidRPr="0017053F" w:rsidRDefault="005E59CC" w:rsidP="005E59CC">
      <w:pPr>
        <w:pStyle w:val="3"/>
      </w:pPr>
      <w:bookmarkStart w:id="47" w:name="_Toc167140435"/>
      <w:r w:rsidRPr="0017053F">
        <w:t>Concordance Index</w:t>
      </w:r>
      <w:bookmarkEnd w:id="47"/>
    </w:p>
    <w:p w14:paraId="2DFA052F" w14:textId="3BBD10C3" w:rsidR="002A6447" w:rsidRPr="0017053F" w:rsidRDefault="007459E7" w:rsidP="000E2F56">
      <w:r w:rsidRPr="0017053F">
        <w:t>The Concordance Index</w:t>
      </w:r>
      <w:r w:rsidR="00EF6F7F" w:rsidRPr="0017053F">
        <w:t xml:space="preserve"> (CI)</w:t>
      </w:r>
      <w:r w:rsidRPr="0017053F">
        <w:t xml:space="preserve"> or (Harrel's) C-index is a generalization of the area under the ROC curve (ROC-AUC) that can take into account censored data.</w:t>
      </w:r>
      <w:r w:rsidR="00604F74" w:rsidRPr="0017053F">
        <w:t xml:space="preserve"> </w:t>
      </w:r>
      <w:r w:rsidR="00CA3488" w:rsidRPr="0017053F">
        <w:t>It is calculated as the proportion of concordant pairs divided by the total number of possible evaluation pairs. Let's look at some examples to better understand what this definition entails.</w:t>
      </w:r>
    </w:p>
    <w:p w14:paraId="4E4BF656" w14:textId="1CC827DD" w:rsidR="009E7265" w:rsidRPr="0017053F" w:rsidRDefault="00CF491D" w:rsidP="000E2F56">
      <w:pPr>
        <w:rPr>
          <w:szCs w:val="28"/>
        </w:rPr>
      </w:pPr>
      <w:r w:rsidRPr="0017053F">
        <w:rPr>
          <w:szCs w:val="28"/>
        </w:rPr>
        <w:t xml:space="preserve">We are a bank with 5 customers and we are trying to predict who will leave the bank first. </w:t>
      </w:r>
      <w:r w:rsidR="007172B1" w:rsidRPr="0017053F">
        <w:rPr>
          <w:szCs w:val="28"/>
        </w:rPr>
        <w:t>Alex</w:t>
      </w:r>
      <w:r w:rsidRPr="0017053F">
        <w:rPr>
          <w:szCs w:val="28"/>
        </w:rPr>
        <w:t xml:space="preserve"> left after 1 year, </w:t>
      </w:r>
      <w:r w:rsidR="007172B1" w:rsidRPr="0017053F">
        <w:rPr>
          <w:szCs w:val="28"/>
        </w:rPr>
        <w:t>Bron</w:t>
      </w:r>
      <w:r w:rsidRPr="0017053F">
        <w:rPr>
          <w:szCs w:val="28"/>
        </w:rPr>
        <w:t xml:space="preserve"> after 2 years, </w:t>
      </w:r>
      <w:r w:rsidR="00476080" w:rsidRPr="0017053F">
        <w:rPr>
          <w:szCs w:val="28"/>
        </w:rPr>
        <w:t>Cate</w:t>
      </w:r>
      <w:r w:rsidRPr="0017053F">
        <w:rPr>
          <w:szCs w:val="28"/>
        </w:rPr>
        <w:t xml:space="preserve"> after 3 years, Dave after 4 years, and </w:t>
      </w:r>
      <w:r w:rsidR="007172B1" w:rsidRPr="0017053F">
        <w:rPr>
          <w:szCs w:val="28"/>
        </w:rPr>
        <w:t>Eric</w:t>
      </w:r>
      <w:r w:rsidRPr="0017053F">
        <w:rPr>
          <w:szCs w:val="28"/>
        </w:rPr>
        <w:t xml:space="preserve"> after 5 years.</w:t>
      </w:r>
    </w:p>
    <w:p w14:paraId="53DE55EC" w14:textId="405064CB" w:rsidR="00EC7BA0" w:rsidRPr="0017053F" w:rsidRDefault="008F2781" w:rsidP="000E2F56">
      <w:pPr>
        <w:rPr>
          <w:szCs w:val="28"/>
        </w:rPr>
      </w:pPr>
      <w:r w:rsidRPr="0017053F">
        <w:rPr>
          <w:szCs w:val="28"/>
        </w:rPr>
        <w:t xml:space="preserve">Assume that the algorithm predicted: </w:t>
      </w:r>
      <w:r w:rsidR="007172B1" w:rsidRPr="0017053F">
        <w:rPr>
          <w:i/>
          <w:iCs/>
          <w:szCs w:val="28"/>
        </w:rPr>
        <w:t>Alex</w:t>
      </w:r>
      <w:r w:rsidRPr="0017053F">
        <w:rPr>
          <w:i/>
          <w:iCs/>
          <w:szCs w:val="28"/>
        </w:rPr>
        <w:t xml:space="preserve"> will churn after 2 years, </w:t>
      </w:r>
      <w:r w:rsidR="007172B1" w:rsidRPr="0017053F">
        <w:rPr>
          <w:i/>
          <w:iCs/>
          <w:szCs w:val="28"/>
        </w:rPr>
        <w:t>Bron</w:t>
      </w:r>
      <w:r w:rsidRPr="0017053F">
        <w:rPr>
          <w:i/>
          <w:iCs/>
          <w:szCs w:val="28"/>
        </w:rPr>
        <w:t xml:space="preserve"> after 4 years, </w:t>
      </w:r>
      <w:r w:rsidR="00476080" w:rsidRPr="0017053F">
        <w:rPr>
          <w:i/>
          <w:iCs/>
          <w:szCs w:val="28"/>
        </w:rPr>
        <w:t>Cate</w:t>
      </w:r>
      <w:r w:rsidRPr="0017053F">
        <w:rPr>
          <w:i/>
          <w:iCs/>
          <w:szCs w:val="28"/>
        </w:rPr>
        <w:t xml:space="preserve"> after 7 years, Dave after 8 years and </w:t>
      </w:r>
      <w:r w:rsidR="007172B1" w:rsidRPr="0017053F">
        <w:rPr>
          <w:i/>
          <w:iCs/>
          <w:szCs w:val="28"/>
        </w:rPr>
        <w:t>Eric</w:t>
      </w:r>
      <w:r w:rsidRPr="0017053F">
        <w:rPr>
          <w:i/>
          <w:iCs/>
          <w:szCs w:val="28"/>
        </w:rPr>
        <w:t xml:space="preserve"> after 10 years</w:t>
      </w:r>
      <w:r w:rsidR="00EF6F7F" w:rsidRPr="0017053F">
        <w:rPr>
          <w:szCs w:val="28"/>
        </w:rPr>
        <w:t>, as illustrated in Table 2</w:t>
      </w:r>
      <w:r w:rsidRPr="0017053F">
        <w:rPr>
          <w:szCs w:val="28"/>
        </w:rPr>
        <w:t>.</w:t>
      </w:r>
    </w:p>
    <w:tbl>
      <w:tblPr>
        <w:tblStyle w:val="af7"/>
        <w:tblW w:w="0" w:type="auto"/>
        <w:jc w:val="center"/>
        <w:tblLook w:val="04A0" w:firstRow="1" w:lastRow="0" w:firstColumn="1" w:lastColumn="0" w:noHBand="0" w:noVBand="1"/>
      </w:tblPr>
      <w:tblGrid>
        <w:gridCol w:w="1798"/>
        <w:gridCol w:w="1611"/>
        <w:gridCol w:w="1571"/>
        <w:gridCol w:w="1616"/>
        <w:gridCol w:w="1607"/>
        <w:gridCol w:w="1439"/>
      </w:tblGrid>
      <w:tr w:rsidR="008F2781" w:rsidRPr="0017053F" w14:paraId="6BD692BD" w14:textId="48BB0F4A" w:rsidTr="00D553F3">
        <w:trPr>
          <w:jc w:val="center"/>
        </w:trPr>
        <w:tc>
          <w:tcPr>
            <w:tcW w:w="1798" w:type="dxa"/>
            <w:vAlign w:val="center"/>
          </w:tcPr>
          <w:p w14:paraId="114F27B1" w14:textId="01115B9A" w:rsidR="008F2781" w:rsidRPr="0017053F" w:rsidRDefault="008F2781" w:rsidP="00CD505C">
            <w:pPr>
              <w:pStyle w:val="Tabletext"/>
              <w:jc w:val="center"/>
              <w:rPr>
                <w:b/>
                <w:bCs/>
              </w:rPr>
            </w:pPr>
            <w:r w:rsidRPr="0017053F">
              <w:rPr>
                <w:b/>
                <w:bCs/>
              </w:rPr>
              <w:t>Name</w:t>
            </w:r>
          </w:p>
        </w:tc>
        <w:tc>
          <w:tcPr>
            <w:tcW w:w="1611" w:type="dxa"/>
            <w:vAlign w:val="center"/>
          </w:tcPr>
          <w:p w14:paraId="24B26EAB" w14:textId="2FB9EB17" w:rsidR="008F2781" w:rsidRPr="0017053F" w:rsidRDefault="007172B1" w:rsidP="00CD505C">
            <w:pPr>
              <w:pStyle w:val="Tabletext"/>
              <w:jc w:val="center"/>
              <w:rPr>
                <w:b/>
                <w:bCs/>
              </w:rPr>
            </w:pPr>
            <w:r w:rsidRPr="0017053F">
              <w:rPr>
                <w:b/>
                <w:bCs/>
              </w:rPr>
              <w:t>Alex</w:t>
            </w:r>
          </w:p>
        </w:tc>
        <w:tc>
          <w:tcPr>
            <w:tcW w:w="1571" w:type="dxa"/>
            <w:vAlign w:val="center"/>
          </w:tcPr>
          <w:p w14:paraId="6C4C66E4" w14:textId="20B744DA" w:rsidR="008F2781" w:rsidRPr="0017053F" w:rsidRDefault="007172B1" w:rsidP="00CD505C">
            <w:pPr>
              <w:pStyle w:val="Tabletext"/>
              <w:jc w:val="center"/>
              <w:rPr>
                <w:b/>
                <w:bCs/>
              </w:rPr>
            </w:pPr>
            <w:r w:rsidRPr="0017053F">
              <w:rPr>
                <w:b/>
                <w:bCs/>
              </w:rPr>
              <w:t>Bron</w:t>
            </w:r>
          </w:p>
        </w:tc>
        <w:tc>
          <w:tcPr>
            <w:tcW w:w="1616" w:type="dxa"/>
            <w:vAlign w:val="center"/>
          </w:tcPr>
          <w:p w14:paraId="4A1431B0" w14:textId="5C9B6F30" w:rsidR="008F2781" w:rsidRPr="0017053F" w:rsidRDefault="00476080" w:rsidP="00CD505C">
            <w:pPr>
              <w:pStyle w:val="Tabletext"/>
              <w:jc w:val="center"/>
              <w:rPr>
                <w:b/>
                <w:bCs/>
              </w:rPr>
            </w:pPr>
            <w:r w:rsidRPr="0017053F">
              <w:rPr>
                <w:b/>
                <w:bCs/>
              </w:rPr>
              <w:t>Cate</w:t>
            </w:r>
          </w:p>
        </w:tc>
        <w:tc>
          <w:tcPr>
            <w:tcW w:w="1607" w:type="dxa"/>
            <w:vAlign w:val="center"/>
          </w:tcPr>
          <w:p w14:paraId="03C30655" w14:textId="51FF1E6E" w:rsidR="008F2781" w:rsidRPr="0017053F" w:rsidRDefault="008F2781" w:rsidP="00CD505C">
            <w:pPr>
              <w:pStyle w:val="Tabletext"/>
              <w:jc w:val="center"/>
              <w:rPr>
                <w:b/>
                <w:bCs/>
              </w:rPr>
            </w:pPr>
            <w:r w:rsidRPr="0017053F">
              <w:rPr>
                <w:b/>
                <w:bCs/>
              </w:rPr>
              <w:t>Dave</w:t>
            </w:r>
          </w:p>
        </w:tc>
        <w:tc>
          <w:tcPr>
            <w:tcW w:w="1439" w:type="dxa"/>
            <w:vAlign w:val="center"/>
          </w:tcPr>
          <w:p w14:paraId="4B467508" w14:textId="25F57A9E" w:rsidR="008F2781" w:rsidRPr="0017053F" w:rsidRDefault="007172B1" w:rsidP="00CD505C">
            <w:pPr>
              <w:pStyle w:val="Tabletext"/>
              <w:jc w:val="center"/>
              <w:rPr>
                <w:b/>
                <w:bCs/>
              </w:rPr>
            </w:pPr>
            <w:r w:rsidRPr="0017053F">
              <w:rPr>
                <w:b/>
                <w:bCs/>
              </w:rPr>
              <w:t>Eric</w:t>
            </w:r>
          </w:p>
        </w:tc>
      </w:tr>
      <w:tr w:rsidR="008F2781" w:rsidRPr="0017053F" w14:paraId="5EC9EE8F" w14:textId="69048401" w:rsidTr="00D553F3">
        <w:trPr>
          <w:jc w:val="center"/>
        </w:trPr>
        <w:tc>
          <w:tcPr>
            <w:tcW w:w="1798" w:type="dxa"/>
            <w:vAlign w:val="center"/>
          </w:tcPr>
          <w:p w14:paraId="21C84EC7" w14:textId="758BAB0A" w:rsidR="008F2781" w:rsidRPr="0017053F" w:rsidRDefault="008F2781" w:rsidP="00CD505C">
            <w:pPr>
              <w:pStyle w:val="Tabletext"/>
              <w:jc w:val="center"/>
            </w:pPr>
            <w:r w:rsidRPr="0017053F">
              <w:t>Churn times</w:t>
            </w:r>
            <w:r w:rsidR="00EF6F7F" w:rsidRPr="0017053F">
              <w:t xml:space="preserve"> (</w:t>
            </w:r>
            <m:oMath>
              <m:r>
                <w:rPr>
                  <w:rFonts w:ascii="Cambria Math" w:hAnsi="Cambria Math"/>
                </w:rPr>
                <m:t>T</m:t>
              </m:r>
            </m:oMath>
            <w:r w:rsidR="00EF6F7F" w:rsidRPr="0017053F">
              <w:t>)</w:t>
            </w:r>
          </w:p>
        </w:tc>
        <w:tc>
          <w:tcPr>
            <w:tcW w:w="1611" w:type="dxa"/>
            <w:vAlign w:val="center"/>
          </w:tcPr>
          <w:p w14:paraId="1C82F459" w14:textId="3E38C671" w:rsidR="008F2781" w:rsidRPr="0017053F" w:rsidRDefault="008F2781" w:rsidP="00CD505C">
            <w:pPr>
              <w:pStyle w:val="Tabletext"/>
              <w:jc w:val="center"/>
            </w:pPr>
            <w:r w:rsidRPr="0017053F">
              <w:t>1</w:t>
            </w:r>
          </w:p>
        </w:tc>
        <w:tc>
          <w:tcPr>
            <w:tcW w:w="1571" w:type="dxa"/>
            <w:vAlign w:val="center"/>
          </w:tcPr>
          <w:p w14:paraId="66E4BBD1" w14:textId="2321A2D0" w:rsidR="008F2781" w:rsidRPr="0017053F" w:rsidRDefault="008F2781" w:rsidP="00CD505C">
            <w:pPr>
              <w:pStyle w:val="Tabletext"/>
              <w:jc w:val="center"/>
            </w:pPr>
            <w:r w:rsidRPr="0017053F">
              <w:t>2</w:t>
            </w:r>
          </w:p>
        </w:tc>
        <w:tc>
          <w:tcPr>
            <w:tcW w:w="1616" w:type="dxa"/>
            <w:vAlign w:val="center"/>
          </w:tcPr>
          <w:p w14:paraId="700637AF" w14:textId="5C6FBD28" w:rsidR="008F2781" w:rsidRPr="0017053F" w:rsidRDefault="008F2781" w:rsidP="00CD505C">
            <w:pPr>
              <w:pStyle w:val="Tabletext"/>
              <w:jc w:val="center"/>
            </w:pPr>
            <w:r w:rsidRPr="0017053F">
              <w:t>3</w:t>
            </w:r>
          </w:p>
        </w:tc>
        <w:tc>
          <w:tcPr>
            <w:tcW w:w="1607" w:type="dxa"/>
            <w:vAlign w:val="center"/>
          </w:tcPr>
          <w:p w14:paraId="399330F5" w14:textId="45B89F31" w:rsidR="008F2781" w:rsidRPr="0017053F" w:rsidRDefault="008F2781" w:rsidP="00CD505C">
            <w:pPr>
              <w:pStyle w:val="Tabletext"/>
              <w:jc w:val="center"/>
            </w:pPr>
            <w:r w:rsidRPr="0017053F">
              <w:t>4</w:t>
            </w:r>
          </w:p>
        </w:tc>
        <w:tc>
          <w:tcPr>
            <w:tcW w:w="1439" w:type="dxa"/>
            <w:vAlign w:val="center"/>
          </w:tcPr>
          <w:p w14:paraId="6D48FADE" w14:textId="56BFF7B6" w:rsidR="008F2781" w:rsidRPr="0017053F" w:rsidRDefault="008F2781" w:rsidP="00CD505C">
            <w:pPr>
              <w:pStyle w:val="Tabletext"/>
              <w:jc w:val="center"/>
            </w:pPr>
            <w:r w:rsidRPr="0017053F">
              <w:t>5</w:t>
            </w:r>
          </w:p>
        </w:tc>
      </w:tr>
      <w:tr w:rsidR="008F2781" w:rsidRPr="0017053F" w14:paraId="4EAD77A7" w14:textId="23CD150E" w:rsidTr="00D553F3">
        <w:trPr>
          <w:jc w:val="center"/>
        </w:trPr>
        <w:tc>
          <w:tcPr>
            <w:tcW w:w="1798" w:type="dxa"/>
            <w:vAlign w:val="center"/>
          </w:tcPr>
          <w:p w14:paraId="03D1CFB3" w14:textId="14895A2D" w:rsidR="008F2781" w:rsidRPr="0017053F" w:rsidRDefault="008F2781" w:rsidP="00CD505C">
            <w:pPr>
              <w:pStyle w:val="Tabletext"/>
              <w:jc w:val="center"/>
            </w:pPr>
            <w:r w:rsidRPr="0017053F">
              <w:t>Predictions</w:t>
            </w:r>
            <w:r w:rsidR="00EF6F7F" w:rsidRPr="0017053F">
              <w:t xml:space="preserve"> (</w:t>
            </w:r>
            <m:oMath>
              <m:r>
                <w:rPr>
                  <w:rFonts w:ascii="Cambria Math" w:hAnsi="Cambria Math"/>
                </w:rPr>
                <m:t>X</m:t>
              </m:r>
            </m:oMath>
            <w:r w:rsidR="00EF6F7F" w:rsidRPr="0017053F">
              <w:t>)</w:t>
            </w:r>
          </w:p>
        </w:tc>
        <w:tc>
          <w:tcPr>
            <w:tcW w:w="1611" w:type="dxa"/>
            <w:vAlign w:val="center"/>
          </w:tcPr>
          <w:p w14:paraId="2319C126" w14:textId="2C8127F5" w:rsidR="008F2781" w:rsidRPr="0017053F" w:rsidRDefault="008F2781" w:rsidP="00CD505C">
            <w:pPr>
              <w:pStyle w:val="Tabletext"/>
              <w:jc w:val="center"/>
            </w:pPr>
            <w:r w:rsidRPr="0017053F">
              <w:t>2</w:t>
            </w:r>
          </w:p>
        </w:tc>
        <w:tc>
          <w:tcPr>
            <w:tcW w:w="1571" w:type="dxa"/>
            <w:vAlign w:val="center"/>
          </w:tcPr>
          <w:p w14:paraId="2E138E58" w14:textId="71E6ADD4" w:rsidR="008F2781" w:rsidRPr="0017053F" w:rsidRDefault="008F2781" w:rsidP="00CD505C">
            <w:pPr>
              <w:pStyle w:val="Tabletext"/>
              <w:jc w:val="center"/>
            </w:pPr>
            <w:r w:rsidRPr="0017053F">
              <w:t>4</w:t>
            </w:r>
          </w:p>
        </w:tc>
        <w:tc>
          <w:tcPr>
            <w:tcW w:w="1616" w:type="dxa"/>
            <w:vAlign w:val="center"/>
          </w:tcPr>
          <w:p w14:paraId="3F48A102" w14:textId="47553FE6" w:rsidR="008F2781" w:rsidRPr="0017053F" w:rsidRDefault="008F2781" w:rsidP="00CD505C">
            <w:pPr>
              <w:pStyle w:val="Tabletext"/>
              <w:jc w:val="center"/>
            </w:pPr>
            <w:r w:rsidRPr="0017053F">
              <w:t>7</w:t>
            </w:r>
          </w:p>
        </w:tc>
        <w:tc>
          <w:tcPr>
            <w:tcW w:w="1607" w:type="dxa"/>
            <w:vAlign w:val="center"/>
          </w:tcPr>
          <w:p w14:paraId="605597CD" w14:textId="1D3CFA26" w:rsidR="008F2781" w:rsidRPr="0017053F" w:rsidRDefault="008F2781" w:rsidP="00CD505C">
            <w:pPr>
              <w:pStyle w:val="Tabletext"/>
              <w:jc w:val="center"/>
            </w:pPr>
            <w:r w:rsidRPr="0017053F">
              <w:t>8</w:t>
            </w:r>
          </w:p>
        </w:tc>
        <w:tc>
          <w:tcPr>
            <w:tcW w:w="1439" w:type="dxa"/>
            <w:vAlign w:val="center"/>
          </w:tcPr>
          <w:p w14:paraId="0DAD7E0D" w14:textId="0DCBAB29" w:rsidR="008F2781" w:rsidRPr="0017053F" w:rsidRDefault="008F2781" w:rsidP="00CD505C">
            <w:pPr>
              <w:pStyle w:val="Tabletext"/>
              <w:jc w:val="center"/>
            </w:pPr>
            <w:r w:rsidRPr="0017053F">
              <w:t>10</w:t>
            </w:r>
          </w:p>
        </w:tc>
      </w:tr>
    </w:tbl>
    <w:p w14:paraId="31652C75" w14:textId="7E5E641B" w:rsidR="008F2781" w:rsidRPr="0017053F" w:rsidRDefault="004C4B5C" w:rsidP="00EF6F7F">
      <w:pPr>
        <w:pStyle w:val="Imagename"/>
      </w:pPr>
      <w:bookmarkStart w:id="48" w:name="_Toc167911626"/>
      <w:r w:rsidRPr="0017053F">
        <w:t xml:space="preserve">Table </w:t>
      </w:r>
      <w:r w:rsidRPr="0017053F">
        <w:fldChar w:fldCharType="begin"/>
      </w:r>
      <w:r w:rsidRPr="0017053F">
        <w:instrText xml:space="preserve"> SEQ Table \* ARABIC </w:instrText>
      </w:r>
      <w:r w:rsidRPr="0017053F">
        <w:fldChar w:fldCharType="separate"/>
      </w:r>
      <w:r w:rsidR="00E654CD">
        <w:rPr>
          <w:noProof/>
        </w:rPr>
        <w:t>2</w:t>
      </w:r>
      <w:r w:rsidRPr="0017053F">
        <w:fldChar w:fldCharType="end"/>
      </w:r>
      <w:r w:rsidR="00EF6F7F" w:rsidRPr="0017053F">
        <w:t>. Example with a Concordance Index of 1</w:t>
      </w:r>
      <w:bookmarkEnd w:id="48"/>
    </w:p>
    <w:p w14:paraId="2161F7EE" w14:textId="77777777" w:rsidR="005F216B" w:rsidRPr="0017053F" w:rsidRDefault="005F216B">
      <w:pPr>
        <w:widowControl w:val="0"/>
        <w:autoSpaceDE w:val="0"/>
        <w:autoSpaceDN w:val="0"/>
        <w:spacing w:before="0" w:after="0" w:line="240" w:lineRule="auto"/>
        <w:ind w:firstLine="0"/>
        <w:jc w:val="left"/>
        <w:rPr>
          <w:rFonts w:eastAsia="Calibri" w:cs="Calibri"/>
          <w:szCs w:val="28"/>
        </w:rPr>
      </w:pPr>
      <w:r w:rsidRPr="0017053F">
        <w:rPr>
          <w:szCs w:val="28"/>
        </w:rPr>
        <w:br w:type="page"/>
      </w:r>
    </w:p>
    <w:p w14:paraId="7ABDA71A" w14:textId="135E3D4A" w:rsidR="00CF491D" w:rsidRPr="0017053F" w:rsidRDefault="00EF6F7F" w:rsidP="000E2F56">
      <w:r w:rsidRPr="0017053F">
        <w:lastRenderedPageBreak/>
        <w:t>The concordance index is equal to its maximum value 1</w:t>
      </w:r>
      <w:r w:rsidR="003F4CD1" w:rsidRPr="0017053F">
        <w:t xml:space="preserve"> (even though none of the individual predictions are correct)</w:t>
      </w:r>
      <w:r w:rsidRPr="0017053F">
        <w:t xml:space="preserve">, because all customer pairs are concordant – for any pair </w:t>
      </w:r>
      <m:oMath>
        <m:sSub>
          <m:sSubPr>
            <m:ctrlPr>
              <w:rPr>
                <w:rFonts w:ascii="Cambria Math" w:eastAsia="Calibri" w:hAnsi="Cambria Math" w:cs="Calibri"/>
                <w:i/>
              </w:rPr>
            </m:ctrlPr>
          </m:sSubPr>
          <m:e>
            <m:r>
              <w:rPr>
                <w:rFonts w:ascii="Cambria Math" w:hAnsi="Cambria Math"/>
              </w:rPr>
              <m:t>X</m:t>
            </m:r>
          </m:e>
          <m:sub>
            <m:r>
              <w:rPr>
                <w:rFonts w:ascii="Cambria Math" w:hAnsi="Cambria Math"/>
              </w:rPr>
              <m:t>1</m:t>
            </m:r>
          </m:sub>
        </m:sSub>
        <m:r>
          <w:rPr>
            <w:rFonts w:ascii="Cambria Math" w:hAnsi="Cambria Math"/>
          </w:rPr>
          <m:t>&lt;</m:t>
        </m:r>
        <m:sSub>
          <m:sSubPr>
            <m:ctrlPr>
              <w:rPr>
                <w:rFonts w:ascii="Cambria Math" w:eastAsia="Calibri" w:hAnsi="Cambria Math" w:cs="Calibri"/>
                <w:i/>
              </w:rPr>
            </m:ctrlPr>
          </m:sSubPr>
          <m:e>
            <m:r>
              <w:rPr>
                <w:rFonts w:ascii="Cambria Math" w:hAnsi="Cambria Math"/>
              </w:rPr>
              <m:t>X</m:t>
            </m:r>
          </m:e>
          <m:sub>
            <m:r>
              <w:rPr>
                <w:rFonts w:ascii="Cambria Math" w:hAnsi="Cambria Math"/>
              </w:rPr>
              <m:t>2</m:t>
            </m:r>
          </m:sub>
        </m:sSub>
      </m:oMath>
      <w:r w:rsidR="003F4CD1" w:rsidRPr="0017053F">
        <w:t xml:space="preserve">, it’s true that </w:t>
      </w:r>
      <m:oMath>
        <m:sSub>
          <m:sSubPr>
            <m:ctrlPr>
              <w:rPr>
                <w:rFonts w:ascii="Cambria Math" w:eastAsia="Calibri" w:hAnsi="Cambria Math" w:cs="Calibri"/>
                <w:i/>
              </w:rPr>
            </m:ctrlPr>
          </m:sSubPr>
          <m:e>
            <m:r>
              <w:rPr>
                <w:rFonts w:ascii="Cambria Math" w:hAnsi="Cambria Math"/>
              </w:rPr>
              <m:t>T</m:t>
            </m:r>
          </m:e>
          <m:sub>
            <m:r>
              <w:rPr>
                <w:rFonts w:ascii="Cambria Math" w:hAnsi="Cambria Math"/>
              </w:rPr>
              <m:t>1</m:t>
            </m:r>
          </m:sub>
        </m:sSub>
        <m:r>
          <w:rPr>
            <w:rFonts w:ascii="Cambria Math" w:hAnsi="Cambria Math"/>
          </w:rPr>
          <m:t>&lt;</m:t>
        </m:r>
        <m:sSub>
          <m:sSubPr>
            <m:ctrlPr>
              <w:rPr>
                <w:rFonts w:ascii="Cambria Math" w:eastAsia="Calibri" w:hAnsi="Cambria Math" w:cs="Calibri"/>
                <w:i/>
              </w:rPr>
            </m:ctrlPr>
          </m:sSubPr>
          <m:e>
            <m:r>
              <w:rPr>
                <w:rFonts w:ascii="Cambria Math" w:hAnsi="Cambria Math"/>
              </w:rPr>
              <m:t>T</m:t>
            </m:r>
          </m:e>
          <m:sub>
            <m:r>
              <w:rPr>
                <w:rFonts w:ascii="Cambria Math" w:hAnsi="Cambria Math"/>
              </w:rPr>
              <m:t>2</m:t>
            </m:r>
          </m:sub>
        </m:sSub>
      </m:oMath>
      <w:r w:rsidRPr="0017053F">
        <w:t xml:space="preserve">. This means that larger values of </w:t>
      </w:r>
      <m:oMath>
        <m:r>
          <w:rPr>
            <w:rFonts w:ascii="Cambria Math" w:hAnsi="Cambria Math"/>
          </w:rPr>
          <m:t>X</m:t>
        </m:r>
      </m:oMath>
      <w:r w:rsidRPr="0017053F">
        <w:t xml:space="preserve"> imply larger values of </w:t>
      </w:r>
      <m:oMath>
        <m:r>
          <w:rPr>
            <w:rFonts w:ascii="Cambria Math" w:hAnsi="Cambria Math"/>
          </w:rPr>
          <m:t>T</m:t>
        </m:r>
      </m:oMath>
      <w:r w:rsidRPr="0017053F">
        <w:t>.</w:t>
      </w:r>
      <w:r w:rsidR="00620C5C" w:rsidRPr="0017053F">
        <w:t xml:space="preserve"> </w:t>
      </w:r>
      <w:r w:rsidR="00513508" w:rsidRPr="0017053F">
        <w:t>Therefore, rather than the actual predictions, the concordance index is concerned with the sequence in which they were made.</w:t>
      </w:r>
    </w:p>
    <w:p w14:paraId="3B6F1526" w14:textId="72FD26D3" w:rsidR="007A0D7F" w:rsidRPr="0017053F" w:rsidRDefault="007A0D7F" w:rsidP="000E2F56">
      <w:r w:rsidRPr="0017053F">
        <w:t>This is very different from other evaluation metrics like mean squared error or mean absolute error. Actually, for any strictly rising function of churn times, the concordance index will remain equal to one.</w:t>
      </w:r>
    </w:p>
    <w:p w14:paraId="404156F2" w14:textId="219181CD" w:rsidR="00964640" w:rsidRPr="0017053F" w:rsidRDefault="009E7265" w:rsidP="000E2F56">
      <w:r w:rsidRPr="0017053F">
        <w:t xml:space="preserve">Assume another example: </w:t>
      </w:r>
      <w:r w:rsidR="007172B1" w:rsidRPr="0017053F">
        <w:rPr>
          <w:i/>
          <w:iCs/>
        </w:rPr>
        <w:t>Alex</w:t>
      </w:r>
      <w:r w:rsidRPr="0017053F">
        <w:rPr>
          <w:i/>
          <w:iCs/>
        </w:rPr>
        <w:t xml:space="preserve"> will churn after 5 years, </w:t>
      </w:r>
      <w:r w:rsidR="007172B1" w:rsidRPr="0017053F">
        <w:rPr>
          <w:i/>
          <w:iCs/>
        </w:rPr>
        <w:t>Bron</w:t>
      </w:r>
      <w:r w:rsidRPr="0017053F">
        <w:rPr>
          <w:i/>
          <w:iCs/>
        </w:rPr>
        <w:t xml:space="preserve"> after 2 years, </w:t>
      </w:r>
      <w:r w:rsidR="00476080" w:rsidRPr="0017053F">
        <w:rPr>
          <w:i/>
          <w:iCs/>
        </w:rPr>
        <w:t>Cate</w:t>
      </w:r>
      <w:r w:rsidRPr="0017053F">
        <w:rPr>
          <w:i/>
          <w:iCs/>
        </w:rPr>
        <w:t xml:space="preserve"> after 1 year, Dave after 10 years and </w:t>
      </w:r>
      <w:r w:rsidR="007172B1" w:rsidRPr="0017053F">
        <w:rPr>
          <w:i/>
          <w:iCs/>
        </w:rPr>
        <w:t>Eric</w:t>
      </w:r>
      <w:r w:rsidRPr="0017053F">
        <w:rPr>
          <w:i/>
          <w:iCs/>
        </w:rPr>
        <w:t xml:space="preserve"> after 7 years</w:t>
      </w:r>
      <w:r w:rsidRPr="0017053F">
        <w:t xml:space="preserve">, as </w:t>
      </w:r>
      <w:r w:rsidR="007F43F2" w:rsidRPr="0017053F">
        <w:t>depicted</w:t>
      </w:r>
      <w:r w:rsidRPr="0017053F">
        <w:t xml:space="preserve"> in Table 3.</w:t>
      </w:r>
    </w:p>
    <w:tbl>
      <w:tblPr>
        <w:tblStyle w:val="af7"/>
        <w:tblW w:w="0" w:type="auto"/>
        <w:jc w:val="center"/>
        <w:tblLook w:val="04A0" w:firstRow="1" w:lastRow="0" w:firstColumn="1" w:lastColumn="0" w:noHBand="0" w:noVBand="1"/>
      </w:tblPr>
      <w:tblGrid>
        <w:gridCol w:w="1798"/>
        <w:gridCol w:w="1611"/>
        <w:gridCol w:w="1571"/>
        <w:gridCol w:w="1616"/>
        <w:gridCol w:w="1607"/>
        <w:gridCol w:w="1439"/>
      </w:tblGrid>
      <w:tr w:rsidR="009E7265" w:rsidRPr="0017053F" w14:paraId="436383FF" w14:textId="77777777" w:rsidTr="00D553F3">
        <w:trPr>
          <w:jc w:val="center"/>
        </w:trPr>
        <w:tc>
          <w:tcPr>
            <w:tcW w:w="1798" w:type="dxa"/>
            <w:vAlign w:val="center"/>
          </w:tcPr>
          <w:p w14:paraId="300961D9" w14:textId="77777777" w:rsidR="009E7265" w:rsidRPr="0017053F" w:rsidRDefault="009E7265" w:rsidP="00554EFA">
            <w:pPr>
              <w:pStyle w:val="Tabletext"/>
              <w:jc w:val="center"/>
              <w:rPr>
                <w:b/>
                <w:bCs/>
              </w:rPr>
            </w:pPr>
            <w:r w:rsidRPr="0017053F">
              <w:rPr>
                <w:b/>
                <w:bCs/>
              </w:rPr>
              <w:t>Name</w:t>
            </w:r>
          </w:p>
        </w:tc>
        <w:tc>
          <w:tcPr>
            <w:tcW w:w="1611" w:type="dxa"/>
            <w:vAlign w:val="center"/>
          </w:tcPr>
          <w:p w14:paraId="72FB91C7" w14:textId="56570C00" w:rsidR="009E7265" w:rsidRPr="0017053F" w:rsidRDefault="007172B1" w:rsidP="00554EFA">
            <w:pPr>
              <w:pStyle w:val="Tabletext"/>
              <w:jc w:val="center"/>
              <w:rPr>
                <w:b/>
                <w:bCs/>
              </w:rPr>
            </w:pPr>
            <w:r w:rsidRPr="0017053F">
              <w:rPr>
                <w:b/>
                <w:bCs/>
              </w:rPr>
              <w:t>Alex</w:t>
            </w:r>
          </w:p>
        </w:tc>
        <w:tc>
          <w:tcPr>
            <w:tcW w:w="1571" w:type="dxa"/>
            <w:vAlign w:val="center"/>
          </w:tcPr>
          <w:p w14:paraId="3814783A" w14:textId="0DE9C473" w:rsidR="009E7265" w:rsidRPr="0017053F" w:rsidRDefault="007172B1" w:rsidP="00554EFA">
            <w:pPr>
              <w:pStyle w:val="Tabletext"/>
              <w:jc w:val="center"/>
              <w:rPr>
                <w:b/>
                <w:bCs/>
              </w:rPr>
            </w:pPr>
            <w:r w:rsidRPr="0017053F">
              <w:rPr>
                <w:b/>
                <w:bCs/>
              </w:rPr>
              <w:t>Bron</w:t>
            </w:r>
          </w:p>
        </w:tc>
        <w:tc>
          <w:tcPr>
            <w:tcW w:w="1616" w:type="dxa"/>
            <w:vAlign w:val="center"/>
          </w:tcPr>
          <w:p w14:paraId="04552982" w14:textId="0A19A0DF" w:rsidR="009E7265" w:rsidRPr="0017053F" w:rsidRDefault="00476080" w:rsidP="00554EFA">
            <w:pPr>
              <w:pStyle w:val="Tabletext"/>
              <w:jc w:val="center"/>
              <w:rPr>
                <w:b/>
                <w:bCs/>
              </w:rPr>
            </w:pPr>
            <w:r w:rsidRPr="0017053F">
              <w:rPr>
                <w:b/>
                <w:bCs/>
              </w:rPr>
              <w:t>Cate</w:t>
            </w:r>
          </w:p>
        </w:tc>
        <w:tc>
          <w:tcPr>
            <w:tcW w:w="1607" w:type="dxa"/>
            <w:vAlign w:val="center"/>
          </w:tcPr>
          <w:p w14:paraId="52260AEF" w14:textId="77777777" w:rsidR="009E7265" w:rsidRPr="0017053F" w:rsidRDefault="009E7265" w:rsidP="00554EFA">
            <w:pPr>
              <w:pStyle w:val="Tabletext"/>
              <w:jc w:val="center"/>
              <w:rPr>
                <w:b/>
                <w:bCs/>
              </w:rPr>
            </w:pPr>
            <w:r w:rsidRPr="0017053F">
              <w:rPr>
                <w:b/>
                <w:bCs/>
              </w:rPr>
              <w:t>Dave</w:t>
            </w:r>
          </w:p>
        </w:tc>
        <w:tc>
          <w:tcPr>
            <w:tcW w:w="1439" w:type="dxa"/>
            <w:vAlign w:val="center"/>
          </w:tcPr>
          <w:p w14:paraId="187E6132" w14:textId="1794B065" w:rsidR="009E7265" w:rsidRPr="0017053F" w:rsidRDefault="007172B1" w:rsidP="00554EFA">
            <w:pPr>
              <w:pStyle w:val="Tabletext"/>
              <w:jc w:val="center"/>
              <w:rPr>
                <w:b/>
                <w:bCs/>
              </w:rPr>
            </w:pPr>
            <w:r w:rsidRPr="0017053F">
              <w:rPr>
                <w:b/>
                <w:bCs/>
              </w:rPr>
              <w:t>Eric</w:t>
            </w:r>
          </w:p>
        </w:tc>
      </w:tr>
      <w:tr w:rsidR="009E7265" w:rsidRPr="0017053F" w14:paraId="36B05FF2" w14:textId="77777777" w:rsidTr="00D553F3">
        <w:trPr>
          <w:jc w:val="center"/>
        </w:trPr>
        <w:tc>
          <w:tcPr>
            <w:tcW w:w="1798" w:type="dxa"/>
            <w:vAlign w:val="center"/>
          </w:tcPr>
          <w:p w14:paraId="5BCB9664" w14:textId="77777777" w:rsidR="009E7265" w:rsidRPr="0017053F" w:rsidRDefault="009E7265" w:rsidP="00554EFA">
            <w:pPr>
              <w:pStyle w:val="Tabletext"/>
              <w:jc w:val="center"/>
            </w:pPr>
            <w:r w:rsidRPr="0017053F">
              <w:t>Churn times (</w:t>
            </w:r>
            <m:oMath>
              <m:r>
                <w:rPr>
                  <w:rFonts w:ascii="Cambria Math" w:hAnsi="Cambria Math"/>
                </w:rPr>
                <m:t>T</m:t>
              </m:r>
            </m:oMath>
            <w:r w:rsidRPr="0017053F">
              <w:t>)</w:t>
            </w:r>
          </w:p>
        </w:tc>
        <w:tc>
          <w:tcPr>
            <w:tcW w:w="1611" w:type="dxa"/>
            <w:vAlign w:val="center"/>
          </w:tcPr>
          <w:p w14:paraId="2C55627B" w14:textId="77777777" w:rsidR="009E7265" w:rsidRPr="0017053F" w:rsidRDefault="009E7265" w:rsidP="00554EFA">
            <w:pPr>
              <w:pStyle w:val="Tabletext"/>
              <w:jc w:val="center"/>
            </w:pPr>
            <w:r w:rsidRPr="0017053F">
              <w:t>1</w:t>
            </w:r>
          </w:p>
        </w:tc>
        <w:tc>
          <w:tcPr>
            <w:tcW w:w="1571" w:type="dxa"/>
            <w:vAlign w:val="center"/>
          </w:tcPr>
          <w:p w14:paraId="62AFCE97" w14:textId="77777777" w:rsidR="009E7265" w:rsidRPr="0017053F" w:rsidRDefault="009E7265" w:rsidP="00554EFA">
            <w:pPr>
              <w:pStyle w:val="Tabletext"/>
              <w:jc w:val="center"/>
            </w:pPr>
            <w:r w:rsidRPr="0017053F">
              <w:t>2</w:t>
            </w:r>
          </w:p>
        </w:tc>
        <w:tc>
          <w:tcPr>
            <w:tcW w:w="1616" w:type="dxa"/>
            <w:vAlign w:val="center"/>
          </w:tcPr>
          <w:p w14:paraId="0D9562C1" w14:textId="77777777" w:rsidR="009E7265" w:rsidRPr="0017053F" w:rsidRDefault="009E7265" w:rsidP="00554EFA">
            <w:pPr>
              <w:pStyle w:val="Tabletext"/>
              <w:jc w:val="center"/>
            </w:pPr>
            <w:r w:rsidRPr="0017053F">
              <w:t>3</w:t>
            </w:r>
          </w:p>
        </w:tc>
        <w:tc>
          <w:tcPr>
            <w:tcW w:w="1607" w:type="dxa"/>
            <w:vAlign w:val="center"/>
          </w:tcPr>
          <w:p w14:paraId="36FA4F2B" w14:textId="77777777" w:rsidR="009E7265" w:rsidRPr="0017053F" w:rsidRDefault="009E7265" w:rsidP="00554EFA">
            <w:pPr>
              <w:pStyle w:val="Tabletext"/>
              <w:jc w:val="center"/>
            </w:pPr>
            <w:r w:rsidRPr="0017053F">
              <w:t>4</w:t>
            </w:r>
          </w:p>
        </w:tc>
        <w:tc>
          <w:tcPr>
            <w:tcW w:w="1439" w:type="dxa"/>
            <w:vAlign w:val="center"/>
          </w:tcPr>
          <w:p w14:paraId="3BBC0248" w14:textId="77777777" w:rsidR="009E7265" w:rsidRPr="0017053F" w:rsidRDefault="009E7265" w:rsidP="00554EFA">
            <w:pPr>
              <w:pStyle w:val="Tabletext"/>
              <w:jc w:val="center"/>
            </w:pPr>
            <w:r w:rsidRPr="0017053F">
              <w:t>5</w:t>
            </w:r>
          </w:p>
        </w:tc>
      </w:tr>
      <w:tr w:rsidR="009E7265" w:rsidRPr="0017053F" w14:paraId="27C78E38" w14:textId="77777777" w:rsidTr="00D553F3">
        <w:trPr>
          <w:jc w:val="center"/>
        </w:trPr>
        <w:tc>
          <w:tcPr>
            <w:tcW w:w="1798" w:type="dxa"/>
            <w:vAlign w:val="center"/>
          </w:tcPr>
          <w:p w14:paraId="275D8DF3" w14:textId="77777777" w:rsidR="009E7265" w:rsidRPr="0017053F" w:rsidRDefault="009E7265" w:rsidP="00554EFA">
            <w:pPr>
              <w:pStyle w:val="Tabletext"/>
              <w:jc w:val="center"/>
            </w:pPr>
            <w:r w:rsidRPr="0017053F">
              <w:t>Predictions (</w:t>
            </w:r>
            <m:oMath>
              <m:r>
                <w:rPr>
                  <w:rFonts w:ascii="Cambria Math" w:hAnsi="Cambria Math"/>
                </w:rPr>
                <m:t>X</m:t>
              </m:r>
            </m:oMath>
            <w:r w:rsidRPr="0017053F">
              <w:t>)</w:t>
            </w:r>
          </w:p>
        </w:tc>
        <w:tc>
          <w:tcPr>
            <w:tcW w:w="1611" w:type="dxa"/>
            <w:vAlign w:val="center"/>
          </w:tcPr>
          <w:p w14:paraId="4B1B5E3F" w14:textId="60BC5261" w:rsidR="009E7265" w:rsidRPr="0017053F" w:rsidRDefault="009E7265" w:rsidP="00554EFA">
            <w:pPr>
              <w:pStyle w:val="Tabletext"/>
              <w:jc w:val="center"/>
            </w:pPr>
            <w:r w:rsidRPr="0017053F">
              <w:t>5</w:t>
            </w:r>
          </w:p>
        </w:tc>
        <w:tc>
          <w:tcPr>
            <w:tcW w:w="1571" w:type="dxa"/>
            <w:vAlign w:val="center"/>
          </w:tcPr>
          <w:p w14:paraId="73FB6EDA" w14:textId="55B57EB0" w:rsidR="009E7265" w:rsidRPr="0017053F" w:rsidRDefault="009E7265" w:rsidP="00554EFA">
            <w:pPr>
              <w:pStyle w:val="Tabletext"/>
              <w:jc w:val="center"/>
            </w:pPr>
            <w:r w:rsidRPr="0017053F">
              <w:t>2</w:t>
            </w:r>
          </w:p>
        </w:tc>
        <w:tc>
          <w:tcPr>
            <w:tcW w:w="1616" w:type="dxa"/>
            <w:vAlign w:val="center"/>
          </w:tcPr>
          <w:p w14:paraId="0FD8847B" w14:textId="1768FB54" w:rsidR="009E7265" w:rsidRPr="0017053F" w:rsidRDefault="009E7265" w:rsidP="00554EFA">
            <w:pPr>
              <w:pStyle w:val="Tabletext"/>
              <w:jc w:val="center"/>
            </w:pPr>
            <w:r w:rsidRPr="0017053F">
              <w:t>1</w:t>
            </w:r>
          </w:p>
        </w:tc>
        <w:tc>
          <w:tcPr>
            <w:tcW w:w="1607" w:type="dxa"/>
            <w:vAlign w:val="center"/>
          </w:tcPr>
          <w:p w14:paraId="005F09BA" w14:textId="3F8A9DC4" w:rsidR="009E7265" w:rsidRPr="0017053F" w:rsidRDefault="009E7265" w:rsidP="00554EFA">
            <w:pPr>
              <w:pStyle w:val="Tabletext"/>
              <w:jc w:val="center"/>
            </w:pPr>
            <w:r w:rsidRPr="0017053F">
              <w:t>10</w:t>
            </w:r>
          </w:p>
        </w:tc>
        <w:tc>
          <w:tcPr>
            <w:tcW w:w="1439" w:type="dxa"/>
            <w:vAlign w:val="center"/>
          </w:tcPr>
          <w:p w14:paraId="5904CA09" w14:textId="327C6303" w:rsidR="009E7265" w:rsidRPr="0017053F" w:rsidRDefault="009E7265" w:rsidP="00554EFA">
            <w:pPr>
              <w:pStyle w:val="Tabletext"/>
              <w:jc w:val="center"/>
            </w:pPr>
            <w:r w:rsidRPr="0017053F">
              <w:t>7</w:t>
            </w:r>
          </w:p>
        </w:tc>
      </w:tr>
    </w:tbl>
    <w:p w14:paraId="642EDC6B" w14:textId="67DBE5F9" w:rsidR="009E7265" w:rsidRPr="0017053F" w:rsidRDefault="004C4B5C" w:rsidP="009E7265">
      <w:pPr>
        <w:pStyle w:val="Imagename"/>
      </w:pPr>
      <w:bookmarkStart w:id="49" w:name="_Toc167911627"/>
      <w:r w:rsidRPr="0017053F">
        <w:t xml:space="preserve">Table </w:t>
      </w:r>
      <w:r w:rsidRPr="0017053F">
        <w:fldChar w:fldCharType="begin"/>
      </w:r>
      <w:r w:rsidRPr="0017053F">
        <w:instrText xml:space="preserve"> SEQ Table \* ARABIC </w:instrText>
      </w:r>
      <w:r w:rsidRPr="0017053F">
        <w:fldChar w:fldCharType="separate"/>
      </w:r>
      <w:r w:rsidR="00E654CD">
        <w:rPr>
          <w:noProof/>
        </w:rPr>
        <w:t>3</w:t>
      </w:r>
      <w:r w:rsidRPr="0017053F">
        <w:fldChar w:fldCharType="end"/>
      </w:r>
      <w:r w:rsidR="009E7265" w:rsidRPr="0017053F">
        <w:t>. Example with a Concordance Index of 0.6</w:t>
      </w:r>
      <w:bookmarkEnd w:id="49"/>
    </w:p>
    <w:p w14:paraId="065A656D" w14:textId="7C5ED026" w:rsidR="009E7265" w:rsidRPr="0017053F" w:rsidRDefault="009E7265" w:rsidP="000E2F56">
      <w:r w:rsidRPr="0017053F">
        <w:t xml:space="preserve">There are </w:t>
      </w:r>
      <m:oMath>
        <m:d>
          <m:dPr>
            <m:ctrlPr>
              <w:rPr>
                <w:rFonts w:ascii="Cambria Math" w:hAnsi="Cambria Math"/>
                <w:i/>
              </w:rPr>
            </m:ctrlPr>
          </m:dPr>
          <m:e>
            <m:f>
              <m:fPr>
                <m:ctrlPr>
                  <w:rPr>
                    <w:rFonts w:ascii="Cambria Math" w:hAnsi="Cambria Math"/>
                    <w:i/>
                  </w:rPr>
                </m:ctrlPr>
              </m:fPr>
              <m:num>
                <m:r>
                  <w:rPr>
                    <w:rFonts w:ascii="Cambria Math" w:hAnsi="Cambria Math"/>
                  </w:rPr>
                  <m:t>5</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 xml:space="preserve">2! × </m:t>
            </m:r>
            <m:d>
              <m:dPr>
                <m:ctrlPr>
                  <w:rPr>
                    <w:rFonts w:ascii="Cambria Math" w:hAnsi="Cambria Math"/>
                    <w:i/>
                  </w:rPr>
                </m:ctrlPr>
              </m:dPr>
              <m:e>
                <m:r>
                  <w:rPr>
                    <w:rFonts w:ascii="Cambria Math" w:hAnsi="Cambria Math"/>
                  </w:rPr>
                  <m:t>5-2</m:t>
                </m:r>
              </m:e>
            </m:d>
            <m:r>
              <w:rPr>
                <w:rFonts w:ascii="Cambria Math" w:hAnsi="Cambria Math"/>
              </w:rPr>
              <m:t>!</m:t>
            </m:r>
          </m:den>
        </m:f>
        <m:r>
          <w:rPr>
            <w:rFonts w:ascii="Cambria Math" w:hAnsi="Cambria Math"/>
          </w:rPr>
          <m:t>=10</m:t>
        </m:r>
      </m:oMath>
      <w:r w:rsidRPr="0017053F">
        <w:t xml:space="preserve"> pairs. 4 of them are discordant:</w:t>
      </w:r>
    </w:p>
    <w:p w14:paraId="2378FB71" w14:textId="4000B409" w:rsidR="009E7265" w:rsidRPr="0017053F" w:rsidRDefault="0012552B" w:rsidP="0012552B">
      <w:pPr>
        <w:pStyle w:val="a"/>
        <w:numPr>
          <w:ilvl w:val="0"/>
          <w:numId w:val="78"/>
        </w:numPr>
      </w:pPr>
      <w:r w:rsidRPr="0017053F">
        <w:t>(</w:t>
      </w:r>
      <w:r w:rsidR="007172B1" w:rsidRPr="0017053F">
        <w:t>Alex</w:t>
      </w:r>
      <w:r w:rsidRPr="0017053F">
        <w:t xml:space="preserve">, </w:t>
      </w:r>
      <w:r w:rsidR="007172B1" w:rsidRPr="0017053F">
        <w:t>Bron</w:t>
      </w:r>
      <w:r w:rsidRPr="0017053F">
        <w:t xml:space="preserve">): </w:t>
      </w:r>
      <w:r w:rsidR="007172B1" w:rsidRPr="0017053F">
        <w:t>Alex</w:t>
      </w:r>
      <w:r w:rsidRPr="0017053F">
        <w:t xml:space="preserve"> is expected to leave after </w:t>
      </w:r>
      <w:r w:rsidR="007172B1" w:rsidRPr="0017053F">
        <w:t>Bron</w:t>
      </w:r>
      <w:r w:rsidRPr="0017053F">
        <w:t xml:space="preserve">, while </w:t>
      </w:r>
      <w:r w:rsidR="007172B1" w:rsidRPr="0017053F">
        <w:t>Bron</w:t>
      </w:r>
      <w:r w:rsidRPr="0017053F">
        <w:t xml:space="preserve"> left after </w:t>
      </w:r>
      <w:r w:rsidR="007172B1" w:rsidRPr="0017053F">
        <w:t>Alex</w:t>
      </w:r>
      <w:r w:rsidRPr="0017053F">
        <w:t>.</w:t>
      </w:r>
    </w:p>
    <w:p w14:paraId="7A8684AD" w14:textId="0BEAAF22" w:rsidR="0012552B" w:rsidRPr="0017053F" w:rsidRDefault="0012552B" w:rsidP="0012552B">
      <w:pPr>
        <w:pStyle w:val="a"/>
        <w:numPr>
          <w:ilvl w:val="0"/>
          <w:numId w:val="78"/>
        </w:numPr>
      </w:pPr>
      <w:r w:rsidRPr="0017053F">
        <w:t>(</w:t>
      </w:r>
      <w:r w:rsidR="007172B1" w:rsidRPr="0017053F">
        <w:t>Alex</w:t>
      </w:r>
      <w:r w:rsidRPr="0017053F">
        <w:t xml:space="preserve">, </w:t>
      </w:r>
      <w:r w:rsidR="00476080" w:rsidRPr="0017053F">
        <w:t>Cate</w:t>
      </w:r>
      <w:r w:rsidRPr="0017053F">
        <w:t xml:space="preserve">): </w:t>
      </w:r>
      <w:r w:rsidR="007172B1" w:rsidRPr="0017053F">
        <w:t>Alex</w:t>
      </w:r>
      <w:r w:rsidRPr="0017053F">
        <w:t xml:space="preserve"> is expected to leave after </w:t>
      </w:r>
      <w:r w:rsidR="00476080" w:rsidRPr="0017053F">
        <w:t>Cate</w:t>
      </w:r>
      <w:r w:rsidRPr="0017053F">
        <w:t xml:space="preserve">, while </w:t>
      </w:r>
      <w:r w:rsidR="00476080" w:rsidRPr="0017053F">
        <w:t>Cate</w:t>
      </w:r>
      <w:r w:rsidRPr="0017053F">
        <w:t xml:space="preserve"> left after </w:t>
      </w:r>
      <w:r w:rsidR="007172B1" w:rsidRPr="0017053F">
        <w:t>Alex</w:t>
      </w:r>
      <w:r w:rsidRPr="0017053F">
        <w:t>.</w:t>
      </w:r>
    </w:p>
    <w:p w14:paraId="159CED6B" w14:textId="73FECEA8" w:rsidR="0012552B" w:rsidRPr="0017053F" w:rsidRDefault="0012552B" w:rsidP="0012552B">
      <w:pPr>
        <w:pStyle w:val="a"/>
        <w:numPr>
          <w:ilvl w:val="0"/>
          <w:numId w:val="78"/>
        </w:numPr>
      </w:pPr>
      <w:r w:rsidRPr="0017053F">
        <w:t>(</w:t>
      </w:r>
      <w:r w:rsidR="007172B1" w:rsidRPr="0017053F">
        <w:t>Bron</w:t>
      </w:r>
      <w:r w:rsidRPr="0017053F">
        <w:t xml:space="preserve">, </w:t>
      </w:r>
      <w:r w:rsidR="00476080" w:rsidRPr="0017053F">
        <w:t>Cate</w:t>
      </w:r>
      <w:r w:rsidRPr="0017053F">
        <w:t xml:space="preserve">): </w:t>
      </w:r>
      <w:r w:rsidR="007172B1" w:rsidRPr="0017053F">
        <w:t>Bron</w:t>
      </w:r>
      <w:r w:rsidRPr="0017053F">
        <w:t xml:space="preserve"> is expected to leave after </w:t>
      </w:r>
      <w:r w:rsidR="00476080" w:rsidRPr="0017053F">
        <w:t>Cate</w:t>
      </w:r>
      <w:r w:rsidRPr="0017053F">
        <w:t xml:space="preserve">, while </w:t>
      </w:r>
      <w:r w:rsidR="00476080" w:rsidRPr="0017053F">
        <w:t>Cate</w:t>
      </w:r>
      <w:r w:rsidRPr="0017053F">
        <w:t xml:space="preserve"> left after </w:t>
      </w:r>
      <w:r w:rsidR="007172B1" w:rsidRPr="0017053F">
        <w:t>Bron</w:t>
      </w:r>
      <w:r w:rsidRPr="0017053F">
        <w:t>.</w:t>
      </w:r>
    </w:p>
    <w:p w14:paraId="4214EF43" w14:textId="16EC3767" w:rsidR="0012552B" w:rsidRPr="0017053F" w:rsidRDefault="0012552B" w:rsidP="0012552B">
      <w:pPr>
        <w:pStyle w:val="a"/>
        <w:numPr>
          <w:ilvl w:val="0"/>
          <w:numId w:val="78"/>
        </w:numPr>
      </w:pPr>
      <w:r w:rsidRPr="0017053F">
        <w:t>(</w:t>
      </w:r>
      <w:r w:rsidR="00F15E67" w:rsidRPr="0017053F">
        <w:t>Dave</w:t>
      </w:r>
      <w:r w:rsidRPr="0017053F">
        <w:t xml:space="preserve">, </w:t>
      </w:r>
      <w:r w:rsidR="007172B1" w:rsidRPr="0017053F">
        <w:t>Eric</w:t>
      </w:r>
      <w:r w:rsidRPr="0017053F">
        <w:t xml:space="preserve">): Dave is expected to leave after </w:t>
      </w:r>
      <w:r w:rsidR="007172B1" w:rsidRPr="0017053F">
        <w:t>Eric</w:t>
      </w:r>
      <w:r w:rsidRPr="0017053F">
        <w:t xml:space="preserve">, while </w:t>
      </w:r>
      <w:r w:rsidR="007172B1" w:rsidRPr="0017053F">
        <w:t>Eric</w:t>
      </w:r>
      <w:r w:rsidRPr="0017053F">
        <w:t xml:space="preserve"> left after Dave.</w:t>
      </w:r>
    </w:p>
    <w:p w14:paraId="7AEB4D82" w14:textId="3D14C7FB" w:rsidR="009E7265" w:rsidRPr="0017053F" w:rsidRDefault="009E7265" w:rsidP="000E2F56">
      <w:r w:rsidRPr="0017053F">
        <w:t xml:space="preserve">The concordance index </w:t>
      </w:r>
      <w:r w:rsidR="00A36193" w:rsidRPr="0017053F">
        <w:t>is</w:t>
      </w:r>
      <w:r w:rsidRPr="0017053F">
        <w:t xml:space="preserve"> </w:t>
      </w:r>
      <m:oMath>
        <m:f>
          <m:fPr>
            <m:type m:val="lin"/>
            <m:ctrlPr>
              <w:rPr>
                <w:rFonts w:ascii="Cambria Math" w:eastAsia="Calibri" w:hAnsi="Cambria Math" w:cs="Calibri"/>
                <w:i/>
              </w:rPr>
            </m:ctrlPr>
          </m:fPr>
          <m:num>
            <m:r>
              <w:rPr>
                <w:rFonts w:ascii="Cambria Math" w:hAnsi="Cambria Math"/>
              </w:rPr>
              <m:t>6</m:t>
            </m:r>
          </m:num>
          <m:den>
            <m:r>
              <w:rPr>
                <w:rFonts w:ascii="Cambria Math" w:hAnsi="Cambria Math"/>
              </w:rPr>
              <m:t>10</m:t>
            </m:r>
          </m:den>
        </m:f>
        <m:r>
          <w:rPr>
            <w:rFonts w:ascii="Cambria Math" w:hAnsi="Cambria Math"/>
          </w:rPr>
          <m:t>=0.6</m:t>
        </m:r>
      </m:oMath>
      <w:r w:rsidR="00A36193" w:rsidRPr="0017053F">
        <w:t>.</w:t>
      </w:r>
    </w:p>
    <w:p w14:paraId="3C259B8D" w14:textId="271F285D" w:rsidR="009E7265" w:rsidRPr="0017053F" w:rsidRDefault="00C369BB" w:rsidP="000E2F56">
      <w:r w:rsidRPr="0017053F">
        <w:t>Suppose</w:t>
      </w:r>
      <w:r w:rsidR="00412645" w:rsidRPr="0017053F">
        <w:t xml:space="preserve"> </w:t>
      </w:r>
      <w:r w:rsidR="00412645" w:rsidRPr="0017053F">
        <w:rPr>
          <w:i/>
          <w:iCs/>
        </w:rPr>
        <w:t xml:space="preserve">Cate and Dave will both churn in </w:t>
      </w:r>
      <w:r w:rsidRPr="0017053F">
        <w:rPr>
          <w:i/>
          <w:iCs/>
        </w:rPr>
        <w:t>3</w:t>
      </w:r>
      <w:r w:rsidR="00412645" w:rsidRPr="0017053F">
        <w:rPr>
          <w:i/>
          <w:iCs/>
        </w:rPr>
        <w:t xml:space="preserve"> years</w:t>
      </w:r>
      <w:r w:rsidR="00412645" w:rsidRPr="0017053F">
        <w:t xml:space="preserve">, as </w:t>
      </w:r>
      <w:r w:rsidR="007F43F2" w:rsidRPr="0017053F">
        <w:t>shown</w:t>
      </w:r>
      <w:r w:rsidR="00412645" w:rsidRPr="0017053F">
        <w:t xml:space="preserve"> in Table 4. In this instance, they will be considered half concordant pairs.</w:t>
      </w:r>
    </w:p>
    <w:tbl>
      <w:tblPr>
        <w:tblStyle w:val="af7"/>
        <w:tblW w:w="0" w:type="auto"/>
        <w:jc w:val="center"/>
        <w:tblLook w:val="04A0" w:firstRow="1" w:lastRow="0" w:firstColumn="1" w:lastColumn="0" w:noHBand="0" w:noVBand="1"/>
      </w:tblPr>
      <w:tblGrid>
        <w:gridCol w:w="1798"/>
        <w:gridCol w:w="1611"/>
        <w:gridCol w:w="1571"/>
        <w:gridCol w:w="1616"/>
        <w:gridCol w:w="1607"/>
        <w:gridCol w:w="1439"/>
      </w:tblGrid>
      <w:tr w:rsidR="004302E3" w:rsidRPr="0017053F" w14:paraId="6E779971" w14:textId="77777777" w:rsidTr="00D553F3">
        <w:trPr>
          <w:jc w:val="center"/>
        </w:trPr>
        <w:tc>
          <w:tcPr>
            <w:tcW w:w="1798" w:type="dxa"/>
            <w:vAlign w:val="center"/>
          </w:tcPr>
          <w:p w14:paraId="0F763F9E" w14:textId="77777777" w:rsidR="004302E3" w:rsidRPr="0017053F" w:rsidRDefault="004302E3" w:rsidP="00554EFA">
            <w:pPr>
              <w:pStyle w:val="Tabletext"/>
              <w:jc w:val="center"/>
              <w:rPr>
                <w:b/>
                <w:bCs/>
              </w:rPr>
            </w:pPr>
            <w:r w:rsidRPr="0017053F">
              <w:rPr>
                <w:b/>
                <w:bCs/>
              </w:rPr>
              <w:t>Name</w:t>
            </w:r>
          </w:p>
        </w:tc>
        <w:tc>
          <w:tcPr>
            <w:tcW w:w="1611" w:type="dxa"/>
            <w:vAlign w:val="center"/>
          </w:tcPr>
          <w:p w14:paraId="46735170" w14:textId="61CCA3E4" w:rsidR="004302E3" w:rsidRPr="0017053F" w:rsidRDefault="007172B1" w:rsidP="00554EFA">
            <w:pPr>
              <w:pStyle w:val="Tabletext"/>
              <w:jc w:val="center"/>
              <w:rPr>
                <w:b/>
                <w:bCs/>
              </w:rPr>
            </w:pPr>
            <w:r w:rsidRPr="0017053F">
              <w:rPr>
                <w:b/>
                <w:bCs/>
              </w:rPr>
              <w:t>Alex</w:t>
            </w:r>
          </w:p>
        </w:tc>
        <w:tc>
          <w:tcPr>
            <w:tcW w:w="1571" w:type="dxa"/>
            <w:vAlign w:val="center"/>
          </w:tcPr>
          <w:p w14:paraId="510802A3" w14:textId="3ADD38EB" w:rsidR="004302E3" w:rsidRPr="0017053F" w:rsidRDefault="007172B1" w:rsidP="00554EFA">
            <w:pPr>
              <w:pStyle w:val="Tabletext"/>
              <w:jc w:val="center"/>
              <w:rPr>
                <w:b/>
                <w:bCs/>
              </w:rPr>
            </w:pPr>
            <w:r w:rsidRPr="0017053F">
              <w:rPr>
                <w:b/>
                <w:bCs/>
              </w:rPr>
              <w:t>Bron</w:t>
            </w:r>
          </w:p>
        </w:tc>
        <w:tc>
          <w:tcPr>
            <w:tcW w:w="1616" w:type="dxa"/>
            <w:vAlign w:val="center"/>
          </w:tcPr>
          <w:p w14:paraId="3B5A15F6" w14:textId="02B449FC" w:rsidR="004302E3" w:rsidRPr="0017053F" w:rsidRDefault="00476080" w:rsidP="00554EFA">
            <w:pPr>
              <w:pStyle w:val="Tabletext"/>
              <w:jc w:val="center"/>
              <w:rPr>
                <w:b/>
                <w:bCs/>
              </w:rPr>
            </w:pPr>
            <w:r w:rsidRPr="0017053F">
              <w:rPr>
                <w:b/>
                <w:bCs/>
              </w:rPr>
              <w:t>Cate</w:t>
            </w:r>
          </w:p>
        </w:tc>
        <w:tc>
          <w:tcPr>
            <w:tcW w:w="1607" w:type="dxa"/>
            <w:vAlign w:val="center"/>
          </w:tcPr>
          <w:p w14:paraId="0A0943AE" w14:textId="77777777" w:rsidR="004302E3" w:rsidRPr="0017053F" w:rsidRDefault="004302E3" w:rsidP="00554EFA">
            <w:pPr>
              <w:pStyle w:val="Tabletext"/>
              <w:jc w:val="center"/>
              <w:rPr>
                <w:b/>
                <w:bCs/>
              </w:rPr>
            </w:pPr>
            <w:r w:rsidRPr="0017053F">
              <w:rPr>
                <w:b/>
                <w:bCs/>
              </w:rPr>
              <w:t>Dave</w:t>
            </w:r>
          </w:p>
        </w:tc>
        <w:tc>
          <w:tcPr>
            <w:tcW w:w="1439" w:type="dxa"/>
            <w:vAlign w:val="center"/>
          </w:tcPr>
          <w:p w14:paraId="20761E5D" w14:textId="0D7D37C4" w:rsidR="004302E3" w:rsidRPr="0017053F" w:rsidRDefault="007172B1" w:rsidP="00554EFA">
            <w:pPr>
              <w:pStyle w:val="Tabletext"/>
              <w:jc w:val="center"/>
              <w:rPr>
                <w:b/>
                <w:bCs/>
              </w:rPr>
            </w:pPr>
            <w:r w:rsidRPr="0017053F">
              <w:rPr>
                <w:b/>
                <w:bCs/>
              </w:rPr>
              <w:t>Eric</w:t>
            </w:r>
          </w:p>
        </w:tc>
      </w:tr>
      <w:tr w:rsidR="004302E3" w:rsidRPr="0017053F" w14:paraId="72D11520" w14:textId="77777777" w:rsidTr="00D553F3">
        <w:trPr>
          <w:jc w:val="center"/>
        </w:trPr>
        <w:tc>
          <w:tcPr>
            <w:tcW w:w="1798" w:type="dxa"/>
            <w:vAlign w:val="center"/>
          </w:tcPr>
          <w:p w14:paraId="7D468513" w14:textId="77777777" w:rsidR="004302E3" w:rsidRPr="0017053F" w:rsidRDefault="004302E3" w:rsidP="00554EFA">
            <w:pPr>
              <w:pStyle w:val="Tabletext"/>
              <w:jc w:val="center"/>
            </w:pPr>
            <w:r w:rsidRPr="0017053F">
              <w:t>Churn times (</w:t>
            </w:r>
            <m:oMath>
              <m:r>
                <w:rPr>
                  <w:rFonts w:ascii="Cambria Math" w:hAnsi="Cambria Math"/>
                </w:rPr>
                <m:t>T</m:t>
              </m:r>
            </m:oMath>
            <w:r w:rsidRPr="0017053F">
              <w:t>)</w:t>
            </w:r>
          </w:p>
        </w:tc>
        <w:tc>
          <w:tcPr>
            <w:tcW w:w="1611" w:type="dxa"/>
            <w:vAlign w:val="center"/>
          </w:tcPr>
          <w:p w14:paraId="156C2204" w14:textId="77777777" w:rsidR="004302E3" w:rsidRPr="0017053F" w:rsidRDefault="004302E3" w:rsidP="00554EFA">
            <w:pPr>
              <w:pStyle w:val="Tabletext"/>
              <w:jc w:val="center"/>
            </w:pPr>
            <w:r w:rsidRPr="0017053F">
              <w:t>1</w:t>
            </w:r>
          </w:p>
        </w:tc>
        <w:tc>
          <w:tcPr>
            <w:tcW w:w="1571" w:type="dxa"/>
            <w:vAlign w:val="center"/>
          </w:tcPr>
          <w:p w14:paraId="7061AD85" w14:textId="77777777" w:rsidR="004302E3" w:rsidRPr="0017053F" w:rsidRDefault="004302E3" w:rsidP="00554EFA">
            <w:pPr>
              <w:pStyle w:val="Tabletext"/>
              <w:jc w:val="center"/>
            </w:pPr>
            <w:r w:rsidRPr="0017053F">
              <w:t>2</w:t>
            </w:r>
          </w:p>
        </w:tc>
        <w:tc>
          <w:tcPr>
            <w:tcW w:w="1616" w:type="dxa"/>
            <w:vAlign w:val="center"/>
          </w:tcPr>
          <w:p w14:paraId="6E4ABEC0" w14:textId="77777777" w:rsidR="004302E3" w:rsidRPr="0017053F" w:rsidRDefault="004302E3" w:rsidP="00554EFA">
            <w:pPr>
              <w:pStyle w:val="Tabletext"/>
              <w:jc w:val="center"/>
            </w:pPr>
            <w:r w:rsidRPr="0017053F">
              <w:t>3</w:t>
            </w:r>
          </w:p>
        </w:tc>
        <w:tc>
          <w:tcPr>
            <w:tcW w:w="1607" w:type="dxa"/>
            <w:vAlign w:val="center"/>
          </w:tcPr>
          <w:p w14:paraId="4484BA45" w14:textId="77777777" w:rsidR="004302E3" w:rsidRPr="0017053F" w:rsidRDefault="004302E3" w:rsidP="00554EFA">
            <w:pPr>
              <w:pStyle w:val="Tabletext"/>
              <w:jc w:val="center"/>
            </w:pPr>
            <w:r w:rsidRPr="0017053F">
              <w:t>4</w:t>
            </w:r>
          </w:p>
        </w:tc>
        <w:tc>
          <w:tcPr>
            <w:tcW w:w="1439" w:type="dxa"/>
            <w:vAlign w:val="center"/>
          </w:tcPr>
          <w:p w14:paraId="32EABFE9" w14:textId="77777777" w:rsidR="004302E3" w:rsidRPr="0017053F" w:rsidRDefault="004302E3" w:rsidP="00554EFA">
            <w:pPr>
              <w:pStyle w:val="Tabletext"/>
              <w:jc w:val="center"/>
            </w:pPr>
            <w:r w:rsidRPr="0017053F">
              <w:t>5</w:t>
            </w:r>
          </w:p>
        </w:tc>
      </w:tr>
      <w:tr w:rsidR="004302E3" w:rsidRPr="0017053F" w14:paraId="5CAD7353" w14:textId="77777777" w:rsidTr="00D553F3">
        <w:trPr>
          <w:jc w:val="center"/>
        </w:trPr>
        <w:tc>
          <w:tcPr>
            <w:tcW w:w="1798" w:type="dxa"/>
            <w:vAlign w:val="center"/>
          </w:tcPr>
          <w:p w14:paraId="5A245167" w14:textId="77777777" w:rsidR="004302E3" w:rsidRPr="0017053F" w:rsidRDefault="004302E3" w:rsidP="00554EFA">
            <w:pPr>
              <w:pStyle w:val="Tabletext"/>
              <w:jc w:val="center"/>
            </w:pPr>
            <w:r w:rsidRPr="0017053F">
              <w:t>Predictions (</w:t>
            </w:r>
            <m:oMath>
              <m:r>
                <w:rPr>
                  <w:rFonts w:ascii="Cambria Math" w:hAnsi="Cambria Math"/>
                </w:rPr>
                <m:t>X</m:t>
              </m:r>
            </m:oMath>
            <w:r w:rsidRPr="0017053F">
              <w:t>)</w:t>
            </w:r>
          </w:p>
        </w:tc>
        <w:tc>
          <w:tcPr>
            <w:tcW w:w="1611" w:type="dxa"/>
            <w:vAlign w:val="center"/>
          </w:tcPr>
          <w:p w14:paraId="3E53C219" w14:textId="1C84300C" w:rsidR="004302E3" w:rsidRPr="0017053F" w:rsidRDefault="004302E3" w:rsidP="00554EFA">
            <w:pPr>
              <w:pStyle w:val="Tabletext"/>
              <w:jc w:val="center"/>
            </w:pPr>
            <w:r w:rsidRPr="0017053F">
              <w:t>1</w:t>
            </w:r>
          </w:p>
        </w:tc>
        <w:tc>
          <w:tcPr>
            <w:tcW w:w="1571" w:type="dxa"/>
            <w:vAlign w:val="center"/>
          </w:tcPr>
          <w:p w14:paraId="2E49FF37" w14:textId="77777777" w:rsidR="004302E3" w:rsidRPr="0017053F" w:rsidRDefault="004302E3" w:rsidP="00554EFA">
            <w:pPr>
              <w:pStyle w:val="Tabletext"/>
              <w:jc w:val="center"/>
            </w:pPr>
            <w:r w:rsidRPr="0017053F">
              <w:t>2</w:t>
            </w:r>
          </w:p>
        </w:tc>
        <w:tc>
          <w:tcPr>
            <w:tcW w:w="1616" w:type="dxa"/>
            <w:vAlign w:val="center"/>
          </w:tcPr>
          <w:p w14:paraId="67D0BB6B" w14:textId="664D3F52" w:rsidR="004302E3" w:rsidRPr="0017053F" w:rsidRDefault="004302E3" w:rsidP="00554EFA">
            <w:pPr>
              <w:pStyle w:val="Tabletext"/>
              <w:jc w:val="center"/>
            </w:pPr>
            <w:r w:rsidRPr="0017053F">
              <w:t>3</w:t>
            </w:r>
          </w:p>
        </w:tc>
        <w:tc>
          <w:tcPr>
            <w:tcW w:w="1607" w:type="dxa"/>
            <w:vAlign w:val="center"/>
          </w:tcPr>
          <w:p w14:paraId="4DB2DAED" w14:textId="23A0999A" w:rsidR="004302E3" w:rsidRPr="0017053F" w:rsidRDefault="004302E3" w:rsidP="00554EFA">
            <w:pPr>
              <w:pStyle w:val="Tabletext"/>
              <w:jc w:val="center"/>
            </w:pPr>
            <w:r w:rsidRPr="0017053F">
              <w:t>3</w:t>
            </w:r>
          </w:p>
        </w:tc>
        <w:tc>
          <w:tcPr>
            <w:tcW w:w="1439" w:type="dxa"/>
            <w:vAlign w:val="center"/>
          </w:tcPr>
          <w:p w14:paraId="618594E1" w14:textId="0D0D900A" w:rsidR="004302E3" w:rsidRPr="0017053F" w:rsidRDefault="004302E3" w:rsidP="00554EFA">
            <w:pPr>
              <w:pStyle w:val="Tabletext"/>
              <w:jc w:val="center"/>
            </w:pPr>
            <w:r w:rsidRPr="0017053F">
              <w:t>5</w:t>
            </w:r>
          </w:p>
        </w:tc>
      </w:tr>
    </w:tbl>
    <w:p w14:paraId="641B9F47" w14:textId="398214EE" w:rsidR="004302E3" w:rsidRPr="0017053F" w:rsidRDefault="004C4B5C" w:rsidP="004302E3">
      <w:pPr>
        <w:pStyle w:val="Imagename"/>
      </w:pPr>
      <w:bookmarkStart w:id="50" w:name="_Toc167911628"/>
      <w:r w:rsidRPr="0017053F">
        <w:t xml:space="preserve">Table </w:t>
      </w:r>
      <w:r w:rsidRPr="0017053F">
        <w:fldChar w:fldCharType="begin"/>
      </w:r>
      <w:r w:rsidRPr="0017053F">
        <w:instrText xml:space="preserve"> SEQ Table \* ARABIC </w:instrText>
      </w:r>
      <w:r w:rsidRPr="0017053F">
        <w:fldChar w:fldCharType="separate"/>
      </w:r>
      <w:r w:rsidR="00E654CD">
        <w:rPr>
          <w:noProof/>
        </w:rPr>
        <w:t>4</w:t>
      </w:r>
      <w:r w:rsidRPr="0017053F">
        <w:fldChar w:fldCharType="end"/>
      </w:r>
      <w:r w:rsidR="004302E3" w:rsidRPr="0017053F">
        <w:t>. Example with a Concordance Index of 0.95</w:t>
      </w:r>
      <w:bookmarkEnd w:id="50"/>
    </w:p>
    <w:p w14:paraId="3F7BC9BF" w14:textId="7195B6DA" w:rsidR="00EC7BA0" w:rsidRPr="0017053F" w:rsidRDefault="00476080" w:rsidP="004E0C0F">
      <w:r w:rsidRPr="0017053F">
        <w:t>Cate</w:t>
      </w:r>
      <w:r w:rsidR="004302E3" w:rsidRPr="0017053F">
        <w:t xml:space="preserve"> and Dave are supposed to leave at the same time, while Dave left after </w:t>
      </w:r>
      <w:r w:rsidRPr="0017053F">
        <w:t>Cate</w:t>
      </w:r>
      <w:r w:rsidR="004302E3" w:rsidRPr="0017053F">
        <w:t>.</w:t>
      </w:r>
    </w:p>
    <w:p w14:paraId="7C273E0F" w14:textId="16E309AD" w:rsidR="005E59CC" w:rsidRPr="0017053F" w:rsidRDefault="00A36193" w:rsidP="004E0C0F">
      <w:pPr>
        <w:rPr>
          <w:rFonts w:eastAsia="Calibri" w:cs="Calibri"/>
        </w:rPr>
      </w:pPr>
      <w:r w:rsidRPr="0017053F">
        <w:t xml:space="preserve">The concordance index is </w:t>
      </w:r>
      <m:oMath>
        <m:f>
          <m:fPr>
            <m:type m:val="lin"/>
            <m:ctrlPr>
              <w:rPr>
                <w:rFonts w:ascii="Cambria Math" w:eastAsia="Calibri" w:hAnsi="Cambria Math" w:cs="Calibri"/>
                <w:i/>
                <w:szCs w:val="28"/>
              </w:rPr>
            </m:ctrlPr>
          </m:fPr>
          <m:num>
            <m:d>
              <m:dPr>
                <m:ctrlPr>
                  <w:rPr>
                    <w:rFonts w:ascii="Cambria Math" w:hAnsi="Cambria Math"/>
                    <w:i/>
                    <w:szCs w:val="28"/>
                  </w:rPr>
                </m:ctrlPr>
              </m:dPr>
              <m:e>
                <m:r>
                  <w:rPr>
                    <w:rFonts w:ascii="Cambria Math" w:hAnsi="Cambria Math"/>
                    <w:szCs w:val="28"/>
                  </w:rPr>
                  <m:t>9+0.5</m:t>
                </m:r>
              </m:e>
            </m:d>
          </m:num>
          <m:den>
            <m:r>
              <w:rPr>
                <w:rFonts w:ascii="Cambria Math" w:hAnsi="Cambria Math"/>
                <w:szCs w:val="28"/>
              </w:rPr>
              <m:t>10</m:t>
            </m:r>
          </m:den>
        </m:f>
        <m:r>
          <w:rPr>
            <w:rFonts w:ascii="Cambria Math" w:hAnsi="Cambria Math"/>
          </w:rPr>
          <m:t>=0.95</m:t>
        </m:r>
      </m:oMath>
      <w:r w:rsidR="00AF7DE2" w:rsidRPr="0017053F">
        <w:rPr>
          <w:rFonts w:eastAsiaTheme="minorEastAsia"/>
        </w:rPr>
        <w:t>.</w:t>
      </w:r>
      <w:r w:rsidR="005E59CC" w:rsidRPr="0017053F">
        <w:br w:type="page"/>
      </w:r>
    </w:p>
    <w:p w14:paraId="494178E1" w14:textId="15174F73" w:rsidR="004302E3" w:rsidRPr="0017053F" w:rsidRDefault="007F1B16" w:rsidP="004E0C0F">
      <w:r w:rsidRPr="0017053F">
        <w:lastRenderedPageBreak/>
        <w:t xml:space="preserve">The concordance index can handle situations where the event being studied has only occurred for some of the observations by the end of the study, known as right </w:t>
      </w:r>
      <w:r w:rsidRPr="0017053F">
        <w:rPr>
          <w:i/>
          <w:iCs/>
        </w:rPr>
        <w:t>censoring</w:t>
      </w:r>
      <w:r w:rsidRPr="0017053F">
        <w:t>. This information tells us that if the event does occur, it will happen at a time equal to or greater than the specified time.</w:t>
      </w:r>
    </w:p>
    <w:p w14:paraId="0875F748" w14:textId="28354E0E" w:rsidR="007F1B16" w:rsidRPr="0017053F" w:rsidRDefault="00476080" w:rsidP="00B21C68">
      <w:pPr>
        <w:pStyle w:val="a6"/>
        <w:rPr>
          <w:szCs w:val="28"/>
        </w:rPr>
      </w:pPr>
      <w:r w:rsidRPr="0017053F">
        <w:rPr>
          <w:szCs w:val="28"/>
        </w:rPr>
        <w:t xml:space="preserve">Suppose that </w:t>
      </w:r>
      <w:r w:rsidRPr="0017053F">
        <w:rPr>
          <w:i/>
          <w:iCs/>
          <w:szCs w:val="28"/>
        </w:rPr>
        <w:t xml:space="preserve">Alex churned after </w:t>
      </w:r>
      <w:r w:rsidR="00CA19AB" w:rsidRPr="0017053F">
        <w:rPr>
          <w:i/>
          <w:iCs/>
          <w:szCs w:val="28"/>
        </w:rPr>
        <w:t>3</w:t>
      </w:r>
      <w:r w:rsidRPr="0017053F">
        <w:rPr>
          <w:i/>
          <w:iCs/>
          <w:szCs w:val="28"/>
        </w:rPr>
        <w:t xml:space="preserve"> </w:t>
      </w:r>
      <w:r w:rsidR="00CA19AB" w:rsidRPr="0017053F">
        <w:rPr>
          <w:i/>
          <w:iCs/>
          <w:szCs w:val="28"/>
        </w:rPr>
        <w:t>years</w:t>
      </w:r>
      <w:r w:rsidRPr="0017053F">
        <w:rPr>
          <w:szCs w:val="28"/>
        </w:rPr>
        <w:t xml:space="preserve">, </w:t>
      </w:r>
      <w:r w:rsidRPr="0017053F">
        <w:rPr>
          <w:i/>
          <w:iCs/>
          <w:szCs w:val="28"/>
        </w:rPr>
        <w:t>Bron</w:t>
      </w:r>
      <w:r w:rsidR="00CA19AB" w:rsidRPr="0017053F">
        <w:rPr>
          <w:i/>
          <w:iCs/>
          <w:szCs w:val="28"/>
        </w:rPr>
        <w:t xml:space="preserve"> hasn’t churned</w:t>
      </w:r>
      <w:r w:rsidRPr="0017053F">
        <w:rPr>
          <w:i/>
          <w:iCs/>
          <w:szCs w:val="28"/>
        </w:rPr>
        <w:t xml:space="preserve"> after 2 years</w:t>
      </w:r>
      <w:r w:rsidRPr="0017053F">
        <w:rPr>
          <w:szCs w:val="28"/>
        </w:rPr>
        <w:t xml:space="preserve">, </w:t>
      </w:r>
      <w:r w:rsidRPr="0017053F">
        <w:rPr>
          <w:i/>
          <w:iCs/>
          <w:szCs w:val="28"/>
        </w:rPr>
        <w:t>Cate</w:t>
      </w:r>
      <w:r w:rsidR="00CA19AB" w:rsidRPr="0017053F">
        <w:rPr>
          <w:i/>
          <w:iCs/>
          <w:szCs w:val="28"/>
        </w:rPr>
        <w:t xml:space="preserve"> </w:t>
      </w:r>
      <w:r w:rsidRPr="0017053F">
        <w:rPr>
          <w:i/>
          <w:iCs/>
          <w:szCs w:val="28"/>
        </w:rPr>
        <w:t>churned after 3 years</w:t>
      </w:r>
      <w:r w:rsidRPr="0017053F">
        <w:rPr>
          <w:szCs w:val="28"/>
        </w:rPr>
        <w:t xml:space="preserve">, </w:t>
      </w:r>
      <w:r w:rsidRPr="0017053F">
        <w:rPr>
          <w:i/>
          <w:iCs/>
          <w:szCs w:val="28"/>
        </w:rPr>
        <w:t xml:space="preserve">Dave </w:t>
      </w:r>
      <w:r w:rsidR="00CA19AB" w:rsidRPr="0017053F">
        <w:rPr>
          <w:i/>
          <w:iCs/>
          <w:szCs w:val="28"/>
        </w:rPr>
        <w:t xml:space="preserve">hasn’t churned </w:t>
      </w:r>
      <w:r w:rsidRPr="0017053F">
        <w:rPr>
          <w:i/>
          <w:iCs/>
          <w:szCs w:val="28"/>
        </w:rPr>
        <w:t xml:space="preserve">after </w:t>
      </w:r>
      <w:r w:rsidR="00CA19AB" w:rsidRPr="0017053F">
        <w:rPr>
          <w:i/>
          <w:iCs/>
          <w:szCs w:val="28"/>
        </w:rPr>
        <w:t>6</w:t>
      </w:r>
      <w:r w:rsidRPr="0017053F">
        <w:rPr>
          <w:i/>
          <w:iCs/>
          <w:szCs w:val="28"/>
        </w:rPr>
        <w:t xml:space="preserve"> years</w:t>
      </w:r>
      <w:r w:rsidRPr="0017053F">
        <w:rPr>
          <w:szCs w:val="28"/>
        </w:rPr>
        <w:t xml:space="preserve"> and </w:t>
      </w:r>
      <w:r w:rsidRPr="0017053F">
        <w:rPr>
          <w:i/>
          <w:iCs/>
          <w:szCs w:val="28"/>
        </w:rPr>
        <w:t>Eric</w:t>
      </w:r>
      <w:r w:rsidR="00CA19AB" w:rsidRPr="0017053F">
        <w:rPr>
          <w:i/>
          <w:iCs/>
          <w:szCs w:val="28"/>
        </w:rPr>
        <w:t xml:space="preserve"> churned</w:t>
      </w:r>
      <w:r w:rsidRPr="0017053F">
        <w:rPr>
          <w:i/>
          <w:iCs/>
          <w:szCs w:val="28"/>
        </w:rPr>
        <w:t xml:space="preserve"> after </w:t>
      </w:r>
      <w:r w:rsidR="00CA19AB" w:rsidRPr="0017053F">
        <w:rPr>
          <w:i/>
          <w:iCs/>
          <w:szCs w:val="28"/>
        </w:rPr>
        <w:t>1</w:t>
      </w:r>
      <w:r w:rsidRPr="0017053F">
        <w:rPr>
          <w:i/>
          <w:iCs/>
          <w:szCs w:val="28"/>
        </w:rPr>
        <w:t xml:space="preserve"> year</w:t>
      </w:r>
      <w:r w:rsidRPr="0017053F">
        <w:rPr>
          <w:szCs w:val="28"/>
        </w:rPr>
        <w:t>.</w:t>
      </w:r>
    </w:p>
    <w:tbl>
      <w:tblPr>
        <w:tblStyle w:val="af7"/>
        <w:tblW w:w="0" w:type="auto"/>
        <w:jc w:val="center"/>
        <w:tblLook w:val="04A0" w:firstRow="1" w:lastRow="0" w:firstColumn="1" w:lastColumn="0" w:noHBand="0" w:noVBand="1"/>
      </w:tblPr>
      <w:tblGrid>
        <w:gridCol w:w="1798"/>
        <w:gridCol w:w="1611"/>
        <w:gridCol w:w="1571"/>
        <w:gridCol w:w="1616"/>
        <w:gridCol w:w="1607"/>
        <w:gridCol w:w="1439"/>
      </w:tblGrid>
      <w:tr w:rsidR="00CB6034" w:rsidRPr="0017053F" w14:paraId="0DC957DA" w14:textId="77777777" w:rsidTr="00D553F3">
        <w:trPr>
          <w:jc w:val="center"/>
        </w:trPr>
        <w:tc>
          <w:tcPr>
            <w:tcW w:w="1798" w:type="dxa"/>
            <w:vAlign w:val="center"/>
          </w:tcPr>
          <w:p w14:paraId="523CFCA1" w14:textId="77777777" w:rsidR="00CB6034" w:rsidRPr="0017053F" w:rsidRDefault="00CB6034" w:rsidP="00554EFA">
            <w:pPr>
              <w:pStyle w:val="Tabletext"/>
              <w:jc w:val="center"/>
              <w:rPr>
                <w:b/>
                <w:bCs/>
              </w:rPr>
            </w:pPr>
            <w:r w:rsidRPr="0017053F">
              <w:rPr>
                <w:b/>
                <w:bCs/>
              </w:rPr>
              <w:t>Name</w:t>
            </w:r>
          </w:p>
        </w:tc>
        <w:tc>
          <w:tcPr>
            <w:tcW w:w="1611" w:type="dxa"/>
            <w:vAlign w:val="center"/>
          </w:tcPr>
          <w:p w14:paraId="08B48BE0" w14:textId="77777777" w:rsidR="00CB6034" w:rsidRPr="0017053F" w:rsidRDefault="00CB6034" w:rsidP="00554EFA">
            <w:pPr>
              <w:pStyle w:val="Tabletext"/>
              <w:jc w:val="center"/>
              <w:rPr>
                <w:b/>
                <w:bCs/>
              </w:rPr>
            </w:pPr>
            <w:r w:rsidRPr="0017053F">
              <w:rPr>
                <w:b/>
                <w:bCs/>
              </w:rPr>
              <w:t>Alex</w:t>
            </w:r>
          </w:p>
        </w:tc>
        <w:tc>
          <w:tcPr>
            <w:tcW w:w="1571" w:type="dxa"/>
            <w:vAlign w:val="center"/>
          </w:tcPr>
          <w:p w14:paraId="1166CC9F" w14:textId="77777777" w:rsidR="00CB6034" w:rsidRPr="0017053F" w:rsidRDefault="00CB6034" w:rsidP="00554EFA">
            <w:pPr>
              <w:pStyle w:val="Tabletext"/>
              <w:jc w:val="center"/>
              <w:rPr>
                <w:b/>
                <w:bCs/>
              </w:rPr>
            </w:pPr>
            <w:r w:rsidRPr="0017053F">
              <w:rPr>
                <w:b/>
                <w:bCs/>
              </w:rPr>
              <w:t>Bron</w:t>
            </w:r>
          </w:p>
        </w:tc>
        <w:tc>
          <w:tcPr>
            <w:tcW w:w="1616" w:type="dxa"/>
            <w:vAlign w:val="center"/>
          </w:tcPr>
          <w:p w14:paraId="2FC4A4BD" w14:textId="77777777" w:rsidR="00CB6034" w:rsidRPr="0017053F" w:rsidRDefault="00CB6034" w:rsidP="00554EFA">
            <w:pPr>
              <w:pStyle w:val="Tabletext"/>
              <w:jc w:val="center"/>
              <w:rPr>
                <w:b/>
                <w:bCs/>
              </w:rPr>
            </w:pPr>
            <w:r w:rsidRPr="0017053F">
              <w:rPr>
                <w:b/>
                <w:bCs/>
              </w:rPr>
              <w:t>Cate</w:t>
            </w:r>
          </w:p>
        </w:tc>
        <w:tc>
          <w:tcPr>
            <w:tcW w:w="1607" w:type="dxa"/>
            <w:vAlign w:val="center"/>
          </w:tcPr>
          <w:p w14:paraId="25F0AA3F" w14:textId="77777777" w:rsidR="00CB6034" w:rsidRPr="0017053F" w:rsidRDefault="00CB6034" w:rsidP="00554EFA">
            <w:pPr>
              <w:pStyle w:val="Tabletext"/>
              <w:jc w:val="center"/>
              <w:rPr>
                <w:b/>
                <w:bCs/>
              </w:rPr>
            </w:pPr>
            <w:r w:rsidRPr="0017053F">
              <w:rPr>
                <w:b/>
                <w:bCs/>
              </w:rPr>
              <w:t>Dave</w:t>
            </w:r>
          </w:p>
        </w:tc>
        <w:tc>
          <w:tcPr>
            <w:tcW w:w="1439" w:type="dxa"/>
            <w:vAlign w:val="center"/>
          </w:tcPr>
          <w:p w14:paraId="1CC00696" w14:textId="77777777" w:rsidR="00CB6034" w:rsidRPr="0017053F" w:rsidRDefault="00CB6034" w:rsidP="00554EFA">
            <w:pPr>
              <w:pStyle w:val="Tabletext"/>
              <w:jc w:val="center"/>
              <w:rPr>
                <w:b/>
                <w:bCs/>
              </w:rPr>
            </w:pPr>
            <w:r w:rsidRPr="0017053F">
              <w:rPr>
                <w:b/>
                <w:bCs/>
              </w:rPr>
              <w:t>Eric</w:t>
            </w:r>
          </w:p>
        </w:tc>
      </w:tr>
      <w:tr w:rsidR="00CB6034" w:rsidRPr="0017053F" w14:paraId="2672C769" w14:textId="77777777" w:rsidTr="00D553F3">
        <w:trPr>
          <w:jc w:val="center"/>
        </w:trPr>
        <w:tc>
          <w:tcPr>
            <w:tcW w:w="1798" w:type="dxa"/>
            <w:vAlign w:val="center"/>
          </w:tcPr>
          <w:p w14:paraId="003BF1E2" w14:textId="77777777" w:rsidR="00CB6034" w:rsidRPr="0017053F" w:rsidRDefault="00CB6034" w:rsidP="00554EFA">
            <w:pPr>
              <w:pStyle w:val="Tabletext"/>
              <w:jc w:val="center"/>
            </w:pPr>
            <w:r w:rsidRPr="0017053F">
              <w:t>Churn times (</w:t>
            </w:r>
            <m:oMath>
              <m:r>
                <w:rPr>
                  <w:rFonts w:ascii="Cambria Math" w:hAnsi="Cambria Math"/>
                </w:rPr>
                <m:t>T</m:t>
              </m:r>
            </m:oMath>
            <w:r w:rsidRPr="0017053F">
              <w:t>)</w:t>
            </w:r>
          </w:p>
        </w:tc>
        <w:tc>
          <w:tcPr>
            <w:tcW w:w="1611" w:type="dxa"/>
            <w:vAlign w:val="center"/>
          </w:tcPr>
          <w:p w14:paraId="16BB1A9C" w14:textId="77777777" w:rsidR="00CB6034" w:rsidRPr="0017053F" w:rsidRDefault="00CB6034" w:rsidP="00554EFA">
            <w:pPr>
              <w:pStyle w:val="Tabletext"/>
              <w:jc w:val="center"/>
            </w:pPr>
            <w:r w:rsidRPr="0017053F">
              <w:t>1</w:t>
            </w:r>
          </w:p>
        </w:tc>
        <w:tc>
          <w:tcPr>
            <w:tcW w:w="1571" w:type="dxa"/>
            <w:vAlign w:val="center"/>
          </w:tcPr>
          <w:p w14:paraId="22F88C4C" w14:textId="77777777" w:rsidR="00CB6034" w:rsidRPr="0017053F" w:rsidRDefault="00CB6034" w:rsidP="00554EFA">
            <w:pPr>
              <w:pStyle w:val="Tabletext"/>
              <w:jc w:val="center"/>
            </w:pPr>
            <w:r w:rsidRPr="0017053F">
              <w:t>2</w:t>
            </w:r>
          </w:p>
        </w:tc>
        <w:tc>
          <w:tcPr>
            <w:tcW w:w="1616" w:type="dxa"/>
            <w:vAlign w:val="center"/>
          </w:tcPr>
          <w:p w14:paraId="342AF53E" w14:textId="77777777" w:rsidR="00CB6034" w:rsidRPr="0017053F" w:rsidRDefault="00CB6034" w:rsidP="00554EFA">
            <w:pPr>
              <w:pStyle w:val="Tabletext"/>
              <w:jc w:val="center"/>
            </w:pPr>
            <w:r w:rsidRPr="0017053F">
              <w:t>3</w:t>
            </w:r>
          </w:p>
        </w:tc>
        <w:tc>
          <w:tcPr>
            <w:tcW w:w="1607" w:type="dxa"/>
            <w:vAlign w:val="center"/>
          </w:tcPr>
          <w:p w14:paraId="6F0F08F6" w14:textId="77777777" w:rsidR="00CB6034" w:rsidRPr="0017053F" w:rsidRDefault="00CB6034" w:rsidP="00554EFA">
            <w:pPr>
              <w:pStyle w:val="Tabletext"/>
              <w:jc w:val="center"/>
            </w:pPr>
            <w:r w:rsidRPr="0017053F">
              <w:t>4</w:t>
            </w:r>
          </w:p>
        </w:tc>
        <w:tc>
          <w:tcPr>
            <w:tcW w:w="1439" w:type="dxa"/>
            <w:vAlign w:val="center"/>
          </w:tcPr>
          <w:p w14:paraId="2ED7C379" w14:textId="77777777" w:rsidR="00CB6034" w:rsidRPr="0017053F" w:rsidRDefault="00CB6034" w:rsidP="00554EFA">
            <w:pPr>
              <w:pStyle w:val="Tabletext"/>
              <w:jc w:val="center"/>
            </w:pPr>
            <w:r w:rsidRPr="0017053F">
              <w:t>5</w:t>
            </w:r>
          </w:p>
        </w:tc>
      </w:tr>
      <w:tr w:rsidR="00CB6034" w:rsidRPr="0017053F" w14:paraId="7119BFD3" w14:textId="77777777" w:rsidTr="00D553F3">
        <w:trPr>
          <w:jc w:val="center"/>
        </w:trPr>
        <w:tc>
          <w:tcPr>
            <w:tcW w:w="1798" w:type="dxa"/>
            <w:vAlign w:val="center"/>
          </w:tcPr>
          <w:p w14:paraId="1C58C171" w14:textId="77777777" w:rsidR="00CB6034" w:rsidRPr="0017053F" w:rsidRDefault="00CB6034" w:rsidP="00554EFA">
            <w:pPr>
              <w:pStyle w:val="Tabletext"/>
              <w:jc w:val="center"/>
            </w:pPr>
            <w:r w:rsidRPr="0017053F">
              <w:t>Predictions (</w:t>
            </w:r>
            <m:oMath>
              <m:r>
                <w:rPr>
                  <w:rFonts w:ascii="Cambria Math" w:hAnsi="Cambria Math"/>
                </w:rPr>
                <m:t>X</m:t>
              </m:r>
            </m:oMath>
            <w:r w:rsidRPr="0017053F">
              <w:t>)</w:t>
            </w:r>
          </w:p>
        </w:tc>
        <w:tc>
          <w:tcPr>
            <w:tcW w:w="1611" w:type="dxa"/>
            <w:vAlign w:val="center"/>
          </w:tcPr>
          <w:p w14:paraId="1401CBAB" w14:textId="63DECE52" w:rsidR="00CB6034" w:rsidRPr="0017053F" w:rsidRDefault="00CA19AB" w:rsidP="00554EFA">
            <w:pPr>
              <w:pStyle w:val="Tabletext"/>
              <w:jc w:val="center"/>
            </w:pPr>
            <w:r w:rsidRPr="0017053F">
              <w:t>3</w:t>
            </w:r>
          </w:p>
        </w:tc>
        <w:tc>
          <w:tcPr>
            <w:tcW w:w="1571" w:type="dxa"/>
            <w:vAlign w:val="center"/>
          </w:tcPr>
          <w:p w14:paraId="23EF1AC4" w14:textId="77777777" w:rsidR="00CB6034" w:rsidRPr="0017053F" w:rsidRDefault="00CB6034" w:rsidP="00554EFA">
            <w:pPr>
              <w:pStyle w:val="Tabletext"/>
              <w:jc w:val="center"/>
            </w:pPr>
            <w:r w:rsidRPr="0017053F">
              <w:t>2</w:t>
            </w:r>
          </w:p>
        </w:tc>
        <w:tc>
          <w:tcPr>
            <w:tcW w:w="1616" w:type="dxa"/>
            <w:vAlign w:val="center"/>
          </w:tcPr>
          <w:p w14:paraId="26E29B29" w14:textId="77777777" w:rsidR="00CB6034" w:rsidRPr="0017053F" w:rsidRDefault="00CB6034" w:rsidP="00554EFA">
            <w:pPr>
              <w:pStyle w:val="Tabletext"/>
              <w:jc w:val="center"/>
            </w:pPr>
            <w:r w:rsidRPr="0017053F">
              <w:t>3</w:t>
            </w:r>
          </w:p>
        </w:tc>
        <w:tc>
          <w:tcPr>
            <w:tcW w:w="1607" w:type="dxa"/>
            <w:vAlign w:val="center"/>
          </w:tcPr>
          <w:p w14:paraId="5E673215" w14:textId="4D720E20" w:rsidR="00CB6034" w:rsidRPr="0017053F" w:rsidRDefault="00CA19AB" w:rsidP="00554EFA">
            <w:pPr>
              <w:pStyle w:val="Tabletext"/>
              <w:jc w:val="center"/>
            </w:pPr>
            <w:r w:rsidRPr="0017053F">
              <w:t>6</w:t>
            </w:r>
          </w:p>
        </w:tc>
        <w:tc>
          <w:tcPr>
            <w:tcW w:w="1439" w:type="dxa"/>
            <w:vAlign w:val="center"/>
          </w:tcPr>
          <w:p w14:paraId="37F946B1" w14:textId="6FD57C9B" w:rsidR="00CB6034" w:rsidRPr="0017053F" w:rsidRDefault="00CA19AB" w:rsidP="00554EFA">
            <w:pPr>
              <w:pStyle w:val="Tabletext"/>
              <w:jc w:val="center"/>
            </w:pPr>
            <w:r w:rsidRPr="0017053F">
              <w:t>1</w:t>
            </w:r>
          </w:p>
        </w:tc>
      </w:tr>
      <w:tr w:rsidR="00CB6034" w:rsidRPr="0017053F" w14:paraId="42A13634" w14:textId="77777777" w:rsidTr="00D553F3">
        <w:trPr>
          <w:jc w:val="center"/>
        </w:trPr>
        <w:tc>
          <w:tcPr>
            <w:tcW w:w="1798" w:type="dxa"/>
            <w:vAlign w:val="center"/>
          </w:tcPr>
          <w:p w14:paraId="6434D93E" w14:textId="640BF481" w:rsidR="00CB6034" w:rsidRPr="0017053F" w:rsidRDefault="00CB6034" w:rsidP="00554EFA">
            <w:pPr>
              <w:pStyle w:val="Tabletext"/>
              <w:jc w:val="center"/>
            </w:pPr>
            <w:r w:rsidRPr="0017053F">
              <w:t>Event observed</w:t>
            </w:r>
          </w:p>
        </w:tc>
        <w:tc>
          <w:tcPr>
            <w:tcW w:w="1611" w:type="dxa"/>
            <w:vAlign w:val="center"/>
          </w:tcPr>
          <w:p w14:paraId="5A7EFBAF" w14:textId="1F3A23B3" w:rsidR="00CB6034" w:rsidRPr="0017053F" w:rsidRDefault="00CB6034" w:rsidP="00554EFA">
            <w:pPr>
              <w:pStyle w:val="Tabletext"/>
              <w:jc w:val="center"/>
            </w:pPr>
            <w:r w:rsidRPr="0017053F">
              <w:t>Yes</w:t>
            </w:r>
          </w:p>
        </w:tc>
        <w:tc>
          <w:tcPr>
            <w:tcW w:w="1571" w:type="dxa"/>
            <w:vAlign w:val="center"/>
          </w:tcPr>
          <w:p w14:paraId="548A5272" w14:textId="20D67EB1" w:rsidR="00CB6034" w:rsidRPr="0017053F" w:rsidRDefault="00CA19AB" w:rsidP="00554EFA">
            <w:pPr>
              <w:pStyle w:val="Tabletext"/>
              <w:jc w:val="center"/>
            </w:pPr>
            <w:r w:rsidRPr="0017053F">
              <w:t>No</w:t>
            </w:r>
          </w:p>
        </w:tc>
        <w:tc>
          <w:tcPr>
            <w:tcW w:w="1616" w:type="dxa"/>
            <w:vAlign w:val="center"/>
          </w:tcPr>
          <w:p w14:paraId="5989D281" w14:textId="08D0064E" w:rsidR="00CB6034" w:rsidRPr="0017053F" w:rsidRDefault="00CA19AB" w:rsidP="00554EFA">
            <w:pPr>
              <w:pStyle w:val="Tabletext"/>
              <w:jc w:val="center"/>
            </w:pPr>
            <w:r w:rsidRPr="0017053F">
              <w:t>Yes</w:t>
            </w:r>
          </w:p>
        </w:tc>
        <w:tc>
          <w:tcPr>
            <w:tcW w:w="1607" w:type="dxa"/>
            <w:vAlign w:val="center"/>
          </w:tcPr>
          <w:p w14:paraId="175D78B5" w14:textId="58EF2FEF" w:rsidR="00CB6034" w:rsidRPr="0017053F" w:rsidRDefault="00CA19AB" w:rsidP="00554EFA">
            <w:pPr>
              <w:pStyle w:val="Tabletext"/>
              <w:jc w:val="center"/>
            </w:pPr>
            <w:r w:rsidRPr="0017053F">
              <w:t>No</w:t>
            </w:r>
          </w:p>
        </w:tc>
        <w:tc>
          <w:tcPr>
            <w:tcW w:w="1439" w:type="dxa"/>
            <w:vAlign w:val="center"/>
          </w:tcPr>
          <w:p w14:paraId="77EC630F" w14:textId="0AE0B55E" w:rsidR="00CB6034" w:rsidRPr="0017053F" w:rsidRDefault="00CA19AB" w:rsidP="00554EFA">
            <w:pPr>
              <w:pStyle w:val="Tabletext"/>
              <w:jc w:val="center"/>
            </w:pPr>
            <w:r w:rsidRPr="0017053F">
              <w:t>Yes</w:t>
            </w:r>
          </w:p>
        </w:tc>
      </w:tr>
    </w:tbl>
    <w:p w14:paraId="181A8520" w14:textId="40C1DA46" w:rsidR="0053294C" w:rsidRPr="0017053F" w:rsidRDefault="004C4B5C" w:rsidP="0053294C">
      <w:pPr>
        <w:pStyle w:val="Imagename"/>
      </w:pPr>
      <w:bookmarkStart w:id="51" w:name="_Toc167911629"/>
      <w:r w:rsidRPr="0017053F">
        <w:t xml:space="preserve">Table </w:t>
      </w:r>
      <w:r w:rsidRPr="0017053F">
        <w:fldChar w:fldCharType="begin"/>
      </w:r>
      <w:r w:rsidRPr="0017053F">
        <w:instrText xml:space="preserve"> SEQ Table \* ARABIC </w:instrText>
      </w:r>
      <w:r w:rsidRPr="0017053F">
        <w:fldChar w:fldCharType="separate"/>
      </w:r>
      <w:r w:rsidR="00E654CD">
        <w:rPr>
          <w:noProof/>
        </w:rPr>
        <w:t>5</w:t>
      </w:r>
      <w:r w:rsidRPr="0017053F">
        <w:fldChar w:fldCharType="end"/>
      </w:r>
      <w:r w:rsidR="0053294C" w:rsidRPr="0017053F">
        <w:t>. Example with a Concordance Index of 0.</w:t>
      </w:r>
      <w:r w:rsidR="007B129A" w:rsidRPr="0017053F">
        <w:t>42</w:t>
      </w:r>
      <w:bookmarkEnd w:id="51"/>
    </w:p>
    <w:p w14:paraId="5A758876" w14:textId="586E7BD0" w:rsidR="003F2206" w:rsidRPr="0017053F" w:rsidRDefault="00CA19AB" w:rsidP="004E0C0F">
      <w:r w:rsidRPr="0017053F">
        <w:t xml:space="preserve">It is important to note that Bron has not left after 2 years, indicating that if he does leave, it will be after at least 2 years. Similarly, Dave may leave after at least 6 years. </w:t>
      </w:r>
      <w:r w:rsidR="00DA3639" w:rsidRPr="0017053F">
        <w:t>As a result</w:t>
      </w:r>
      <w:r w:rsidR="00C93D69" w:rsidRPr="0017053F">
        <w:t>, we cannot assign a score to the pairs (Bron, Cate), (Bron, Dave), (Bron, Eric) and (Dave, Eric) because we have no idea who churned first</w:t>
      </w:r>
      <w:r w:rsidR="00F901D8" w:rsidRPr="0017053F">
        <w:t xml:space="preserve"> (see Table 5)</w:t>
      </w:r>
      <w:r w:rsidR="00C93D69" w:rsidRPr="0017053F">
        <w:t>.</w:t>
      </w:r>
    </w:p>
    <w:p w14:paraId="6EA885AE" w14:textId="099D1000" w:rsidR="00A15573" w:rsidRPr="0017053F" w:rsidRDefault="00DA3639" w:rsidP="000E2F56">
      <w:r w:rsidRPr="0017053F">
        <w:t>Thus</w:t>
      </w:r>
      <w:r w:rsidR="00A15573" w:rsidRPr="0017053F">
        <w:t>, we only have 6 potential pairs</w:t>
      </w:r>
      <w:r w:rsidRPr="0017053F">
        <w:t xml:space="preserve"> (see Figure 10)</w:t>
      </w:r>
      <w:r w:rsidR="00A15573" w:rsidRPr="0017053F">
        <w:t>. 2 of them are discordant:</w:t>
      </w:r>
    </w:p>
    <w:p w14:paraId="190ADEE2" w14:textId="77777777" w:rsidR="00A15573" w:rsidRPr="0017053F" w:rsidRDefault="00A15573" w:rsidP="00A15573">
      <w:pPr>
        <w:pStyle w:val="a"/>
        <w:numPr>
          <w:ilvl w:val="0"/>
          <w:numId w:val="79"/>
        </w:numPr>
      </w:pPr>
      <w:r w:rsidRPr="0017053F">
        <w:t>(Alex, Bron): Alex is expected to leave after Bron, while Bron left after Alex.</w:t>
      </w:r>
    </w:p>
    <w:p w14:paraId="51153FE5" w14:textId="51667EA6" w:rsidR="00A15573" w:rsidRPr="0017053F" w:rsidRDefault="00A15573" w:rsidP="00A15573">
      <w:pPr>
        <w:pStyle w:val="a"/>
        <w:numPr>
          <w:ilvl w:val="0"/>
          <w:numId w:val="78"/>
        </w:numPr>
      </w:pPr>
      <w:r w:rsidRPr="0017053F">
        <w:t xml:space="preserve">(Alex, </w:t>
      </w:r>
      <w:r w:rsidR="003C559D" w:rsidRPr="0017053F">
        <w:t>Eric</w:t>
      </w:r>
      <w:r w:rsidRPr="0017053F">
        <w:t xml:space="preserve">): Alex is expected to leave after </w:t>
      </w:r>
      <w:r w:rsidR="003C559D" w:rsidRPr="0017053F">
        <w:t>Eric</w:t>
      </w:r>
      <w:r w:rsidRPr="0017053F">
        <w:t xml:space="preserve">, while </w:t>
      </w:r>
      <w:r w:rsidR="003C559D" w:rsidRPr="0017053F">
        <w:t>Eric</w:t>
      </w:r>
      <w:r w:rsidRPr="0017053F">
        <w:t xml:space="preserve"> left after Alex.</w:t>
      </w:r>
    </w:p>
    <w:p w14:paraId="12E566EE" w14:textId="523B5DC2" w:rsidR="003C559D" w:rsidRPr="0017053F" w:rsidRDefault="003C559D" w:rsidP="003C559D">
      <w:pPr>
        <w:pStyle w:val="a"/>
        <w:numPr>
          <w:ilvl w:val="0"/>
          <w:numId w:val="78"/>
        </w:numPr>
      </w:pPr>
      <w:r w:rsidRPr="0017053F">
        <w:t>(Cate, Eric): Eric is expected to leave after Cate, while Cate left after Eric.</w:t>
      </w:r>
    </w:p>
    <w:p w14:paraId="4A88CAAB" w14:textId="42335528" w:rsidR="003C559D" w:rsidRPr="0017053F" w:rsidRDefault="00AE48A5" w:rsidP="00AE48A5">
      <w:r w:rsidRPr="0017053F">
        <w:t>One of them is half-concordant:</w:t>
      </w:r>
    </w:p>
    <w:p w14:paraId="5E635F83" w14:textId="034130F8" w:rsidR="00AE48A5" w:rsidRPr="0017053F" w:rsidRDefault="00AE48A5" w:rsidP="00AE48A5">
      <w:pPr>
        <w:pStyle w:val="a"/>
        <w:numPr>
          <w:ilvl w:val="0"/>
          <w:numId w:val="80"/>
        </w:numPr>
      </w:pPr>
      <w:r w:rsidRPr="0017053F">
        <w:t>(Alex, Cate): Eric is expected to leave after Cate, while Cate left after Eric.</w:t>
      </w:r>
    </w:p>
    <w:p w14:paraId="08F838D7" w14:textId="69DCC07E" w:rsidR="00AE48A5" w:rsidRPr="0017053F" w:rsidRDefault="0053294C" w:rsidP="004E0C0F">
      <w:r w:rsidRPr="0017053F">
        <w:rPr>
          <w:noProof/>
        </w:rPr>
        <w:drawing>
          <wp:anchor distT="0" distB="0" distL="114300" distR="114300" simplePos="0" relativeHeight="251675136" behindDoc="0" locked="0" layoutInCell="1" allowOverlap="1" wp14:anchorId="1DC86960" wp14:editId="3BE76F43">
            <wp:simplePos x="0" y="0"/>
            <wp:positionH relativeFrom="margin">
              <wp:posOffset>-5715</wp:posOffset>
            </wp:positionH>
            <wp:positionV relativeFrom="paragraph">
              <wp:posOffset>410210</wp:posOffset>
            </wp:positionV>
            <wp:extent cx="6129020" cy="1666875"/>
            <wp:effectExtent l="0" t="0" r="5080" b="9525"/>
            <wp:wrapTopAndBottom/>
            <wp:docPr id="1013888039"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88039" name="Рисунок 3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129020" cy="1666875"/>
                    </a:xfrm>
                    <a:prstGeom prst="rect">
                      <a:avLst/>
                    </a:prstGeom>
                    <a:noFill/>
                    <a:ln>
                      <a:noFill/>
                    </a:ln>
                  </pic:spPr>
                </pic:pic>
              </a:graphicData>
            </a:graphic>
            <wp14:sizeRelH relativeFrom="page">
              <wp14:pctWidth>0</wp14:pctWidth>
            </wp14:sizeRelH>
            <wp14:sizeRelV relativeFrom="page">
              <wp14:pctHeight>0</wp14:pctHeight>
            </wp14:sizeRelV>
          </wp:anchor>
        </w:drawing>
      </w:r>
      <w:r w:rsidR="00AE48A5" w:rsidRPr="0017053F">
        <w:t xml:space="preserve">The concordance index is </w:t>
      </w:r>
      <m:oMath>
        <m:f>
          <m:fPr>
            <m:type m:val="lin"/>
            <m:ctrlPr>
              <w:rPr>
                <w:rFonts w:ascii="Cambria Math" w:eastAsia="Calibri" w:hAnsi="Cambria Math" w:cs="Calibri"/>
              </w:rPr>
            </m:ctrlPr>
          </m:fPr>
          <m:num>
            <m:d>
              <m:dPr>
                <m:ctrlPr>
                  <w:rPr>
                    <w:rFonts w:ascii="Cambria Math" w:hAnsi="Cambria Math"/>
                  </w:rPr>
                </m:ctrlPr>
              </m:dPr>
              <m:e>
                <m:r>
                  <m:rPr>
                    <m:sty m:val="p"/>
                  </m:rPr>
                  <w:rPr>
                    <w:rFonts w:ascii="Cambria Math" w:hAnsi="Cambria Math"/>
                  </w:rPr>
                  <m:t>0+ 1/2+1+0+1+0</m:t>
                </m:r>
              </m:e>
            </m:d>
          </m:num>
          <m:den>
            <m:r>
              <m:rPr>
                <m:sty m:val="p"/>
              </m:rPr>
              <w:rPr>
                <w:rFonts w:ascii="Cambria Math" w:eastAsia="Calibri" w:hAnsi="Cambria Math" w:cs="Calibri"/>
              </w:rPr>
              <m:t>6</m:t>
            </m:r>
          </m:den>
        </m:f>
        <m:r>
          <m:rPr>
            <m:sty m:val="p"/>
          </m:rPr>
          <w:rPr>
            <w:rFonts w:ascii="Cambria Math" w:hAnsi="Cambria Math"/>
          </w:rPr>
          <m:t>=</m:t>
        </m:r>
        <m:f>
          <m:fPr>
            <m:type m:val="lin"/>
            <m:ctrlPr>
              <w:rPr>
                <w:rFonts w:ascii="Cambria Math" w:hAnsi="Cambria Math"/>
              </w:rPr>
            </m:ctrlPr>
          </m:fPr>
          <m:num>
            <m:r>
              <m:rPr>
                <m:sty m:val="p"/>
              </m:rPr>
              <w:rPr>
                <w:rFonts w:ascii="Cambria Math" w:hAnsi="Cambria Math"/>
              </w:rPr>
              <m:t>2.5</m:t>
            </m:r>
          </m:num>
          <m:den>
            <m:r>
              <m:rPr>
                <m:sty m:val="p"/>
              </m:rPr>
              <w:rPr>
                <w:rFonts w:ascii="Cambria Math" w:hAnsi="Cambria Math"/>
              </w:rPr>
              <m:t>6</m:t>
            </m:r>
          </m:den>
        </m:f>
        <m:r>
          <m:rPr>
            <m:sty m:val="p"/>
          </m:rPr>
          <w:rPr>
            <w:rFonts w:ascii="Cambria Math" w:hAnsi="Cambria Math"/>
          </w:rPr>
          <m:t>~0.42</m:t>
        </m:r>
      </m:oMath>
      <w:r w:rsidR="00AE48A5" w:rsidRPr="0017053F">
        <w:rPr>
          <w:rFonts w:eastAsiaTheme="minorEastAsia"/>
        </w:rPr>
        <w:t>.</w:t>
      </w:r>
    </w:p>
    <w:p w14:paraId="13CA44FF" w14:textId="6C8C5CA3" w:rsidR="00117ABA" w:rsidRPr="0017053F" w:rsidRDefault="000F4234" w:rsidP="00117ABA">
      <w:pPr>
        <w:pStyle w:val="Imagename"/>
      </w:pPr>
      <w:bookmarkStart w:id="52" w:name="_Toc167140501"/>
      <w:r w:rsidRPr="0017053F">
        <w:t xml:space="preserve">Figure </w:t>
      </w:r>
      <w:r w:rsidRPr="0017053F">
        <w:fldChar w:fldCharType="begin"/>
      </w:r>
      <w:r w:rsidRPr="0017053F">
        <w:instrText xml:space="preserve"> SEQ Figure \* ARABIC </w:instrText>
      </w:r>
      <w:r w:rsidRPr="0017053F">
        <w:fldChar w:fldCharType="separate"/>
      </w:r>
      <w:r w:rsidR="00E654CD">
        <w:rPr>
          <w:noProof/>
        </w:rPr>
        <w:t>10</w:t>
      </w:r>
      <w:r w:rsidRPr="0017053F">
        <w:fldChar w:fldCharType="end"/>
      </w:r>
      <w:r w:rsidR="00117ABA" w:rsidRPr="0017053F">
        <w:t>. Concordance index with censored data</w:t>
      </w:r>
      <w:bookmarkEnd w:id="52"/>
      <w:r w:rsidR="00117ABA" w:rsidRPr="0017053F">
        <w:br w:type="page"/>
      </w:r>
    </w:p>
    <w:p w14:paraId="4F5F46BA" w14:textId="706402DA" w:rsidR="00BA142B" w:rsidRPr="0017053F" w:rsidRDefault="00BA142B" w:rsidP="00BA142B">
      <w:pPr>
        <w:pStyle w:val="20"/>
        <w:rPr>
          <w:lang w:val="en-US"/>
        </w:rPr>
      </w:pPr>
      <w:bookmarkStart w:id="53" w:name="_Toc167140436"/>
      <w:r w:rsidRPr="0017053F">
        <w:rPr>
          <w:lang w:val="en-US"/>
        </w:rPr>
        <w:lastRenderedPageBreak/>
        <w:t>Data Preprocessing</w:t>
      </w:r>
      <w:bookmarkEnd w:id="53"/>
    </w:p>
    <w:p w14:paraId="7BECE655" w14:textId="762FF34C" w:rsidR="00CA19AB" w:rsidRPr="0017053F" w:rsidRDefault="00290B63" w:rsidP="00BA142B">
      <w:pPr>
        <w:pStyle w:val="3"/>
      </w:pPr>
      <w:bookmarkStart w:id="54" w:name="_Toc167140437"/>
      <w:r w:rsidRPr="0017053F">
        <w:t xml:space="preserve">Handling </w:t>
      </w:r>
      <w:r w:rsidR="004870E9" w:rsidRPr="0017053F">
        <w:t>NULL</w:t>
      </w:r>
      <w:r w:rsidRPr="0017053F">
        <w:t>s</w:t>
      </w:r>
      <w:bookmarkEnd w:id="54"/>
    </w:p>
    <w:p w14:paraId="41EDA521" w14:textId="56B279E4" w:rsidR="00CA19AB" w:rsidRPr="0017053F" w:rsidRDefault="0053294C" w:rsidP="004E0C0F">
      <w:r w:rsidRPr="0017053F">
        <w:t xml:space="preserve">Only </w:t>
      </w:r>
      <w:r w:rsidRPr="0017053F">
        <w:rPr>
          <w:i/>
          <w:iCs/>
        </w:rPr>
        <w:t>employee_count_nm</w:t>
      </w:r>
      <w:r w:rsidRPr="0017053F">
        <w:t xml:space="preserve"> categorical </w:t>
      </w:r>
      <w:r w:rsidR="00852F71" w:rsidRPr="0017053F">
        <w:t>feature</w:t>
      </w:r>
      <w:r w:rsidRPr="0017053F">
        <w:t xml:space="preserve"> in </w:t>
      </w:r>
      <w:proofErr w:type="gramStart"/>
      <w:r w:rsidRPr="0017053F">
        <w:rPr>
          <w:i/>
          <w:iCs/>
        </w:rPr>
        <w:t>clients</w:t>
      </w:r>
      <w:proofErr w:type="gramEnd"/>
      <w:r w:rsidRPr="0017053F">
        <w:t xml:space="preserve"> dataset contains </w:t>
      </w:r>
      <w:r w:rsidR="008226BA" w:rsidRPr="0017053F">
        <w:rPr>
          <w:i/>
          <w:iCs/>
        </w:rPr>
        <w:t>NULL</w:t>
      </w:r>
      <w:r w:rsidRPr="0017053F">
        <w:t xml:space="preserve"> values. Given that a ranking representation is implied by the feature's nature, </w:t>
      </w:r>
      <w:r w:rsidR="00E53AA0">
        <w:t>we</w:t>
      </w:r>
      <w:r w:rsidRPr="0017053F">
        <w:t xml:space="preserve"> encoded it in ascending order according to </w:t>
      </w:r>
      <w:r w:rsidR="00F901D8" w:rsidRPr="0017053F">
        <w:t>T</w:t>
      </w:r>
      <w:r w:rsidRPr="0017053F">
        <w:t>able</w:t>
      </w:r>
      <w:r w:rsidR="00F901D8" w:rsidRPr="0017053F">
        <w:t xml:space="preserve"> 6</w:t>
      </w:r>
      <w:r w:rsidRPr="0017053F">
        <w:t>.</w:t>
      </w:r>
    </w:p>
    <w:tbl>
      <w:tblPr>
        <w:tblStyle w:val="af7"/>
        <w:tblW w:w="0" w:type="auto"/>
        <w:jc w:val="center"/>
        <w:tblLook w:val="04A0" w:firstRow="1" w:lastRow="0" w:firstColumn="1" w:lastColumn="0" w:noHBand="0" w:noVBand="1"/>
      </w:tblPr>
      <w:tblGrid>
        <w:gridCol w:w="816"/>
        <w:gridCol w:w="856"/>
        <w:gridCol w:w="683"/>
        <w:gridCol w:w="854"/>
        <w:gridCol w:w="1533"/>
        <w:gridCol w:w="1533"/>
        <w:gridCol w:w="1533"/>
        <w:gridCol w:w="1653"/>
      </w:tblGrid>
      <w:tr w:rsidR="000702BD" w:rsidRPr="0017053F" w14:paraId="247C94C0" w14:textId="77777777" w:rsidTr="00D553F3">
        <w:trPr>
          <w:jc w:val="center"/>
        </w:trPr>
        <w:tc>
          <w:tcPr>
            <w:tcW w:w="0" w:type="auto"/>
            <w:tcBorders>
              <w:bottom w:val="single" w:sz="4" w:space="0" w:color="auto"/>
            </w:tcBorders>
            <w:vAlign w:val="center"/>
          </w:tcPr>
          <w:p w14:paraId="14500412" w14:textId="0A1F2481" w:rsidR="000702BD" w:rsidRPr="0017053F" w:rsidRDefault="000702BD" w:rsidP="000702BD">
            <w:pPr>
              <w:pStyle w:val="Tabletext"/>
              <w:jc w:val="center"/>
              <w:rPr>
                <w:b/>
                <w:bCs/>
              </w:rPr>
            </w:pPr>
            <w:r w:rsidRPr="0017053F">
              <w:rPr>
                <w:b/>
                <w:bCs/>
              </w:rPr>
              <w:t>Value</w:t>
            </w:r>
          </w:p>
        </w:tc>
        <w:tc>
          <w:tcPr>
            <w:tcW w:w="0" w:type="auto"/>
            <w:tcBorders>
              <w:bottom w:val="single" w:sz="4" w:space="0" w:color="auto"/>
            </w:tcBorders>
          </w:tcPr>
          <w:p w14:paraId="6AD2F638" w14:textId="34781CE4" w:rsidR="000702BD" w:rsidRPr="0017053F" w:rsidRDefault="000702BD" w:rsidP="000702BD">
            <w:pPr>
              <w:pStyle w:val="Tabletext"/>
              <w:jc w:val="center"/>
            </w:pPr>
            <w:r w:rsidRPr="0017053F">
              <w:t>NULL</w:t>
            </w:r>
          </w:p>
        </w:tc>
        <w:tc>
          <w:tcPr>
            <w:tcW w:w="0" w:type="auto"/>
            <w:tcBorders>
              <w:bottom w:val="single" w:sz="4" w:space="0" w:color="auto"/>
            </w:tcBorders>
            <w:vAlign w:val="center"/>
          </w:tcPr>
          <w:p w14:paraId="5CB8DDFC" w14:textId="5DBE5BC1" w:rsidR="000702BD" w:rsidRPr="0017053F" w:rsidRDefault="000702BD" w:rsidP="000702BD">
            <w:pPr>
              <w:pStyle w:val="Tabletext"/>
              <w:jc w:val="center"/>
            </w:pPr>
            <w:r w:rsidRPr="0017053F">
              <w:t>НЕТ</w:t>
            </w:r>
          </w:p>
        </w:tc>
        <w:tc>
          <w:tcPr>
            <w:tcW w:w="0" w:type="auto"/>
            <w:tcBorders>
              <w:bottom w:val="single" w:sz="4" w:space="0" w:color="auto"/>
            </w:tcBorders>
            <w:vAlign w:val="center"/>
          </w:tcPr>
          <w:p w14:paraId="08FD8C0F" w14:textId="7371E159" w:rsidR="000702BD" w:rsidRPr="0017053F" w:rsidRDefault="000702BD" w:rsidP="000702BD">
            <w:pPr>
              <w:pStyle w:val="Tabletext"/>
              <w:jc w:val="center"/>
            </w:pPr>
            <w:r w:rsidRPr="0017053F">
              <w:t>ДО 10</w:t>
            </w:r>
          </w:p>
        </w:tc>
        <w:tc>
          <w:tcPr>
            <w:tcW w:w="0" w:type="auto"/>
            <w:tcBorders>
              <w:bottom w:val="single" w:sz="4" w:space="0" w:color="auto"/>
            </w:tcBorders>
            <w:vAlign w:val="center"/>
          </w:tcPr>
          <w:p w14:paraId="3B28F645" w14:textId="79B75324" w:rsidR="000702BD" w:rsidRPr="0017053F" w:rsidRDefault="000702BD" w:rsidP="000702BD">
            <w:pPr>
              <w:pStyle w:val="Tabletext"/>
              <w:jc w:val="center"/>
            </w:pPr>
            <w:r w:rsidRPr="0017053F">
              <w:t>ОТ 11 ДО 30</w:t>
            </w:r>
          </w:p>
        </w:tc>
        <w:tc>
          <w:tcPr>
            <w:tcW w:w="0" w:type="auto"/>
            <w:tcBorders>
              <w:bottom w:val="single" w:sz="4" w:space="0" w:color="auto"/>
            </w:tcBorders>
            <w:vAlign w:val="center"/>
          </w:tcPr>
          <w:p w14:paraId="2D7C9A39" w14:textId="644E6B52" w:rsidR="000702BD" w:rsidRPr="0017053F" w:rsidRDefault="000702BD" w:rsidP="000702BD">
            <w:pPr>
              <w:pStyle w:val="Tabletext"/>
              <w:jc w:val="center"/>
            </w:pPr>
            <w:r w:rsidRPr="0017053F">
              <w:t>ОТ 11 ДО 50</w:t>
            </w:r>
          </w:p>
        </w:tc>
        <w:tc>
          <w:tcPr>
            <w:tcW w:w="0" w:type="auto"/>
            <w:tcBorders>
              <w:bottom w:val="single" w:sz="4" w:space="0" w:color="auto"/>
            </w:tcBorders>
            <w:vAlign w:val="center"/>
          </w:tcPr>
          <w:p w14:paraId="2035386D" w14:textId="1A94C8B2" w:rsidR="000702BD" w:rsidRPr="0017053F" w:rsidRDefault="000702BD" w:rsidP="000702BD">
            <w:pPr>
              <w:pStyle w:val="Tabletext"/>
              <w:jc w:val="center"/>
            </w:pPr>
            <w:r w:rsidRPr="0017053F">
              <w:t>ОТ 31 ДО 50</w:t>
            </w:r>
          </w:p>
        </w:tc>
        <w:tc>
          <w:tcPr>
            <w:tcW w:w="0" w:type="auto"/>
            <w:tcBorders>
              <w:bottom w:val="single" w:sz="4" w:space="0" w:color="auto"/>
            </w:tcBorders>
            <w:vAlign w:val="center"/>
          </w:tcPr>
          <w:p w14:paraId="34C27E85" w14:textId="0D3B5157" w:rsidR="000702BD" w:rsidRPr="0017053F" w:rsidRDefault="000702BD" w:rsidP="000702BD">
            <w:pPr>
              <w:pStyle w:val="Tabletext"/>
              <w:jc w:val="center"/>
            </w:pPr>
            <w:r w:rsidRPr="0017053F">
              <w:t>ОТ 51 ДО 100</w:t>
            </w:r>
          </w:p>
        </w:tc>
      </w:tr>
      <w:tr w:rsidR="00852F71" w:rsidRPr="0017053F" w14:paraId="11699FEC" w14:textId="77777777" w:rsidTr="00DC4CB7">
        <w:trPr>
          <w:jc w:val="center"/>
        </w:trPr>
        <w:tc>
          <w:tcPr>
            <w:tcW w:w="0" w:type="auto"/>
            <w:tcBorders>
              <w:bottom w:val="single" w:sz="4" w:space="0" w:color="auto"/>
            </w:tcBorders>
            <w:vAlign w:val="center"/>
          </w:tcPr>
          <w:p w14:paraId="5A635AD2" w14:textId="3B01B0FE" w:rsidR="00852F71" w:rsidRPr="0017053F" w:rsidRDefault="00852F71" w:rsidP="000702BD">
            <w:pPr>
              <w:pStyle w:val="Tabletext"/>
              <w:jc w:val="center"/>
              <w:rPr>
                <w:b/>
                <w:bCs/>
              </w:rPr>
            </w:pPr>
            <w:r w:rsidRPr="0017053F">
              <w:rPr>
                <w:b/>
                <w:bCs/>
              </w:rPr>
              <w:t>Code</w:t>
            </w:r>
          </w:p>
        </w:tc>
        <w:tc>
          <w:tcPr>
            <w:tcW w:w="0" w:type="auto"/>
            <w:gridSpan w:val="2"/>
            <w:tcBorders>
              <w:bottom w:val="single" w:sz="4" w:space="0" w:color="auto"/>
            </w:tcBorders>
          </w:tcPr>
          <w:p w14:paraId="30A018A9" w14:textId="1EBD47DE" w:rsidR="00852F71" w:rsidRPr="0017053F" w:rsidRDefault="00852F71" w:rsidP="000702BD">
            <w:pPr>
              <w:pStyle w:val="Tabletext"/>
              <w:jc w:val="center"/>
            </w:pPr>
            <w:r w:rsidRPr="0017053F">
              <w:t>0</w:t>
            </w:r>
          </w:p>
        </w:tc>
        <w:tc>
          <w:tcPr>
            <w:tcW w:w="0" w:type="auto"/>
            <w:tcBorders>
              <w:bottom w:val="single" w:sz="4" w:space="0" w:color="auto"/>
            </w:tcBorders>
            <w:vAlign w:val="center"/>
          </w:tcPr>
          <w:p w14:paraId="5C5D9BBB" w14:textId="788C14D1" w:rsidR="00852F71" w:rsidRPr="0017053F" w:rsidRDefault="00852F71" w:rsidP="000702BD">
            <w:pPr>
              <w:pStyle w:val="Tabletext"/>
              <w:jc w:val="center"/>
            </w:pPr>
            <w:r w:rsidRPr="0017053F">
              <w:t>1</w:t>
            </w:r>
          </w:p>
        </w:tc>
        <w:tc>
          <w:tcPr>
            <w:tcW w:w="0" w:type="auto"/>
            <w:tcBorders>
              <w:bottom w:val="single" w:sz="4" w:space="0" w:color="auto"/>
            </w:tcBorders>
            <w:vAlign w:val="center"/>
          </w:tcPr>
          <w:p w14:paraId="08DED43B" w14:textId="0AAFC665" w:rsidR="00852F71" w:rsidRPr="0017053F" w:rsidRDefault="00852F71" w:rsidP="000702BD">
            <w:pPr>
              <w:pStyle w:val="Tabletext"/>
              <w:jc w:val="center"/>
            </w:pPr>
            <w:r w:rsidRPr="0017053F">
              <w:t>2</w:t>
            </w:r>
          </w:p>
        </w:tc>
        <w:tc>
          <w:tcPr>
            <w:tcW w:w="0" w:type="auto"/>
            <w:tcBorders>
              <w:bottom w:val="single" w:sz="4" w:space="0" w:color="auto"/>
            </w:tcBorders>
            <w:vAlign w:val="center"/>
          </w:tcPr>
          <w:p w14:paraId="67807DD3" w14:textId="77777777" w:rsidR="00852F71" w:rsidRPr="0017053F" w:rsidRDefault="00852F71" w:rsidP="000702BD">
            <w:pPr>
              <w:pStyle w:val="Tabletext"/>
              <w:jc w:val="center"/>
            </w:pPr>
            <w:r w:rsidRPr="0017053F">
              <w:t>3</w:t>
            </w:r>
          </w:p>
        </w:tc>
        <w:tc>
          <w:tcPr>
            <w:tcW w:w="0" w:type="auto"/>
            <w:tcBorders>
              <w:bottom w:val="single" w:sz="4" w:space="0" w:color="auto"/>
            </w:tcBorders>
            <w:vAlign w:val="center"/>
          </w:tcPr>
          <w:p w14:paraId="4767EFCD" w14:textId="77777777" w:rsidR="00852F71" w:rsidRPr="0017053F" w:rsidRDefault="00852F71" w:rsidP="000702BD">
            <w:pPr>
              <w:pStyle w:val="Tabletext"/>
              <w:jc w:val="center"/>
            </w:pPr>
            <w:r w:rsidRPr="0017053F">
              <w:t>4</w:t>
            </w:r>
          </w:p>
        </w:tc>
        <w:tc>
          <w:tcPr>
            <w:tcW w:w="0" w:type="auto"/>
            <w:tcBorders>
              <w:bottom w:val="single" w:sz="4" w:space="0" w:color="auto"/>
            </w:tcBorders>
            <w:vAlign w:val="center"/>
          </w:tcPr>
          <w:p w14:paraId="796777BE" w14:textId="77777777" w:rsidR="00852F71" w:rsidRPr="0017053F" w:rsidRDefault="00852F71" w:rsidP="000702BD">
            <w:pPr>
              <w:pStyle w:val="Tabletext"/>
              <w:jc w:val="center"/>
            </w:pPr>
            <w:r w:rsidRPr="0017053F">
              <w:t>5</w:t>
            </w:r>
          </w:p>
        </w:tc>
      </w:tr>
      <w:tr w:rsidR="00D553F3" w:rsidRPr="0017053F" w14:paraId="5958D8B2" w14:textId="77777777" w:rsidTr="00D553F3">
        <w:trPr>
          <w:jc w:val="center"/>
        </w:trPr>
        <w:tc>
          <w:tcPr>
            <w:tcW w:w="0" w:type="auto"/>
            <w:tcBorders>
              <w:top w:val="single" w:sz="4" w:space="0" w:color="auto"/>
              <w:left w:val="nil"/>
              <w:bottom w:val="single" w:sz="4" w:space="0" w:color="auto"/>
              <w:right w:val="nil"/>
            </w:tcBorders>
            <w:vAlign w:val="center"/>
          </w:tcPr>
          <w:p w14:paraId="3078DCCA" w14:textId="77777777" w:rsidR="00D553F3" w:rsidRPr="0017053F" w:rsidRDefault="00D553F3" w:rsidP="00554EFA">
            <w:pPr>
              <w:pStyle w:val="Tabletext"/>
              <w:jc w:val="center"/>
              <w:rPr>
                <w:b/>
                <w:bCs/>
              </w:rPr>
            </w:pPr>
          </w:p>
        </w:tc>
        <w:tc>
          <w:tcPr>
            <w:tcW w:w="0" w:type="auto"/>
            <w:tcBorders>
              <w:top w:val="single" w:sz="4" w:space="0" w:color="auto"/>
              <w:left w:val="nil"/>
              <w:bottom w:val="single" w:sz="4" w:space="0" w:color="auto"/>
              <w:right w:val="nil"/>
            </w:tcBorders>
          </w:tcPr>
          <w:p w14:paraId="27BB0C93" w14:textId="77777777" w:rsidR="00D553F3" w:rsidRPr="0017053F" w:rsidRDefault="00D553F3" w:rsidP="00554EFA">
            <w:pPr>
              <w:pStyle w:val="Tabletext"/>
              <w:jc w:val="center"/>
            </w:pPr>
          </w:p>
        </w:tc>
        <w:tc>
          <w:tcPr>
            <w:tcW w:w="0" w:type="auto"/>
            <w:tcBorders>
              <w:top w:val="single" w:sz="4" w:space="0" w:color="auto"/>
              <w:left w:val="nil"/>
              <w:bottom w:val="single" w:sz="4" w:space="0" w:color="auto"/>
              <w:right w:val="nil"/>
            </w:tcBorders>
            <w:vAlign w:val="center"/>
          </w:tcPr>
          <w:p w14:paraId="4DDE190D" w14:textId="77777777" w:rsidR="00D553F3" w:rsidRPr="0017053F" w:rsidRDefault="00D553F3" w:rsidP="00554EFA">
            <w:pPr>
              <w:pStyle w:val="Tabletext"/>
              <w:jc w:val="center"/>
            </w:pPr>
          </w:p>
        </w:tc>
        <w:tc>
          <w:tcPr>
            <w:tcW w:w="0" w:type="auto"/>
            <w:tcBorders>
              <w:top w:val="single" w:sz="4" w:space="0" w:color="auto"/>
              <w:left w:val="nil"/>
              <w:bottom w:val="single" w:sz="4" w:space="0" w:color="auto"/>
              <w:right w:val="nil"/>
            </w:tcBorders>
            <w:vAlign w:val="center"/>
          </w:tcPr>
          <w:p w14:paraId="5C73E3A9" w14:textId="77777777" w:rsidR="00D553F3" w:rsidRPr="0017053F" w:rsidRDefault="00D553F3" w:rsidP="00554EFA">
            <w:pPr>
              <w:pStyle w:val="Tabletext"/>
              <w:jc w:val="center"/>
            </w:pPr>
          </w:p>
        </w:tc>
        <w:tc>
          <w:tcPr>
            <w:tcW w:w="0" w:type="auto"/>
            <w:tcBorders>
              <w:top w:val="single" w:sz="4" w:space="0" w:color="auto"/>
              <w:left w:val="nil"/>
              <w:bottom w:val="single" w:sz="4" w:space="0" w:color="auto"/>
              <w:right w:val="nil"/>
            </w:tcBorders>
            <w:vAlign w:val="center"/>
          </w:tcPr>
          <w:p w14:paraId="64F19F5C" w14:textId="77777777" w:rsidR="00D553F3" w:rsidRPr="0017053F" w:rsidRDefault="00D553F3" w:rsidP="00554EFA">
            <w:pPr>
              <w:pStyle w:val="Tabletext"/>
              <w:jc w:val="center"/>
            </w:pPr>
          </w:p>
        </w:tc>
        <w:tc>
          <w:tcPr>
            <w:tcW w:w="0" w:type="auto"/>
            <w:tcBorders>
              <w:top w:val="single" w:sz="4" w:space="0" w:color="auto"/>
              <w:left w:val="nil"/>
              <w:bottom w:val="single" w:sz="4" w:space="0" w:color="auto"/>
              <w:right w:val="nil"/>
            </w:tcBorders>
            <w:vAlign w:val="center"/>
          </w:tcPr>
          <w:p w14:paraId="247B8BE0" w14:textId="77777777" w:rsidR="00D553F3" w:rsidRPr="0017053F" w:rsidRDefault="00D553F3" w:rsidP="00554EFA">
            <w:pPr>
              <w:pStyle w:val="Tabletext"/>
              <w:jc w:val="center"/>
            </w:pPr>
          </w:p>
        </w:tc>
        <w:tc>
          <w:tcPr>
            <w:tcW w:w="0" w:type="auto"/>
            <w:tcBorders>
              <w:top w:val="single" w:sz="4" w:space="0" w:color="auto"/>
              <w:left w:val="nil"/>
              <w:bottom w:val="single" w:sz="4" w:space="0" w:color="auto"/>
              <w:right w:val="nil"/>
            </w:tcBorders>
            <w:vAlign w:val="center"/>
          </w:tcPr>
          <w:p w14:paraId="32B1E917" w14:textId="77777777" w:rsidR="00D553F3" w:rsidRPr="0017053F" w:rsidRDefault="00D553F3" w:rsidP="00554EFA">
            <w:pPr>
              <w:pStyle w:val="Tabletext"/>
              <w:jc w:val="center"/>
            </w:pPr>
          </w:p>
        </w:tc>
        <w:tc>
          <w:tcPr>
            <w:tcW w:w="0" w:type="auto"/>
            <w:tcBorders>
              <w:top w:val="single" w:sz="4" w:space="0" w:color="auto"/>
              <w:left w:val="nil"/>
              <w:bottom w:val="single" w:sz="4" w:space="0" w:color="auto"/>
              <w:right w:val="nil"/>
            </w:tcBorders>
            <w:vAlign w:val="center"/>
          </w:tcPr>
          <w:p w14:paraId="6E47F397" w14:textId="77777777" w:rsidR="00D553F3" w:rsidRPr="0017053F" w:rsidRDefault="00D553F3" w:rsidP="00554EFA">
            <w:pPr>
              <w:pStyle w:val="Tabletext"/>
              <w:jc w:val="center"/>
            </w:pPr>
          </w:p>
        </w:tc>
      </w:tr>
      <w:tr w:rsidR="00527D9E" w:rsidRPr="0017053F" w14:paraId="73573E23" w14:textId="77777777" w:rsidTr="00326260">
        <w:trPr>
          <w:jc w:val="center"/>
        </w:trPr>
        <w:tc>
          <w:tcPr>
            <w:tcW w:w="0" w:type="auto"/>
            <w:tcBorders>
              <w:top w:val="single" w:sz="4" w:space="0" w:color="auto"/>
            </w:tcBorders>
            <w:vAlign w:val="center"/>
          </w:tcPr>
          <w:p w14:paraId="7080AE16" w14:textId="77777777" w:rsidR="00527D9E" w:rsidRPr="0017053F" w:rsidRDefault="00527D9E" w:rsidP="00554EFA">
            <w:pPr>
              <w:pStyle w:val="Tabletext"/>
              <w:jc w:val="center"/>
              <w:rPr>
                <w:b/>
                <w:bCs/>
              </w:rPr>
            </w:pPr>
            <w:r w:rsidRPr="0017053F">
              <w:rPr>
                <w:b/>
                <w:bCs/>
              </w:rPr>
              <w:t>Value</w:t>
            </w:r>
          </w:p>
        </w:tc>
        <w:tc>
          <w:tcPr>
            <w:tcW w:w="0" w:type="auto"/>
            <w:gridSpan w:val="3"/>
            <w:tcBorders>
              <w:top w:val="single" w:sz="4" w:space="0" w:color="auto"/>
            </w:tcBorders>
          </w:tcPr>
          <w:p w14:paraId="451AC645" w14:textId="0E2FD7C5" w:rsidR="00527D9E" w:rsidRPr="0017053F" w:rsidRDefault="00527D9E" w:rsidP="00554EFA">
            <w:pPr>
              <w:pStyle w:val="Tabletext"/>
              <w:jc w:val="center"/>
            </w:pPr>
            <w:r w:rsidRPr="0017053F">
              <w:t>ОТ 101 ДО 500</w:t>
            </w:r>
          </w:p>
        </w:tc>
        <w:tc>
          <w:tcPr>
            <w:tcW w:w="0" w:type="auto"/>
            <w:tcBorders>
              <w:top w:val="single" w:sz="4" w:space="0" w:color="auto"/>
            </w:tcBorders>
            <w:vAlign w:val="center"/>
          </w:tcPr>
          <w:p w14:paraId="2F351012" w14:textId="385858C5" w:rsidR="00527D9E" w:rsidRPr="0017053F" w:rsidRDefault="00527D9E" w:rsidP="00554EFA">
            <w:pPr>
              <w:pStyle w:val="Tabletext"/>
              <w:jc w:val="center"/>
            </w:pPr>
            <w:r w:rsidRPr="0017053F">
              <w:t>БОЛЕЕ 500</w:t>
            </w:r>
          </w:p>
        </w:tc>
        <w:tc>
          <w:tcPr>
            <w:tcW w:w="0" w:type="auto"/>
            <w:gridSpan w:val="2"/>
            <w:tcBorders>
              <w:top w:val="single" w:sz="4" w:space="0" w:color="auto"/>
            </w:tcBorders>
            <w:vAlign w:val="center"/>
          </w:tcPr>
          <w:p w14:paraId="6CB4FEE4" w14:textId="58131EB5" w:rsidR="00527D9E" w:rsidRPr="0017053F" w:rsidRDefault="00527D9E" w:rsidP="00554EFA">
            <w:pPr>
              <w:pStyle w:val="Tabletext"/>
              <w:jc w:val="center"/>
            </w:pPr>
            <w:r w:rsidRPr="0017053F">
              <w:t>ОТ 501 ДО 1000</w:t>
            </w:r>
          </w:p>
        </w:tc>
        <w:tc>
          <w:tcPr>
            <w:tcW w:w="0" w:type="auto"/>
            <w:tcBorders>
              <w:top w:val="single" w:sz="4" w:space="0" w:color="auto"/>
            </w:tcBorders>
            <w:vAlign w:val="center"/>
          </w:tcPr>
          <w:p w14:paraId="76A35741" w14:textId="76F5AC67" w:rsidR="00527D9E" w:rsidRPr="0017053F" w:rsidRDefault="00527D9E" w:rsidP="00554EFA">
            <w:pPr>
              <w:pStyle w:val="Tabletext"/>
              <w:jc w:val="center"/>
            </w:pPr>
            <w:r w:rsidRPr="0017053F">
              <w:t>БОЛЕЕ 1001</w:t>
            </w:r>
          </w:p>
        </w:tc>
      </w:tr>
      <w:tr w:rsidR="00527D9E" w:rsidRPr="0017053F" w14:paraId="5414C45B" w14:textId="77777777" w:rsidTr="00CC5D3E">
        <w:trPr>
          <w:jc w:val="center"/>
        </w:trPr>
        <w:tc>
          <w:tcPr>
            <w:tcW w:w="0" w:type="auto"/>
            <w:vAlign w:val="center"/>
          </w:tcPr>
          <w:p w14:paraId="74F7C9B6" w14:textId="77777777" w:rsidR="00527D9E" w:rsidRPr="0017053F" w:rsidRDefault="00527D9E" w:rsidP="00554EFA">
            <w:pPr>
              <w:pStyle w:val="Tabletext"/>
              <w:jc w:val="center"/>
              <w:rPr>
                <w:b/>
                <w:bCs/>
              </w:rPr>
            </w:pPr>
            <w:r w:rsidRPr="0017053F">
              <w:rPr>
                <w:b/>
                <w:bCs/>
              </w:rPr>
              <w:t>Code</w:t>
            </w:r>
          </w:p>
        </w:tc>
        <w:tc>
          <w:tcPr>
            <w:tcW w:w="0" w:type="auto"/>
            <w:gridSpan w:val="3"/>
          </w:tcPr>
          <w:p w14:paraId="43EA02EE" w14:textId="213A0D49" w:rsidR="00527D9E" w:rsidRPr="0017053F" w:rsidRDefault="00527D9E" w:rsidP="00554EFA">
            <w:pPr>
              <w:pStyle w:val="Tabletext"/>
              <w:jc w:val="center"/>
            </w:pPr>
            <w:r w:rsidRPr="0017053F">
              <w:t>6</w:t>
            </w:r>
          </w:p>
        </w:tc>
        <w:tc>
          <w:tcPr>
            <w:tcW w:w="0" w:type="auto"/>
            <w:vAlign w:val="center"/>
          </w:tcPr>
          <w:p w14:paraId="037F3144" w14:textId="1EF3DD17" w:rsidR="00527D9E" w:rsidRPr="0017053F" w:rsidRDefault="00527D9E" w:rsidP="00554EFA">
            <w:pPr>
              <w:pStyle w:val="Tabletext"/>
              <w:jc w:val="center"/>
            </w:pPr>
            <w:r w:rsidRPr="0017053F">
              <w:t>7</w:t>
            </w:r>
          </w:p>
        </w:tc>
        <w:tc>
          <w:tcPr>
            <w:tcW w:w="0" w:type="auto"/>
            <w:gridSpan w:val="2"/>
            <w:vAlign w:val="center"/>
          </w:tcPr>
          <w:p w14:paraId="0E52575C" w14:textId="048619A0" w:rsidR="00527D9E" w:rsidRPr="0017053F" w:rsidRDefault="00527D9E" w:rsidP="00554EFA">
            <w:pPr>
              <w:pStyle w:val="Tabletext"/>
              <w:jc w:val="center"/>
            </w:pPr>
            <w:r w:rsidRPr="0017053F">
              <w:t>8</w:t>
            </w:r>
          </w:p>
        </w:tc>
        <w:tc>
          <w:tcPr>
            <w:tcW w:w="0" w:type="auto"/>
            <w:vAlign w:val="center"/>
          </w:tcPr>
          <w:p w14:paraId="07EE17D4" w14:textId="1D36E761" w:rsidR="00527D9E" w:rsidRPr="0017053F" w:rsidRDefault="00527D9E" w:rsidP="00554EFA">
            <w:pPr>
              <w:pStyle w:val="Tabletext"/>
              <w:jc w:val="center"/>
            </w:pPr>
            <w:r w:rsidRPr="0017053F">
              <w:t>9</w:t>
            </w:r>
          </w:p>
        </w:tc>
      </w:tr>
    </w:tbl>
    <w:p w14:paraId="5C277CAF" w14:textId="29E81882" w:rsidR="008971E0" w:rsidRPr="0017053F" w:rsidRDefault="004C4B5C" w:rsidP="006C162F">
      <w:pPr>
        <w:pStyle w:val="Imagename"/>
      </w:pPr>
      <w:bookmarkStart w:id="55" w:name="_Toc167911630"/>
      <w:r w:rsidRPr="0017053F">
        <w:t xml:space="preserve">Table </w:t>
      </w:r>
      <w:r w:rsidRPr="0017053F">
        <w:fldChar w:fldCharType="begin"/>
      </w:r>
      <w:r w:rsidRPr="0017053F">
        <w:instrText xml:space="preserve"> SEQ Table \* ARABIC </w:instrText>
      </w:r>
      <w:r w:rsidRPr="0017053F">
        <w:fldChar w:fldCharType="separate"/>
      </w:r>
      <w:r w:rsidR="00E654CD">
        <w:rPr>
          <w:noProof/>
        </w:rPr>
        <w:t>6</w:t>
      </w:r>
      <w:r w:rsidRPr="0017053F">
        <w:fldChar w:fldCharType="end"/>
      </w:r>
      <w:r w:rsidR="00700BF7" w:rsidRPr="0017053F">
        <w:t>.</w:t>
      </w:r>
      <w:r w:rsidR="00852F71" w:rsidRPr="0017053F">
        <w:t xml:space="preserve"> Category mapping of employee_count_nm feature</w:t>
      </w:r>
      <w:bookmarkEnd w:id="55"/>
    </w:p>
    <w:p w14:paraId="7E0EE88D" w14:textId="308A95B8" w:rsidR="00E106FF" w:rsidRPr="0017053F" w:rsidRDefault="004870E9" w:rsidP="004F669B">
      <w:pPr>
        <w:pStyle w:val="3"/>
      </w:pPr>
      <w:bookmarkStart w:id="56" w:name="_Toc167140438"/>
      <w:r w:rsidRPr="0017053F">
        <w:t>Transaction D</w:t>
      </w:r>
      <w:r w:rsidR="004F669B" w:rsidRPr="0017053F">
        <w:t>atetime</w:t>
      </w:r>
      <w:bookmarkEnd w:id="56"/>
    </w:p>
    <w:p w14:paraId="1899610A" w14:textId="167F5F45" w:rsidR="00E106FF" w:rsidRPr="0017053F" w:rsidRDefault="000E2F56" w:rsidP="003353FF">
      <w:pPr>
        <w:contextualSpacing/>
      </w:pPr>
      <w:r w:rsidRPr="0017053F">
        <w:t>The first transaction datetime is 09:00:00 on October 20, 2021.</w:t>
      </w:r>
    </w:p>
    <w:p w14:paraId="45F9E6FD" w14:textId="4632022A" w:rsidR="000E2F56" w:rsidRPr="0017053F" w:rsidRDefault="000E2F56" w:rsidP="003353FF">
      <w:pPr>
        <w:contextualSpacing/>
      </w:pPr>
      <w:r w:rsidRPr="0017053F">
        <w:t>The last transaction datetime is 20:59:58 on March 20, 2023.</w:t>
      </w:r>
    </w:p>
    <w:p w14:paraId="2D95866F" w14:textId="26FB8286" w:rsidR="009D5384" w:rsidRPr="0017053F" w:rsidRDefault="00241461" w:rsidP="004E0C0F">
      <w:pPr>
        <w:rPr>
          <w:szCs w:val="28"/>
        </w:rPr>
      </w:pPr>
      <w:r w:rsidRPr="0017053F">
        <w:rPr>
          <w:szCs w:val="28"/>
        </w:rPr>
        <w:t xml:space="preserve">Table </w:t>
      </w:r>
      <w:r w:rsidR="00E02872" w:rsidRPr="0017053F">
        <w:rPr>
          <w:szCs w:val="28"/>
        </w:rPr>
        <w:t>7</w:t>
      </w:r>
      <w:r w:rsidRPr="0017053F">
        <w:rPr>
          <w:szCs w:val="28"/>
        </w:rPr>
        <w:t xml:space="preserve"> contains features extracted from every transaction during preprocessing.</w:t>
      </w:r>
    </w:p>
    <w:tbl>
      <w:tblPr>
        <w:tblStyle w:val="af7"/>
        <w:tblW w:w="0" w:type="auto"/>
        <w:jc w:val="center"/>
        <w:tblLook w:val="04A0" w:firstRow="1" w:lastRow="0" w:firstColumn="1" w:lastColumn="0" w:noHBand="0" w:noVBand="1"/>
      </w:tblPr>
      <w:tblGrid>
        <w:gridCol w:w="1721"/>
        <w:gridCol w:w="1590"/>
        <w:gridCol w:w="1603"/>
        <w:gridCol w:w="1584"/>
        <w:gridCol w:w="1709"/>
        <w:gridCol w:w="1435"/>
      </w:tblGrid>
      <w:tr w:rsidR="00216D4D" w:rsidRPr="0017053F" w14:paraId="1A4ABC4F" w14:textId="77777777" w:rsidTr="00096EDB">
        <w:trPr>
          <w:jc w:val="center"/>
        </w:trPr>
        <w:tc>
          <w:tcPr>
            <w:tcW w:w="1721" w:type="dxa"/>
            <w:vAlign w:val="center"/>
          </w:tcPr>
          <w:p w14:paraId="34D18F09" w14:textId="4D3E0C5E" w:rsidR="00241461" w:rsidRPr="0017053F" w:rsidRDefault="00241461" w:rsidP="00096EDB">
            <w:pPr>
              <w:pStyle w:val="Tabletext"/>
              <w:jc w:val="center"/>
              <w:rPr>
                <w:b/>
                <w:bCs/>
              </w:rPr>
            </w:pPr>
            <w:r w:rsidRPr="0017053F">
              <w:rPr>
                <w:b/>
                <w:bCs/>
              </w:rPr>
              <w:t>Feature</w:t>
            </w:r>
          </w:p>
        </w:tc>
        <w:tc>
          <w:tcPr>
            <w:tcW w:w="1590" w:type="dxa"/>
            <w:vAlign w:val="center"/>
          </w:tcPr>
          <w:p w14:paraId="66690E94" w14:textId="1524C11B" w:rsidR="00241461" w:rsidRPr="0017053F" w:rsidRDefault="00216D4D" w:rsidP="00096EDB">
            <w:pPr>
              <w:pStyle w:val="Tabletext"/>
              <w:jc w:val="center"/>
            </w:pPr>
            <w:r w:rsidRPr="0017053F">
              <w:t>D</w:t>
            </w:r>
            <w:r w:rsidR="00241461" w:rsidRPr="0017053F">
              <w:t>ate</w:t>
            </w:r>
          </w:p>
        </w:tc>
        <w:tc>
          <w:tcPr>
            <w:tcW w:w="1603" w:type="dxa"/>
            <w:vAlign w:val="center"/>
          </w:tcPr>
          <w:p w14:paraId="67613A73" w14:textId="32CC9087" w:rsidR="00241461" w:rsidRPr="0017053F" w:rsidRDefault="004949FB" w:rsidP="00096EDB">
            <w:pPr>
              <w:pStyle w:val="Tabletext"/>
              <w:jc w:val="center"/>
            </w:pPr>
            <w:r w:rsidRPr="0017053F">
              <w:t xml:space="preserve">Day of </w:t>
            </w:r>
            <w:r w:rsidR="00B71D95" w:rsidRPr="0017053F">
              <w:t>W</w:t>
            </w:r>
            <w:r w:rsidRPr="0017053F">
              <w:t>eek</w:t>
            </w:r>
          </w:p>
        </w:tc>
        <w:tc>
          <w:tcPr>
            <w:tcW w:w="1584" w:type="dxa"/>
            <w:vAlign w:val="center"/>
          </w:tcPr>
          <w:p w14:paraId="180C4331" w14:textId="1D86CF7D" w:rsidR="00241461" w:rsidRPr="0017053F" w:rsidRDefault="002A454B" w:rsidP="00096EDB">
            <w:pPr>
              <w:pStyle w:val="Tabletext"/>
              <w:jc w:val="center"/>
            </w:pPr>
            <w:r w:rsidRPr="0017053F">
              <w:t>Year</w:t>
            </w:r>
          </w:p>
        </w:tc>
        <w:tc>
          <w:tcPr>
            <w:tcW w:w="1709" w:type="dxa"/>
            <w:vAlign w:val="center"/>
          </w:tcPr>
          <w:p w14:paraId="297A7A7B" w14:textId="17FB4733" w:rsidR="00241461" w:rsidRPr="0017053F" w:rsidRDefault="002A454B" w:rsidP="00096EDB">
            <w:pPr>
              <w:pStyle w:val="Tabletext"/>
              <w:jc w:val="center"/>
            </w:pPr>
            <w:r w:rsidRPr="0017053F">
              <w:t>Month</w:t>
            </w:r>
          </w:p>
        </w:tc>
        <w:tc>
          <w:tcPr>
            <w:tcW w:w="1435" w:type="dxa"/>
            <w:vAlign w:val="center"/>
          </w:tcPr>
          <w:p w14:paraId="5AB985B1" w14:textId="68F02666" w:rsidR="00241461" w:rsidRPr="0017053F" w:rsidRDefault="002A454B" w:rsidP="00096EDB">
            <w:pPr>
              <w:pStyle w:val="Tabletext"/>
              <w:jc w:val="center"/>
            </w:pPr>
            <w:r w:rsidRPr="0017053F">
              <w:t>Hour</w:t>
            </w:r>
          </w:p>
        </w:tc>
      </w:tr>
      <w:tr w:rsidR="00216D4D" w:rsidRPr="0017053F" w14:paraId="14DA76E8" w14:textId="77777777" w:rsidTr="00096EDB">
        <w:trPr>
          <w:jc w:val="center"/>
        </w:trPr>
        <w:tc>
          <w:tcPr>
            <w:tcW w:w="1721" w:type="dxa"/>
            <w:vAlign w:val="center"/>
          </w:tcPr>
          <w:p w14:paraId="4026D07B" w14:textId="3CB6ABEA" w:rsidR="00241461" w:rsidRPr="0017053F" w:rsidRDefault="00241461" w:rsidP="00096EDB">
            <w:pPr>
              <w:pStyle w:val="Tabletext"/>
              <w:jc w:val="center"/>
              <w:rPr>
                <w:b/>
                <w:bCs/>
              </w:rPr>
            </w:pPr>
            <w:r w:rsidRPr="0017053F">
              <w:rPr>
                <w:b/>
                <w:bCs/>
              </w:rPr>
              <w:t>Codename</w:t>
            </w:r>
          </w:p>
        </w:tc>
        <w:tc>
          <w:tcPr>
            <w:tcW w:w="1590" w:type="dxa"/>
            <w:vAlign w:val="center"/>
          </w:tcPr>
          <w:p w14:paraId="2C18D7DA" w14:textId="07F589FC" w:rsidR="00241461" w:rsidRPr="0017053F" w:rsidRDefault="00241461" w:rsidP="00096EDB">
            <w:pPr>
              <w:pStyle w:val="Tabletext"/>
              <w:jc w:val="center"/>
            </w:pPr>
            <w:r w:rsidRPr="0017053F">
              <w:t>date</w:t>
            </w:r>
          </w:p>
        </w:tc>
        <w:tc>
          <w:tcPr>
            <w:tcW w:w="1603" w:type="dxa"/>
            <w:vAlign w:val="center"/>
          </w:tcPr>
          <w:p w14:paraId="501D7F84" w14:textId="02D1E868" w:rsidR="00241461" w:rsidRPr="0017053F" w:rsidRDefault="004949FB" w:rsidP="00096EDB">
            <w:pPr>
              <w:pStyle w:val="Tabletext"/>
              <w:jc w:val="center"/>
            </w:pPr>
            <w:r w:rsidRPr="0017053F">
              <w:t>weekday</w:t>
            </w:r>
          </w:p>
        </w:tc>
        <w:tc>
          <w:tcPr>
            <w:tcW w:w="1584" w:type="dxa"/>
            <w:vAlign w:val="center"/>
          </w:tcPr>
          <w:p w14:paraId="16B1C312" w14:textId="3733C50B" w:rsidR="00241461" w:rsidRPr="0017053F" w:rsidRDefault="002A454B" w:rsidP="00096EDB">
            <w:pPr>
              <w:pStyle w:val="Tabletext"/>
              <w:jc w:val="center"/>
            </w:pPr>
            <w:r w:rsidRPr="0017053F">
              <w:t>year</w:t>
            </w:r>
          </w:p>
        </w:tc>
        <w:tc>
          <w:tcPr>
            <w:tcW w:w="1709" w:type="dxa"/>
            <w:vAlign w:val="center"/>
          </w:tcPr>
          <w:p w14:paraId="3C955465" w14:textId="52B40A78" w:rsidR="00241461" w:rsidRPr="0017053F" w:rsidRDefault="002A454B" w:rsidP="00096EDB">
            <w:pPr>
              <w:pStyle w:val="Tabletext"/>
              <w:jc w:val="center"/>
            </w:pPr>
            <w:r w:rsidRPr="0017053F">
              <w:t>month</w:t>
            </w:r>
          </w:p>
        </w:tc>
        <w:tc>
          <w:tcPr>
            <w:tcW w:w="1435" w:type="dxa"/>
            <w:vAlign w:val="center"/>
          </w:tcPr>
          <w:p w14:paraId="47D36BC6" w14:textId="44195F45" w:rsidR="00241461" w:rsidRPr="0017053F" w:rsidRDefault="002A454B" w:rsidP="00096EDB">
            <w:pPr>
              <w:pStyle w:val="Tabletext"/>
              <w:jc w:val="center"/>
            </w:pPr>
            <w:r w:rsidRPr="0017053F">
              <w:t>hour</w:t>
            </w:r>
          </w:p>
        </w:tc>
      </w:tr>
      <w:tr w:rsidR="00881E6D" w:rsidRPr="0017053F" w14:paraId="5944B3F5" w14:textId="77777777" w:rsidTr="0088399B">
        <w:trPr>
          <w:jc w:val="center"/>
        </w:trPr>
        <w:tc>
          <w:tcPr>
            <w:tcW w:w="1721" w:type="dxa"/>
            <w:tcBorders>
              <w:bottom w:val="single" w:sz="4" w:space="0" w:color="auto"/>
            </w:tcBorders>
            <w:vAlign w:val="center"/>
          </w:tcPr>
          <w:p w14:paraId="1C104BF2" w14:textId="66086620" w:rsidR="00881E6D" w:rsidRPr="0017053F" w:rsidRDefault="00881E6D" w:rsidP="00096EDB">
            <w:pPr>
              <w:pStyle w:val="Tabletext"/>
              <w:jc w:val="center"/>
              <w:rPr>
                <w:b/>
                <w:bCs/>
              </w:rPr>
            </w:pPr>
            <w:r w:rsidRPr="0017053F">
              <w:rPr>
                <w:b/>
                <w:bCs/>
              </w:rPr>
              <w:t>Scalar type</w:t>
            </w:r>
          </w:p>
        </w:tc>
        <w:tc>
          <w:tcPr>
            <w:tcW w:w="1590" w:type="dxa"/>
            <w:tcBorders>
              <w:bottom w:val="single" w:sz="4" w:space="0" w:color="auto"/>
            </w:tcBorders>
            <w:vAlign w:val="center"/>
          </w:tcPr>
          <w:p w14:paraId="383E3617" w14:textId="6DEED8AF" w:rsidR="00881E6D" w:rsidRPr="0017053F" w:rsidRDefault="00881E6D" w:rsidP="00096EDB">
            <w:pPr>
              <w:pStyle w:val="Tabletext"/>
              <w:jc w:val="center"/>
            </w:pPr>
            <w:proofErr w:type="spellStart"/>
            <w:proofErr w:type="gramStart"/>
            <w:r w:rsidRPr="0017053F">
              <w:t>datetime.date</w:t>
            </w:r>
            <w:proofErr w:type="spellEnd"/>
            <w:proofErr w:type="gramEnd"/>
          </w:p>
        </w:tc>
        <w:tc>
          <w:tcPr>
            <w:tcW w:w="6331" w:type="dxa"/>
            <w:gridSpan w:val="4"/>
            <w:tcBorders>
              <w:bottom w:val="single" w:sz="4" w:space="0" w:color="auto"/>
            </w:tcBorders>
            <w:vAlign w:val="center"/>
          </w:tcPr>
          <w:p w14:paraId="56FD94DD" w14:textId="3717C90F" w:rsidR="00881E6D" w:rsidRPr="0017053F" w:rsidRDefault="00881E6D" w:rsidP="00096EDB">
            <w:pPr>
              <w:pStyle w:val="Tabletext"/>
              <w:jc w:val="center"/>
            </w:pPr>
            <w:r w:rsidRPr="0017053F">
              <w:t>integer</w:t>
            </w:r>
          </w:p>
        </w:tc>
      </w:tr>
      <w:tr w:rsidR="00C51953" w:rsidRPr="0017053F" w14:paraId="1968F516" w14:textId="77777777" w:rsidTr="001C038A">
        <w:tblPrEx>
          <w:jc w:val="left"/>
        </w:tblPrEx>
        <w:tc>
          <w:tcPr>
            <w:tcW w:w="9642" w:type="dxa"/>
            <w:gridSpan w:val="6"/>
            <w:tcBorders>
              <w:top w:val="single" w:sz="4" w:space="0" w:color="auto"/>
              <w:left w:val="nil"/>
              <w:bottom w:val="single" w:sz="4" w:space="0" w:color="auto"/>
              <w:right w:val="nil"/>
            </w:tcBorders>
            <w:vAlign w:val="center"/>
          </w:tcPr>
          <w:p w14:paraId="700C0D59" w14:textId="78D6A312" w:rsidR="00C51953" w:rsidRPr="0017053F" w:rsidRDefault="00C51953" w:rsidP="00096EDB">
            <w:pPr>
              <w:pStyle w:val="Tabletext"/>
              <w:jc w:val="center"/>
            </w:pPr>
          </w:p>
        </w:tc>
      </w:tr>
      <w:tr w:rsidR="00C51953" w:rsidRPr="0017053F" w14:paraId="6FA84ACB" w14:textId="77777777" w:rsidTr="001C038A">
        <w:tblPrEx>
          <w:jc w:val="left"/>
        </w:tblPrEx>
        <w:tc>
          <w:tcPr>
            <w:tcW w:w="1721" w:type="dxa"/>
            <w:tcBorders>
              <w:top w:val="single" w:sz="4" w:space="0" w:color="auto"/>
            </w:tcBorders>
            <w:vAlign w:val="center"/>
          </w:tcPr>
          <w:p w14:paraId="7D48A976" w14:textId="77777777" w:rsidR="00C32F88" w:rsidRPr="0017053F" w:rsidRDefault="00C32F88" w:rsidP="00096EDB">
            <w:pPr>
              <w:pStyle w:val="Tabletext"/>
              <w:jc w:val="center"/>
              <w:rPr>
                <w:b/>
                <w:bCs/>
              </w:rPr>
            </w:pPr>
            <w:r w:rsidRPr="0017053F">
              <w:rPr>
                <w:b/>
                <w:bCs/>
              </w:rPr>
              <w:t>Feature</w:t>
            </w:r>
          </w:p>
        </w:tc>
        <w:tc>
          <w:tcPr>
            <w:tcW w:w="1590" w:type="dxa"/>
            <w:tcBorders>
              <w:top w:val="single" w:sz="4" w:space="0" w:color="auto"/>
            </w:tcBorders>
            <w:vAlign w:val="center"/>
          </w:tcPr>
          <w:p w14:paraId="61E2712E" w14:textId="77777777" w:rsidR="00C32F88" w:rsidRPr="0017053F" w:rsidRDefault="00C51953" w:rsidP="00096EDB">
            <w:pPr>
              <w:pStyle w:val="Tabletext"/>
              <w:jc w:val="center"/>
            </w:pPr>
            <w:r w:rsidRPr="0017053F">
              <w:t>Saturday</w:t>
            </w:r>
          </w:p>
          <w:p w14:paraId="6B778930" w14:textId="77777777" w:rsidR="00C51953" w:rsidRPr="0017053F" w:rsidRDefault="00C51953" w:rsidP="00096EDB">
            <w:pPr>
              <w:pStyle w:val="Tabletext"/>
              <w:jc w:val="center"/>
            </w:pPr>
            <w:r w:rsidRPr="0017053F">
              <w:t>or</w:t>
            </w:r>
          </w:p>
          <w:p w14:paraId="679A08C1" w14:textId="4B2B7D29" w:rsidR="00C51953" w:rsidRPr="0017053F" w:rsidRDefault="00C51953" w:rsidP="00096EDB">
            <w:pPr>
              <w:pStyle w:val="Tabletext"/>
              <w:jc w:val="center"/>
            </w:pPr>
            <w:r w:rsidRPr="0017053F">
              <w:t>Sunday</w:t>
            </w:r>
          </w:p>
        </w:tc>
        <w:tc>
          <w:tcPr>
            <w:tcW w:w="1603" w:type="dxa"/>
            <w:tcBorders>
              <w:top w:val="single" w:sz="4" w:space="0" w:color="auto"/>
            </w:tcBorders>
            <w:vAlign w:val="center"/>
          </w:tcPr>
          <w:p w14:paraId="769B1A91" w14:textId="77777777" w:rsidR="00C51953" w:rsidRPr="0017053F" w:rsidRDefault="00C32F88" w:rsidP="00096EDB">
            <w:pPr>
              <w:pStyle w:val="Tabletext"/>
              <w:jc w:val="center"/>
            </w:pPr>
            <w:r w:rsidRPr="0017053F">
              <w:t>January</w:t>
            </w:r>
          </w:p>
          <w:p w14:paraId="35878233" w14:textId="2C90D626" w:rsidR="00C51953" w:rsidRPr="0017053F" w:rsidRDefault="00C51953" w:rsidP="00096EDB">
            <w:pPr>
              <w:pStyle w:val="Tabletext"/>
              <w:jc w:val="center"/>
            </w:pPr>
            <w:r w:rsidRPr="0017053F">
              <w:t>o</w:t>
            </w:r>
            <w:r w:rsidR="00C32F88" w:rsidRPr="0017053F">
              <w:t>r</w:t>
            </w:r>
          </w:p>
          <w:p w14:paraId="1B4EBBBE" w14:textId="2698231B" w:rsidR="00C32F88" w:rsidRPr="0017053F" w:rsidRDefault="00C32F88" w:rsidP="00096EDB">
            <w:pPr>
              <w:pStyle w:val="Tabletext"/>
              <w:jc w:val="center"/>
            </w:pPr>
            <w:r w:rsidRPr="0017053F">
              <w:t>February</w:t>
            </w:r>
          </w:p>
        </w:tc>
        <w:tc>
          <w:tcPr>
            <w:tcW w:w="1584" w:type="dxa"/>
            <w:tcBorders>
              <w:top w:val="single" w:sz="4" w:space="0" w:color="auto"/>
            </w:tcBorders>
            <w:vAlign w:val="center"/>
          </w:tcPr>
          <w:p w14:paraId="4CC3A0B6" w14:textId="77777777" w:rsidR="00C51953" w:rsidRPr="0017053F" w:rsidRDefault="00C32F88" w:rsidP="00096EDB">
            <w:pPr>
              <w:pStyle w:val="Tabletext"/>
              <w:jc w:val="center"/>
            </w:pPr>
            <w:r w:rsidRPr="0017053F">
              <w:t>November</w:t>
            </w:r>
          </w:p>
          <w:p w14:paraId="7C1D7A30" w14:textId="67191D4C" w:rsidR="00C51953" w:rsidRPr="0017053F" w:rsidRDefault="00C51953" w:rsidP="00096EDB">
            <w:pPr>
              <w:pStyle w:val="Tabletext"/>
              <w:jc w:val="center"/>
            </w:pPr>
            <w:r w:rsidRPr="0017053F">
              <w:t>o</w:t>
            </w:r>
            <w:r w:rsidR="00C32F88" w:rsidRPr="0017053F">
              <w:t>r</w:t>
            </w:r>
          </w:p>
          <w:p w14:paraId="36852384" w14:textId="7FC9CF2A" w:rsidR="00C32F88" w:rsidRPr="0017053F" w:rsidRDefault="00C32F88" w:rsidP="00096EDB">
            <w:pPr>
              <w:pStyle w:val="Tabletext"/>
              <w:jc w:val="center"/>
            </w:pPr>
            <w:r w:rsidRPr="0017053F">
              <w:t>December</w:t>
            </w:r>
          </w:p>
        </w:tc>
        <w:tc>
          <w:tcPr>
            <w:tcW w:w="1709" w:type="dxa"/>
            <w:tcBorders>
              <w:top w:val="single" w:sz="4" w:space="0" w:color="auto"/>
            </w:tcBorders>
            <w:vAlign w:val="center"/>
          </w:tcPr>
          <w:p w14:paraId="63343F65" w14:textId="77777777" w:rsidR="00C32F88" w:rsidRPr="0017053F" w:rsidRDefault="00C32F88" w:rsidP="00096EDB">
            <w:pPr>
              <w:pStyle w:val="Tabletext"/>
              <w:jc w:val="center"/>
            </w:pPr>
            <w:r w:rsidRPr="0017053F">
              <w:t>Season</w:t>
            </w:r>
            <w:r w:rsidR="00B71D95" w:rsidRPr="0017053F">
              <w:t xml:space="preserve"> of</w:t>
            </w:r>
          </w:p>
          <w:p w14:paraId="2CB06156" w14:textId="0999FF5D" w:rsidR="00B71D95" w:rsidRPr="0017053F" w:rsidRDefault="00B71D95" w:rsidP="00096EDB">
            <w:pPr>
              <w:pStyle w:val="Tabletext"/>
              <w:jc w:val="center"/>
            </w:pPr>
            <w:r w:rsidRPr="0017053F">
              <w:t>Year</w:t>
            </w:r>
          </w:p>
        </w:tc>
        <w:tc>
          <w:tcPr>
            <w:tcW w:w="1435" w:type="dxa"/>
            <w:tcBorders>
              <w:top w:val="single" w:sz="4" w:space="0" w:color="auto"/>
            </w:tcBorders>
            <w:vAlign w:val="center"/>
          </w:tcPr>
          <w:p w14:paraId="661976B4" w14:textId="79EBBCC4" w:rsidR="00B71D95" w:rsidRPr="0017053F" w:rsidRDefault="00C51953" w:rsidP="00096EDB">
            <w:pPr>
              <w:pStyle w:val="Tabletext"/>
              <w:jc w:val="center"/>
            </w:pPr>
            <w:r w:rsidRPr="0017053F">
              <w:t>Time of</w:t>
            </w:r>
          </w:p>
          <w:p w14:paraId="0592E6AE" w14:textId="5BD06E04" w:rsidR="00C32F88" w:rsidRPr="0017053F" w:rsidRDefault="00B71D95" w:rsidP="00096EDB">
            <w:pPr>
              <w:pStyle w:val="Tabletext"/>
              <w:jc w:val="center"/>
            </w:pPr>
            <w:r w:rsidRPr="0017053F">
              <w:t>D</w:t>
            </w:r>
            <w:r w:rsidR="00C51953" w:rsidRPr="0017053F">
              <w:t>ay</w:t>
            </w:r>
          </w:p>
        </w:tc>
      </w:tr>
      <w:tr w:rsidR="00C51953" w:rsidRPr="0017053F" w14:paraId="5998CBCE" w14:textId="77777777" w:rsidTr="00096EDB">
        <w:tblPrEx>
          <w:jc w:val="left"/>
        </w:tblPrEx>
        <w:tc>
          <w:tcPr>
            <w:tcW w:w="1721" w:type="dxa"/>
            <w:vAlign w:val="center"/>
          </w:tcPr>
          <w:p w14:paraId="264A46AF" w14:textId="77777777" w:rsidR="00C32F88" w:rsidRPr="0017053F" w:rsidRDefault="00C32F88" w:rsidP="00096EDB">
            <w:pPr>
              <w:pStyle w:val="Tabletext"/>
              <w:jc w:val="center"/>
              <w:rPr>
                <w:b/>
                <w:bCs/>
              </w:rPr>
            </w:pPr>
            <w:r w:rsidRPr="0017053F">
              <w:rPr>
                <w:b/>
                <w:bCs/>
              </w:rPr>
              <w:t>Codename</w:t>
            </w:r>
          </w:p>
        </w:tc>
        <w:tc>
          <w:tcPr>
            <w:tcW w:w="1590" w:type="dxa"/>
            <w:vAlign w:val="center"/>
          </w:tcPr>
          <w:p w14:paraId="0A8661A6" w14:textId="2A2C24ED" w:rsidR="00C32F88" w:rsidRPr="0017053F" w:rsidRDefault="00C32F88" w:rsidP="00096EDB">
            <w:pPr>
              <w:pStyle w:val="Tabletext"/>
              <w:jc w:val="center"/>
            </w:pPr>
            <w:proofErr w:type="spellStart"/>
            <w:r w:rsidRPr="0017053F">
              <w:t>is_weekend</w:t>
            </w:r>
            <w:proofErr w:type="spellEnd"/>
          </w:p>
        </w:tc>
        <w:tc>
          <w:tcPr>
            <w:tcW w:w="1603" w:type="dxa"/>
            <w:vAlign w:val="center"/>
          </w:tcPr>
          <w:p w14:paraId="605CC803" w14:textId="1A1D4469" w:rsidR="00C32F88" w:rsidRPr="0017053F" w:rsidRDefault="00C32F88" w:rsidP="00096EDB">
            <w:pPr>
              <w:pStyle w:val="Tabletext"/>
              <w:jc w:val="center"/>
            </w:pPr>
            <w:proofErr w:type="spellStart"/>
            <w:r w:rsidRPr="0017053F">
              <w:t>begin_of_year</w:t>
            </w:r>
            <w:proofErr w:type="spellEnd"/>
          </w:p>
        </w:tc>
        <w:tc>
          <w:tcPr>
            <w:tcW w:w="1584" w:type="dxa"/>
            <w:vAlign w:val="center"/>
          </w:tcPr>
          <w:p w14:paraId="62720975" w14:textId="5BC9BC88" w:rsidR="00C32F88" w:rsidRPr="0017053F" w:rsidRDefault="00C32F88" w:rsidP="00096EDB">
            <w:pPr>
              <w:pStyle w:val="Tabletext"/>
              <w:jc w:val="center"/>
            </w:pPr>
            <w:proofErr w:type="spellStart"/>
            <w:r w:rsidRPr="0017053F">
              <w:t>end_of_year</w:t>
            </w:r>
            <w:proofErr w:type="spellEnd"/>
          </w:p>
        </w:tc>
        <w:tc>
          <w:tcPr>
            <w:tcW w:w="1709" w:type="dxa"/>
            <w:vAlign w:val="center"/>
          </w:tcPr>
          <w:p w14:paraId="4BE1BCB2" w14:textId="4DD48FC8" w:rsidR="00C32F88" w:rsidRPr="0017053F" w:rsidRDefault="00AB5E92" w:rsidP="00096EDB">
            <w:pPr>
              <w:pStyle w:val="Tabletext"/>
              <w:jc w:val="center"/>
            </w:pPr>
            <w:proofErr w:type="spellStart"/>
            <w:r w:rsidRPr="0017053F">
              <w:t>season_of_year</w:t>
            </w:r>
            <w:proofErr w:type="spellEnd"/>
          </w:p>
        </w:tc>
        <w:tc>
          <w:tcPr>
            <w:tcW w:w="1435" w:type="dxa"/>
            <w:vAlign w:val="center"/>
          </w:tcPr>
          <w:p w14:paraId="2E10E7C9" w14:textId="0829BB1E" w:rsidR="00C32F88" w:rsidRPr="0017053F" w:rsidRDefault="00C51953" w:rsidP="00096EDB">
            <w:pPr>
              <w:pStyle w:val="Tabletext"/>
              <w:jc w:val="center"/>
            </w:pPr>
            <w:proofErr w:type="spellStart"/>
            <w:r w:rsidRPr="0017053F">
              <w:t>time_of_day</w:t>
            </w:r>
            <w:proofErr w:type="spellEnd"/>
          </w:p>
        </w:tc>
      </w:tr>
      <w:tr w:rsidR="00881E6D" w:rsidRPr="0017053F" w14:paraId="6D23EE22" w14:textId="77777777" w:rsidTr="00D02872">
        <w:tblPrEx>
          <w:jc w:val="left"/>
        </w:tblPrEx>
        <w:tc>
          <w:tcPr>
            <w:tcW w:w="1721" w:type="dxa"/>
            <w:vAlign w:val="center"/>
          </w:tcPr>
          <w:p w14:paraId="55CF8A1B" w14:textId="77819C09" w:rsidR="00881E6D" w:rsidRPr="0017053F" w:rsidRDefault="00881E6D" w:rsidP="00096EDB">
            <w:pPr>
              <w:pStyle w:val="Tabletext"/>
              <w:jc w:val="center"/>
              <w:rPr>
                <w:b/>
                <w:bCs/>
              </w:rPr>
            </w:pPr>
            <w:r w:rsidRPr="0017053F">
              <w:rPr>
                <w:b/>
                <w:bCs/>
              </w:rPr>
              <w:t>Scalar type</w:t>
            </w:r>
          </w:p>
        </w:tc>
        <w:tc>
          <w:tcPr>
            <w:tcW w:w="4777" w:type="dxa"/>
            <w:gridSpan w:val="3"/>
            <w:vAlign w:val="center"/>
          </w:tcPr>
          <w:p w14:paraId="03A5CBDD" w14:textId="3B424469" w:rsidR="00881E6D" w:rsidRPr="0017053F" w:rsidRDefault="00881E6D" w:rsidP="00096EDB">
            <w:pPr>
              <w:pStyle w:val="Tabletext"/>
              <w:jc w:val="center"/>
            </w:pPr>
            <w:r w:rsidRPr="0017053F">
              <w:t>integer</w:t>
            </w:r>
          </w:p>
        </w:tc>
        <w:tc>
          <w:tcPr>
            <w:tcW w:w="3144" w:type="dxa"/>
            <w:gridSpan w:val="2"/>
            <w:vAlign w:val="center"/>
          </w:tcPr>
          <w:p w14:paraId="012B1727" w14:textId="560D582E" w:rsidR="00881E6D" w:rsidRPr="0017053F" w:rsidRDefault="00881E6D" w:rsidP="00096EDB">
            <w:pPr>
              <w:pStyle w:val="Tabletext"/>
              <w:jc w:val="center"/>
            </w:pPr>
            <w:r w:rsidRPr="0017053F">
              <w:t>string</w:t>
            </w:r>
          </w:p>
        </w:tc>
      </w:tr>
      <w:tr w:rsidR="00881E6D" w:rsidRPr="0017053F" w14:paraId="101C695E" w14:textId="77777777" w:rsidTr="00534FF2">
        <w:tblPrEx>
          <w:jc w:val="left"/>
        </w:tblPrEx>
        <w:tc>
          <w:tcPr>
            <w:tcW w:w="1721" w:type="dxa"/>
            <w:vMerge w:val="restart"/>
            <w:vAlign w:val="center"/>
          </w:tcPr>
          <w:p w14:paraId="19F54858" w14:textId="201AA1D0" w:rsidR="00881E6D" w:rsidRPr="0017053F" w:rsidRDefault="00881E6D" w:rsidP="00096EDB">
            <w:pPr>
              <w:pStyle w:val="Tabletext"/>
              <w:jc w:val="center"/>
              <w:rPr>
                <w:b/>
                <w:bCs/>
              </w:rPr>
            </w:pPr>
            <w:r w:rsidRPr="0017053F">
              <w:rPr>
                <w:b/>
                <w:bCs/>
              </w:rPr>
              <w:t>Description</w:t>
            </w:r>
          </w:p>
        </w:tc>
        <w:tc>
          <w:tcPr>
            <w:tcW w:w="7921" w:type="dxa"/>
            <w:gridSpan w:val="5"/>
            <w:vAlign w:val="center"/>
          </w:tcPr>
          <w:p w14:paraId="1A38CCFB" w14:textId="3F8657F5" w:rsidR="00881E6D" w:rsidRPr="0017053F" w:rsidRDefault="00881E6D" w:rsidP="00096EDB">
            <w:pPr>
              <w:pStyle w:val="Tabletext"/>
              <w:jc w:val="center"/>
            </w:pPr>
            <w:r w:rsidRPr="0017053F">
              <w:t>One of</w:t>
            </w:r>
          </w:p>
        </w:tc>
      </w:tr>
      <w:tr w:rsidR="00881E6D" w:rsidRPr="0017053F" w14:paraId="0132CFD9" w14:textId="77777777" w:rsidTr="00E06162">
        <w:tblPrEx>
          <w:jc w:val="left"/>
        </w:tblPrEx>
        <w:tc>
          <w:tcPr>
            <w:tcW w:w="1721" w:type="dxa"/>
            <w:vMerge/>
            <w:vAlign w:val="center"/>
          </w:tcPr>
          <w:p w14:paraId="16738CAF" w14:textId="0FE6B0D5" w:rsidR="00881E6D" w:rsidRPr="0017053F" w:rsidRDefault="00881E6D" w:rsidP="00096EDB">
            <w:pPr>
              <w:pStyle w:val="Tabletext"/>
              <w:jc w:val="center"/>
              <w:rPr>
                <w:b/>
                <w:bCs/>
              </w:rPr>
            </w:pPr>
          </w:p>
        </w:tc>
        <w:tc>
          <w:tcPr>
            <w:tcW w:w="4777" w:type="dxa"/>
            <w:gridSpan w:val="3"/>
            <w:vAlign w:val="center"/>
          </w:tcPr>
          <w:p w14:paraId="37367214" w14:textId="77777777" w:rsidR="00881E6D" w:rsidRPr="0017053F" w:rsidRDefault="00881E6D" w:rsidP="00096EDB">
            <w:pPr>
              <w:pStyle w:val="Tabletext"/>
              <w:jc w:val="center"/>
            </w:pPr>
            <w:r w:rsidRPr="0017053F">
              <w:t>0 (No)</w:t>
            </w:r>
          </w:p>
          <w:p w14:paraId="3EC333AB" w14:textId="77777777" w:rsidR="00881E6D" w:rsidRPr="0017053F" w:rsidRDefault="00881E6D" w:rsidP="00096EDB">
            <w:pPr>
              <w:pStyle w:val="Tabletext"/>
              <w:jc w:val="center"/>
            </w:pPr>
            <w:r w:rsidRPr="0017053F">
              <w:t>or</w:t>
            </w:r>
          </w:p>
          <w:p w14:paraId="38BFD278" w14:textId="53FD274D" w:rsidR="00881E6D" w:rsidRPr="0017053F" w:rsidRDefault="00881E6D" w:rsidP="00881E6D">
            <w:pPr>
              <w:pStyle w:val="Tabletext"/>
              <w:jc w:val="center"/>
            </w:pPr>
            <w:r w:rsidRPr="0017053F">
              <w:t>1 (Yes)</w:t>
            </w:r>
          </w:p>
        </w:tc>
        <w:tc>
          <w:tcPr>
            <w:tcW w:w="1709" w:type="dxa"/>
            <w:vAlign w:val="center"/>
          </w:tcPr>
          <w:p w14:paraId="59FD11B9" w14:textId="77777777" w:rsidR="00881E6D" w:rsidRPr="0017053F" w:rsidRDefault="00881E6D" w:rsidP="00096EDB">
            <w:pPr>
              <w:pStyle w:val="Tabletext"/>
              <w:jc w:val="center"/>
            </w:pPr>
            <w:r w:rsidRPr="0017053F">
              <w:t>winter,</w:t>
            </w:r>
          </w:p>
          <w:p w14:paraId="29F9F959" w14:textId="77777777" w:rsidR="00881E6D" w:rsidRPr="0017053F" w:rsidRDefault="00881E6D" w:rsidP="00096EDB">
            <w:pPr>
              <w:pStyle w:val="Tabletext"/>
              <w:jc w:val="center"/>
            </w:pPr>
            <w:r w:rsidRPr="0017053F">
              <w:t>spring,</w:t>
            </w:r>
          </w:p>
          <w:p w14:paraId="244E6F9B" w14:textId="77777777" w:rsidR="00881E6D" w:rsidRPr="0017053F" w:rsidRDefault="00881E6D" w:rsidP="00096EDB">
            <w:pPr>
              <w:pStyle w:val="Tabletext"/>
              <w:jc w:val="center"/>
            </w:pPr>
            <w:r w:rsidRPr="0017053F">
              <w:t>summer,</w:t>
            </w:r>
          </w:p>
          <w:p w14:paraId="31FA09A1" w14:textId="34094B1A" w:rsidR="00881E6D" w:rsidRPr="0017053F" w:rsidRDefault="00881E6D" w:rsidP="00096EDB">
            <w:pPr>
              <w:pStyle w:val="Tabletext"/>
              <w:jc w:val="center"/>
            </w:pPr>
            <w:r w:rsidRPr="0017053F">
              <w:t>fall</w:t>
            </w:r>
          </w:p>
        </w:tc>
        <w:tc>
          <w:tcPr>
            <w:tcW w:w="1435" w:type="dxa"/>
            <w:vAlign w:val="center"/>
          </w:tcPr>
          <w:p w14:paraId="41D5C491" w14:textId="77777777" w:rsidR="00881E6D" w:rsidRPr="0017053F" w:rsidRDefault="00881E6D" w:rsidP="00096EDB">
            <w:pPr>
              <w:pStyle w:val="Tabletext"/>
              <w:jc w:val="center"/>
            </w:pPr>
            <w:r w:rsidRPr="0017053F">
              <w:t>morning,</w:t>
            </w:r>
          </w:p>
          <w:p w14:paraId="1A12A746" w14:textId="77777777" w:rsidR="00881E6D" w:rsidRPr="0017053F" w:rsidRDefault="00881E6D" w:rsidP="00096EDB">
            <w:pPr>
              <w:pStyle w:val="Tabletext"/>
              <w:jc w:val="center"/>
            </w:pPr>
            <w:r w:rsidRPr="0017053F">
              <w:t>day,</w:t>
            </w:r>
          </w:p>
          <w:p w14:paraId="31998CFB" w14:textId="543F43A3" w:rsidR="00881E6D" w:rsidRPr="0017053F" w:rsidRDefault="00881E6D" w:rsidP="00096EDB">
            <w:pPr>
              <w:pStyle w:val="Tabletext"/>
              <w:jc w:val="center"/>
            </w:pPr>
            <w:r w:rsidRPr="0017053F">
              <w:t>evening,</w:t>
            </w:r>
          </w:p>
          <w:p w14:paraId="60503CA1" w14:textId="10E80F24" w:rsidR="00881E6D" w:rsidRPr="0017053F" w:rsidRDefault="00881E6D" w:rsidP="00096EDB">
            <w:pPr>
              <w:pStyle w:val="Tabletext"/>
              <w:jc w:val="center"/>
            </w:pPr>
            <w:r w:rsidRPr="0017053F">
              <w:t>night</w:t>
            </w:r>
          </w:p>
        </w:tc>
      </w:tr>
    </w:tbl>
    <w:p w14:paraId="5872E27B" w14:textId="22F651B0" w:rsidR="005924F0" w:rsidRPr="0017053F" w:rsidRDefault="004C4B5C" w:rsidP="00F901D8">
      <w:pPr>
        <w:pStyle w:val="Imagename"/>
      </w:pPr>
      <w:bookmarkStart w:id="57" w:name="_Toc167911631"/>
      <w:r w:rsidRPr="0017053F">
        <w:t xml:space="preserve">Table </w:t>
      </w:r>
      <w:r w:rsidRPr="0017053F">
        <w:fldChar w:fldCharType="begin"/>
      </w:r>
      <w:r w:rsidRPr="0017053F">
        <w:instrText xml:space="preserve"> SEQ Table \* ARABIC </w:instrText>
      </w:r>
      <w:r w:rsidRPr="0017053F">
        <w:fldChar w:fldCharType="separate"/>
      </w:r>
      <w:r w:rsidR="00E654CD">
        <w:rPr>
          <w:noProof/>
        </w:rPr>
        <w:t>7</w:t>
      </w:r>
      <w:r w:rsidRPr="0017053F">
        <w:fldChar w:fldCharType="end"/>
      </w:r>
      <w:r w:rsidR="009441BA" w:rsidRPr="0017053F">
        <w:t>. Transaction features</w:t>
      </w:r>
      <w:bookmarkEnd w:id="57"/>
    </w:p>
    <w:p w14:paraId="5FC15E7C" w14:textId="77777777" w:rsidR="005924F0" w:rsidRPr="0017053F" w:rsidRDefault="005924F0">
      <w:pPr>
        <w:widowControl w:val="0"/>
        <w:autoSpaceDE w:val="0"/>
        <w:autoSpaceDN w:val="0"/>
        <w:spacing w:before="0" w:after="0" w:line="240" w:lineRule="auto"/>
        <w:ind w:firstLine="0"/>
        <w:jc w:val="left"/>
        <w:rPr>
          <w:szCs w:val="28"/>
        </w:rPr>
      </w:pPr>
      <w:r w:rsidRPr="0017053F">
        <w:rPr>
          <w:szCs w:val="28"/>
        </w:rPr>
        <w:br w:type="page"/>
      </w:r>
    </w:p>
    <w:p w14:paraId="7C63E9F5" w14:textId="5748F0D2" w:rsidR="006E114E" w:rsidRPr="0017053F" w:rsidRDefault="006E114E" w:rsidP="006E114E">
      <w:r w:rsidRPr="0017053F">
        <w:rPr>
          <w:noProof/>
        </w:rPr>
        <w:lastRenderedPageBreak/>
        <w:drawing>
          <wp:anchor distT="0" distB="0" distL="114300" distR="114300" simplePos="0" relativeHeight="251676160" behindDoc="0" locked="0" layoutInCell="1" allowOverlap="1" wp14:anchorId="7505196C" wp14:editId="61D4BB09">
            <wp:simplePos x="0" y="0"/>
            <wp:positionH relativeFrom="margin">
              <wp:align>center</wp:align>
            </wp:positionH>
            <wp:positionV relativeFrom="paragraph">
              <wp:posOffset>565785</wp:posOffset>
            </wp:positionV>
            <wp:extent cx="3749675" cy="3769995"/>
            <wp:effectExtent l="0" t="0" r="3175" b="1905"/>
            <wp:wrapTopAndBottom/>
            <wp:docPr id="590137393"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49675" cy="3769995"/>
                    </a:xfrm>
                    <a:prstGeom prst="rect">
                      <a:avLst/>
                    </a:prstGeom>
                    <a:noFill/>
                    <a:ln>
                      <a:noFill/>
                    </a:ln>
                  </pic:spPr>
                </pic:pic>
              </a:graphicData>
            </a:graphic>
            <wp14:sizeRelH relativeFrom="page">
              <wp14:pctWidth>0</wp14:pctWidth>
            </wp14:sizeRelH>
            <wp14:sizeRelV relativeFrom="page">
              <wp14:pctHeight>0</wp14:pctHeight>
            </wp14:sizeRelV>
          </wp:anchor>
        </w:drawing>
      </w:r>
      <w:r w:rsidR="008B7158" w:rsidRPr="0017053F">
        <w:t xml:space="preserve"> Figure 11 illustrates the spread of transactions over time, revealing a normal distribution pattern.</w:t>
      </w:r>
    </w:p>
    <w:p w14:paraId="72D7A50F" w14:textId="3C46CE5A" w:rsidR="006E114E" w:rsidRPr="0017053F" w:rsidRDefault="000F4234" w:rsidP="008B7158">
      <w:pPr>
        <w:pStyle w:val="Imagename"/>
      </w:pPr>
      <w:bookmarkStart w:id="58" w:name="_Toc167140502"/>
      <w:r w:rsidRPr="0017053F">
        <w:t xml:space="preserve">Figure </w:t>
      </w:r>
      <w:r w:rsidRPr="0017053F">
        <w:fldChar w:fldCharType="begin"/>
      </w:r>
      <w:r w:rsidRPr="0017053F">
        <w:instrText xml:space="preserve"> SEQ Figure \* ARABIC </w:instrText>
      </w:r>
      <w:r w:rsidRPr="0017053F">
        <w:fldChar w:fldCharType="separate"/>
      </w:r>
      <w:r w:rsidR="00E654CD">
        <w:rPr>
          <w:noProof/>
        </w:rPr>
        <w:t>11</w:t>
      </w:r>
      <w:r w:rsidRPr="0017053F">
        <w:fldChar w:fldCharType="end"/>
      </w:r>
      <w:r w:rsidR="006E114E" w:rsidRPr="0017053F">
        <w:t xml:space="preserve">. </w:t>
      </w:r>
      <w:r w:rsidR="008B7158" w:rsidRPr="0017053F">
        <w:t>Transaction distribution across time</w:t>
      </w:r>
      <w:bookmarkEnd w:id="58"/>
    </w:p>
    <w:p w14:paraId="78D3D4FC" w14:textId="28A0F9F7" w:rsidR="009D5384" w:rsidRPr="0017053F" w:rsidRDefault="0079691C" w:rsidP="005924F0">
      <w:pPr>
        <w:pStyle w:val="3"/>
      </w:pPr>
      <w:bookmarkStart w:id="59" w:name="_Toc167140439"/>
      <w:r w:rsidRPr="0017053F">
        <w:t xml:space="preserve">Normalizing </w:t>
      </w:r>
      <w:r w:rsidR="00F617FE" w:rsidRPr="0017053F">
        <w:t>T</w:t>
      </w:r>
      <w:r w:rsidRPr="0017053F">
        <w:t xml:space="preserve">ransaction </w:t>
      </w:r>
      <w:r w:rsidR="00F617FE" w:rsidRPr="0017053F">
        <w:t>A</w:t>
      </w:r>
      <w:r w:rsidRPr="0017053F">
        <w:t>mounts</w:t>
      </w:r>
      <w:bookmarkEnd w:id="59"/>
    </w:p>
    <w:p w14:paraId="72C0E9BC" w14:textId="70A89014" w:rsidR="009D5384" w:rsidRPr="0017053F" w:rsidRDefault="0079691C" w:rsidP="005924F0">
      <w:r w:rsidRPr="0017053F">
        <w:t xml:space="preserve">The majority of transactions </w:t>
      </w:r>
      <w:r w:rsidR="00155063" w:rsidRPr="0017053F">
        <w:t>are</w:t>
      </w:r>
      <w:r w:rsidRPr="0017053F">
        <w:t xml:space="preserve"> made in Russian Rubles, accounting for 97.1% of all transactions. Transactions in US Dollars and Euros each ma</w:t>
      </w:r>
      <w:r w:rsidR="00155063" w:rsidRPr="0017053F">
        <w:t>k</w:t>
      </w:r>
      <w:r w:rsidRPr="0017053F">
        <w:t>e up only 0.0001%, while other currencies account for nearly 2.9% of all transactions.</w:t>
      </w:r>
    </w:p>
    <w:p w14:paraId="24AA5E20" w14:textId="74D92C7F" w:rsidR="0011766C" w:rsidRPr="0017053F" w:rsidRDefault="0011766C" w:rsidP="0011766C">
      <w:r w:rsidRPr="0017053F">
        <w:t xml:space="preserve">All transaction amounts </w:t>
      </w:r>
      <w:r w:rsidR="00155063" w:rsidRPr="0017053F">
        <w:t xml:space="preserve">are </w:t>
      </w:r>
      <w:r w:rsidRPr="0017053F">
        <w:t xml:space="preserve">converted to RUB using the official exchange rate supplied by the Central Bank of the Russian Federation </w:t>
      </w:r>
      <w:r w:rsidR="00E51A13" w:rsidRPr="0017053F">
        <w:fldChar w:fldCharType="begin"/>
      </w:r>
      <w:r w:rsidR="00E51A13" w:rsidRPr="0017053F">
        <w:instrText xml:space="preserve"> REF _Ref167809828 \r \h </w:instrText>
      </w:r>
      <w:r w:rsidR="00E51A13" w:rsidRPr="0017053F">
        <w:fldChar w:fldCharType="separate"/>
      </w:r>
      <w:r w:rsidR="00E654CD">
        <w:t>[32]</w:t>
      </w:r>
      <w:r w:rsidR="00E51A13" w:rsidRPr="0017053F">
        <w:fldChar w:fldCharType="end"/>
      </w:r>
      <w:r w:rsidRPr="0017053F">
        <w:t>.</w:t>
      </w:r>
    </w:p>
    <w:p w14:paraId="67365285" w14:textId="33460FDA" w:rsidR="0011766C" w:rsidRPr="0017053F" w:rsidRDefault="0011766C" w:rsidP="0011766C">
      <w:r w:rsidRPr="0017053F">
        <w:t xml:space="preserve">Class 0 </w:t>
      </w:r>
      <w:r w:rsidR="00155063" w:rsidRPr="0017053F">
        <w:t>is</w:t>
      </w:r>
      <w:r w:rsidRPr="0017053F">
        <w:t xml:space="preserve"> represented by the Chinese Yuan (CYN) rate, because:</w:t>
      </w:r>
    </w:p>
    <w:p w14:paraId="5E83B6DF" w14:textId="1D907F14" w:rsidR="0011766C" w:rsidRPr="0017053F" w:rsidRDefault="0011766C" w:rsidP="0011766C">
      <w:pPr>
        <w:pStyle w:val="a"/>
        <w:numPr>
          <w:ilvl w:val="0"/>
          <w:numId w:val="81"/>
        </w:numPr>
      </w:pPr>
      <w:r w:rsidRPr="0017053F">
        <w:t xml:space="preserve">According to Forbes </w:t>
      </w:r>
      <w:r w:rsidR="00330ED4" w:rsidRPr="0017053F">
        <w:fldChar w:fldCharType="begin"/>
      </w:r>
      <w:r w:rsidR="00330ED4" w:rsidRPr="0017053F">
        <w:instrText xml:space="preserve"> REF _Ref167810770 \r \h </w:instrText>
      </w:r>
      <w:r w:rsidR="00330ED4" w:rsidRPr="0017053F">
        <w:fldChar w:fldCharType="separate"/>
      </w:r>
      <w:r w:rsidR="00E654CD">
        <w:t>[33]</w:t>
      </w:r>
      <w:r w:rsidR="00330ED4" w:rsidRPr="0017053F">
        <w:fldChar w:fldCharType="end"/>
      </w:r>
      <w:r w:rsidRPr="0017053F">
        <w:t>, it is the third most popular currency in Russia in 2022–2023. The USD and EUR rank first and second, respectively.</w:t>
      </w:r>
    </w:p>
    <w:p w14:paraId="4115B294" w14:textId="6B82348B" w:rsidR="0011766C" w:rsidRPr="0017053F" w:rsidRDefault="0011766C" w:rsidP="0011766C">
      <w:pPr>
        <w:pStyle w:val="a"/>
        <w:numPr>
          <w:ilvl w:val="0"/>
          <w:numId w:val="81"/>
        </w:numPr>
      </w:pPr>
      <w:r w:rsidRPr="0017053F">
        <w:t xml:space="preserve">Rambler </w:t>
      </w:r>
      <w:r w:rsidR="00330ED4" w:rsidRPr="0017053F">
        <w:fldChar w:fldCharType="begin"/>
      </w:r>
      <w:r w:rsidR="00330ED4" w:rsidRPr="0017053F">
        <w:instrText xml:space="preserve"> REF _Ref167810777 \r \h </w:instrText>
      </w:r>
      <w:r w:rsidR="00330ED4" w:rsidRPr="0017053F">
        <w:fldChar w:fldCharType="separate"/>
      </w:r>
      <w:r w:rsidR="00E654CD">
        <w:t>[34]</w:t>
      </w:r>
      <w:r w:rsidR="00330ED4" w:rsidRPr="0017053F">
        <w:fldChar w:fldCharType="end"/>
      </w:r>
      <w:r w:rsidRPr="0017053F">
        <w:t xml:space="preserve"> reports that in February 2023, it became the most traded currency on Moscow Exchange.</w:t>
      </w:r>
    </w:p>
    <w:p w14:paraId="0D3BB652" w14:textId="3A1D6823" w:rsidR="00715464" w:rsidRPr="0017053F" w:rsidRDefault="0011766C" w:rsidP="0011766C">
      <w:r w:rsidRPr="0017053F">
        <w:t xml:space="preserve">3. The CYN rate, which is approximately 10 RUB, has been stable over the observed </w:t>
      </w:r>
      <w:r w:rsidR="00155063" w:rsidRPr="0017053F">
        <w:t>time period</w:t>
      </w:r>
      <w:r w:rsidRPr="0017053F">
        <w:t xml:space="preserve"> (except from a brief interval in the spring of 2022).</w:t>
      </w:r>
      <w:r w:rsidR="00715464" w:rsidRPr="0017053F">
        <w:br w:type="page"/>
      </w:r>
    </w:p>
    <w:p w14:paraId="732CE0D4" w14:textId="5026EC9B" w:rsidR="009D5384" w:rsidRPr="0017053F" w:rsidRDefault="004330B6" w:rsidP="004330B6">
      <w:r w:rsidRPr="0017053F">
        <w:lastRenderedPageBreak/>
        <w:t xml:space="preserve">Furthermore, inflation is also taken into consideration. We want to see how prices have changed each month since December 2021 using data from </w:t>
      </w:r>
      <w:proofErr w:type="spellStart"/>
      <w:r w:rsidRPr="0017053F">
        <w:t>Rosstat</w:t>
      </w:r>
      <w:proofErr w:type="spellEnd"/>
      <w:r w:rsidRPr="0017053F">
        <w:t xml:space="preserve"> </w:t>
      </w:r>
      <w:r w:rsidR="00330ED4" w:rsidRPr="0017053F">
        <w:fldChar w:fldCharType="begin"/>
      </w:r>
      <w:r w:rsidR="00330ED4" w:rsidRPr="0017053F">
        <w:instrText xml:space="preserve"> REF _Ref167810783 \r \h </w:instrText>
      </w:r>
      <w:r w:rsidR="00330ED4" w:rsidRPr="0017053F">
        <w:fldChar w:fldCharType="separate"/>
      </w:r>
      <w:r w:rsidR="00E654CD">
        <w:t>[35]</w:t>
      </w:r>
      <w:r w:rsidR="00330ED4" w:rsidRPr="0017053F">
        <w:fldChar w:fldCharType="end"/>
      </w:r>
      <w:r w:rsidRPr="0017053F">
        <w:t>. We are starting with October as our starting point with no inflation.</w:t>
      </w:r>
      <w:r w:rsidR="00224C20" w:rsidRPr="0017053F">
        <w:t xml:space="preserve"> Monthly and cumulative inflation rates are shown in Table 8.</w:t>
      </w:r>
    </w:p>
    <w:tbl>
      <w:tblPr>
        <w:tblStyle w:val="af7"/>
        <w:tblW w:w="0" w:type="auto"/>
        <w:jc w:val="center"/>
        <w:tblLook w:val="04A0" w:firstRow="1" w:lastRow="0" w:firstColumn="1" w:lastColumn="0" w:noHBand="0" w:noVBand="1"/>
      </w:tblPr>
      <w:tblGrid>
        <w:gridCol w:w="723"/>
        <w:gridCol w:w="910"/>
        <w:gridCol w:w="1632"/>
        <w:gridCol w:w="1874"/>
      </w:tblGrid>
      <w:tr w:rsidR="009B5531" w:rsidRPr="0017053F" w14:paraId="39C680FA" w14:textId="77777777" w:rsidTr="004C4B5C">
        <w:trPr>
          <w:trHeight w:val="285"/>
          <w:jc w:val="center"/>
        </w:trPr>
        <w:tc>
          <w:tcPr>
            <w:tcW w:w="723" w:type="dxa"/>
            <w:noWrap/>
            <w:vAlign w:val="center"/>
            <w:hideMark/>
          </w:tcPr>
          <w:p w14:paraId="23096D60" w14:textId="3F71A446" w:rsidR="004330B6" w:rsidRPr="0017053F" w:rsidRDefault="00F3259F" w:rsidP="009B5531">
            <w:pPr>
              <w:pStyle w:val="Tabletext"/>
              <w:jc w:val="center"/>
              <w:rPr>
                <w:b/>
                <w:bCs/>
              </w:rPr>
            </w:pPr>
            <w:r w:rsidRPr="0017053F">
              <w:rPr>
                <w:b/>
                <w:bCs/>
              </w:rPr>
              <w:t>Y</w:t>
            </w:r>
            <w:r w:rsidR="004330B6" w:rsidRPr="0017053F">
              <w:rPr>
                <w:b/>
                <w:bCs/>
              </w:rPr>
              <w:t>ear</w:t>
            </w:r>
          </w:p>
        </w:tc>
        <w:tc>
          <w:tcPr>
            <w:tcW w:w="910" w:type="dxa"/>
            <w:noWrap/>
            <w:vAlign w:val="center"/>
            <w:hideMark/>
          </w:tcPr>
          <w:p w14:paraId="3BB5B9C5" w14:textId="2ACA5301" w:rsidR="004330B6" w:rsidRPr="0017053F" w:rsidRDefault="00F3259F" w:rsidP="009B5531">
            <w:pPr>
              <w:pStyle w:val="Tabletext"/>
              <w:jc w:val="center"/>
              <w:rPr>
                <w:b/>
                <w:bCs/>
              </w:rPr>
            </w:pPr>
            <w:r w:rsidRPr="0017053F">
              <w:rPr>
                <w:b/>
                <w:bCs/>
              </w:rPr>
              <w:t>M</w:t>
            </w:r>
            <w:r w:rsidR="004330B6" w:rsidRPr="0017053F">
              <w:rPr>
                <w:b/>
                <w:bCs/>
              </w:rPr>
              <w:t>onth</w:t>
            </w:r>
          </w:p>
        </w:tc>
        <w:tc>
          <w:tcPr>
            <w:tcW w:w="1632" w:type="dxa"/>
            <w:noWrap/>
            <w:vAlign w:val="center"/>
            <w:hideMark/>
          </w:tcPr>
          <w:p w14:paraId="00F6AA59" w14:textId="77777777" w:rsidR="00F3259F" w:rsidRPr="0017053F" w:rsidRDefault="00F3259F" w:rsidP="009B5531">
            <w:pPr>
              <w:pStyle w:val="Tabletext"/>
              <w:jc w:val="center"/>
              <w:rPr>
                <w:b/>
                <w:bCs/>
              </w:rPr>
            </w:pPr>
            <w:r w:rsidRPr="0017053F">
              <w:rPr>
                <w:b/>
                <w:bCs/>
              </w:rPr>
              <w:t>M</w:t>
            </w:r>
            <w:r w:rsidR="004330B6" w:rsidRPr="0017053F">
              <w:rPr>
                <w:b/>
                <w:bCs/>
              </w:rPr>
              <w:t>onthly</w:t>
            </w:r>
          </w:p>
          <w:p w14:paraId="43EC335E" w14:textId="77777777" w:rsidR="00EC6F06" w:rsidRPr="0017053F" w:rsidRDefault="00F3259F" w:rsidP="009B5531">
            <w:pPr>
              <w:pStyle w:val="Tabletext"/>
              <w:jc w:val="center"/>
              <w:rPr>
                <w:b/>
                <w:bCs/>
              </w:rPr>
            </w:pPr>
            <w:r w:rsidRPr="0017053F">
              <w:rPr>
                <w:b/>
                <w:bCs/>
              </w:rPr>
              <w:t>I</w:t>
            </w:r>
            <w:r w:rsidR="004330B6" w:rsidRPr="0017053F">
              <w:rPr>
                <w:b/>
                <w:bCs/>
              </w:rPr>
              <w:t>nflation</w:t>
            </w:r>
          </w:p>
          <w:p w14:paraId="45A48665" w14:textId="1127EE43" w:rsidR="004330B6" w:rsidRPr="0017053F" w:rsidRDefault="00F3259F" w:rsidP="009B5531">
            <w:pPr>
              <w:pStyle w:val="Tabletext"/>
              <w:jc w:val="center"/>
              <w:rPr>
                <w:b/>
                <w:bCs/>
              </w:rPr>
            </w:pPr>
            <w:r w:rsidRPr="0017053F">
              <w:rPr>
                <w:b/>
                <w:bCs/>
              </w:rPr>
              <w:t>%</w:t>
            </w:r>
          </w:p>
        </w:tc>
        <w:tc>
          <w:tcPr>
            <w:tcW w:w="1874" w:type="dxa"/>
            <w:noWrap/>
            <w:vAlign w:val="center"/>
            <w:hideMark/>
          </w:tcPr>
          <w:p w14:paraId="3A661C71" w14:textId="77777777" w:rsidR="004330B6" w:rsidRPr="0017053F" w:rsidRDefault="00F3259F" w:rsidP="009B5531">
            <w:pPr>
              <w:pStyle w:val="Tabletext"/>
              <w:jc w:val="center"/>
              <w:rPr>
                <w:b/>
                <w:bCs/>
              </w:rPr>
            </w:pPr>
            <w:r w:rsidRPr="0017053F">
              <w:rPr>
                <w:b/>
                <w:bCs/>
              </w:rPr>
              <w:t>C</w:t>
            </w:r>
            <w:r w:rsidR="004330B6" w:rsidRPr="0017053F">
              <w:rPr>
                <w:b/>
                <w:bCs/>
              </w:rPr>
              <w:t>umulative</w:t>
            </w:r>
          </w:p>
          <w:p w14:paraId="65036530" w14:textId="77777777" w:rsidR="00EC6F06" w:rsidRPr="0017053F" w:rsidRDefault="00F3259F" w:rsidP="009B5531">
            <w:pPr>
              <w:pStyle w:val="Tabletext"/>
              <w:jc w:val="center"/>
              <w:rPr>
                <w:b/>
                <w:bCs/>
              </w:rPr>
            </w:pPr>
            <w:r w:rsidRPr="0017053F">
              <w:rPr>
                <w:b/>
                <w:bCs/>
              </w:rPr>
              <w:t>Inflation</w:t>
            </w:r>
          </w:p>
          <w:p w14:paraId="53C4A3A3" w14:textId="37FC4C2E" w:rsidR="00F3259F" w:rsidRPr="0017053F" w:rsidRDefault="00F3259F" w:rsidP="009B5531">
            <w:pPr>
              <w:pStyle w:val="Tabletext"/>
              <w:jc w:val="center"/>
              <w:rPr>
                <w:b/>
                <w:bCs/>
              </w:rPr>
            </w:pPr>
            <w:r w:rsidRPr="0017053F">
              <w:rPr>
                <w:b/>
                <w:bCs/>
              </w:rPr>
              <w:t>%</w:t>
            </w:r>
          </w:p>
        </w:tc>
      </w:tr>
      <w:tr w:rsidR="009B5531" w:rsidRPr="0017053F" w14:paraId="61C92151" w14:textId="77777777" w:rsidTr="004C4B5C">
        <w:trPr>
          <w:trHeight w:val="285"/>
          <w:jc w:val="center"/>
        </w:trPr>
        <w:tc>
          <w:tcPr>
            <w:tcW w:w="723" w:type="dxa"/>
            <w:noWrap/>
            <w:vAlign w:val="center"/>
            <w:hideMark/>
          </w:tcPr>
          <w:p w14:paraId="0F4ECBB8" w14:textId="77777777" w:rsidR="00F3259F" w:rsidRPr="0017053F" w:rsidRDefault="00F3259F" w:rsidP="009B5531">
            <w:pPr>
              <w:pStyle w:val="Tabletext"/>
              <w:jc w:val="center"/>
            </w:pPr>
            <w:r w:rsidRPr="0017053F">
              <w:t>2023</w:t>
            </w:r>
          </w:p>
        </w:tc>
        <w:tc>
          <w:tcPr>
            <w:tcW w:w="910" w:type="dxa"/>
            <w:noWrap/>
            <w:vAlign w:val="center"/>
            <w:hideMark/>
          </w:tcPr>
          <w:p w14:paraId="5CE9FD9A" w14:textId="77777777" w:rsidR="00F3259F" w:rsidRPr="0017053F" w:rsidRDefault="00F3259F" w:rsidP="009B5531">
            <w:pPr>
              <w:pStyle w:val="Tabletext"/>
              <w:jc w:val="center"/>
            </w:pPr>
            <w:r w:rsidRPr="0017053F">
              <w:t>3</w:t>
            </w:r>
          </w:p>
        </w:tc>
        <w:tc>
          <w:tcPr>
            <w:tcW w:w="1632" w:type="dxa"/>
            <w:noWrap/>
            <w:vAlign w:val="center"/>
            <w:hideMark/>
          </w:tcPr>
          <w:p w14:paraId="17B2D9C9" w14:textId="77777777" w:rsidR="00F3259F" w:rsidRPr="0017053F" w:rsidRDefault="00F3259F" w:rsidP="009B5531">
            <w:pPr>
              <w:pStyle w:val="Tabletext"/>
              <w:jc w:val="center"/>
            </w:pPr>
            <w:r w:rsidRPr="0017053F">
              <w:t>0,37</w:t>
            </w:r>
          </w:p>
        </w:tc>
        <w:tc>
          <w:tcPr>
            <w:tcW w:w="1874" w:type="dxa"/>
            <w:noWrap/>
            <w:vAlign w:val="center"/>
            <w:hideMark/>
          </w:tcPr>
          <w:p w14:paraId="4359A985" w14:textId="2218E996" w:rsidR="00F3259F" w:rsidRPr="0017053F" w:rsidRDefault="00F3259F" w:rsidP="009B5531">
            <w:pPr>
              <w:pStyle w:val="Tabletext"/>
              <w:jc w:val="center"/>
            </w:pPr>
            <w:r w:rsidRPr="0017053F">
              <w:t>15,84</w:t>
            </w:r>
          </w:p>
        </w:tc>
      </w:tr>
      <w:tr w:rsidR="009B5531" w:rsidRPr="0017053F" w14:paraId="3A1D41DC" w14:textId="77777777" w:rsidTr="004C4B5C">
        <w:trPr>
          <w:trHeight w:val="285"/>
          <w:jc w:val="center"/>
        </w:trPr>
        <w:tc>
          <w:tcPr>
            <w:tcW w:w="723" w:type="dxa"/>
            <w:noWrap/>
            <w:vAlign w:val="center"/>
            <w:hideMark/>
          </w:tcPr>
          <w:p w14:paraId="7C0FFDA2" w14:textId="77777777" w:rsidR="00F3259F" w:rsidRPr="0017053F" w:rsidRDefault="00F3259F" w:rsidP="009B5531">
            <w:pPr>
              <w:pStyle w:val="Tabletext"/>
              <w:jc w:val="center"/>
            </w:pPr>
            <w:r w:rsidRPr="0017053F">
              <w:t>2023</w:t>
            </w:r>
          </w:p>
        </w:tc>
        <w:tc>
          <w:tcPr>
            <w:tcW w:w="910" w:type="dxa"/>
            <w:noWrap/>
            <w:vAlign w:val="center"/>
            <w:hideMark/>
          </w:tcPr>
          <w:p w14:paraId="0C822E8F" w14:textId="77777777" w:rsidR="00F3259F" w:rsidRPr="0017053F" w:rsidRDefault="00F3259F" w:rsidP="009B5531">
            <w:pPr>
              <w:pStyle w:val="Tabletext"/>
              <w:jc w:val="center"/>
            </w:pPr>
            <w:r w:rsidRPr="0017053F">
              <w:t>2</w:t>
            </w:r>
          </w:p>
        </w:tc>
        <w:tc>
          <w:tcPr>
            <w:tcW w:w="1632" w:type="dxa"/>
            <w:noWrap/>
            <w:vAlign w:val="center"/>
            <w:hideMark/>
          </w:tcPr>
          <w:p w14:paraId="7940DD6B" w14:textId="77777777" w:rsidR="00F3259F" w:rsidRPr="0017053F" w:rsidRDefault="00F3259F" w:rsidP="009B5531">
            <w:pPr>
              <w:pStyle w:val="Tabletext"/>
              <w:jc w:val="center"/>
            </w:pPr>
            <w:r w:rsidRPr="0017053F">
              <w:t>0,46</w:t>
            </w:r>
          </w:p>
        </w:tc>
        <w:tc>
          <w:tcPr>
            <w:tcW w:w="1874" w:type="dxa"/>
            <w:noWrap/>
            <w:vAlign w:val="center"/>
            <w:hideMark/>
          </w:tcPr>
          <w:p w14:paraId="487B37EC" w14:textId="2B602284" w:rsidR="00F3259F" w:rsidRPr="0017053F" w:rsidRDefault="00F3259F" w:rsidP="009B5531">
            <w:pPr>
              <w:pStyle w:val="Tabletext"/>
              <w:jc w:val="center"/>
            </w:pPr>
            <w:r w:rsidRPr="0017053F">
              <w:t>15,41</w:t>
            </w:r>
          </w:p>
        </w:tc>
      </w:tr>
      <w:tr w:rsidR="009B5531" w:rsidRPr="0017053F" w14:paraId="7FEF0C14" w14:textId="77777777" w:rsidTr="004C4B5C">
        <w:trPr>
          <w:trHeight w:val="285"/>
          <w:jc w:val="center"/>
        </w:trPr>
        <w:tc>
          <w:tcPr>
            <w:tcW w:w="723" w:type="dxa"/>
            <w:noWrap/>
            <w:vAlign w:val="center"/>
            <w:hideMark/>
          </w:tcPr>
          <w:p w14:paraId="0F7468B2" w14:textId="77777777" w:rsidR="00F3259F" w:rsidRPr="0017053F" w:rsidRDefault="00F3259F" w:rsidP="009B5531">
            <w:pPr>
              <w:pStyle w:val="Tabletext"/>
              <w:jc w:val="center"/>
            </w:pPr>
            <w:r w:rsidRPr="0017053F">
              <w:t>2023</w:t>
            </w:r>
          </w:p>
        </w:tc>
        <w:tc>
          <w:tcPr>
            <w:tcW w:w="910" w:type="dxa"/>
            <w:noWrap/>
            <w:vAlign w:val="center"/>
            <w:hideMark/>
          </w:tcPr>
          <w:p w14:paraId="7FE12AFC" w14:textId="77777777" w:rsidR="00F3259F" w:rsidRPr="0017053F" w:rsidRDefault="00F3259F" w:rsidP="009B5531">
            <w:pPr>
              <w:pStyle w:val="Tabletext"/>
              <w:jc w:val="center"/>
            </w:pPr>
            <w:r w:rsidRPr="0017053F">
              <w:t>1</w:t>
            </w:r>
          </w:p>
        </w:tc>
        <w:tc>
          <w:tcPr>
            <w:tcW w:w="1632" w:type="dxa"/>
            <w:noWrap/>
            <w:vAlign w:val="center"/>
            <w:hideMark/>
          </w:tcPr>
          <w:p w14:paraId="7C3AF9D5" w14:textId="77777777" w:rsidR="00F3259F" w:rsidRPr="0017053F" w:rsidRDefault="00F3259F" w:rsidP="009B5531">
            <w:pPr>
              <w:pStyle w:val="Tabletext"/>
              <w:jc w:val="center"/>
            </w:pPr>
            <w:r w:rsidRPr="0017053F">
              <w:t>0,84</w:t>
            </w:r>
          </w:p>
        </w:tc>
        <w:tc>
          <w:tcPr>
            <w:tcW w:w="1874" w:type="dxa"/>
            <w:noWrap/>
            <w:vAlign w:val="center"/>
            <w:hideMark/>
          </w:tcPr>
          <w:p w14:paraId="7D8F5CFB" w14:textId="148AC97B" w:rsidR="00F3259F" w:rsidRPr="0017053F" w:rsidRDefault="00F3259F" w:rsidP="009B5531">
            <w:pPr>
              <w:pStyle w:val="Tabletext"/>
              <w:jc w:val="center"/>
            </w:pPr>
            <w:r w:rsidRPr="0017053F">
              <w:t>14,88</w:t>
            </w:r>
          </w:p>
        </w:tc>
      </w:tr>
      <w:tr w:rsidR="009B5531" w:rsidRPr="0017053F" w14:paraId="1524E9DD" w14:textId="77777777" w:rsidTr="004C4B5C">
        <w:trPr>
          <w:trHeight w:val="285"/>
          <w:jc w:val="center"/>
        </w:trPr>
        <w:tc>
          <w:tcPr>
            <w:tcW w:w="723" w:type="dxa"/>
            <w:noWrap/>
            <w:vAlign w:val="center"/>
            <w:hideMark/>
          </w:tcPr>
          <w:p w14:paraId="10AF680F" w14:textId="77777777" w:rsidR="00F3259F" w:rsidRPr="0017053F" w:rsidRDefault="00F3259F" w:rsidP="009B5531">
            <w:pPr>
              <w:pStyle w:val="Tabletext"/>
              <w:jc w:val="center"/>
            </w:pPr>
            <w:r w:rsidRPr="0017053F">
              <w:t>2022</w:t>
            </w:r>
          </w:p>
        </w:tc>
        <w:tc>
          <w:tcPr>
            <w:tcW w:w="910" w:type="dxa"/>
            <w:noWrap/>
            <w:vAlign w:val="center"/>
            <w:hideMark/>
          </w:tcPr>
          <w:p w14:paraId="3437C69D" w14:textId="77777777" w:rsidR="00F3259F" w:rsidRPr="0017053F" w:rsidRDefault="00F3259F" w:rsidP="009B5531">
            <w:pPr>
              <w:pStyle w:val="Tabletext"/>
              <w:jc w:val="center"/>
            </w:pPr>
            <w:r w:rsidRPr="0017053F">
              <w:t>12</w:t>
            </w:r>
          </w:p>
        </w:tc>
        <w:tc>
          <w:tcPr>
            <w:tcW w:w="1632" w:type="dxa"/>
            <w:noWrap/>
            <w:vAlign w:val="center"/>
            <w:hideMark/>
          </w:tcPr>
          <w:p w14:paraId="5ACB5398" w14:textId="77777777" w:rsidR="00F3259F" w:rsidRPr="0017053F" w:rsidRDefault="00F3259F" w:rsidP="009B5531">
            <w:pPr>
              <w:pStyle w:val="Tabletext"/>
              <w:jc w:val="center"/>
            </w:pPr>
            <w:r w:rsidRPr="0017053F">
              <w:t>0,78</w:t>
            </w:r>
          </w:p>
        </w:tc>
        <w:tc>
          <w:tcPr>
            <w:tcW w:w="1874" w:type="dxa"/>
            <w:noWrap/>
            <w:vAlign w:val="center"/>
            <w:hideMark/>
          </w:tcPr>
          <w:p w14:paraId="4552D0E6" w14:textId="695C49DE" w:rsidR="00F3259F" w:rsidRPr="0017053F" w:rsidRDefault="00F3259F" w:rsidP="009B5531">
            <w:pPr>
              <w:pStyle w:val="Tabletext"/>
              <w:jc w:val="center"/>
            </w:pPr>
            <w:r w:rsidRPr="0017053F">
              <w:t>13,92</w:t>
            </w:r>
          </w:p>
        </w:tc>
      </w:tr>
      <w:tr w:rsidR="009B5531" w:rsidRPr="0017053F" w14:paraId="52D333CE" w14:textId="77777777" w:rsidTr="004C4B5C">
        <w:trPr>
          <w:trHeight w:val="285"/>
          <w:jc w:val="center"/>
        </w:trPr>
        <w:tc>
          <w:tcPr>
            <w:tcW w:w="723" w:type="dxa"/>
            <w:noWrap/>
            <w:vAlign w:val="center"/>
            <w:hideMark/>
          </w:tcPr>
          <w:p w14:paraId="442C82C0" w14:textId="77777777" w:rsidR="00F3259F" w:rsidRPr="0017053F" w:rsidRDefault="00F3259F" w:rsidP="009B5531">
            <w:pPr>
              <w:pStyle w:val="Tabletext"/>
              <w:jc w:val="center"/>
            </w:pPr>
            <w:r w:rsidRPr="0017053F">
              <w:t>2022</w:t>
            </w:r>
          </w:p>
        </w:tc>
        <w:tc>
          <w:tcPr>
            <w:tcW w:w="910" w:type="dxa"/>
            <w:noWrap/>
            <w:vAlign w:val="center"/>
            <w:hideMark/>
          </w:tcPr>
          <w:p w14:paraId="7AA0D3D1" w14:textId="77777777" w:rsidR="00F3259F" w:rsidRPr="0017053F" w:rsidRDefault="00F3259F" w:rsidP="009B5531">
            <w:pPr>
              <w:pStyle w:val="Tabletext"/>
              <w:jc w:val="center"/>
            </w:pPr>
            <w:r w:rsidRPr="0017053F">
              <w:t>11</w:t>
            </w:r>
          </w:p>
        </w:tc>
        <w:tc>
          <w:tcPr>
            <w:tcW w:w="1632" w:type="dxa"/>
            <w:noWrap/>
            <w:vAlign w:val="center"/>
            <w:hideMark/>
          </w:tcPr>
          <w:p w14:paraId="06EAF17D" w14:textId="77777777" w:rsidR="00F3259F" w:rsidRPr="0017053F" w:rsidRDefault="00F3259F" w:rsidP="009B5531">
            <w:pPr>
              <w:pStyle w:val="Tabletext"/>
              <w:jc w:val="center"/>
            </w:pPr>
            <w:r w:rsidRPr="0017053F">
              <w:t>0,37</w:t>
            </w:r>
          </w:p>
        </w:tc>
        <w:tc>
          <w:tcPr>
            <w:tcW w:w="1874" w:type="dxa"/>
            <w:noWrap/>
            <w:vAlign w:val="center"/>
            <w:hideMark/>
          </w:tcPr>
          <w:p w14:paraId="7E3F05EC" w14:textId="5DCF00BD" w:rsidR="00F3259F" w:rsidRPr="0017053F" w:rsidRDefault="00F3259F" w:rsidP="009B5531">
            <w:pPr>
              <w:pStyle w:val="Tabletext"/>
              <w:jc w:val="center"/>
            </w:pPr>
            <w:r w:rsidRPr="0017053F">
              <w:t>13,04</w:t>
            </w:r>
          </w:p>
        </w:tc>
      </w:tr>
      <w:tr w:rsidR="009B5531" w:rsidRPr="0017053F" w14:paraId="5A7085FB" w14:textId="77777777" w:rsidTr="004C4B5C">
        <w:trPr>
          <w:trHeight w:val="285"/>
          <w:jc w:val="center"/>
        </w:trPr>
        <w:tc>
          <w:tcPr>
            <w:tcW w:w="723" w:type="dxa"/>
            <w:noWrap/>
            <w:vAlign w:val="center"/>
            <w:hideMark/>
          </w:tcPr>
          <w:p w14:paraId="0B775675" w14:textId="77777777" w:rsidR="00F3259F" w:rsidRPr="0017053F" w:rsidRDefault="00F3259F" w:rsidP="009B5531">
            <w:pPr>
              <w:pStyle w:val="Tabletext"/>
              <w:jc w:val="center"/>
            </w:pPr>
            <w:r w:rsidRPr="0017053F">
              <w:t>2022</w:t>
            </w:r>
          </w:p>
        </w:tc>
        <w:tc>
          <w:tcPr>
            <w:tcW w:w="910" w:type="dxa"/>
            <w:noWrap/>
            <w:vAlign w:val="center"/>
            <w:hideMark/>
          </w:tcPr>
          <w:p w14:paraId="7C3C7A33" w14:textId="77777777" w:rsidR="00F3259F" w:rsidRPr="0017053F" w:rsidRDefault="00F3259F" w:rsidP="009B5531">
            <w:pPr>
              <w:pStyle w:val="Tabletext"/>
              <w:jc w:val="center"/>
            </w:pPr>
            <w:r w:rsidRPr="0017053F">
              <w:t>10</w:t>
            </w:r>
          </w:p>
        </w:tc>
        <w:tc>
          <w:tcPr>
            <w:tcW w:w="1632" w:type="dxa"/>
            <w:noWrap/>
            <w:vAlign w:val="center"/>
            <w:hideMark/>
          </w:tcPr>
          <w:p w14:paraId="37290378" w14:textId="77777777" w:rsidR="00F3259F" w:rsidRPr="0017053F" w:rsidRDefault="00F3259F" w:rsidP="009B5531">
            <w:pPr>
              <w:pStyle w:val="Tabletext"/>
              <w:jc w:val="center"/>
            </w:pPr>
            <w:r w:rsidRPr="0017053F">
              <w:t>0,18</w:t>
            </w:r>
          </w:p>
        </w:tc>
        <w:tc>
          <w:tcPr>
            <w:tcW w:w="1874" w:type="dxa"/>
            <w:noWrap/>
            <w:vAlign w:val="center"/>
            <w:hideMark/>
          </w:tcPr>
          <w:p w14:paraId="3B76DFB2" w14:textId="6F745ADF" w:rsidR="00F3259F" w:rsidRPr="0017053F" w:rsidRDefault="00F3259F" w:rsidP="009B5531">
            <w:pPr>
              <w:pStyle w:val="Tabletext"/>
              <w:jc w:val="center"/>
            </w:pPr>
            <w:r w:rsidRPr="0017053F">
              <w:t>12,63</w:t>
            </w:r>
          </w:p>
        </w:tc>
      </w:tr>
      <w:tr w:rsidR="009B5531" w:rsidRPr="0017053F" w14:paraId="286DB4D4" w14:textId="77777777" w:rsidTr="004C4B5C">
        <w:trPr>
          <w:trHeight w:val="285"/>
          <w:jc w:val="center"/>
        </w:trPr>
        <w:tc>
          <w:tcPr>
            <w:tcW w:w="723" w:type="dxa"/>
            <w:noWrap/>
            <w:vAlign w:val="center"/>
            <w:hideMark/>
          </w:tcPr>
          <w:p w14:paraId="29D0D19D" w14:textId="77777777" w:rsidR="00F3259F" w:rsidRPr="0017053F" w:rsidRDefault="00F3259F" w:rsidP="009B5531">
            <w:pPr>
              <w:pStyle w:val="Tabletext"/>
              <w:jc w:val="center"/>
            </w:pPr>
            <w:r w:rsidRPr="0017053F">
              <w:t>2022</w:t>
            </w:r>
          </w:p>
        </w:tc>
        <w:tc>
          <w:tcPr>
            <w:tcW w:w="910" w:type="dxa"/>
            <w:noWrap/>
            <w:vAlign w:val="center"/>
            <w:hideMark/>
          </w:tcPr>
          <w:p w14:paraId="4B064F4C" w14:textId="77777777" w:rsidR="00F3259F" w:rsidRPr="0017053F" w:rsidRDefault="00F3259F" w:rsidP="009B5531">
            <w:pPr>
              <w:pStyle w:val="Tabletext"/>
              <w:jc w:val="center"/>
            </w:pPr>
            <w:r w:rsidRPr="0017053F">
              <w:t>9</w:t>
            </w:r>
          </w:p>
        </w:tc>
        <w:tc>
          <w:tcPr>
            <w:tcW w:w="1632" w:type="dxa"/>
            <w:noWrap/>
            <w:vAlign w:val="center"/>
            <w:hideMark/>
          </w:tcPr>
          <w:p w14:paraId="4C1CF997" w14:textId="77777777" w:rsidR="00F3259F" w:rsidRPr="0017053F" w:rsidRDefault="00F3259F" w:rsidP="009B5531">
            <w:pPr>
              <w:pStyle w:val="Tabletext"/>
              <w:jc w:val="center"/>
            </w:pPr>
            <w:r w:rsidRPr="0017053F">
              <w:t>0,05</w:t>
            </w:r>
          </w:p>
        </w:tc>
        <w:tc>
          <w:tcPr>
            <w:tcW w:w="1874" w:type="dxa"/>
            <w:noWrap/>
            <w:vAlign w:val="center"/>
            <w:hideMark/>
          </w:tcPr>
          <w:p w14:paraId="0E9FEDAD" w14:textId="75A253C3" w:rsidR="00F3259F" w:rsidRPr="0017053F" w:rsidRDefault="00F3259F" w:rsidP="009B5531">
            <w:pPr>
              <w:pStyle w:val="Tabletext"/>
              <w:jc w:val="center"/>
            </w:pPr>
            <w:r w:rsidRPr="0017053F">
              <w:t>12,42</w:t>
            </w:r>
          </w:p>
        </w:tc>
      </w:tr>
      <w:tr w:rsidR="009B5531" w:rsidRPr="0017053F" w14:paraId="707BCC75" w14:textId="77777777" w:rsidTr="004C4B5C">
        <w:trPr>
          <w:trHeight w:val="285"/>
          <w:jc w:val="center"/>
        </w:trPr>
        <w:tc>
          <w:tcPr>
            <w:tcW w:w="723" w:type="dxa"/>
            <w:noWrap/>
            <w:vAlign w:val="center"/>
            <w:hideMark/>
          </w:tcPr>
          <w:p w14:paraId="13BEFE96" w14:textId="77777777" w:rsidR="00F3259F" w:rsidRPr="0017053F" w:rsidRDefault="00F3259F" w:rsidP="009B5531">
            <w:pPr>
              <w:pStyle w:val="Tabletext"/>
              <w:jc w:val="center"/>
            </w:pPr>
            <w:r w:rsidRPr="0017053F">
              <w:t>2022</w:t>
            </w:r>
          </w:p>
        </w:tc>
        <w:tc>
          <w:tcPr>
            <w:tcW w:w="910" w:type="dxa"/>
            <w:noWrap/>
            <w:vAlign w:val="center"/>
            <w:hideMark/>
          </w:tcPr>
          <w:p w14:paraId="2139849B" w14:textId="77777777" w:rsidR="00F3259F" w:rsidRPr="0017053F" w:rsidRDefault="00F3259F" w:rsidP="009B5531">
            <w:pPr>
              <w:pStyle w:val="Tabletext"/>
              <w:jc w:val="center"/>
            </w:pPr>
            <w:r w:rsidRPr="0017053F">
              <w:t>8</w:t>
            </w:r>
          </w:p>
        </w:tc>
        <w:tc>
          <w:tcPr>
            <w:tcW w:w="1632" w:type="dxa"/>
            <w:noWrap/>
            <w:vAlign w:val="center"/>
            <w:hideMark/>
          </w:tcPr>
          <w:p w14:paraId="36A0E60E" w14:textId="77777777" w:rsidR="00F3259F" w:rsidRPr="0017053F" w:rsidRDefault="00F3259F" w:rsidP="009B5531">
            <w:pPr>
              <w:pStyle w:val="Tabletext"/>
              <w:jc w:val="center"/>
            </w:pPr>
            <w:r w:rsidRPr="0017053F">
              <w:t>-0,52</w:t>
            </w:r>
          </w:p>
        </w:tc>
        <w:tc>
          <w:tcPr>
            <w:tcW w:w="1874" w:type="dxa"/>
            <w:noWrap/>
            <w:vAlign w:val="center"/>
            <w:hideMark/>
          </w:tcPr>
          <w:p w14:paraId="55A68652" w14:textId="3A29EE28" w:rsidR="00F3259F" w:rsidRPr="0017053F" w:rsidRDefault="00F3259F" w:rsidP="009B5531">
            <w:pPr>
              <w:pStyle w:val="Tabletext"/>
              <w:jc w:val="center"/>
            </w:pPr>
            <w:r w:rsidRPr="0017053F">
              <w:t>12,37</w:t>
            </w:r>
          </w:p>
        </w:tc>
      </w:tr>
      <w:tr w:rsidR="009B5531" w:rsidRPr="0017053F" w14:paraId="4A198AB7" w14:textId="77777777" w:rsidTr="004C4B5C">
        <w:trPr>
          <w:trHeight w:val="285"/>
          <w:jc w:val="center"/>
        </w:trPr>
        <w:tc>
          <w:tcPr>
            <w:tcW w:w="723" w:type="dxa"/>
            <w:noWrap/>
            <w:vAlign w:val="center"/>
            <w:hideMark/>
          </w:tcPr>
          <w:p w14:paraId="585F8815" w14:textId="77777777" w:rsidR="00F3259F" w:rsidRPr="0017053F" w:rsidRDefault="00F3259F" w:rsidP="009B5531">
            <w:pPr>
              <w:pStyle w:val="Tabletext"/>
              <w:jc w:val="center"/>
            </w:pPr>
            <w:r w:rsidRPr="0017053F">
              <w:t>2022</w:t>
            </w:r>
          </w:p>
        </w:tc>
        <w:tc>
          <w:tcPr>
            <w:tcW w:w="910" w:type="dxa"/>
            <w:noWrap/>
            <w:vAlign w:val="center"/>
            <w:hideMark/>
          </w:tcPr>
          <w:p w14:paraId="63F476E7" w14:textId="77777777" w:rsidR="00F3259F" w:rsidRPr="0017053F" w:rsidRDefault="00F3259F" w:rsidP="009B5531">
            <w:pPr>
              <w:pStyle w:val="Tabletext"/>
              <w:jc w:val="center"/>
            </w:pPr>
            <w:r w:rsidRPr="0017053F">
              <w:t>7</w:t>
            </w:r>
          </w:p>
        </w:tc>
        <w:tc>
          <w:tcPr>
            <w:tcW w:w="1632" w:type="dxa"/>
            <w:noWrap/>
            <w:vAlign w:val="center"/>
            <w:hideMark/>
          </w:tcPr>
          <w:p w14:paraId="34825DA0" w14:textId="77777777" w:rsidR="00F3259F" w:rsidRPr="0017053F" w:rsidRDefault="00F3259F" w:rsidP="009B5531">
            <w:pPr>
              <w:pStyle w:val="Tabletext"/>
              <w:jc w:val="center"/>
            </w:pPr>
            <w:r w:rsidRPr="0017053F">
              <w:t>-0,39</w:t>
            </w:r>
          </w:p>
        </w:tc>
        <w:tc>
          <w:tcPr>
            <w:tcW w:w="1874" w:type="dxa"/>
            <w:noWrap/>
            <w:vAlign w:val="center"/>
            <w:hideMark/>
          </w:tcPr>
          <w:p w14:paraId="084E9793" w14:textId="5C36B77C" w:rsidR="00F3259F" w:rsidRPr="0017053F" w:rsidRDefault="00F3259F" w:rsidP="009B5531">
            <w:pPr>
              <w:pStyle w:val="Tabletext"/>
              <w:jc w:val="center"/>
            </w:pPr>
            <w:r w:rsidRPr="0017053F">
              <w:t>12,95</w:t>
            </w:r>
          </w:p>
        </w:tc>
      </w:tr>
      <w:tr w:rsidR="009B5531" w:rsidRPr="0017053F" w14:paraId="1D88E132" w14:textId="77777777" w:rsidTr="004C4B5C">
        <w:trPr>
          <w:trHeight w:val="285"/>
          <w:jc w:val="center"/>
        </w:trPr>
        <w:tc>
          <w:tcPr>
            <w:tcW w:w="723" w:type="dxa"/>
            <w:noWrap/>
            <w:vAlign w:val="center"/>
            <w:hideMark/>
          </w:tcPr>
          <w:p w14:paraId="50EB5DAE" w14:textId="77777777" w:rsidR="00F3259F" w:rsidRPr="0017053F" w:rsidRDefault="00F3259F" w:rsidP="009B5531">
            <w:pPr>
              <w:pStyle w:val="Tabletext"/>
              <w:jc w:val="center"/>
            </w:pPr>
            <w:r w:rsidRPr="0017053F">
              <w:t>2022</w:t>
            </w:r>
          </w:p>
        </w:tc>
        <w:tc>
          <w:tcPr>
            <w:tcW w:w="910" w:type="dxa"/>
            <w:noWrap/>
            <w:vAlign w:val="center"/>
            <w:hideMark/>
          </w:tcPr>
          <w:p w14:paraId="7075B5D3" w14:textId="77777777" w:rsidR="00F3259F" w:rsidRPr="0017053F" w:rsidRDefault="00F3259F" w:rsidP="009B5531">
            <w:pPr>
              <w:pStyle w:val="Tabletext"/>
              <w:jc w:val="center"/>
            </w:pPr>
            <w:r w:rsidRPr="0017053F">
              <w:t>6</w:t>
            </w:r>
          </w:p>
        </w:tc>
        <w:tc>
          <w:tcPr>
            <w:tcW w:w="1632" w:type="dxa"/>
            <w:noWrap/>
            <w:vAlign w:val="center"/>
            <w:hideMark/>
          </w:tcPr>
          <w:p w14:paraId="6ECD42C8" w14:textId="77777777" w:rsidR="00F3259F" w:rsidRPr="0017053F" w:rsidRDefault="00F3259F" w:rsidP="009B5531">
            <w:pPr>
              <w:pStyle w:val="Tabletext"/>
              <w:jc w:val="center"/>
            </w:pPr>
            <w:r w:rsidRPr="0017053F">
              <w:t>-0,35</w:t>
            </w:r>
          </w:p>
        </w:tc>
        <w:tc>
          <w:tcPr>
            <w:tcW w:w="1874" w:type="dxa"/>
            <w:noWrap/>
            <w:vAlign w:val="center"/>
            <w:hideMark/>
          </w:tcPr>
          <w:p w14:paraId="5387D87C" w14:textId="0E4A62B2" w:rsidR="00F3259F" w:rsidRPr="0017053F" w:rsidRDefault="00F3259F" w:rsidP="009B5531">
            <w:pPr>
              <w:pStyle w:val="Tabletext"/>
              <w:jc w:val="center"/>
            </w:pPr>
            <w:r w:rsidRPr="0017053F">
              <w:t>13,40</w:t>
            </w:r>
          </w:p>
        </w:tc>
      </w:tr>
      <w:tr w:rsidR="009B5531" w:rsidRPr="0017053F" w14:paraId="51968C44" w14:textId="77777777" w:rsidTr="004C4B5C">
        <w:trPr>
          <w:trHeight w:val="285"/>
          <w:jc w:val="center"/>
        </w:trPr>
        <w:tc>
          <w:tcPr>
            <w:tcW w:w="723" w:type="dxa"/>
            <w:noWrap/>
            <w:vAlign w:val="center"/>
            <w:hideMark/>
          </w:tcPr>
          <w:p w14:paraId="2733EDF8" w14:textId="77777777" w:rsidR="00F3259F" w:rsidRPr="0017053F" w:rsidRDefault="00F3259F" w:rsidP="009B5531">
            <w:pPr>
              <w:pStyle w:val="Tabletext"/>
              <w:jc w:val="center"/>
            </w:pPr>
            <w:r w:rsidRPr="0017053F">
              <w:t>2022</w:t>
            </w:r>
          </w:p>
        </w:tc>
        <w:tc>
          <w:tcPr>
            <w:tcW w:w="910" w:type="dxa"/>
            <w:noWrap/>
            <w:vAlign w:val="center"/>
            <w:hideMark/>
          </w:tcPr>
          <w:p w14:paraId="0E3CFC6B" w14:textId="77777777" w:rsidR="00F3259F" w:rsidRPr="0017053F" w:rsidRDefault="00F3259F" w:rsidP="009B5531">
            <w:pPr>
              <w:pStyle w:val="Tabletext"/>
              <w:jc w:val="center"/>
            </w:pPr>
            <w:r w:rsidRPr="0017053F">
              <w:t>5</w:t>
            </w:r>
          </w:p>
        </w:tc>
        <w:tc>
          <w:tcPr>
            <w:tcW w:w="1632" w:type="dxa"/>
            <w:noWrap/>
            <w:vAlign w:val="center"/>
            <w:hideMark/>
          </w:tcPr>
          <w:p w14:paraId="54AC469F" w14:textId="77777777" w:rsidR="00F3259F" w:rsidRPr="0017053F" w:rsidRDefault="00F3259F" w:rsidP="009B5531">
            <w:pPr>
              <w:pStyle w:val="Tabletext"/>
              <w:jc w:val="center"/>
            </w:pPr>
            <w:r w:rsidRPr="0017053F">
              <w:t>0,12</w:t>
            </w:r>
          </w:p>
        </w:tc>
        <w:tc>
          <w:tcPr>
            <w:tcW w:w="1874" w:type="dxa"/>
            <w:noWrap/>
            <w:vAlign w:val="center"/>
            <w:hideMark/>
          </w:tcPr>
          <w:p w14:paraId="701E32FA" w14:textId="1C193672" w:rsidR="00F3259F" w:rsidRPr="0017053F" w:rsidRDefault="00F3259F" w:rsidP="009B5531">
            <w:pPr>
              <w:pStyle w:val="Tabletext"/>
              <w:jc w:val="center"/>
            </w:pPr>
            <w:r w:rsidRPr="0017053F">
              <w:t>13,79</w:t>
            </w:r>
          </w:p>
        </w:tc>
      </w:tr>
      <w:tr w:rsidR="009B5531" w:rsidRPr="0017053F" w14:paraId="32BEB937" w14:textId="77777777" w:rsidTr="004C4B5C">
        <w:trPr>
          <w:trHeight w:val="285"/>
          <w:jc w:val="center"/>
        </w:trPr>
        <w:tc>
          <w:tcPr>
            <w:tcW w:w="723" w:type="dxa"/>
            <w:noWrap/>
            <w:vAlign w:val="center"/>
            <w:hideMark/>
          </w:tcPr>
          <w:p w14:paraId="178FF8D4" w14:textId="77777777" w:rsidR="00F3259F" w:rsidRPr="0017053F" w:rsidRDefault="00F3259F" w:rsidP="009B5531">
            <w:pPr>
              <w:pStyle w:val="Tabletext"/>
              <w:jc w:val="center"/>
            </w:pPr>
            <w:r w:rsidRPr="0017053F">
              <w:t>2022</w:t>
            </w:r>
          </w:p>
        </w:tc>
        <w:tc>
          <w:tcPr>
            <w:tcW w:w="910" w:type="dxa"/>
            <w:noWrap/>
            <w:vAlign w:val="center"/>
            <w:hideMark/>
          </w:tcPr>
          <w:p w14:paraId="0949949E" w14:textId="77777777" w:rsidR="00F3259F" w:rsidRPr="0017053F" w:rsidRDefault="00F3259F" w:rsidP="009B5531">
            <w:pPr>
              <w:pStyle w:val="Tabletext"/>
              <w:jc w:val="center"/>
            </w:pPr>
            <w:r w:rsidRPr="0017053F">
              <w:t>4</w:t>
            </w:r>
          </w:p>
        </w:tc>
        <w:tc>
          <w:tcPr>
            <w:tcW w:w="1632" w:type="dxa"/>
            <w:noWrap/>
            <w:vAlign w:val="center"/>
            <w:hideMark/>
          </w:tcPr>
          <w:p w14:paraId="66D71C55" w14:textId="77777777" w:rsidR="00F3259F" w:rsidRPr="0017053F" w:rsidRDefault="00F3259F" w:rsidP="009B5531">
            <w:pPr>
              <w:pStyle w:val="Tabletext"/>
              <w:jc w:val="center"/>
            </w:pPr>
            <w:r w:rsidRPr="0017053F">
              <w:t>1,56</w:t>
            </w:r>
          </w:p>
        </w:tc>
        <w:tc>
          <w:tcPr>
            <w:tcW w:w="1874" w:type="dxa"/>
            <w:noWrap/>
            <w:vAlign w:val="center"/>
            <w:hideMark/>
          </w:tcPr>
          <w:p w14:paraId="6566C5CA" w14:textId="7F7A90FD" w:rsidR="00F3259F" w:rsidRPr="0017053F" w:rsidRDefault="00F3259F" w:rsidP="009B5531">
            <w:pPr>
              <w:pStyle w:val="Tabletext"/>
              <w:jc w:val="center"/>
            </w:pPr>
            <w:r w:rsidRPr="0017053F">
              <w:t>13,66</w:t>
            </w:r>
          </w:p>
        </w:tc>
      </w:tr>
      <w:tr w:rsidR="009B5531" w:rsidRPr="0017053F" w14:paraId="10FC528D" w14:textId="77777777" w:rsidTr="004C4B5C">
        <w:trPr>
          <w:trHeight w:val="285"/>
          <w:jc w:val="center"/>
        </w:trPr>
        <w:tc>
          <w:tcPr>
            <w:tcW w:w="723" w:type="dxa"/>
            <w:noWrap/>
            <w:vAlign w:val="center"/>
            <w:hideMark/>
          </w:tcPr>
          <w:p w14:paraId="59D43CDC" w14:textId="77777777" w:rsidR="00F3259F" w:rsidRPr="0017053F" w:rsidRDefault="00F3259F" w:rsidP="009B5531">
            <w:pPr>
              <w:pStyle w:val="Tabletext"/>
              <w:jc w:val="center"/>
            </w:pPr>
            <w:r w:rsidRPr="0017053F">
              <w:t>2022</w:t>
            </w:r>
          </w:p>
        </w:tc>
        <w:tc>
          <w:tcPr>
            <w:tcW w:w="910" w:type="dxa"/>
            <w:noWrap/>
            <w:vAlign w:val="center"/>
            <w:hideMark/>
          </w:tcPr>
          <w:p w14:paraId="3E2FA182" w14:textId="77777777" w:rsidR="00F3259F" w:rsidRPr="0017053F" w:rsidRDefault="00F3259F" w:rsidP="009B5531">
            <w:pPr>
              <w:pStyle w:val="Tabletext"/>
              <w:jc w:val="center"/>
            </w:pPr>
            <w:r w:rsidRPr="0017053F">
              <w:t>3</w:t>
            </w:r>
          </w:p>
        </w:tc>
        <w:tc>
          <w:tcPr>
            <w:tcW w:w="1632" w:type="dxa"/>
            <w:noWrap/>
            <w:vAlign w:val="center"/>
            <w:hideMark/>
          </w:tcPr>
          <w:p w14:paraId="4453CD0C" w14:textId="77777777" w:rsidR="00F3259F" w:rsidRPr="0017053F" w:rsidRDefault="00F3259F" w:rsidP="009B5531">
            <w:pPr>
              <w:pStyle w:val="Tabletext"/>
              <w:jc w:val="center"/>
            </w:pPr>
            <w:r w:rsidRPr="0017053F">
              <w:t>7,61</w:t>
            </w:r>
          </w:p>
        </w:tc>
        <w:tc>
          <w:tcPr>
            <w:tcW w:w="1874" w:type="dxa"/>
            <w:noWrap/>
            <w:vAlign w:val="center"/>
            <w:hideMark/>
          </w:tcPr>
          <w:p w14:paraId="5DEE1083" w14:textId="30386B56" w:rsidR="00F3259F" w:rsidRPr="0017053F" w:rsidRDefault="00F3259F" w:rsidP="009B5531">
            <w:pPr>
              <w:pStyle w:val="Tabletext"/>
              <w:jc w:val="center"/>
            </w:pPr>
            <w:r w:rsidRPr="0017053F">
              <w:t>11,91</w:t>
            </w:r>
          </w:p>
        </w:tc>
      </w:tr>
      <w:tr w:rsidR="009B5531" w:rsidRPr="0017053F" w14:paraId="6F0965F3" w14:textId="77777777" w:rsidTr="004C4B5C">
        <w:trPr>
          <w:trHeight w:val="285"/>
          <w:jc w:val="center"/>
        </w:trPr>
        <w:tc>
          <w:tcPr>
            <w:tcW w:w="723" w:type="dxa"/>
            <w:noWrap/>
            <w:vAlign w:val="center"/>
            <w:hideMark/>
          </w:tcPr>
          <w:p w14:paraId="3AF7A059" w14:textId="77777777" w:rsidR="00F3259F" w:rsidRPr="0017053F" w:rsidRDefault="00F3259F" w:rsidP="009B5531">
            <w:pPr>
              <w:pStyle w:val="Tabletext"/>
              <w:jc w:val="center"/>
            </w:pPr>
            <w:r w:rsidRPr="0017053F">
              <w:t>2022</w:t>
            </w:r>
          </w:p>
        </w:tc>
        <w:tc>
          <w:tcPr>
            <w:tcW w:w="910" w:type="dxa"/>
            <w:noWrap/>
            <w:vAlign w:val="center"/>
            <w:hideMark/>
          </w:tcPr>
          <w:p w14:paraId="48CF47DB" w14:textId="77777777" w:rsidR="00F3259F" w:rsidRPr="0017053F" w:rsidRDefault="00F3259F" w:rsidP="009B5531">
            <w:pPr>
              <w:pStyle w:val="Tabletext"/>
              <w:jc w:val="center"/>
            </w:pPr>
            <w:r w:rsidRPr="0017053F">
              <w:t>2</w:t>
            </w:r>
          </w:p>
        </w:tc>
        <w:tc>
          <w:tcPr>
            <w:tcW w:w="1632" w:type="dxa"/>
            <w:noWrap/>
            <w:vAlign w:val="center"/>
            <w:hideMark/>
          </w:tcPr>
          <w:p w14:paraId="53046803" w14:textId="77777777" w:rsidR="00F3259F" w:rsidRPr="0017053F" w:rsidRDefault="00F3259F" w:rsidP="009B5531">
            <w:pPr>
              <w:pStyle w:val="Tabletext"/>
              <w:jc w:val="center"/>
            </w:pPr>
            <w:r w:rsidRPr="0017053F">
              <w:t>1,17</w:t>
            </w:r>
          </w:p>
        </w:tc>
        <w:tc>
          <w:tcPr>
            <w:tcW w:w="1874" w:type="dxa"/>
            <w:noWrap/>
            <w:vAlign w:val="center"/>
            <w:hideMark/>
          </w:tcPr>
          <w:p w14:paraId="6B17118E" w14:textId="11882D24" w:rsidR="00F3259F" w:rsidRPr="0017053F" w:rsidRDefault="00F3259F" w:rsidP="009B5531">
            <w:pPr>
              <w:pStyle w:val="Tabletext"/>
              <w:jc w:val="center"/>
            </w:pPr>
            <w:r w:rsidRPr="0017053F">
              <w:t>4,00</w:t>
            </w:r>
          </w:p>
        </w:tc>
      </w:tr>
      <w:tr w:rsidR="009B5531" w:rsidRPr="0017053F" w14:paraId="5102D41C" w14:textId="77777777" w:rsidTr="004C4B5C">
        <w:trPr>
          <w:trHeight w:val="285"/>
          <w:jc w:val="center"/>
        </w:trPr>
        <w:tc>
          <w:tcPr>
            <w:tcW w:w="723" w:type="dxa"/>
            <w:noWrap/>
            <w:vAlign w:val="center"/>
            <w:hideMark/>
          </w:tcPr>
          <w:p w14:paraId="569914BC" w14:textId="77777777" w:rsidR="00F3259F" w:rsidRPr="0017053F" w:rsidRDefault="00F3259F" w:rsidP="009B5531">
            <w:pPr>
              <w:pStyle w:val="Tabletext"/>
              <w:jc w:val="center"/>
            </w:pPr>
            <w:r w:rsidRPr="0017053F">
              <w:t>2022</w:t>
            </w:r>
          </w:p>
        </w:tc>
        <w:tc>
          <w:tcPr>
            <w:tcW w:w="910" w:type="dxa"/>
            <w:noWrap/>
            <w:vAlign w:val="center"/>
            <w:hideMark/>
          </w:tcPr>
          <w:p w14:paraId="49BD5B12" w14:textId="77777777" w:rsidR="00F3259F" w:rsidRPr="0017053F" w:rsidRDefault="00F3259F" w:rsidP="009B5531">
            <w:pPr>
              <w:pStyle w:val="Tabletext"/>
              <w:jc w:val="center"/>
            </w:pPr>
            <w:r w:rsidRPr="0017053F">
              <w:t>1</w:t>
            </w:r>
          </w:p>
        </w:tc>
        <w:tc>
          <w:tcPr>
            <w:tcW w:w="1632" w:type="dxa"/>
            <w:noWrap/>
            <w:vAlign w:val="center"/>
            <w:hideMark/>
          </w:tcPr>
          <w:p w14:paraId="005B952A" w14:textId="77777777" w:rsidR="00F3259F" w:rsidRPr="0017053F" w:rsidRDefault="00F3259F" w:rsidP="009B5531">
            <w:pPr>
              <w:pStyle w:val="Tabletext"/>
              <w:jc w:val="center"/>
            </w:pPr>
            <w:r w:rsidRPr="0017053F">
              <w:t>0,99</w:t>
            </w:r>
          </w:p>
        </w:tc>
        <w:tc>
          <w:tcPr>
            <w:tcW w:w="1874" w:type="dxa"/>
            <w:noWrap/>
            <w:vAlign w:val="center"/>
            <w:hideMark/>
          </w:tcPr>
          <w:p w14:paraId="547614A5" w14:textId="3568D38A" w:rsidR="00F3259F" w:rsidRPr="0017053F" w:rsidRDefault="00F3259F" w:rsidP="009B5531">
            <w:pPr>
              <w:pStyle w:val="Tabletext"/>
              <w:jc w:val="center"/>
            </w:pPr>
            <w:r w:rsidRPr="0017053F">
              <w:t>2,80</w:t>
            </w:r>
          </w:p>
        </w:tc>
      </w:tr>
      <w:tr w:rsidR="009B5531" w:rsidRPr="0017053F" w14:paraId="027351BF" w14:textId="77777777" w:rsidTr="004C4B5C">
        <w:trPr>
          <w:trHeight w:val="285"/>
          <w:jc w:val="center"/>
        </w:trPr>
        <w:tc>
          <w:tcPr>
            <w:tcW w:w="723" w:type="dxa"/>
            <w:noWrap/>
            <w:vAlign w:val="center"/>
            <w:hideMark/>
          </w:tcPr>
          <w:p w14:paraId="74901A0C" w14:textId="77777777" w:rsidR="00F3259F" w:rsidRPr="0017053F" w:rsidRDefault="00F3259F" w:rsidP="009B5531">
            <w:pPr>
              <w:pStyle w:val="Tabletext"/>
              <w:jc w:val="center"/>
            </w:pPr>
            <w:r w:rsidRPr="0017053F">
              <w:t>2021</w:t>
            </w:r>
          </w:p>
        </w:tc>
        <w:tc>
          <w:tcPr>
            <w:tcW w:w="910" w:type="dxa"/>
            <w:noWrap/>
            <w:vAlign w:val="center"/>
            <w:hideMark/>
          </w:tcPr>
          <w:p w14:paraId="5744436E" w14:textId="77777777" w:rsidR="00F3259F" w:rsidRPr="0017053F" w:rsidRDefault="00F3259F" w:rsidP="009B5531">
            <w:pPr>
              <w:pStyle w:val="Tabletext"/>
              <w:jc w:val="center"/>
            </w:pPr>
            <w:r w:rsidRPr="0017053F">
              <w:t>12</w:t>
            </w:r>
          </w:p>
        </w:tc>
        <w:tc>
          <w:tcPr>
            <w:tcW w:w="1632" w:type="dxa"/>
            <w:noWrap/>
            <w:vAlign w:val="center"/>
            <w:hideMark/>
          </w:tcPr>
          <w:p w14:paraId="70DBC393" w14:textId="77777777" w:rsidR="00F3259F" w:rsidRPr="0017053F" w:rsidRDefault="00F3259F" w:rsidP="009B5531">
            <w:pPr>
              <w:pStyle w:val="Tabletext"/>
              <w:jc w:val="center"/>
            </w:pPr>
            <w:r w:rsidRPr="0017053F">
              <w:t>0,82</w:t>
            </w:r>
          </w:p>
        </w:tc>
        <w:tc>
          <w:tcPr>
            <w:tcW w:w="1874" w:type="dxa"/>
            <w:noWrap/>
            <w:vAlign w:val="center"/>
            <w:hideMark/>
          </w:tcPr>
          <w:p w14:paraId="39EADED5" w14:textId="259A8EE6" w:rsidR="00F3259F" w:rsidRPr="0017053F" w:rsidRDefault="00F3259F" w:rsidP="009B5531">
            <w:pPr>
              <w:pStyle w:val="Tabletext"/>
              <w:jc w:val="center"/>
            </w:pPr>
            <w:r w:rsidRPr="0017053F">
              <w:t>1,79</w:t>
            </w:r>
          </w:p>
        </w:tc>
      </w:tr>
      <w:tr w:rsidR="009B5531" w:rsidRPr="0017053F" w14:paraId="13A37818" w14:textId="77777777" w:rsidTr="004C4B5C">
        <w:trPr>
          <w:trHeight w:val="285"/>
          <w:jc w:val="center"/>
        </w:trPr>
        <w:tc>
          <w:tcPr>
            <w:tcW w:w="723" w:type="dxa"/>
            <w:noWrap/>
            <w:vAlign w:val="center"/>
            <w:hideMark/>
          </w:tcPr>
          <w:p w14:paraId="1D13C0FD" w14:textId="77777777" w:rsidR="00F3259F" w:rsidRPr="0017053F" w:rsidRDefault="00F3259F" w:rsidP="009B5531">
            <w:pPr>
              <w:pStyle w:val="Tabletext"/>
              <w:jc w:val="center"/>
            </w:pPr>
            <w:r w:rsidRPr="0017053F">
              <w:t>2021</w:t>
            </w:r>
          </w:p>
        </w:tc>
        <w:tc>
          <w:tcPr>
            <w:tcW w:w="910" w:type="dxa"/>
            <w:noWrap/>
            <w:vAlign w:val="center"/>
            <w:hideMark/>
          </w:tcPr>
          <w:p w14:paraId="19DF7106" w14:textId="77777777" w:rsidR="00F3259F" w:rsidRPr="0017053F" w:rsidRDefault="00F3259F" w:rsidP="009B5531">
            <w:pPr>
              <w:pStyle w:val="Tabletext"/>
              <w:jc w:val="center"/>
            </w:pPr>
            <w:r w:rsidRPr="0017053F">
              <w:t>11</w:t>
            </w:r>
          </w:p>
        </w:tc>
        <w:tc>
          <w:tcPr>
            <w:tcW w:w="1632" w:type="dxa"/>
            <w:noWrap/>
            <w:vAlign w:val="center"/>
            <w:hideMark/>
          </w:tcPr>
          <w:p w14:paraId="2BFFA5C2" w14:textId="77777777" w:rsidR="00F3259F" w:rsidRPr="0017053F" w:rsidRDefault="00F3259F" w:rsidP="009B5531">
            <w:pPr>
              <w:pStyle w:val="Tabletext"/>
              <w:jc w:val="center"/>
            </w:pPr>
            <w:r w:rsidRPr="0017053F">
              <w:t>0,96</w:t>
            </w:r>
          </w:p>
        </w:tc>
        <w:tc>
          <w:tcPr>
            <w:tcW w:w="1874" w:type="dxa"/>
            <w:noWrap/>
            <w:vAlign w:val="center"/>
            <w:hideMark/>
          </w:tcPr>
          <w:p w14:paraId="0986CE42" w14:textId="008C68BB" w:rsidR="00F3259F" w:rsidRPr="0017053F" w:rsidRDefault="00F3259F" w:rsidP="009B5531">
            <w:pPr>
              <w:pStyle w:val="Tabletext"/>
              <w:jc w:val="center"/>
            </w:pPr>
            <w:r w:rsidRPr="0017053F">
              <w:t>0,96</w:t>
            </w:r>
          </w:p>
        </w:tc>
      </w:tr>
      <w:tr w:rsidR="009B5531" w:rsidRPr="0017053F" w14:paraId="1353BB4C" w14:textId="77777777" w:rsidTr="004C4B5C">
        <w:trPr>
          <w:trHeight w:val="285"/>
          <w:jc w:val="center"/>
        </w:trPr>
        <w:tc>
          <w:tcPr>
            <w:tcW w:w="723" w:type="dxa"/>
            <w:noWrap/>
            <w:vAlign w:val="center"/>
            <w:hideMark/>
          </w:tcPr>
          <w:p w14:paraId="0142FA74" w14:textId="77777777" w:rsidR="00F3259F" w:rsidRPr="0017053F" w:rsidRDefault="00F3259F" w:rsidP="009B5531">
            <w:pPr>
              <w:pStyle w:val="Tabletext"/>
              <w:jc w:val="center"/>
            </w:pPr>
            <w:r w:rsidRPr="0017053F">
              <w:t>2021</w:t>
            </w:r>
          </w:p>
        </w:tc>
        <w:tc>
          <w:tcPr>
            <w:tcW w:w="910" w:type="dxa"/>
            <w:noWrap/>
            <w:vAlign w:val="center"/>
            <w:hideMark/>
          </w:tcPr>
          <w:p w14:paraId="018EDD6E" w14:textId="77777777" w:rsidR="00F3259F" w:rsidRPr="0017053F" w:rsidRDefault="00F3259F" w:rsidP="009B5531">
            <w:pPr>
              <w:pStyle w:val="Tabletext"/>
              <w:jc w:val="center"/>
            </w:pPr>
            <w:r w:rsidRPr="0017053F">
              <w:t>10</w:t>
            </w:r>
          </w:p>
        </w:tc>
        <w:tc>
          <w:tcPr>
            <w:tcW w:w="1632" w:type="dxa"/>
            <w:noWrap/>
            <w:vAlign w:val="center"/>
            <w:hideMark/>
          </w:tcPr>
          <w:p w14:paraId="60D17BA8" w14:textId="77777777" w:rsidR="00F3259F" w:rsidRPr="0017053F" w:rsidRDefault="00F3259F" w:rsidP="009B5531">
            <w:pPr>
              <w:pStyle w:val="Tabletext"/>
              <w:jc w:val="center"/>
            </w:pPr>
            <w:r w:rsidRPr="0017053F">
              <w:t>0,00</w:t>
            </w:r>
          </w:p>
        </w:tc>
        <w:tc>
          <w:tcPr>
            <w:tcW w:w="1874" w:type="dxa"/>
            <w:noWrap/>
            <w:vAlign w:val="center"/>
            <w:hideMark/>
          </w:tcPr>
          <w:p w14:paraId="5F81D84C" w14:textId="2249B408" w:rsidR="00F3259F" w:rsidRPr="0017053F" w:rsidRDefault="00F3259F" w:rsidP="009B5531">
            <w:pPr>
              <w:pStyle w:val="Tabletext"/>
              <w:jc w:val="center"/>
            </w:pPr>
            <w:r w:rsidRPr="0017053F">
              <w:t>0,00</w:t>
            </w:r>
          </w:p>
        </w:tc>
      </w:tr>
    </w:tbl>
    <w:p w14:paraId="08DDB9CC" w14:textId="60AC9FCC" w:rsidR="004330B6" w:rsidRPr="0017053F" w:rsidRDefault="004C4B5C" w:rsidP="00D54073">
      <w:pPr>
        <w:pStyle w:val="Imagename"/>
      </w:pPr>
      <w:bookmarkStart w:id="60" w:name="_Toc167911632"/>
      <w:r w:rsidRPr="0017053F">
        <w:t xml:space="preserve">Table </w:t>
      </w:r>
      <w:r w:rsidRPr="0017053F">
        <w:fldChar w:fldCharType="begin"/>
      </w:r>
      <w:r w:rsidRPr="0017053F">
        <w:instrText xml:space="preserve"> SEQ Table \* ARABIC </w:instrText>
      </w:r>
      <w:r w:rsidRPr="0017053F">
        <w:fldChar w:fldCharType="separate"/>
      </w:r>
      <w:r w:rsidR="00E654CD">
        <w:rPr>
          <w:noProof/>
        </w:rPr>
        <w:t>8</w:t>
      </w:r>
      <w:r w:rsidRPr="0017053F">
        <w:fldChar w:fldCharType="end"/>
      </w:r>
      <w:r w:rsidR="00F901D8" w:rsidRPr="0017053F">
        <w:t>.</w:t>
      </w:r>
      <w:r w:rsidR="0017507B" w:rsidRPr="0017053F">
        <w:t xml:space="preserve"> </w:t>
      </w:r>
      <w:r w:rsidR="00D54073" w:rsidRPr="0017053F">
        <w:t>Inflation in Russia from October 2021 to March 2023</w:t>
      </w:r>
      <w:bookmarkEnd w:id="60"/>
    </w:p>
    <w:p w14:paraId="4E63B067" w14:textId="0E428F12" w:rsidR="009D5384" w:rsidRPr="0017053F" w:rsidRDefault="00224C20" w:rsidP="004E0C0F">
      <w:pPr>
        <w:rPr>
          <w:szCs w:val="28"/>
        </w:rPr>
      </w:pPr>
      <w:r w:rsidRPr="0017053F">
        <w:rPr>
          <w:szCs w:val="28"/>
        </w:rPr>
        <w:t>Table 9</w:t>
      </w:r>
      <w:r w:rsidR="00B71D95" w:rsidRPr="0017053F">
        <w:rPr>
          <w:szCs w:val="28"/>
        </w:rPr>
        <w:t xml:space="preserve"> show additional normalized features added to transaction dataset after normalization.</w:t>
      </w:r>
      <w:r w:rsidR="009F30D6" w:rsidRPr="0017053F">
        <w:rPr>
          <w:szCs w:val="28"/>
        </w:rPr>
        <w:t xml:space="preserve"> Note that </w:t>
      </w:r>
      <w:r w:rsidR="00CC2D04" w:rsidRPr="0017053F">
        <w:rPr>
          <w:szCs w:val="28"/>
        </w:rPr>
        <w:t xml:space="preserve">normalized </w:t>
      </w:r>
      <w:r w:rsidR="009F30D6" w:rsidRPr="0017053F">
        <w:rPr>
          <w:szCs w:val="28"/>
        </w:rPr>
        <w:t>transaction</w:t>
      </w:r>
      <w:r w:rsidR="00CC2D04" w:rsidRPr="0017053F">
        <w:rPr>
          <w:szCs w:val="28"/>
        </w:rPr>
        <w:t>s</w:t>
      </w:r>
      <w:r w:rsidR="009F30D6" w:rsidRPr="0017053F">
        <w:rPr>
          <w:szCs w:val="28"/>
        </w:rPr>
        <w:t xml:space="preserve"> </w:t>
      </w:r>
      <w:r w:rsidR="00CC2D04" w:rsidRPr="0017053F">
        <w:rPr>
          <w:szCs w:val="28"/>
        </w:rPr>
        <w:t>with zero sums are not included</w:t>
      </w:r>
      <w:r w:rsidR="009F30D6" w:rsidRPr="0017053F">
        <w:rPr>
          <w:szCs w:val="28"/>
        </w:rPr>
        <w:t>.</w:t>
      </w:r>
    </w:p>
    <w:tbl>
      <w:tblPr>
        <w:tblStyle w:val="af7"/>
        <w:tblW w:w="0" w:type="auto"/>
        <w:jc w:val="center"/>
        <w:tblLook w:val="04A0" w:firstRow="1" w:lastRow="0" w:firstColumn="1" w:lastColumn="0" w:noHBand="0" w:noVBand="1"/>
      </w:tblPr>
      <w:tblGrid>
        <w:gridCol w:w="1555"/>
        <w:gridCol w:w="2549"/>
        <w:gridCol w:w="3069"/>
        <w:gridCol w:w="2469"/>
      </w:tblGrid>
      <w:tr w:rsidR="00B71D95" w:rsidRPr="0017053F" w14:paraId="34C7C41D" w14:textId="77777777" w:rsidTr="007E7CEE">
        <w:trPr>
          <w:jc w:val="center"/>
        </w:trPr>
        <w:tc>
          <w:tcPr>
            <w:tcW w:w="1555" w:type="dxa"/>
            <w:vAlign w:val="center"/>
          </w:tcPr>
          <w:p w14:paraId="37DCF62F" w14:textId="77777777" w:rsidR="00B71D95" w:rsidRPr="0017053F" w:rsidRDefault="00B71D95" w:rsidP="007E7CEE">
            <w:pPr>
              <w:pStyle w:val="Tabletext"/>
              <w:jc w:val="center"/>
              <w:rPr>
                <w:b/>
                <w:bCs/>
              </w:rPr>
            </w:pPr>
            <w:r w:rsidRPr="0017053F">
              <w:rPr>
                <w:b/>
                <w:bCs/>
              </w:rPr>
              <w:t>Feature</w:t>
            </w:r>
          </w:p>
        </w:tc>
        <w:tc>
          <w:tcPr>
            <w:tcW w:w="2549" w:type="dxa"/>
            <w:vAlign w:val="center"/>
          </w:tcPr>
          <w:p w14:paraId="5196AAB1" w14:textId="77777777" w:rsidR="002505AF" w:rsidRPr="0017053F" w:rsidRDefault="00B71D95" w:rsidP="007E7CEE">
            <w:pPr>
              <w:pStyle w:val="Tabletext"/>
              <w:jc w:val="center"/>
            </w:pPr>
            <w:r w:rsidRPr="0017053F">
              <w:t>Normalized</w:t>
            </w:r>
          </w:p>
          <w:p w14:paraId="2752940F" w14:textId="1DDA0FA3" w:rsidR="00B71D95" w:rsidRPr="0017053F" w:rsidRDefault="002505AF" w:rsidP="007E7CEE">
            <w:pPr>
              <w:pStyle w:val="Tabletext"/>
              <w:jc w:val="center"/>
            </w:pPr>
            <w:r w:rsidRPr="0017053F">
              <w:t>T</w:t>
            </w:r>
            <w:r w:rsidR="00B71D95" w:rsidRPr="0017053F">
              <w:t>ransaction</w:t>
            </w:r>
          </w:p>
          <w:p w14:paraId="32DD33EE" w14:textId="722F0F34" w:rsidR="00B71D95" w:rsidRPr="0017053F" w:rsidRDefault="002505AF" w:rsidP="007E7CEE">
            <w:pPr>
              <w:pStyle w:val="Tabletext"/>
              <w:jc w:val="center"/>
            </w:pPr>
            <w:r w:rsidRPr="0017053F">
              <w:t>A</w:t>
            </w:r>
            <w:r w:rsidR="00B71D95" w:rsidRPr="0017053F">
              <w:t>mount</w:t>
            </w:r>
          </w:p>
        </w:tc>
        <w:tc>
          <w:tcPr>
            <w:tcW w:w="3069" w:type="dxa"/>
            <w:vAlign w:val="center"/>
          </w:tcPr>
          <w:p w14:paraId="0CE7944F" w14:textId="5E8C8398" w:rsidR="002505AF" w:rsidRPr="0017053F" w:rsidRDefault="00B71D95" w:rsidP="007E7CEE">
            <w:pPr>
              <w:pStyle w:val="Tabletext"/>
              <w:jc w:val="center"/>
            </w:pPr>
            <w:r w:rsidRPr="0017053F">
              <w:t>Positive</w:t>
            </w:r>
          </w:p>
          <w:p w14:paraId="4AA51DD7" w14:textId="77777777" w:rsidR="002505AF" w:rsidRPr="0017053F" w:rsidRDefault="00B71D95" w:rsidP="007E7CEE">
            <w:pPr>
              <w:pStyle w:val="Tabletext"/>
              <w:jc w:val="center"/>
            </w:pPr>
            <w:r w:rsidRPr="0017053F">
              <w:t>Normalized</w:t>
            </w:r>
          </w:p>
          <w:p w14:paraId="45108B90" w14:textId="77777777" w:rsidR="0015126E" w:rsidRPr="0017053F" w:rsidRDefault="00B71D95" w:rsidP="0015126E">
            <w:pPr>
              <w:pStyle w:val="Tabletext"/>
              <w:jc w:val="center"/>
            </w:pPr>
            <w:r w:rsidRPr="0017053F">
              <w:t>Transaction</w:t>
            </w:r>
            <w:r w:rsidR="0015126E" w:rsidRPr="0017053F">
              <w:t xml:space="preserve"> </w:t>
            </w:r>
            <w:r w:rsidR="002505AF" w:rsidRPr="0017053F">
              <w:t>A</w:t>
            </w:r>
            <w:r w:rsidRPr="0017053F">
              <w:t>mount</w:t>
            </w:r>
          </w:p>
          <w:p w14:paraId="77881E77" w14:textId="72D734C6" w:rsidR="00B71D95" w:rsidRPr="0017053F" w:rsidRDefault="0015126E" w:rsidP="0015126E">
            <w:pPr>
              <w:pStyle w:val="Tabletext"/>
              <w:jc w:val="center"/>
            </w:pPr>
            <w:r w:rsidRPr="0017053F">
              <w:t>(Deposits)</w:t>
            </w:r>
          </w:p>
        </w:tc>
        <w:tc>
          <w:tcPr>
            <w:tcW w:w="2469" w:type="dxa"/>
            <w:vAlign w:val="center"/>
          </w:tcPr>
          <w:p w14:paraId="6DD03041" w14:textId="77777777" w:rsidR="002505AF" w:rsidRPr="0017053F" w:rsidRDefault="00B71D95" w:rsidP="007E7CEE">
            <w:pPr>
              <w:pStyle w:val="Tabletext"/>
              <w:jc w:val="center"/>
            </w:pPr>
            <w:r w:rsidRPr="0017053F">
              <w:t>Negative</w:t>
            </w:r>
          </w:p>
          <w:p w14:paraId="7D549B96" w14:textId="77777777" w:rsidR="002505AF" w:rsidRPr="0017053F" w:rsidRDefault="00B71D95" w:rsidP="007E7CEE">
            <w:pPr>
              <w:pStyle w:val="Tabletext"/>
              <w:jc w:val="center"/>
            </w:pPr>
            <w:r w:rsidRPr="0017053F">
              <w:t>Normalized</w:t>
            </w:r>
          </w:p>
          <w:p w14:paraId="3AEA33CB" w14:textId="77777777" w:rsidR="0015126E" w:rsidRPr="0017053F" w:rsidRDefault="00B71D95" w:rsidP="0015126E">
            <w:pPr>
              <w:pStyle w:val="Tabletext"/>
              <w:jc w:val="center"/>
            </w:pPr>
            <w:r w:rsidRPr="0017053F">
              <w:t>Transaction</w:t>
            </w:r>
            <w:r w:rsidR="0015126E" w:rsidRPr="0017053F">
              <w:t xml:space="preserve"> </w:t>
            </w:r>
            <w:r w:rsidRPr="0017053F">
              <w:t>Amount</w:t>
            </w:r>
          </w:p>
          <w:p w14:paraId="417EB3E2" w14:textId="3DD0D656" w:rsidR="00B71D95" w:rsidRPr="0017053F" w:rsidRDefault="0015126E" w:rsidP="0015126E">
            <w:pPr>
              <w:pStyle w:val="Tabletext"/>
              <w:jc w:val="center"/>
            </w:pPr>
            <w:r w:rsidRPr="0017053F">
              <w:t>(Expenses)</w:t>
            </w:r>
          </w:p>
        </w:tc>
      </w:tr>
      <w:tr w:rsidR="007E7CEE" w:rsidRPr="0017053F" w14:paraId="08C75464" w14:textId="77777777" w:rsidTr="007E7CEE">
        <w:trPr>
          <w:jc w:val="center"/>
        </w:trPr>
        <w:tc>
          <w:tcPr>
            <w:tcW w:w="1555" w:type="dxa"/>
            <w:vAlign w:val="center"/>
          </w:tcPr>
          <w:p w14:paraId="6EBB4C4C" w14:textId="77777777" w:rsidR="007E7CEE" w:rsidRPr="0017053F" w:rsidRDefault="007E7CEE" w:rsidP="007E7CEE">
            <w:pPr>
              <w:pStyle w:val="Tabletext"/>
              <w:jc w:val="center"/>
              <w:rPr>
                <w:b/>
                <w:bCs/>
              </w:rPr>
            </w:pPr>
            <w:r w:rsidRPr="0017053F">
              <w:rPr>
                <w:b/>
                <w:bCs/>
              </w:rPr>
              <w:t>Codename</w:t>
            </w:r>
          </w:p>
        </w:tc>
        <w:tc>
          <w:tcPr>
            <w:tcW w:w="2549" w:type="dxa"/>
            <w:vAlign w:val="center"/>
          </w:tcPr>
          <w:p w14:paraId="0AF04A84" w14:textId="6F1307DE" w:rsidR="007E7CEE" w:rsidRPr="0017053F" w:rsidRDefault="007E7CEE" w:rsidP="007E7CEE">
            <w:pPr>
              <w:pStyle w:val="Tabletext"/>
              <w:jc w:val="center"/>
            </w:pPr>
            <w:r w:rsidRPr="0017053F">
              <w:t>normal</w:t>
            </w:r>
          </w:p>
          <w:p w14:paraId="226AEF8E" w14:textId="5D998A94" w:rsidR="007E7CEE" w:rsidRPr="0017053F" w:rsidRDefault="00DA0F3B" w:rsidP="007E7CEE">
            <w:pPr>
              <w:pStyle w:val="Tabletext"/>
              <w:jc w:val="center"/>
            </w:pPr>
            <w:r w:rsidRPr="0017053F">
              <w:t>_</w:t>
            </w:r>
            <w:proofErr w:type="spellStart"/>
            <w:r w:rsidR="007E7CEE" w:rsidRPr="0017053F">
              <w:t>transaction_amt</w:t>
            </w:r>
            <w:proofErr w:type="spellEnd"/>
          </w:p>
        </w:tc>
        <w:tc>
          <w:tcPr>
            <w:tcW w:w="3069" w:type="dxa"/>
            <w:vAlign w:val="center"/>
          </w:tcPr>
          <w:p w14:paraId="7B6F531D" w14:textId="4821CC7B" w:rsidR="007E7CEE" w:rsidRPr="0017053F" w:rsidRDefault="007E7CEE" w:rsidP="007E7CEE">
            <w:pPr>
              <w:pStyle w:val="Tabletext"/>
              <w:jc w:val="center"/>
            </w:pPr>
            <w:proofErr w:type="spellStart"/>
            <w:r w:rsidRPr="0017053F">
              <w:t>plus_normal</w:t>
            </w:r>
            <w:proofErr w:type="spellEnd"/>
          </w:p>
          <w:p w14:paraId="4D39F4A7" w14:textId="53AE55D6" w:rsidR="007E7CEE" w:rsidRPr="0017053F" w:rsidRDefault="00DA0F3B" w:rsidP="007E7CEE">
            <w:pPr>
              <w:pStyle w:val="Tabletext"/>
              <w:jc w:val="center"/>
            </w:pPr>
            <w:r w:rsidRPr="0017053F">
              <w:t>_</w:t>
            </w:r>
            <w:proofErr w:type="spellStart"/>
            <w:r w:rsidR="007E7CEE" w:rsidRPr="0017053F">
              <w:t>transaction_amt</w:t>
            </w:r>
            <w:proofErr w:type="spellEnd"/>
          </w:p>
        </w:tc>
        <w:tc>
          <w:tcPr>
            <w:tcW w:w="2469" w:type="dxa"/>
            <w:vAlign w:val="center"/>
          </w:tcPr>
          <w:p w14:paraId="6C12B363" w14:textId="7A095583" w:rsidR="007E7CEE" w:rsidRPr="0017053F" w:rsidRDefault="007E7CEE" w:rsidP="007E7CEE">
            <w:pPr>
              <w:pStyle w:val="Tabletext"/>
              <w:jc w:val="center"/>
            </w:pPr>
            <w:proofErr w:type="spellStart"/>
            <w:r w:rsidRPr="0017053F">
              <w:t>minus_normal</w:t>
            </w:r>
            <w:proofErr w:type="spellEnd"/>
          </w:p>
          <w:p w14:paraId="10E3A897" w14:textId="621FD3B3" w:rsidR="007E7CEE" w:rsidRPr="0017053F" w:rsidRDefault="00DA0F3B" w:rsidP="007E7CEE">
            <w:pPr>
              <w:pStyle w:val="Tabletext"/>
              <w:jc w:val="center"/>
            </w:pPr>
            <w:r w:rsidRPr="0017053F">
              <w:t>_</w:t>
            </w:r>
            <w:proofErr w:type="spellStart"/>
            <w:r w:rsidR="007E7CEE" w:rsidRPr="0017053F">
              <w:t>transaction_amt</w:t>
            </w:r>
            <w:proofErr w:type="spellEnd"/>
          </w:p>
        </w:tc>
      </w:tr>
      <w:tr w:rsidR="000E051E" w:rsidRPr="0017053F" w14:paraId="3914AB4B" w14:textId="77777777" w:rsidTr="00BD2BB6">
        <w:trPr>
          <w:jc w:val="center"/>
        </w:trPr>
        <w:tc>
          <w:tcPr>
            <w:tcW w:w="1555" w:type="dxa"/>
            <w:tcBorders>
              <w:bottom w:val="single" w:sz="4" w:space="0" w:color="auto"/>
            </w:tcBorders>
            <w:vAlign w:val="center"/>
          </w:tcPr>
          <w:p w14:paraId="61FD4842" w14:textId="69B159A7" w:rsidR="000E051E" w:rsidRPr="0017053F" w:rsidRDefault="000E051E" w:rsidP="007E7CEE">
            <w:pPr>
              <w:pStyle w:val="Tabletext"/>
              <w:jc w:val="center"/>
              <w:rPr>
                <w:b/>
                <w:bCs/>
              </w:rPr>
            </w:pPr>
            <w:r w:rsidRPr="0017053F">
              <w:rPr>
                <w:b/>
                <w:bCs/>
              </w:rPr>
              <w:t>Scalar type</w:t>
            </w:r>
          </w:p>
        </w:tc>
        <w:tc>
          <w:tcPr>
            <w:tcW w:w="8087" w:type="dxa"/>
            <w:gridSpan w:val="3"/>
            <w:tcBorders>
              <w:bottom w:val="single" w:sz="4" w:space="0" w:color="auto"/>
            </w:tcBorders>
            <w:vAlign w:val="center"/>
          </w:tcPr>
          <w:p w14:paraId="3FE46C1F" w14:textId="4003DF0C" w:rsidR="000E051E" w:rsidRPr="0017053F" w:rsidRDefault="000E051E" w:rsidP="007E7CEE">
            <w:pPr>
              <w:pStyle w:val="Tabletext"/>
              <w:jc w:val="center"/>
            </w:pPr>
            <w:r w:rsidRPr="0017053F">
              <w:t>float</w:t>
            </w:r>
          </w:p>
        </w:tc>
      </w:tr>
    </w:tbl>
    <w:p w14:paraId="380D444E" w14:textId="7A9BFCB6" w:rsidR="00D8484F" w:rsidRPr="0017053F" w:rsidRDefault="004C4B5C" w:rsidP="00D8484F">
      <w:pPr>
        <w:pStyle w:val="Imagename"/>
      </w:pPr>
      <w:bookmarkStart w:id="61" w:name="_Toc167911633"/>
      <w:r w:rsidRPr="0017053F">
        <w:t xml:space="preserve">Table </w:t>
      </w:r>
      <w:r w:rsidRPr="0017053F">
        <w:fldChar w:fldCharType="begin"/>
      </w:r>
      <w:r w:rsidRPr="0017053F">
        <w:instrText xml:space="preserve"> SEQ Table \* ARABIC </w:instrText>
      </w:r>
      <w:r w:rsidRPr="0017053F">
        <w:fldChar w:fldCharType="separate"/>
      </w:r>
      <w:r w:rsidR="00E654CD">
        <w:rPr>
          <w:noProof/>
        </w:rPr>
        <w:t>9</w:t>
      </w:r>
      <w:r w:rsidRPr="0017053F">
        <w:fldChar w:fldCharType="end"/>
      </w:r>
      <w:r w:rsidR="00D8484F" w:rsidRPr="0017053F">
        <w:t>. Normalized transaction amount features</w:t>
      </w:r>
      <w:bookmarkEnd w:id="61"/>
      <w:r w:rsidR="00D8484F" w:rsidRPr="0017053F">
        <w:br w:type="page"/>
      </w:r>
    </w:p>
    <w:p w14:paraId="69F38FF4" w14:textId="2122DE83" w:rsidR="009D5384" w:rsidRPr="0017053F" w:rsidRDefault="00A8122E" w:rsidP="00A22C87">
      <w:pPr>
        <w:pStyle w:val="20"/>
        <w:rPr>
          <w:szCs w:val="28"/>
          <w:lang w:val="en-US"/>
        </w:rPr>
      </w:pPr>
      <w:bookmarkStart w:id="62" w:name="_Toc167140440"/>
      <w:r w:rsidRPr="0017053F">
        <w:rPr>
          <w:lang w:val="en-US"/>
        </w:rPr>
        <w:lastRenderedPageBreak/>
        <w:t>Feature Generation: Aggregated Transaction Features</w:t>
      </w:r>
      <w:bookmarkEnd w:id="62"/>
    </w:p>
    <w:p w14:paraId="045DA0B2" w14:textId="28D9669A" w:rsidR="009D5384" w:rsidRPr="0017053F" w:rsidRDefault="00A8122E" w:rsidP="00DA0F3B">
      <w:pPr>
        <w:pStyle w:val="3"/>
      </w:pPr>
      <w:bookmarkStart w:id="63" w:name="_Toc167140441"/>
      <w:r w:rsidRPr="0017053F">
        <w:t>Basic</w:t>
      </w:r>
      <w:r w:rsidR="00193A85" w:rsidRPr="0017053F">
        <w:t xml:space="preserve"> </w:t>
      </w:r>
      <w:bookmarkStart w:id="64" w:name="_Hlk167771774"/>
      <w:r w:rsidR="00646254" w:rsidRPr="0017053F">
        <w:t>F</w:t>
      </w:r>
      <w:r w:rsidR="00090CA5" w:rsidRPr="0017053F">
        <w:t>eatures</w:t>
      </w:r>
      <w:bookmarkEnd w:id="63"/>
      <w:bookmarkEnd w:id="64"/>
    </w:p>
    <w:p w14:paraId="3C0F2497" w14:textId="449DDAC1" w:rsidR="009D5384" w:rsidRPr="0017053F" w:rsidRDefault="001620A6" w:rsidP="00DA0F3B">
      <w:r w:rsidRPr="0017053F">
        <w:t xml:space="preserve">Table 10 contains summarized transaction data grouped by user for the initial transaction amount. </w:t>
      </w:r>
      <w:r w:rsidR="00DD2725">
        <w:t>The</w:t>
      </w:r>
      <w:r w:rsidRPr="0017053F">
        <w:t xml:space="preserve"> </w:t>
      </w:r>
      <w:r w:rsidR="00DD2725">
        <w:t>features</w:t>
      </w:r>
      <w:r w:rsidRPr="0017053F">
        <w:t xml:space="preserve"> for normalized, positive normalized, and negative normalized transaction amounts are </w:t>
      </w:r>
      <w:r w:rsidR="00DD2725">
        <w:t xml:space="preserve">generated in </w:t>
      </w:r>
      <w:r w:rsidR="00DD2725" w:rsidRPr="00DD2725">
        <w:t>analogous manner</w:t>
      </w:r>
      <w:r w:rsidRPr="0017053F">
        <w:t>.</w:t>
      </w:r>
    </w:p>
    <w:tbl>
      <w:tblPr>
        <w:tblStyle w:val="af7"/>
        <w:tblW w:w="0" w:type="auto"/>
        <w:jc w:val="center"/>
        <w:tblLook w:val="04A0" w:firstRow="1" w:lastRow="0" w:firstColumn="1" w:lastColumn="0" w:noHBand="0" w:noVBand="1"/>
      </w:tblPr>
      <w:tblGrid>
        <w:gridCol w:w="1721"/>
        <w:gridCol w:w="1590"/>
        <w:gridCol w:w="1603"/>
        <w:gridCol w:w="1584"/>
        <w:gridCol w:w="1709"/>
        <w:gridCol w:w="1435"/>
      </w:tblGrid>
      <w:tr w:rsidR="00807CD6" w:rsidRPr="0017053F" w14:paraId="0C32D1F2" w14:textId="77777777" w:rsidTr="00E431D8">
        <w:trPr>
          <w:jc w:val="center"/>
        </w:trPr>
        <w:tc>
          <w:tcPr>
            <w:tcW w:w="1721" w:type="dxa"/>
            <w:vAlign w:val="center"/>
          </w:tcPr>
          <w:p w14:paraId="7F96A78B" w14:textId="77777777" w:rsidR="00807CD6" w:rsidRPr="0017053F" w:rsidRDefault="00807CD6" w:rsidP="00E431D8">
            <w:pPr>
              <w:pStyle w:val="Tabletext"/>
              <w:jc w:val="center"/>
              <w:rPr>
                <w:b/>
                <w:bCs/>
              </w:rPr>
            </w:pPr>
            <w:r w:rsidRPr="0017053F">
              <w:rPr>
                <w:b/>
                <w:bCs/>
              </w:rPr>
              <w:t>Feature</w:t>
            </w:r>
          </w:p>
        </w:tc>
        <w:tc>
          <w:tcPr>
            <w:tcW w:w="1590" w:type="dxa"/>
            <w:vAlign w:val="center"/>
          </w:tcPr>
          <w:p w14:paraId="51A68E75" w14:textId="1F7C97CE" w:rsidR="00807CD6" w:rsidRPr="0017053F" w:rsidRDefault="00807CD6" w:rsidP="00E431D8">
            <w:pPr>
              <w:pStyle w:val="Tabletext"/>
              <w:jc w:val="center"/>
            </w:pPr>
            <w:r w:rsidRPr="0017053F">
              <w:t>Number</w:t>
            </w:r>
          </w:p>
        </w:tc>
        <w:tc>
          <w:tcPr>
            <w:tcW w:w="1603" w:type="dxa"/>
            <w:vAlign w:val="center"/>
          </w:tcPr>
          <w:p w14:paraId="7DB40E38" w14:textId="1DA3FBF1" w:rsidR="00807CD6" w:rsidRPr="0017053F" w:rsidRDefault="00807CD6" w:rsidP="00E431D8">
            <w:pPr>
              <w:pStyle w:val="Tabletext"/>
              <w:jc w:val="center"/>
            </w:pPr>
            <w:r w:rsidRPr="0017053F">
              <w:t>Sum</w:t>
            </w:r>
          </w:p>
        </w:tc>
        <w:tc>
          <w:tcPr>
            <w:tcW w:w="1584" w:type="dxa"/>
            <w:vAlign w:val="center"/>
          </w:tcPr>
          <w:p w14:paraId="77E8B80C" w14:textId="77777777" w:rsidR="00807CD6" w:rsidRPr="0017053F" w:rsidRDefault="00807CD6" w:rsidP="00E431D8">
            <w:pPr>
              <w:pStyle w:val="Tabletext"/>
              <w:jc w:val="center"/>
            </w:pPr>
            <w:r w:rsidRPr="0017053F">
              <w:t>Maximal</w:t>
            </w:r>
          </w:p>
          <w:p w14:paraId="7F9273E0" w14:textId="35E99CFF" w:rsidR="00807CD6" w:rsidRPr="0017053F" w:rsidRDefault="00807CD6" w:rsidP="00E431D8">
            <w:pPr>
              <w:pStyle w:val="Tabletext"/>
              <w:jc w:val="center"/>
            </w:pPr>
            <w:r w:rsidRPr="0017053F">
              <w:t>Amount</w:t>
            </w:r>
          </w:p>
        </w:tc>
        <w:tc>
          <w:tcPr>
            <w:tcW w:w="1709" w:type="dxa"/>
            <w:vAlign w:val="center"/>
          </w:tcPr>
          <w:p w14:paraId="30744A31" w14:textId="1A742899" w:rsidR="00807CD6" w:rsidRPr="0017053F" w:rsidRDefault="00807CD6" w:rsidP="00E431D8">
            <w:pPr>
              <w:pStyle w:val="Tabletext"/>
              <w:jc w:val="center"/>
            </w:pPr>
            <w:r w:rsidRPr="0017053F">
              <w:t>Median</w:t>
            </w:r>
          </w:p>
        </w:tc>
        <w:tc>
          <w:tcPr>
            <w:tcW w:w="1435" w:type="dxa"/>
            <w:vAlign w:val="center"/>
          </w:tcPr>
          <w:p w14:paraId="2CA7891F" w14:textId="623CB350" w:rsidR="00807CD6" w:rsidRPr="0017053F" w:rsidRDefault="00807CD6" w:rsidP="00E431D8">
            <w:pPr>
              <w:pStyle w:val="Tabletext"/>
              <w:jc w:val="center"/>
            </w:pPr>
            <w:r w:rsidRPr="0017053F">
              <w:t>Minimal</w:t>
            </w:r>
          </w:p>
          <w:p w14:paraId="784F1057" w14:textId="379DDB75" w:rsidR="00807CD6" w:rsidRPr="0017053F" w:rsidRDefault="00807CD6" w:rsidP="00E431D8">
            <w:pPr>
              <w:pStyle w:val="Tabletext"/>
              <w:jc w:val="center"/>
            </w:pPr>
            <w:r w:rsidRPr="0017053F">
              <w:t>Amount</w:t>
            </w:r>
          </w:p>
        </w:tc>
      </w:tr>
      <w:tr w:rsidR="00807CD6" w:rsidRPr="0017053F" w14:paraId="468E7FEB" w14:textId="77777777" w:rsidTr="00E431D8">
        <w:trPr>
          <w:jc w:val="center"/>
        </w:trPr>
        <w:tc>
          <w:tcPr>
            <w:tcW w:w="1721" w:type="dxa"/>
            <w:vAlign w:val="center"/>
          </w:tcPr>
          <w:p w14:paraId="14ACD99A" w14:textId="77777777" w:rsidR="00807CD6" w:rsidRPr="0017053F" w:rsidRDefault="00807CD6" w:rsidP="00E431D8">
            <w:pPr>
              <w:pStyle w:val="Tabletext"/>
              <w:jc w:val="center"/>
              <w:rPr>
                <w:b/>
                <w:bCs/>
              </w:rPr>
            </w:pPr>
            <w:r w:rsidRPr="0017053F">
              <w:rPr>
                <w:b/>
                <w:bCs/>
              </w:rPr>
              <w:t>Codename</w:t>
            </w:r>
          </w:p>
        </w:tc>
        <w:tc>
          <w:tcPr>
            <w:tcW w:w="1590" w:type="dxa"/>
            <w:vAlign w:val="center"/>
          </w:tcPr>
          <w:p w14:paraId="65C52EFE" w14:textId="77777777" w:rsidR="00807CD6" w:rsidRPr="0017053F" w:rsidRDefault="00807CD6" w:rsidP="00E431D8">
            <w:pPr>
              <w:pStyle w:val="Tabletext"/>
              <w:jc w:val="center"/>
            </w:pPr>
            <w:proofErr w:type="spellStart"/>
            <w:r w:rsidRPr="0017053F">
              <w:t>amt_count</w:t>
            </w:r>
            <w:proofErr w:type="spellEnd"/>
          </w:p>
          <w:p w14:paraId="4624B49F" w14:textId="7BD3BC20" w:rsidR="00807CD6" w:rsidRPr="0017053F" w:rsidRDefault="00807CD6" w:rsidP="00E431D8">
            <w:pPr>
              <w:pStyle w:val="Tabletext"/>
              <w:jc w:val="center"/>
            </w:pPr>
            <w:r w:rsidRPr="0017053F">
              <w:t>__</w:t>
            </w:r>
            <w:proofErr w:type="spellStart"/>
            <w:r w:rsidRPr="0017053F">
              <w:t>agg_user</w:t>
            </w:r>
            <w:proofErr w:type="spellEnd"/>
          </w:p>
        </w:tc>
        <w:tc>
          <w:tcPr>
            <w:tcW w:w="1603" w:type="dxa"/>
            <w:vAlign w:val="center"/>
          </w:tcPr>
          <w:p w14:paraId="73B851AD" w14:textId="77777777" w:rsidR="00807CD6" w:rsidRPr="0017053F" w:rsidRDefault="00807CD6" w:rsidP="00E431D8">
            <w:pPr>
              <w:pStyle w:val="Tabletext"/>
              <w:jc w:val="center"/>
            </w:pPr>
            <w:proofErr w:type="spellStart"/>
            <w:r w:rsidRPr="0017053F">
              <w:t>amt_sum</w:t>
            </w:r>
            <w:proofErr w:type="spellEnd"/>
          </w:p>
          <w:p w14:paraId="09322323" w14:textId="01224620" w:rsidR="003B5B7F" w:rsidRPr="0017053F" w:rsidRDefault="003B5B7F" w:rsidP="00E431D8">
            <w:pPr>
              <w:pStyle w:val="Tabletext"/>
              <w:jc w:val="center"/>
            </w:pPr>
            <w:r w:rsidRPr="0017053F">
              <w:t>__</w:t>
            </w:r>
            <w:proofErr w:type="spellStart"/>
            <w:r w:rsidRPr="0017053F">
              <w:t>agg_user</w:t>
            </w:r>
            <w:proofErr w:type="spellEnd"/>
          </w:p>
        </w:tc>
        <w:tc>
          <w:tcPr>
            <w:tcW w:w="1584" w:type="dxa"/>
            <w:vAlign w:val="center"/>
          </w:tcPr>
          <w:p w14:paraId="6C23AC29" w14:textId="77777777" w:rsidR="00807CD6" w:rsidRPr="0017053F" w:rsidRDefault="00807CD6" w:rsidP="00E431D8">
            <w:pPr>
              <w:pStyle w:val="Tabletext"/>
              <w:jc w:val="center"/>
            </w:pPr>
            <w:proofErr w:type="spellStart"/>
            <w:r w:rsidRPr="0017053F">
              <w:t>amt_max</w:t>
            </w:r>
            <w:proofErr w:type="spellEnd"/>
          </w:p>
          <w:p w14:paraId="637AB45A" w14:textId="2F9080BB" w:rsidR="003B5B7F" w:rsidRPr="0017053F" w:rsidRDefault="003B5B7F" w:rsidP="00E431D8">
            <w:pPr>
              <w:pStyle w:val="Tabletext"/>
              <w:jc w:val="center"/>
            </w:pPr>
            <w:r w:rsidRPr="0017053F">
              <w:t>__</w:t>
            </w:r>
            <w:proofErr w:type="spellStart"/>
            <w:r w:rsidRPr="0017053F">
              <w:t>agg_user</w:t>
            </w:r>
            <w:proofErr w:type="spellEnd"/>
          </w:p>
        </w:tc>
        <w:tc>
          <w:tcPr>
            <w:tcW w:w="1709" w:type="dxa"/>
            <w:vAlign w:val="center"/>
          </w:tcPr>
          <w:p w14:paraId="7D444047" w14:textId="77777777" w:rsidR="00807CD6" w:rsidRPr="0017053F" w:rsidRDefault="00807CD6" w:rsidP="00E431D8">
            <w:pPr>
              <w:pStyle w:val="Tabletext"/>
              <w:jc w:val="center"/>
            </w:pPr>
            <w:proofErr w:type="spellStart"/>
            <w:r w:rsidRPr="0017053F">
              <w:t>amt_median</w:t>
            </w:r>
            <w:proofErr w:type="spellEnd"/>
          </w:p>
          <w:p w14:paraId="7565DB33" w14:textId="3E62EB0A" w:rsidR="003B5B7F" w:rsidRPr="0017053F" w:rsidRDefault="003B5B7F" w:rsidP="00E431D8">
            <w:pPr>
              <w:pStyle w:val="Tabletext"/>
              <w:jc w:val="center"/>
            </w:pPr>
            <w:r w:rsidRPr="0017053F">
              <w:t>__</w:t>
            </w:r>
            <w:proofErr w:type="spellStart"/>
            <w:r w:rsidRPr="0017053F">
              <w:t>agg_user</w:t>
            </w:r>
            <w:proofErr w:type="spellEnd"/>
          </w:p>
        </w:tc>
        <w:tc>
          <w:tcPr>
            <w:tcW w:w="1435" w:type="dxa"/>
            <w:vAlign w:val="center"/>
          </w:tcPr>
          <w:p w14:paraId="0A0166F0" w14:textId="77777777" w:rsidR="00807CD6" w:rsidRPr="0017053F" w:rsidRDefault="00807CD6" w:rsidP="00E431D8">
            <w:pPr>
              <w:pStyle w:val="Tabletext"/>
              <w:jc w:val="center"/>
            </w:pPr>
            <w:proofErr w:type="spellStart"/>
            <w:r w:rsidRPr="0017053F">
              <w:t>amt_min</w:t>
            </w:r>
            <w:proofErr w:type="spellEnd"/>
          </w:p>
          <w:p w14:paraId="5F97330E" w14:textId="72D6CBFE" w:rsidR="003B5B7F" w:rsidRPr="0017053F" w:rsidRDefault="003B5B7F" w:rsidP="00E431D8">
            <w:pPr>
              <w:pStyle w:val="Tabletext"/>
              <w:jc w:val="center"/>
            </w:pPr>
            <w:r w:rsidRPr="0017053F">
              <w:t>__</w:t>
            </w:r>
            <w:proofErr w:type="spellStart"/>
            <w:r w:rsidRPr="0017053F">
              <w:t>agg_user</w:t>
            </w:r>
            <w:proofErr w:type="spellEnd"/>
          </w:p>
        </w:tc>
      </w:tr>
      <w:tr w:rsidR="000E051E" w:rsidRPr="0017053F" w14:paraId="7BA65AC4" w14:textId="77777777" w:rsidTr="00995BF9">
        <w:trPr>
          <w:jc w:val="center"/>
        </w:trPr>
        <w:tc>
          <w:tcPr>
            <w:tcW w:w="1721" w:type="dxa"/>
            <w:tcBorders>
              <w:bottom w:val="single" w:sz="4" w:space="0" w:color="auto"/>
            </w:tcBorders>
            <w:vAlign w:val="center"/>
          </w:tcPr>
          <w:p w14:paraId="63CE406C" w14:textId="1C0B0683" w:rsidR="000E051E" w:rsidRPr="0017053F" w:rsidRDefault="000E051E" w:rsidP="00E431D8">
            <w:pPr>
              <w:pStyle w:val="Tabletext"/>
              <w:jc w:val="center"/>
              <w:rPr>
                <w:b/>
                <w:bCs/>
              </w:rPr>
            </w:pPr>
            <w:r w:rsidRPr="0017053F">
              <w:rPr>
                <w:b/>
                <w:bCs/>
              </w:rPr>
              <w:t>Scalar type</w:t>
            </w:r>
          </w:p>
        </w:tc>
        <w:tc>
          <w:tcPr>
            <w:tcW w:w="1590" w:type="dxa"/>
            <w:tcBorders>
              <w:bottom w:val="single" w:sz="4" w:space="0" w:color="auto"/>
            </w:tcBorders>
            <w:vAlign w:val="center"/>
          </w:tcPr>
          <w:p w14:paraId="7A8A5835" w14:textId="0279CB51" w:rsidR="000E051E" w:rsidRPr="0017053F" w:rsidRDefault="000E051E" w:rsidP="00E431D8">
            <w:pPr>
              <w:pStyle w:val="Tabletext"/>
              <w:jc w:val="center"/>
            </w:pPr>
            <w:r w:rsidRPr="0017053F">
              <w:t>integer</w:t>
            </w:r>
          </w:p>
        </w:tc>
        <w:tc>
          <w:tcPr>
            <w:tcW w:w="6331" w:type="dxa"/>
            <w:gridSpan w:val="4"/>
            <w:tcBorders>
              <w:bottom w:val="single" w:sz="4" w:space="0" w:color="auto"/>
            </w:tcBorders>
            <w:vAlign w:val="center"/>
          </w:tcPr>
          <w:p w14:paraId="7D6A8CBE" w14:textId="30D88AAD" w:rsidR="000E051E" w:rsidRPr="0017053F" w:rsidRDefault="000E051E" w:rsidP="00E431D8">
            <w:pPr>
              <w:pStyle w:val="Tabletext"/>
              <w:jc w:val="center"/>
            </w:pPr>
            <w:r w:rsidRPr="0017053F">
              <w:t>float</w:t>
            </w:r>
          </w:p>
        </w:tc>
      </w:tr>
      <w:tr w:rsidR="00DA0F3B" w:rsidRPr="0017053F" w14:paraId="10E40FE7" w14:textId="77777777" w:rsidTr="00125D48">
        <w:tblPrEx>
          <w:jc w:val="left"/>
        </w:tblPrEx>
        <w:tc>
          <w:tcPr>
            <w:tcW w:w="9642" w:type="dxa"/>
            <w:gridSpan w:val="6"/>
            <w:tcBorders>
              <w:top w:val="single" w:sz="4" w:space="0" w:color="auto"/>
              <w:left w:val="nil"/>
              <w:bottom w:val="single" w:sz="4" w:space="0" w:color="auto"/>
              <w:right w:val="nil"/>
            </w:tcBorders>
            <w:vAlign w:val="center"/>
          </w:tcPr>
          <w:p w14:paraId="01B82806" w14:textId="512C9DE0" w:rsidR="00DA0F3B" w:rsidRPr="0017053F" w:rsidRDefault="00DA0F3B" w:rsidP="00E431D8">
            <w:pPr>
              <w:pStyle w:val="Tabletext"/>
              <w:jc w:val="center"/>
            </w:pPr>
          </w:p>
        </w:tc>
      </w:tr>
      <w:tr w:rsidR="00807CD6" w:rsidRPr="0017053F" w14:paraId="0D167D87" w14:textId="77777777" w:rsidTr="00125D48">
        <w:tblPrEx>
          <w:jc w:val="left"/>
        </w:tblPrEx>
        <w:tc>
          <w:tcPr>
            <w:tcW w:w="1721" w:type="dxa"/>
            <w:tcBorders>
              <w:top w:val="single" w:sz="4" w:space="0" w:color="auto"/>
            </w:tcBorders>
            <w:vAlign w:val="center"/>
          </w:tcPr>
          <w:p w14:paraId="1842BA5C" w14:textId="77777777" w:rsidR="00807CD6" w:rsidRPr="0017053F" w:rsidRDefault="00807CD6" w:rsidP="00E431D8">
            <w:pPr>
              <w:pStyle w:val="Tabletext"/>
              <w:jc w:val="center"/>
              <w:rPr>
                <w:b/>
                <w:bCs/>
              </w:rPr>
            </w:pPr>
            <w:r w:rsidRPr="0017053F">
              <w:rPr>
                <w:b/>
                <w:bCs/>
              </w:rPr>
              <w:t>Feature</w:t>
            </w:r>
          </w:p>
        </w:tc>
        <w:tc>
          <w:tcPr>
            <w:tcW w:w="3193" w:type="dxa"/>
            <w:gridSpan w:val="2"/>
            <w:tcBorders>
              <w:top w:val="single" w:sz="4" w:space="0" w:color="auto"/>
            </w:tcBorders>
            <w:vAlign w:val="center"/>
          </w:tcPr>
          <w:p w14:paraId="18A9996E" w14:textId="77777777" w:rsidR="00807CD6" w:rsidRPr="0017053F" w:rsidRDefault="00807CD6" w:rsidP="00E431D8">
            <w:pPr>
              <w:pStyle w:val="Tabletext"/>
              <w:jc w:val="center"/>
            </w:pPr>
            <w:r w:rsidRPr="0017053F">
              <w:t>Standard</w:t>
            </w:r>
          </w:p>
          <w:p w14:paraId="226F5795" w14:textId="3D6FD06D" w:rsidR="00807CD6" w:rsidRPr="0017053F" w:rsidRDefault="00807CD6" w:rsidP="00E431D8">
            <w:pPr>
              <w:pStyle w:val="Tabletext"/>
              <w:jc w:val="center"/>
            </w:pPr>
            <w:r w:rsidRPr="0017053F">
              <w:t>Deviation</w:t>
            </w:r>
          </w:p>
        </w:tc>
        <w:tc>
          <w:tcPr>
            <w:tcW w:w="1584" w:type="dxa"/>
            <w:tcBorders>
              <w:top w:val="single" w:sz="4" w:space="0" w:color="auto"/>
            </w:tcBorders>
            <w:vAlign w:val="center"/>
          </w:tcPr>
          <w:p w14:paraId="1F2C0121" w14:textId="2445FDAD" w:rsidR="00807CD6" w:rsidRPr="0017053F" w:rsidRDefault="00807CD6" w:rsidP="00E431D8">
            <w:pPr>
              <w:pStyle w:val="Tabletext"/>
              <w:jc w:val="center"/>
            </w:pPr>
            <w:r w:rsidRPr="0017053F">
              <w:t>Variance</w:t>
            </w:r>
          </w:p>
        </w:tc>
        <w:tc>
          <w:tcPr>
            <w:tcW w:w="3144" w:type="dxa"/>
            <w:gridSpan w:val="2"/>
            <w:tcBorders>
              <w:top w:val="single" w:sz="4" w:space="0" w:color="auto"/>
            </w:tcBorders>
            <w:vAlign w:val="center"/>
          </w:tcPr>
          <w:p w14:paraId="4CC3A6C4" w14:textId="77777777" w:rsidR="00807CD6" w:rsidRPr="0017053F" w:rsidRDefault="00807CD6" w:rsidP="00E431D8">
            <w:pPr>
              <w:pStyle w:val="Tabletext"/>
              <w:jc w:val="center"/>
            </w:pPr>
            <w:r w:rsidRPr="0017053F">
              <w:t>Fisher-Pearson</w:t>
            </w:r>
          </w:p>
          <w:p w14:paraId="08E187B8" w14:textId="77777777" w:rsidR="00807CD6" w:rsidRPr="0017053F" w:rsidRDefault="00807CD6" w:rsidP="00E431D8">
            <w:pPr>
              <w:pStyle w:val="Tabletext"/>
              <w:jc w:val="center"/>
            </w:pPr>
            <w:r w:rsidRPr="0017053F">
              <w:t>Coefficient of</w:t>
            </w:r>
          </w:p>
          <w:p w14:paraId="571CF602" w14:textId="17B334D9" w:rsidR="00807CD6" w:rsidRPr="0017053F" w:rsidRDefault="00807CD6" w:rsidP="00E431D8">
            <w:pPr>
              <w:pStyle w:val="Tabletext"/>
              <w:jc w:val="center"/>
            </w:pPr>
            <w:r w:rsidRPr="0017053F">
              <w:t>Skewnes</w:t>
            </w:r>
            <w:r w:rsidR="00522F52" w:rsidRPr="0017053F">
              <w:t>s</w:t>
            </w:r>
          </w:p>
        </w:tc>
      </w:tr>
      <w:tr w:rsidR="00807CD6" w:rsidRPr="0017053F" w14:paraId="5808EDEF" w14:textId="77777777" w:rsidTr="00E431D8">
        <w:tblPrEx>
          <w:jc w:val="left"/>
        </w:tblPrEx>
        <w:tc>
          <w:tcPr>
            <w:tcW w:w="1721" w:type="dxa"/>
            <w:vAlign w:val="center"/>
          </w:tcPr>
          <w:p w14:paraId="32DA4C81" w14:textId="77777777" w:rsidR="00807CD6" w:rsidRPr="0017053F" w:rsidRDefault="00807CD6" w:rsidP="00E431D8">
            <w:pPr>
              <w:pStyle w:val="Tabletext"/>
              <w:jc w:val="center"/>
              <w:rPr>
                <w:b/>
                <w:bCs/>
              </w:rPr>
            </w:pPr>
            <w:r w:rsidRPr="0017053F">
              <w:rPr>
                <w:b/>
                <w:bCs/>
              </w:rPr>
              <w:t>Codename</w:t>
            </w:r>
          </w:p>
        </w:tc>
        <w:tc>
          <w:tcPr>
            <w:tcW w:w="3193" w:type="dxa"/>
            <w:gridSpan w:val="2"/>
            <w:vAlign w:val="center"/>
          </w:tcPr>
          <w:p w14:paraId="1246A73D" w14:textId="77777777" w:rsidR="00807CD6" w:rsidRPr="0017053F" w:rsidRDefault="00807CD6" w:rsidP="00E431D8">
            <w:pPr>
              <w:pStyle w:val="Tabletext"/>
              <w:jc w:val="center"/>
            </w:pPr>
            <w:proofErr w:type="spellStart"/>
            <w:r w:rsidRPr="0017053F">
              <w:t>amt_std</w:t>
            </w:r>
            <w:proofErr w:type="spellEnd"/>
          </w:p>
          <w:p w14:paraId="08ACA760" w14:textId="3B8A78BF" w:rsidR="003B5B7F" w:rsidRPr="0017053F" w:rsidRDefault="003B5B7F" w:rsidP="00E431D8">
            <w:pPr>
              <w:pStyle w:val="Tabletext"/>
              <w:jc w:val="center"/>
            </w:pPr>
            <w:r w:rsidRPr="0017053F">
              <w:t>__</w:t>
            </w:r>
            <w:proofErr w:type="spellStart"/>
            <w:r w:rsidRPr="0017053F">
              <w:t>agg_user</w:t>
            </w:r>
            <w:proofErr w:type="spellEnd"/>
          </w:p>
        </w:tc>
        <w:tc>
          <w:tcPr>
            <w:tcW w:w="1584" w:type="dxa"/>
            <w:vAlign w:val="center"/>
          </w:tcPr>
          <w:p w14:paraId="10CE57D3" w14:textId="77777777" w:rsidR="00807CD6" w:rsidRPr="0017053F" w:rsidRDefault="00807CD6" w:rsidP="00E431D8">
            <w:pPr>
              <w:pStyle w:val="Tabletext"/>
              <w:jc w:val="center"/>
            </w:pPr>
            <w:proofErr w:type="spellStart"/>
            <w:r w:rsidRPr="0017053F">
              <w:t>amt_var</w:t>
            </w:r>
            <w:proofErr w:type="spellEnd"/>
          </w:p>
          <w:p w14:paraId="629DCB8A" w14:textId="570BF106" w:rsidR="003B5B7F" w:rsidRPr="0017053F" w:rsidRDefault="003B5B7F" w:rsidP="00E431D8">
            <w:pPr>
              <w:pStyle w:val="Tabletext"/>
              <w:jc w:val="center"/>
            </w:pPr>
            <w:r w:rsidRPr="0017053F">
              <w:t>__</w:t>
            </w:r>
            <w:proofErr w:type="spellStart"/>
            <w:r w:rsidRPr="0017053F">
              <w:t>agg_user</w:t>
            </w:r>
            <w:proofErr w:type="spellEnd"/>
          </w:p>
        </w:tc>
        <w:tc>
          <w:tcPr>
            <w:tcW w:w="3144" w:type="dxa"/>
            <w:gridSpan w:val="2"/>
            <w:vAlign w:val="center"/>
          </w:tcPr>
          <w:p w14:paraId="1ED847E6" w14:textId="77777777" w:rsidR="00807CD6" w:rsidRPr="0017053F" w:rsidRDefault="00807CD6" w:rsidP="00E431D8">
            <w:pPr>
              <w:pStyle w:val="Tabletext"/>
              <w:jc w:val="center"/>
            </w:pPr>
            <w:proofErr w:type="spellStart"/>
            <w:r w:rsidRPr="0017053F">
              <w:t>amt_skew</w:t>
            </w:r>
            <w:proofErr w:type="spellEnd"/>
          </w:p>
          <w:p w14:paraId="54FF0FAB" w14:textId="6A4B1832" w:rsidR="003B5B7F" w:rsidRPr="0017053F" w:rsidRDefault="003B5B7F" w:rsidP="00E431D8">
            <w:pPr>
              <w:pStyle w:val="Tabletext"/>
              <w:jc w:val="center"/>
            </w:pPr>
            <w:r w:rsidRPr="0017053F">
              <w:t>__</w:t>
            </w:r>
            <w:proofErr w:type="spellStart"/>
            <w:r w:rsidRPr="0017053F">
              <w:t>agg_user</w:t>
            </w:r>
            <w:proofErr w:type="spellEnd"/>
          </w:p>
        </w:tc>
      </w:tr>
      <w:tr w:rsidR="000E051E" w:rsidRPr="0017053F" w14:paraId="04974F97" w14:textId="77777777" w:rsidTr="008D375E">
        <w:tblPrEx>
          <w:jc w:val="left"/>
        </w:tblPrEx>
        <w:tc>
          <w:tcPr>
            <w:tcW w:w="1721" w:type="dxa"/>
            <w:vAlign w:val="center"/>
          </w:tcPr>
          <w:p w14:paraId="699CC95B" w14:textId="1D9983D0" w:rsidR="000E051E" w:rsidRPr="0017053F" w:rsidRDefault="000E051E" w:rsidP="00E431D8">
            <w:pPr>
              <w:pStyle w:val="Tabletext"/>
              <w:jc w:val="center"/>
              <w:rPr>
                <w:b/>
                <w:bCs/>
              </w:rPr>
            </w:pPr>
            <w:r w:rsidRPr="0017053F">
              <w:rPr>
                <w:b/>
                <w:bCs/>
              </w:rPr>
              <w:t>Scalar type</w:t>
            </w:r>
          </w:p>
        </w:tc>
        <w:tc>
          <w:tcPr>
            <w:tcW w:w="7921" w:type="dxa"/>
            <w:gridSpan w:val="5"/>
            <w:vAlign w:val="center"/>
          </w:tcPr>
          <w:p w14:paraId="6915CE46" w14:textId="09E94016" w:rsidR="000E051E" w:rsidRPr="0017053F" w:rsidRDefault="000E051E" w:rsidP="00E431D8">
            <w:pPr>
              <w:pStyle w:val="Tabletext"/>
              <w:jc w:val="center"/>
            </w:pPr>
            <w:r w:rsidRPr="0017053F">
              <w:t>float</w:t>
            </w:r>
          </w:p>
        </w:tc>
      </w:tr>
    </w:tbl>
    <w:p w14:paraId="69A4569B" w14:textId="297513CB" w:rsidR="009D5384" w:rsidRPr="0017053F" w:rsidRDefault="004C4B5C" w:rsidP="003D666C">
      <w:pPr>
        <w:pStyle w:val="Imagename"/>
      </w:pPr>
      <w:bookmarkStart w:id="65" w:name="_Toc167911634"/>
      <w:r w:rsidRPr="0017053F">
        <w:t xml:space="preserve">Table </w:t>
      </w:r>
      <w:r w:rsidRPr="0017053F">
        <w:fldChar w:fldCharType="begin"/>
      </w:r>
      <w:r w:rsidRPr="0017053F">
        <w:instrText xml:space="preserve"> SEQ Table \* ARABIC </w:instrText>
      </w:r>
      <w:r w:rsidRPr="0017053F">
        <w:fldChar w:fldCharType="separate"/>
      </w:r>
      <w:r w:rsidR="00E654CD">
        <w:rPr>
          <w:noProof/>
        </w:rPr>
        <w:t>10</w:t>
      </w:r>
      <w:r w:rsidRPr="0017053F">
        <w:fldChar w:fldCharType="end"/>
      </w:r>
      <w:r w:rsidR="00DA5607" w:rsidRPr="0017053F">
        <w:t>. Transaction</w:t>
      </w:r>
      <w:r w:rsidR="003D666C" w:rsidRPr="0017053F">
        <w:t xml:space="preserve"> amount</w:t>
      </w:r>
      <w:r w:rsidR="00DA5607" w:rsidRPr="0017053F">
        <w:t xml:space="preserve"> features grouped by user</w:t>
      </w:r>
      <w:bookmarkEnd w:id="65"/>
    </w:p>
    <w:p w14:paraId="38DD370E" w14:textId="3CC5FA14" w:rsidR="00DA0F3B" w:rsidRPr="0017053F" w:rsidRDefault="00ED5622" w:rsidP="00DA0F3B">
      <w:r w:rsidRPr="0017053F">
        <w:t>Additional essential features developed in this stage are listed in Table 11.</w:t>
      </w:r>
    </w:p>
    <w:tbl>
      <w:tblPr>
        <w:tblStyle w:val="af7"/>
        <w:tblW w:w="0" w:type="auto"/>
        <w:jc w:val="center"/>
        <w:tblLook w:val="04A0" w:firstRow="1" w:lastRow="0" w:firstColumn="1" w:lastColumn="0" w:noHBand="0" w:noVBand="1"/>
      </w:tblPr>
      <w:tblGrid>
        <w:gridCol w:w="1403"/>
        <w:gridCol w:w="1323"/>
        <w:gridCol w:w="1603"/>
        <w:gridCol w:w="1503"/>
        <w:gridCol w:w="1503"/>
        <w:gridCol w:w="2307"/>
      </w:tblGrid>
      <w:tr w:rsidR="00F94A1C" w:rsidRPr="0017053F" w14:paraId="2C08573E" w14:textId="77777777" w:rsidTr="008B094C">
        <w:trPr>
          <w:trHeight w:val="283"/>
          <w:jc w:val="center"/>
        </w:trPr>
        <w:tc>
          <w:tcPr>
            <w:tcW w:w="0" w:type="auto"/>
            <w:vAlign w:val="center"/>
          </w:tcPr>
          <w:p w14:paraId="2E52359E" w14:textId="77777777" w:rsidR="00ED5622" w:rsidRPr="0017053F" w:rsidRDefault="00ED5622" w:rsidP="008B094C">
            <w:pPr>
              <w:pStyle w:val="Tabletext"/>
              <w:jc w:val="center"/>
              <w:rPr>
                <w:b/>
                <w:bCs/>
              </w:rPr>
            </w:pPr>
            <w:r w:rsidRPr="0017053F">
              <w:rPr>
                <w:b/>
                <w:bCs/>
              </w:rPr>
              <w:t>Feature</w:t>
            </w:r>
          </w:p>
        </w:tc>
        <w:tc>
          <w:tcPr>
            <w:tcW w:w="0" w:type="auto"/>
            <w:vAlign w:val="center"/>
          </w:tcPr>
          <w:p w14:paraId="60D7E14C" w14:textId="77777777" w:rsidR="00ED5622" w:rsidRPr="0017053F" w:rsidRDefault="00ED5622" w:rsidP="008B094C">
            <w:pPr>
              <w:pStyle w:val="Tabletext"/>
              <w:jc w:val="center"/>
            </w:pPr>
            <w:r w:rsidRPr="0017053F">
              <w:t>Unique</w:t>
            </w:r>
          </w:p>
          <w:p w14:paraId="22B7EF0F" w14:textId="77777777" w:rsidR="008B094C" w:rsidRPr="0017053F" w:rsidRDefault="00ED5622" w:rsidP="008B094C">
            <w:pPr>
              <w:pStyle w:val="Tabletext"/>
              <w:jc w:val="center"/>
            </w:pPr>
            <w:r w:rsidRPr="0017053F">
              <w:t>MCC</w:t>
            </w:r>
          </w:p>
          <w:p w14:paraId="22DFCBB0" w14:textId="2135A998" w:rsidR="00ED5622" w:rsidRPr="0017053F" w:rsidRDefault="00ED5622" w:rsidP="008B094C">
            <w:pPr>
              <w:pStyle w:val="Tabletext"/>
              <w:jc w:val="center"/>
            </w:pPr>
            <w:r w:rsidRPr="0017053F">
              <w:t>Count</w:t>
            </w:r>
          </w:p>
        </w:tc>
        <w:tc>
          <w:tcPr>
            <w:tcW w:w="0" w:type="auto"/>
            <w:vAlign w:val="center"/>
          </w:tcPr>
          <w:p w14:paraId="491BA551" w14:textId="77777777" w:rsidR="00ED5622" w:rsidRPr="0017053F" w:rsidRDefault="00ED5622" w:rsidP="008B094C">
            <w:pPr>
              <w:pStyle w:val="Tabletext"/>
              <w:jc w:val="center"/>
            </w:pPr>
            <w:r w:rsidRPr="0017053F">
              <w:t>Unique</w:t>
            </w:r>
          </w:p>
          <w:p w14:paraId="15B07AA9" w14:textId="77777777" w:rsidR="00ED5622" w:rsidRPr="0017053F" w:rsidRDefault="00ED5622" w:rsidP="008B094C">
            <w:pPr>
              <w:pStyle w:val="Tabletext"/>
              <w:jc w:val="center"/>
            </w:pPr>
            <w:r w:rsidRPr="0017053F">
              <w:t>Currency</w:t>
            </w:r>
          </w:p>
          <w:p w14:paraId="7E95D7E1" w14:textId="26C7DF52" w:rsidR="00ED5622" w:rsidRPr="0017053F" w:rsidRDefault="00ED5622" w:rsidP="008B094C">
            <w:pPr>
              <w:pStyle w:val="Tabletext"/>
              <w:jc w:val="center"/>
            </w:pPr>
            <w:r w:rsidRPr="0017053F">
              <w:t>Count</w:t>
            </w:r>
          </w:p>
        </w:tc>
        <w:tc>
          <w:tcPr>
            <w:tcW w:w="0" w:type="auto"/>
            <w:vAlign w:val="center"/>
          </w:tcPr>
          <w:p w14:paraId="78A1105D" w14:textId="77777777" w:rsidR="00ED5622" w:rsidRPr="0017053F" w:rsidRDefault="00F42F0E" w:rsidP="008B094C">
            <w:pPr>
              <w:pStyle w:val="Tabletext"/>
              <w:jc w:val="center"/>
            </w:pPr>
            <w:r w:rsidRPr="0017053F">
              <w:t>Minimal</w:t>
            </w:r>
          </w:p>
          <w:p w14:paraId="56F93631" w14:textId="4127518D" w:rsidR="00F42F0E" w:rsidRPr="0017053F" w:rsidRDefault="00F42F0E" w:rsidP="008B094C">
            <w:pPr>
              <w:pStyle w:val="Tabletext"/>
              <w:jc w:val="center"/>
            </w:pPr>
            <w:r w:rsidRPr="0017053F">
              <w:t>Date</w:t>
            </w:r>
          </w:p>
        </w:tc>
        <w:tc>
          <w:tcPr>
            <w:tcW w:w="0" w:type="auto"/>
            <w:vAlign w:val="center"/>
          </w:tcPr>
          <w:p w14:paraId="3DA85B12" w14:textId="77777777" w:rsidR="00ED5622" w:rsidRPr="0017053F" w:rsidRDefault="00F42F0E" w:rsidP="008B094C">
            <w:pPr>
              <w:pStyle w:val="Tabletext"/>
              <w:jc w:val="center"/>
            </w:pPr>
            <w:r w:rsidRPr="0017053F">
              <w:t>Maximal</w:t>
            </w:r>
          </w:p>
          <w:p w14:paraId="31A0E658" w14:textId="7DA2B9CD" w:rsidR="00F42F0E" w:rsidRPr="0017053F" w:rsidRDefault="00F42F0E" w:rsidP="008B094C">
            <w:pPr>
              <w:pStyle w:val="Tabletext"/>
              <w:jc w:val="center"/>
            </w:pPr>
            <w:r w:rsidRPr="0017053F">
              <w:t>Date</w:t>
            </w:r>
          </w:p>
        </w:tc>
        <w:tc>
          <w:tcPr>
            <w:tcW w:w="0" w:type="auto"/>
            <w:vAlign w:val="center"/>
          </w:tcPr>
          <w:p w14:paraId="6D3A04B3" w14:textId="77777777" w:rsidR="00ED5622" w:rsidRPr="0017053F" w:rsidRDefault="00F94A1C" w:rsidP="008B094C">
            <w:pPr>
              <w:pStyle w:val="Tabletext"/>
              <w:jc w:val="center"/>
            </w:pPr>
            <w:r w:rsidRPr="0017053F">
              <w:t>Count</w:t>
            </w:r>
          </w:p>
          <w:p w14:paraId="7835A733" w14:textId="17866EA4" w:rsidR="00F94A1C" w:rsidRPr="0017053F" w:rsidRDefault="00F94A1C" w:rsidP="008B094C">
            <w:pPr>
              <w:pStyle w:val="Tabletext"/>
              <w:jc w:val="center"/>
            </w:pPr>
            <w:r w:rsidRPr="0017053F">
              <w:t>Unique</w:t>
            </w:r>
          </w:p>
          <w:p w14:paraId="2B16FD83" w14:textId="511ACAC2" w:rsidR="00F94A1C" w:rsidRPr="0017053F" w:rsidRDefault="00F94A1C" w:rsidP="008B094C">
            <w:pPr>
              <w:pStyle w:val="Tabletext"/>
              <w:jc w:val="center"/>
            </w:pPr>
            <w:r w:rsidRPr="0017053F">
              <w:t>Weekday</w:t>
            </w:r>
          </w:p>
        </w:tc>
      </w:tr>
      <w:tr w:rsidR="00F94A1C" w:rsidRPr="0017053F" w14:paraId="49C42463" w14:textId="77777777" w:rsidTr="008B094C">
        <w:trPr>
          <w:trHeight w:val="283"/>
          <w:jc w:val="center"/>
        </w:trPr>
        <w:tc>
          <w:tcPr>
            <w:tcW w:w="0" w:type="auto"/>
            <w:vAlign w:val="center"/>
          </w:tcPr>
          <w:p w14:paraId="5707B865" w14:textId="77777777" w:rsidR="00ED5622" w:rsidRPr="0017053F" w:rsidRDefault="00ED5622" w:rsidP="008B094C">
            <w:pPr>
              <w:pStyle w:val="Tabletext"/>
              <w:jc w:val="center"/>
              <w:rPr>
                <w:b/>
                <w:bCs/>
              </w:rPr>
            </w:pPr>
            <w:r w:rsidRPr="0017053F">
              <w:rPr>
                <w:b/>
                <w:bCs/>
              </w:rPr>
              <w:t>Codename</w:t>
            </w:r>
          </w:p>
        </w:tc>
        <w:tc>
          <w:tcPr>
            <w:tcW w:w="0" w:type="auto"/>
            <w:vAlign w:val="center"/>
          </w:tcPr>
          <w:p w14:paraId="1DDF2C0C" w14:textId="77777777" w:rsidR="00F94A1C" w:rsidRPr="0017053F" w:rsidRDefault="00F94A1C" w:rsidP="008B094C">
            <w:pPr>
              <w:pStyle w:val="Tabletext"/>
              <w:jc w:val="center"/>
            </w:pPr>
            <w:proofErr w:type="spellStart"/>
            <w:r w:rsidRPr="0017053F">
              <w:t>uniq_mcc</w:t>
            </w:r>
            <w:proofErr w:type="spellEnd"/>
          </w:p>
          <w:p w14:paraId="6AFFFE0F" w14:textId="15489DEC" w:rsidR="00ED5622" w:rsidRPr="0017053F" w:rsidRDefault="00ED5622" w:rsidP="008B094C">
            <w:pPr>
              <w:pStyle w:val="Tabletext"/>
              <w:jc w:val="center"/>
            </w:pPr>
            <w:r w:rsidRPr="0017053F">
              <w:t>__</w:t>
            </w:r>
            <w:proofErr w:type="spellStart"/>
            <w:r w:rsidRPr="0017053F">
              <w:t>agg_user</w:t>
            </w:r>
            <w:proofErr w:type="spellEnd"/>
          </w:p>
        </w:tc>
        <w:tc>
          <w:tcPr>
            <w:tcW w:w="0" w:type="auto"/>
            <w:vAlign w:val="center"/>
          </w:tcPr>
          <w:p w14:paraId="7FF26905" w14:textId="77777777" w:rsidR="00F94A1C" w:rsidRPr="0017053F" w:rsidRDefault="00F94A1C" w:rsidP="008B094C">
            <w:pPr>
              <w:pStyle w:val="Tabletext"/>
              <w:jc w:val="center"/>
            </w:pPr>
            <w:proofErr w:type="spellStart"/>
            <w:r w:rsidRPr="0017053F">
              <w:t>uniq_currency</w:t>
            </w:r>
            <w:proofErr w:type="spellEnd"/>
          </w:p>
          <w:p w14:paraId="3557B762" w14:textId="357FB93F" w:rsidR="00ED5622" w:rsidRPr="0017053F" w:rsidRDefault="00ED5622" w:rsidP="008B094C">
            <w:pPr>
              <w:pStyle w:val="Tabletext"/>
              <w:jc w:val="center"/>
            </w:pPr>
            <w:r w:rsidRPr="0017053F">
              <w:t>__</w:t>
            </w:r>
            <w:proofErr w:type="spellStart"/>
            <w:r w:rsidRPr="0017053F">
              <w:t>agg_user</w:t>
            </w:r>
            <w:proofErr w:type="spellEnd"/>
          </w:p>
        </w:tc>
        <w:tc>
          <w:tcPr>
            <w:tcW w:w="0" w:type="auto"/>
            <w:vAlign w:val="center"/>
          </w:tcPr>
          <w:p w14:paraId="6976BFAF" w14:textId="77777777" w:rsidR="00F94A1C" w:rsidRPr="0017053F" w:rsidRDefault="00F94A1C" w:rsidP="008B094C">
            <w:pPr>
              <w:pStyle w:val="Tabletext"/>
              <w:jc w:val="center"/>
            </w:pPr>
            <w:proofErr w:type="spellStart"/>
            <w:r w:rsidRPr="0017053F">
              <w:t>min_date</w:t>
            </w:r>
            <w:proofErr w:type="spellEnd"/>
          </w:p>
          <w:p w14:paraId="3620C3BA" w14:textId="2DFD4CC4" w:rsidR="00ED5622" w:rsidRPr="0017053F" w:rsidRDefault="00ED5622" w:rsidP="008B094C">
            <w:pPr>
              <w:pStyle w:val="Tabletext"/>
              <w:jc w:val="center"/>
            </w:pPr>
            <w:r w:rsidRPr="0017053F">
              <w:t>__</w:t>
            </w:r>
            <w:proofErr w:type="spellStart"/>
            <w:r w:rsidRPr="0017053F">
              <w:t>agg_user</w:t>
            </w:r>
            <w:proofErr w:type="spellEnd"/>
          </w:p>
        </w:tc>
        <w:tc>
          <w:tcPr>
            <w:tcW w:w="0" w:type="auto"/>
            <w:vAlign w:val="center"/>
          </w:tcPr>
          <w:p w14:paraId="22017B48" w14:textId="4B881237" w:rsidR="00ED5622" w:rsidRPr="0017053F" w:rsidRDefault="00F94A1C" w:rsidP="008B094C">
            <w:pPr>
              <w:pStyle w:val="Tabletext"/>
              <w:jc w:val="center"/>
            </w:pPr>
            <w:proofErr w:type="spellStart"/>
            <w:r w:rsidRPr="0017053F">
              <w:t>max_date</w:t>
            </w:r>
            <w:proofErr w:type="spellEnd"/>
          </w:p>
          <w:p w14:paraId="2DE34DC0" w14:textId="77777777" w:rsidR="00ED5622" w:rsidRPr="0017053F" w:rsidRDefault="00ED5622" w:rsidP="008B094C">
            <w:pPr>
              <w:pStyle w:val="Tabletext"/>
              <w:jc w:val="center"/>
            </w:pPr>
            <w:r w:rsidRPr="0017053F">
              <w:t>__</w:t>
            </w:r>
            <w:proofErr w:type="spellStart"/>
            <w:r w:rsidRPr="0017053F">
              <w:t>agg_user</w:t>
            </w:r>
            <w:proofErr w:type="spellEnd"/>
          </w:p>
        </w:tc>
        <w:tc>
          <w:tcPr>
            <w:tcW w:w="0" w:type="auto"/>
            <w:vAlign w:val="center"/>
          </w:tcPr>
          <w:p w14:paraId="233FCC5D" w14:textId="77777777" w:rsidR="00F94A1C" w:rsidRPr="0017053F" w:rsidRDefault="00F94A1C" w:rsidP="008B094C">
            <w:pPr>
              <w:pStyle w:val="Tabletext"/>
              <w:jc w:val="center"/>
            </w:pPr>
            <w:proofErr w:type="spellStart"/>
            <w:r w:rsidRPr="0017053F">
              <w:t>count_weekday</w:t>
            </w:r>
            <w:proofErr w:type="spellEnd"/>
          </w:p>
          <w:p w14:paraId="719705BD" w14:textId="32DEAA80" w:rsidR="00ED5622" w:rsidRPr="0017053F" w:rsidRDefault="00ED5622" w:rsidP="008B094C">
            <w:pPr>
              <w:pStyle w:val="Tabletext"/>
              <w:jc w:val="center"/>
            </w:pPr>
            <w:r w:rsidRPr="0017053F">
              <w:t>__</w:t>
            </w:r>
            <w:proofErr w:type="spellStart"/>
            <w:r w:rsidRPr="0017053F">
              <w:t>agg_user</w:t>
            </w:r>
            <w:proofErr w:type="spellEnd"/>
          </w:p>
        </w:tc>
      </w:tr>
      <w:tr w:rsidR="00F94A1C" w:rsidRPr="0017053F" w14:paraId="452F8C4E" w14:textId="77777777" w:rsidTr="008B094C">
        <w:trPr>
          <w:trHeight w:val="283"/>
          <w:jc w:val="center"/>
        </w:trPr>
        <w:tc>
          <w:tcPr>
            <w:tcW w:w="0" w:type="auto"/>
            <w:tcBorders>
              <w:bottom w:val="single" w:sz="4" w:space="0" w:color="auto"/>
            </w:tcBorders>
            <w:vAlign w:val="center"/>
          </w:tcPr>
          <w:p w14:paraId="04B4C635" w14:textId="060063CB" w:rsidR="00F94A1C" w:rsidRPr="0017053F" w:rsidRDefault="002820ED" w:rsidP="008B094C">
            <w:pPr>
              <w:pStyle w:val="Tabletext"/>
              <w:jc w:val="center"/>
              <w:rPr>
                <w:b/>
                <w:bCs/>
              </w:rPr>
            </w:pPr>
            <w:r w:rsidRPr="0017053F">
              <w:rPr>
                <w:b/>
                <w:bCs/>
              </w:rPr>
              <w:t>Scalar</w:t>
            </w:r>
            <w:r w:rsidR="00F94A1C" w:rsidRPr="0017053F">
              <w:rPr>
                <w:b/>
                <w:bCs/>
              </w:rPr>
              <w:t xml:space="preserve"> type</w:t>
            </w:r>
          </w:p>
        </w:tc>
        <w:tc>
          <w:tcPr>
            <w:tcW w:w="0" w:type="auto"/>
            <w:tcBorders>
              <w:bottom w:val="single" w:sz="4" w:space="0" w:color="auto"/>
            </w:tcBorders>
            <w:vAlign w:val="center"/>
          </w:tcPr>
          <w:p w14:paraId="2624835F" w14:textId="77777777" w:rsidR="00F94A1C" w:rsidRPr="0017053F" w:rsidRDefault="00F94A1C" w:rsidP="008B094C">
            <w:pPr>
              <w:pStyle w:val="Tabletext"/>
              <w:jc w:val="center"/>
            </w:pPr>
            <w:r w:rsidRPr="0017053F">
              <w:t>integer</w:t>
            </w:r>
          </w:p>
        </w:tc>
        <w:tc>
          <w:tcPr>
            <w:tcW w:w="0" w:type="auto"/>
            <w:tcBorders>
              <w:bottom w:val="single" w:sz="4" w:space="0" w:color="auto"/>
            </w:tcBorders>
            <w:vAlign w:val="center"/>
          </w:tcPr>
          <w:p w14:paraId="61D09C1E" w14:textId="558C24DE" w:rsidR="00F94A1C" w:rsidRPr="0017053F" w:rsidRDefault="00F94A1C" w:rsidP="008B094C">
            <w:pPr>
              <w:pStyle w:val="Tabletext"/>
              <w:jc w:val="center"/>
            </w:pPr>
            <w:r w:rsidRPr="0017053F">
              <w:t>integer</w:t>
            </w:r>
          </w:p>
        </w:tc>
        <w:tc>
          <w:tcPr>
            <w:tcW w:w="0" w:type="auto"/>
            <w:tcBorders>
              <w:bottom w:val="single" w:sz="4" w:space="0" w:color="auto"/>
            </w:tcBorders>
            <w:vAlign w:val="center"/>
          </w:tcPr>
          <w:p w14:paraId="1B02051D" w14:textId="4E900DB6" w:rsidR="00F94A1C" w:rsidRPr="0017053F" w:rsidRDefault="00F94A1C" w:rsidP="008B094C">
            <w:pPr>
              <w:pStyle w:val="Tabletext"/>
              <w:jc w:val="center"/>
            </w:pPr>
            <w:proofErr w:type="spellStart"/>
            <w:proofErr w:type="gramStart"/>
            <w:r w:rsidRPr="0017053F">
              <w:t>datetime.date</w:t>
            </w:r>
            <w:proofErr w:type="spellEnd"/>
            <w:proofErr w:type="gramEnd"/>
          </w:p>
        </w:tc>
        <w:tc>
          <w:tcPr>
            <w:tcW w:w="0" w:type="auto"/>
            <w:tcBorders>
              <w:bottom w:val="single" w:sz="4" w:space="0" w:color="auto"/>
            </w:tcBorders>
            <w:vAlign w:val="center"/>
          </w:tcPr>
          <w:p w14:paraId="378AF7B0" w14:textId="2800ECF7" w:rsidR="00F94A1C" w:rsidRPr="0017053F" w:rsidRDefault="00F94A1C" w:rsidP="008B094C">
            <w:pPr>
              <w:pStyle w:val="Tabletext"/>
              <w:jc w:val="center"/>
            </w:pPr>
            <w:proofErr w:type="spellStart"/>
            <w:proofErr w:type="gramStart"/>
            <w:r w:rsidRPr="0017053F">
              <w:t>datetime.date</w:t>
            </w:r>
            <w:proofErr w:type="spellEnd"/>
            <w:proofErr w:type="gramEnd"/>
          </w:p>
        </w:tc>
        <w:tc>
          <w:tcPr>
            <w:tcW w:w="0" w:type="auto"/>
            <w:tcBorders>
              <w:bottom w:val="single" w:sz="4" w:space="0" w:color="auto"/>
            </w:tcBorders>
            <w:vAlign w:val="center"/>
          </w:tcPr>
          <w:p w14:paraId="694CDFB8" w14:textId="08FCA22F" w:rsidR="00F94A1C" w:rsidRPr="0017053F" w:rsidRDefault="00F94A1C" w:rsidP="008B094C">
            <w:pPr>
              <w:pStyle w:val="Tabletext"/>
              <w:jc w:val="center"/>
            </w:pPr>
            <w:r w:rsidRPr="0017053F">
              <w:t>integer</w:t>
            </w:r>
          </w:p>
        </w:tc>
      </w:tr>
      <w:tr w:rsidR="00881E6D" w:rsidRPr="0017053F" w14:paraId="7F0E6AAE" w14:textId="77777777" w:rsidTr="00E06BC2">
        <w:trPr>
          <w:trHeight w:val="936"/>
          <w:jc w:val="center"/>
        </w:trPr>
        <w:tc>
          <w:tcPr>
            <w:tcW w:w="0" w:type="auto"/>
            <w:tcBorders>
              <w:bottom w:val="single" w:sz="4" w:space="0" w:color="auto"/>
            </w:tcBorders>
            <w:vAlign w:val="center"/>
          </w:tcPr>
          <w:p w14:paraId="4C266CD8" w14:textId="77777777" w:rsidR="00881E6D" w:rsidRPr="0017053F" w:rsidRDefault="00881E6D" w:rsidP="008B094C">
            <w:pPr>
              <w:pStyle w:val="Tabletext"/>
              <w:jc w:val="center"/>
              <w:rPr>
                <w:b/>
                <w:bCs/>
              </w:rPr>
            </w:pPr>
            <w:r w:rsidRPr="0017053F">
              <w:rPr>
                <w:b/>
                <w:bCs/>
              </w:rPr>
              <w:t>Description</w:t>
            </w:r>
          </w:p>
        </w:tc>
        <w:tc>
          <w:tcPr>
            <w:tcW w:w="0" w:type="auto"/>
            <w:gridSpan w:val="4"/>
            <w:tcBorders>
              <w:bottom w:val="single" w:sz="4" w:space="0" w:color="auto"/>
            </w:tcBorders>
            <w:vAlign w:val="center"/>
          </w:tcPr>
          <w:p w14:paraId="20DA7418" w14:textId="4D40A52B" w:rsidR="00881E6D" w:rsidRPr="0017053F" w:rsidRDefault="00881E6D" w:rsidP="00881E6D">
            <w:pPr>
              <w:pStyle w:val="Tabletext"/>
              <w:jc w:val="center"/>
            </w:pPr>
            <w:r w:rsidRPr="0017053F">
              <w:t>–</w:t>
            </w:r>
          </w:p>
        </w:tc>
        <w:tc>
          <w:tcPr>
            <w:tcW w:w="0" w:type="auto"/>
            <w:tcBorders>
              <w:bottom w:val="single" w:sz="4" w:space="0" w:color="auto"/>
            </w:tcBorders>
            <w:vAlign w:val="center"/>
          </w:tcPr>
          <w:p w14:paraId="77A48EFD" w14:textId="7BCA43D4" w:rsidR="00881E6D" w:rsidRPr="0017053F" w:rsidRDefault="00881E6D" w:rsidP="008B094C">
            <w:pPr>
              <w:pStyle w:val="Tabletext"/>
              <w:jc w:val="center"/>
            </w:pPr>
            <w:r w:rsidRPr="0017053F">
              <w:t>Number of unique days of the week when the client made transactions.</w:t>
            </w:r>
          </w:p>
        </w:tc>
      </w:tr>
    </w:tbl>
    <w:p w14:paraId="2021793D" w14:textId="4BAF08A8" w:rsidR="00FA487D" w:rsidRPr="0017053F" w:rsidRDefault="004C4B5C" w:rsidP="00FA487D">
      <w:pPr>
        <w:pStyle w:val="Imagename"/>
      </w:pPr>
      <w:bookmarkStart w:id="66" w:name="_Toc167911635"/>
      <w:r w:rsidRPr="0017053F">
        <w:t xml:space="preserve">Table </w:t>
      </w:r>
      <w:r w:rsidRPr="0017053F">
        <w:fldChar w:fldCharType="begin"/>
      </w:r>
      <w:r w:rsidRPr="0017053F">
        <w:instrText xml:space="preserve"> SEQ Table \* ARABIC </w:instrText>
      </w:r>
      <w:r w:rsidRPr="0017053F">
        <w:fldChar w:fldCharType="separate"/>
      </w:r>
      <w:r w:rsidR="00E654CD">
        <w:rPr>
          <w:noProof/>
        </w:rPr>
        <w:t>11</w:t>
      </w:r>
      <w:r w:rsidRPr="0017053F">
        <w:fldChar w:fldCharType="end"/>
      </w:r>
      <w:r w:rsidR="006A6CDC" w:rsidRPr="0017053F">
        <w:t>. Essential transaction amount features grouped by user</w:t>
      </w:r>
      <w:bookmarkEnd w:id="66"/>
      <w:r w:rsidR="00FA487D" w:rsidRPr="0017053F">
        <w:br w:type="page"/>
      </w:r>
    </w:p>
    <w:p w14:paraId="09EEDFC8" w14:textId="0894F9AF" w:rsidR="004160AA" w:rsidRPr="0017053F" w:rsidRDefault="009C2367" w:rsidP="009C2367">
      <w:pPr>
        <w:pStyle w:val="3"/>
      </w:pPr>
      <w:bookmarkStart w:id="67" w:name="_Toc167140442"/>
      <w:r w:rsidRPr="0017053F">
        <w:lastRenderedPageBreak/>
        <w:t>MCC group</w:t>
      </w:r>
      <w:r w:rsidR="00A8122E" w:rsidRPr="0017053F">
        <w:t>ed</w:t>
      </w:r>
      <w:r w:rsidRPr="0017053F">
        <w:t xml:space="preserve"> features</w:t>
      </w:r>
      <w:bookmarkEnd w:id="67"/>
    </w:p>
    <w:p w14:paraId="55845175" w14:textId="24D74C3B" w:rsidR="004160AA" w:rsidRPr="0017053F" w:rsidRDefault="00136A27" w:rsidP="00DA0F3B">
      <w:r w:rsidRPr="0017053F">
        <w:t xml:space="preserve">Find the </w:t>
      </w:r>
      <m:oMath>
        <m:r>
          <w:rPr>
            <w:rFonts w:ascii="Cambria Math" w:hAnsi="Cambria Math"/>
          </w:rPr>
          <m:t>51</m:t>
        </m:r>
      </m:oMath>
      <w:r w:rsidRPr="0017053F">
        <w:t xml:space="preserve"> </w:t>
      </w:r>
      <w:r w:rsidR="008971E0" w:rsidRPr="0017053F">
        <w:t>Merchant category codes</w:t>
      </w:r>
      <w:r w:rsidR="009A4DEA">
        <w:t xml:space="preserve"> </w:t>
      </w:r>
      <w:r w:rsidRPr="0017053F">
        <w:t xml:space="preserve">that have at least </w:t>
      </w:r>
      <m:oMath>
        <m:r>
          <w:rPr>
            <w:rFonts w:ascii="Cambria Math" w:hAnsi="Cambria Math"/>
          </w:rPr>
          <m:t>20000</m:t>
        </m:r>
      </m:oMath>
      <w:r w:rsidRPr="0017053F">
        <w:t xml:space="preserve"> transactions each (</w:t>
      </w:r>
      <m:oMath>
        <m:r>
          <w:rPr>
            <w:rFonts w:ascii="Cambria Math" w:hAnsi="Cambria Math"/>
          </w:rPr>
          <m:t>51</m:t>
        </m:r>
      </m:oMath>
      <w:r w:rsidRPr="0017053F">
        <w:t xml:space="preserve"> such codes), and use them as distinct features for categorization</w:t>
      </w:r>
      <w:r w:rsidR="003508D7" w:rsidRPr="0017053F">
        <w:t xml:space="preserve">. Divide the MCCs into </w:t>
      </w:r>
      <m:oMath>
        <m:r>
          <w:rPr>
            <w:rFonts w:ascii="Cambria Math" w:hAnsi="Cambria Math"/>
          </w:rPr>
          <m:t>8</m:t>
        </m:r>
      </m:oMath>
      <w:r w:rsidR="003508D7" w:rsidRPr="0017053F">
        <w:t xml:space="preserve"> groups and analyze the normalized transaction amounts (positive, negative and combined) within each group for various users.</w:t>
      </w:r>
      <w:r w:rsidR="002D6828" w:rsidRPr="0017053F">
        <w:t xml:space="preserve"> Some examples of the</w:t>
      </w:r>
      <w:r w:rsidR="003508D7" w:rsidRPr="0017053F">
        <w:t xml:space="preserve"> resulting features can be found in Table 12.</w:t>
      </w:r>
    </w:p>
    <w:tbl>
      <w:tblPr>
        <w:tblStyle w:val="af7"/>
        <w:tblW w:w="0" w:type="auto"/>
        <w:jc w:val="center"/>
        <w:tblLook w:val="04A0" w:firstRow="1" w:lastRow="0" w:firstColumn="1" w:lastColumn="0" w:noHBand="0" w:noVBand="1"/>
      </w:tblPr>
      <w:tblGrid>
        <w:gridCol w:w="1370"/>
        <w:gridCol w:w="2496"/>
        <w:gridCol w:w="2669"/>
        <w:gridCol w:w="2363"/>
      </w:tblGrid>
      <w:tr w:rsidR="006B425F" w:rsidRPr="0017053F" w14:paraId="66862456" w14:textId="77777777" w:rsidTr="00554EFA">
        <w:trPr>
          <w:trHeight w:val="283"/>
          <w:jc w:val="center"/>
        </w:trPr>
        <w:tc>
          <w:tcPr>
            <w:tcW w:w="0" w:type="auto"/>
            <w:vAlign w:val="center"/>
          </w:tcPr>
          <w:p w14:paraId="4F74D281" w14:textId="77777777" w:rsidR="006B425F" w:rsidRPr="0017053F" w:rsidRDefault="006B425F" w:rsidP="006B425F">
            <w:pPr>
              <w:pStyle w:val="Tabletext"/>
              <w:jc w:val="center"/>
              <w:rPr>
                <w:b/>
                <w:bCs/>
              </w:rPr>
            </w:pPr>
            <w:r w:rsidRPr="0017053F">
              <w:rPr>
                <w:b/>
                <w:bCs/>
              </w:rPr>
              <w:t>Feature</w:t>
            </w:r>
          </w:p>
        </w:tc>
        <w:tc>
          <w:tcPr>
            <w:tcW w:w="0" w:type="auto"/>
            <w:vAlign w:val="center"/>
          </w:tcPr>
          <w:p w14:paraId="77A7356F" w14:textId="3F3B0E43" w:rsidR="006B425F" w:rsidRPr="0017053F" w:rsidRDefault="006B425F" w:rsidP="006B425F">
            <w:pPr>
              <w:pStyle w:val="Tabletext"/>
              <w:jc w:val="center"/>
            </w:pPr>
            <w:r w:rsidRPr="0017053F">
              <w:t>Number of</w:t>
            </w:r>
          </w:p>
          <w:p w14:paraId="1CB4FDA8" w14:textId="2C618EE8" w:rsidR="006B425F" w:rsidRPr="0017053F" w:rsidRDefault="006B425F" w:rsidP="006B425F">
            <w:pPr>
              <w:pStyle w:val="Tabletext"/>
              <w:jc w:val="center"/>
            </w:pPr>
            <w:r w:rsidRPr="0017053F">
              <w:t>Transaction</w:t>
            </w:r>
            <w:r w:rsidR="005608A9" w:rsidRPr="0017053F">
              <w:t>s</w:t>
            </w:r>
          </w:p>
          <w:p w14:paraId="7958276C" w14:textId="77777777" w:rsidR="006B425F" w:rsidRPr="0017053F" w:rsidRDefault="006B425F" w:rsidP="006B425F">
            <w:pPr>
              <w:pStyle w:val="Tabletext"/>
              <w:jc w:val="center"/>
            </w:pPr>
            <w:r w:rsidRPr="0017053F">
              <w:t>in a given</w:t>
            </w:r>
          </w:p>
          <w:p w14:paraId="0AD70D80" w14:textId="1158BADE" w:rsidR="006B425F" w:rsidRPr="0017053F" w:rsidRDefault="006B425F" w:rsidP="006B425F">
            <w:pPr>
              <w:pStyle w:val="Tabletext"/>
              <w:jc w:val="center"/>
            </w:pPr>
            <w:r w:rsidRPr="0017053F">
              <w:t>MCC group</w:t>
            </w:r>
          </w:p>
        </w:tc>
        <w:tc>
          <w:tcPr>
            <w:tcW w:w="0" w:type="auto"/>
            <w:vAlign w:val="center"/>
          </w:tcPr>
          <w:p w14:paraId="714E706E" w14:textId="0739D72E" w:rsidR="006B425F" w:rsidRPr="0017053F" w:rsidRDefault="005608A9" w:rsidP="006B425F">
            <w:pPr>
              <w:pStyle w:val="Tabletext"/>
              <w:jc w:val="center"/>
            </w:pPr>
            <w:r w:rsidRPr="0017053F">
              <w:t>Median</w:t>
            </w:r>
            <w:r w:rsidR="006B425F" w:rsidRPr="0017053F">
              <w:t xml:space="preserve"> of</w:t>
            </w:r>
          </w:p>
          <w:p w14:paraId="693C311B" w14:textId="35B42789" w:rsidR="006B425F" w:rsidRPr="0017053F" w:rsidRDefault="006B425F" w:rsidP="006B425F">
            <w:pPr>
              <w:pStyle w:val="Tabletext"/>
              <w:jc w:val="center"/>
            </w:pPr>
            <w:r w:rsidRPr="0017053F">
              <w:t>Transaction</w:t>
            </w:r>
            <w:r w:rsidR="005608A9" w:rsidRPr="0017053F">
              <w:t>s</w:t>
            </w:r>
          </w:p>
          <w:p w14:paraId="4534D078" w14:textId="77777777" w:rsidR="006B425F" w:rsidRPr="0017053F" w:rsidRDefault="006B425F" w:rsidP="006B425F">
            <w:pPr>
              <w:pStyle w:val="Tabletext"/>
              <w:jc w:val="center"/>
            </w:pPr>
            <w:r w:rsidRPr="0017053F">
              <w:t>in a given</w:t>
            </w:r>
          </w:p>
          <w:p w14:paraId="74D2EEE4" w14:textId="162E6882" w:rsidR="006B425F" w:rsidRPr="0017053F" w:rsidRDefault="006B425F" w:rsidP="006B425F">
            <w:pPr>
              <w:pStyle w:val="Tabletext"/>
              <w:jc w:val="center"/>
            </w:pPr>
            <w:r w:rsidRPr="0017053F">
              <w:t>MCC group</w:t>
            </w:r>
          </w:p>
        </w:tc>
        <w:tc>
          <w:tcPr>
            <w:tcW w:w="0" w:type="auto"/>
            <w:vAlign w:val="center"/>
          </w:tcPr>
          <w:p w14:paraId="332B10DC" w14:textId="7C538D52" w:rsidR="006B425F" w:rsidRPr="0017053F" w:rsidRDefault="005608A9" w:rsidP="006B425F">
            <w:pPr>
              <w:pStyle w:val="Tabletext"/>
              <w:jc w:val="center"/>
            </w:pPr>
            <w:r w:rsidRPr="0017053F">
              <w:t>Sum</w:t>
            </w:r>
            <w:r w:rsidR="006B425F" w:rsidRPr="0017053F">
              <w:t xml:space="preserve"> of</w:t>
            </w:r>
          </w:p>
          <w:p w14:paraId="1632A330" w14:textId="5B5D70A9" w:rsidR="006B425F" w:rsidRPr="0017053F" w:rsidRDefault="006B425F" w:rsidP="006B425F">
            <w:pPr>
              <w:pStyle w:val="Tabletext"/>
              <w:jc w:val="center"/>
            </w:pPr>
            <w:r w:rsidRPr="0017053F">
              <w:t>Transaction</w:t>
            </w:r>
            <w:r w:rsidR="005608A9" w:rsidRPr="0017053F">
              <w:t>s</w:t>
            </w:r>
          </w:p>
          <w:p w14:paraId="2FAB250E" w14:textId="77777777" w:rsidR="006B425F" w:rsidRPr="0017053F" w:rsidRDefault="006B425F" w:rsidP="006B425F">
            <w:pPr>
              <w:pStyle w:val="Tabletext"/>
              <w:jc w:val="center"/>
            </w:pPr>
            <w:r w:rsidRPr="0017053F">
              <w:t>in a given</w:t>
            </w:r>
          </w:p>
          <w:p w14:paraId="11683A02" w14:textId="53B961E7" w:rsidR="006B425F" w:rsidRPr="0017053F" w:rsidRDefault="006B425F" w:rsidP="006B425F">
            <w:pPr>
              <w:pStyle w:val="Tabletext"/>
              <w:jc w:val="center"/>
            </w:pPr>
            <w:r w:rsidRPr="0017053F">
              <w:t>MCC group</w:t>
            </w:r>
          </w:p>
        </w:tc>
      </w:tr>
      <w:tr w:rsidR="006B425F" w:rsidRPr="0017053F" w14:paraId="60AE6968" w14:textId="77777777" w:rsidTr="00554EFA">
        <w:trPr>
          <w:trHeight w:val="283"/>
          <w:jc w:val="center"/>
        </w:trPr>
        <w:tc>
          <w:tcPr>
            <w:tcW w:w="0" w:type="auto"/>
            <w:vAlign w:val="center"/>
          </w:tcPr>
          <w:p w14:paraId="432CD2C4" w14:textId="77777777" w:rsidR="006B425F" w:rsidRPr="0017053F" w:rsidRDefault="006B425F" w:rsidP="006B425F">
            <w:pPr>
              <w:pStyle w:val="Tabletext"/>
              <w:jc w:val="center"/>
              <w:rPr>
                <w:b/>
                <w:bCs/>
              </w:rPr>
            </w:pPr>
            <w:r w:rsidRPr="0017053F">
              <w:rPr>
                <w:b/>
                <w:bCs/>
              </w:rPr>
              <w:t>Codename</w:t>
            </w:r>
          </w:p>
        </w:tc>
        <w:tc>
          <w:tcPr>
            <w:tcW w:w="0" w:type="auto"/>
            <w:vAlign w:val="center"/>
          </w:tcPr>
          <w:p w14:paraId="47B1BF64" w14:textId="5DD726DC" w:rsidR="006B425F" w:rsidRPr="0017053F" w:rsidRDefault="006B425F" w:rsidP="006B425F">
            <w:pPr>
              <w:pStyle w:val="Tabletext"/>
              <w:jc w:val="center"/>
            </w:pPr>
            <w:r w:rsidRPr="0017053F">
              <w:t>count___</w:t>
            </w:r>
            <w:proofErr w:type="spellStart"/>
            <w:r w:rsidRPr="0017053F">
              <w:t>minus_normal</w:t>
            </w:r>
            <w:proofErr w:type="spellEnd"/>
          </w:p>
          <w:p w14:paraId="264B9376" w14:textId="77777777" w:rsidR="006B425F" w:rsidRPr="0017053F" w:rsidRDefault="006B425F" w:rsidP="006B425F">
            <w:pPr>
              <w:pStyle w:val="Tabletext"/>
              <w:jc w:val="center"/>
            </w:pPr>
            <w:r w:rsidRPr="0017053F">
              <w:t>_</w:t>
            </w:r>
            <w:proofErr w:type="spellStart"/>
            <w:r w:rsidRPr="0017053F">
              <w:t>transaction_amt</w:t>
            </w:r>
            <w:proofErr w:type="spellEnd"/>
          </w:p>
          <w:p w14:paraId="433B15F8" w14:textId="21FA9C51" w:rsidR="006B425F" w:rsidRPr="0017053F" w:rsidRDefault="006B425F" w:rsidP="006B425F">
            <w:pPr>
              <w:pStyle w:val="Tabletext"/>
              <w:jc w:val="center"/>
            </w:pPr>
            <w:r w:rsidRPr="0017053F">
              <w:t>___cat_mcc_code_0</w:t>
            </w:r>
          </w:p>
        </w:tc>
        <w:tc>
          <w:tcPr>
            <w:tcW w:w="0" w:type="auto"/>
            <w:vAlign w:val="center"/>
          </w:tcPr>
          <w:p w14:paraId="033D198C" w14:textId="3558EB7B" w:rsidR="006B425F" w:rsidRPr="0017053F" w:rsidRDefault="005608A9" w:rsidP="006B425F">
            <w:pPr>
              <w:pStyle w:val="Tabletext"/>
              <w:jc w:val="center"/>
            </w:pPr>
            <w:r w:rsidRPr="0017053F">
              <w:t>median</w:t>
            </w:r>
            <w:r w:rsidR="006B425F" w:rsidRPr="0017053F">
              <w:t>___</w:t>
            </w:r>
            <w:proofErr w:type="spellStart"/>
            <w:r w:rsidR="006B425F" w:rsidRPr="0017053F">
              <w:t>minus_normal</w:t>
            </w:r>
            <w:proofErr w:type="spellEnd"/>
          </w:p>
          <w:p w14:paraId="5A09C715" w14:textId="77777777" w:rsidR="006B425F" w:rsidRPr="0017053F" w:rsidRDefault="006B425F" w:rsidP="006B425F">
            <w:pPr>
              <w:pStyle w:val="Tabletext"/>
              <w:jc w:val="center"/>
            </w:pPr>
            <w:r w:rsidRPr="0017053F">
              <w:t>_</w:t>
            </w:r>
            <w:proofErr w:type="spellStart"/>
            <w:r w:rsidRPr="0017053F">
              <w:t>transaction_amt</w:t>
            </w:r>
            <w:proofErr w:type="spellEnd"/>
          </w:p>
          <w:p w14:paraId="54202A67" w14:textId="44274573" w:rsidR="006B425F" w:rsidRPr="0017053F" w:rsidRDefault="006B425F" w:rsidP="006B425F">
            <w:pPr>
              <w:pStyle w:val="Tabletext"/>
              <w:jc w:val="center"/>
            </w:pPr>
            <w:r w:rsidRPr="0017053F">
              <w:t>___cat_mcc_code_0</w:t>
            </w:r>
          </w:p>
        </w:tc>
        <w:tc>
          <w:tcPr>
            <w:tcW w:w="0" w:type="auto"/>
            <w:vAlign w:val="center"/>
          </w:tcPr>
          <w:p w14:paraId="7E8FCFE8" w14:textId="643A7BDA" w:rsidR="006B425F" w:rsidRPr="0017053F" w:rsidRDefault="005608A9" w:rsidP="006B425F">
            <w:pPr>
              <w:pStyle w:val="Tabletext"/>
              <w:jc w:val="center"/>
            </w:pPr>
            <w:r w:rsidRPr="0017053F">
              <w:t>sum</w:t>
            </w:r>
            <w:r w:rsidR="006B425F" w:rsidRPr="0017053F">
              <w:t>___</w:t>
            </w:r>
            <w:proofErr w:type="spellStart"/>
            <w:r w:rsidR="006B425F" w:rsidRPr="0017053F">
              <w:t>minus_normal</w:t>
            </w:r>
            <w:proofErr w:type="spellEnd"/>
          </w:p>
          <w:p w14:paraId="6E27E1C0" w14:textId="77777777" w:rsidR="006B425F" w:rsidRPr="0017053F" w:rsidRDefault="006B425F" w:rsidP="006B425F">
            <w:pPr>
              <w:pStyle w:val="Tabletext"/>
              <w:jc w:val="center"/>
            </w:pPr>
            <w:r w:rsidRPr="0017053F">
              <w:t>_</w:t>
            </w:r>
            <w:proofErr w:type="spellStart"/>
            <w:r w:rsidRPr="0017053F">
              <w:t>transaction_amt</w:t>
            </w:r>
            <w:proofErr w:type="spellEnd"/>
          </w:p>
          <w:p w14:paraId="494B1697" w14:textId="0B0C874D" w:rsidR="006B425F" w:rsidRPr="0017053F" w:rsidRDefault="006B425F" w:rsidP="006B425F">
            <w:pPr>
              <w:pStyle w:val="Tabletext"/>
              <w:jc w:val="center"/>
            </w:pPr>
            <w:r w:rsidRPr="0017053F">
              <w:t>___cat_mcc_code_0</w:t>
            </w:r>
          </w:p>
        </w:tc>
      </w:tr>
      <w:tr w:rsidR="000E051E" w:rsidRPr="0017053F" w14:paraId="2A0135B2" w14:textId="77777777" w:rsidTr="002C7F75">
        <w:trPr>
          <w:trHeight w:val="283"/>
          <w:jc w:val="center"/>
        </w:trPr>
        <w:tc>
          <w:tcPr>
            <w:tcW w:w="0" w:type="auto"/>
            <w:tcBorders>
              <w:bottom w:val="single" w:sz="4" w:space="0" w:color="auto"/>
            </w:tcBorders>
            <w:vAlign w:val="center"/>
          </w:tcPr>
          <w:p w14:paraId="1E0EB0B9" w14:textId="11CA0FA0" w:rsidR="000E051E" w:rsidRPr="0017053F" w:rsidRDefault="000E051E" w:rsidP="006B425F">
            <w:pPr>
              <w:pStyle w:val="Tabletext"/>
              <w:jc w:val="center"/>
              <w:rPr>
                <w:b/>
                <w:bCs/>
              </w:rPr>
            </w:pPr>
            <w:r w:rsidRPr="0017053F">
              <w:rPr>
                <w:b/>
                <w:bCs/>
              </w:rPr>
              <w:t>Scalar type</w:t>
            </w:r>
          </w:p>
        </w:tc>
        <w:tc>
          <w:tcPr>
            <w:tcW w:w="0" w:type="auto"/>
            <w:tcBorders>
              <w:bottom w:val="single" w:sz="4" w:space="0" w:color="auto"/>
            </w:tcBorders>
            <w:vAlign w:val="center"/>
          </w:tcPr>
          <w:p w14:paraId="349E58F0" w14:textId="77777777" w:rsidR="000E051E" w:rsidRPr="0017053F" w:rsidRDefault="000E051E" w:rsidP="006B425F">
            <w:pPr>
              <w:pStyle w:val="Tabletext"/>
              <w:jc w:val="center"/>
            </w:pPr>
            <w:r w:rsidRPr="0017053F">
              <w:t>integer</w:t>
            </w:r>
          </w:p>
        </w:tc>
        <w:tc>
          <w:tcPr>
            <w:tcW w:w="0" w:type="auto"/>
            <w:gridSpan w:val="2"/>
            <w:tcBorders>
              <w:bottom w:val="single" w:sz="4" w:space="0" w:color="auto"/>
            </w:tcBorders>
            <w:vAlign w:val="center"/>
          </w:tcPr>
          <w:p w14:paraId="56DE521E" w14:textId="4B530252" w:rsidR="000E051E" w:rsidRPr="0017053F" w:rsidRDefault="000E051E" w:rsidP="006B425F">
            <w:pPr>
              <w:pStyle w:val="Tabletext"/>
              <w:jc w:val="center"/>
            </w:pPr>
            <w:r w:rsidRPr="0017053F">
              <w:t>float</w:t>
            </w:r>
          </w:p>
        </w:tc>
      </w:tr>
    </w:tbl>
    <w:p w14:paraId="3B26B73A" w14:textId="0A0A7A56" w:rsidR="004160AA" w:rsidRPr="0017053F" w:rsidRDefault="004C4B5C" w:rsidP="00DC5F6F">
      <w:pPr>
        <w:pStyle w:val="Imagename"/>
      </w:pPr>
      <w:bookmarkStart w:id="68" w:name="_Toc167911636"/>
      <w:r w:rsidRPr="0017053F">
        <w:t xml:space="preserve">Table </w:t>
      </w:r>
      <w:r w:rsidRPr="0017053F">
        <w:fldChar w:fldCharType="begin"/>
      </w:r>
      <w:r w:rsidRPr="0017053F">
        <w:instrText xml:space="preserve"> SEQ Table \* ARABIC </w:instrText>
      </w:r>
      <w:r w:rsidRPr="0017053F">
        <w:fldChar w:fldCharType="separate"/>
      </w:r>
      <w:r w:rsidR="00E654CD">
        <w:rPr>
          <w:noProof/>
        </w:rPr>
        <w:t>12</w:t>
      </w:r>
      <w:r w:rsidRPr="0017053F">
        <w:fldChar w:fldCharType="end"/>
      </w:r>
      <w:r w:rsidR="00DC5F6F" w:rsidRPr="0017053F">
        <w:t xml:space="preserve">. </w:t>
      </w:r>
      <w:r w:rsidR="000B563E" w:rsidRPr="0017053F">
        <w:t>Transaction amount features grouped by user and MCC</w:t>
      </w:r>
      <w:bookmarkEnd w:id="68"/>
    </w:p>
    <w:p w14:paraId="34C8C444" w14:textId="72309F36" w:rsidR="004160AA" w:rsidRPr="0017053F" w:rsidRDefault="00F616E8" w:rsidP="00F616E8">
      <w:pPr>
        <w:pStyle w:val="3"/>
      </w:pPr>
      <w:bookmarkStart w:id="69" w:name="_Toc167140443"/>
      <w:r w:rsidRPr="0017053F">
        <w:t>Date related features</w:t>
      </w:r>
      <w:bookmarkEnd w:id="69"/>
    </w:p>
    <w:p w14:paraId="19BC32D2" w14:textId="70787ECC" w:rsidR="00F616E8" w:rsidRPr="0017053F" w:rsidRDefault="000E5C34" w:rsidP="00DA0F3B">
      <w:r w:rsidRPr="0017053F">
        <w:t xml:space="preserve">Table 13 includes important date-related features, excluding </w:t>
      </w:r>
      <w:proofErr w:type="spellStart"/>
      <w:r w:rsidRPr="0017053F">
        <w:rPr>
          <w:i/>
          <w:iCs/>
        </w:rPr>
        <w:t>max_date</w:t>
      </w:r>
      <w:proofErr w:type="spellEnd"/>
      <w:r w:rsidRPr="0017053F">
        <w:t xml:space="preserve"> and </w:t>
      </w:r>
      <w:proofErr w:type="spellStart"/>
      <w:r w:rsidRPr="0017053F">
        <w:rPr>
          <w:i/>
          <w:iCs/>
        </w:rPr>
        <w:t>min_date</w:t>
      </w:r>
      <w:proofErr w:type="spellEnd"/>
      <w:r w:rsidRPr="0017053F">
        <w:t xml:space="preserve"> which are already listed in Table 11.</w:t>
      </w:r>
    </w:p>
    <w:tbl>
      <w:tblPr>
        <w:tblStyle w:val="af7"/>
        <w:tblW w:w="0" w:type="auto"/>
        <w:jc w:val="center"/>
        <w:tblLook w:val="04A0" w:firstRow="1" w:lastRow="0" w:firstColumn="1" w:lastColumn="0" w:noHBand="0" w:noVBand="1"/>
      </w:tblPr>
      <w:tblGrid>
        <w:gridCol w:w="1337"/>
        <w:gridCol w:w="1595"/>
        <w:gridCol w:w="1595"/>
        <w:gridCol w:w="1580"/>
        <w:gridCol w:w="1778"/>
        <w:gridCol w:w="1757"/>
      </w:tblGrid>
      <w:tr w:rsidR="0053311A" w:rsidRPr="0017053F" w14:paraId="71D7AF95" w14:textId="77777777" w:rsidTr="007428F8">
        <w:trPr>
          <w:trHeight w:val="283"/>
          <w:jc w:val="center"/>
        </w:trPr>
        <w:tc>
          <w:tcPr>
            <w:tcW w:w="0" w:type="auto"/>
            <w:vAlign w:val="center"/>
          </w:tcPr>
          <w:p w14:paraId="4A439188" w14:textId="77777777" w:rsidR="0053311A" w:rsidRPr="0017053F" w:rsidRDefault="0053311A" w:rsidP="00554EFA">
            <w:pPr>
              <w:pStyle w:val="Tabletext"/>
              <w:jc w:val="center"/>
              <w:rPr>
                <w:b/>
                <w:bCs/>
              </w:rPr>
            </w:pPr>
          </w:p>
        </w:tc>
        <w:tc>
          <w:tcPr>
            <w:tcW w:w="0" w:type="auto"/>
            <w:gridSpan w:val="5"/>
            <w:vAlign w:val="center"/>
          </w:tcPr>
          <w:p w14:paraId="0AD6E9E5" w14:textId="1C0AD3C5" w:rsidR="0053311A" w:rsidRPr="0017053F" w:rsidRDefault="0053311A" w:rsidP="0053311A">
            <w:pPr>
              <w:pStyle w:val="Tabletext"/>
              <w:jc w:val="center"/>
            </w:pPr>
            <w:r w:rsidRPr="0017053F">
              <w:t>Days Between</w:t>
            </w:r>
          </w:p>
        </w:tc>
      </w:tr>
      <w:tr w:rsidR="0053311A" w:rsidRPr="0017053F" w14:paraId="340C7F77" w14:textId="77777777" w:rsidTr="00554EFA">
        <w:trPr>
          <w:trHeight w:val="283"/>
          <w:jc w:val="center"/>
        </w:trPr>
        <w:tc>
          <w:tcPr>
            <w:tcW w:w="0" w:type="auto"/>
            <w:vAlign w:val="center"/>
          </w:tcPr>
          <w:p w14:paraId="1F6D6FE8" w14:textId="77777777" w:rsidR="000E5C34" w:rsidRPr="0017053F" w:rsidRDefault="000E5C34" w:rsidP="00554EFA">
            <w:pPr>
              <w:pStyle w:val="Tabletext"/>
              <w:jc w:val="center"/>
              <w:rPr>
                <w:b/>
                <w:bCs/>
              </w:rPr>
            </w:pPr>
            <w:r w:rsidRPr="0017053F">
              <w:rPr>
                <w:b/>
                <w:bCs/>
              </w:rPr>
              <w:t>Feature</w:t>
            </w:r>
          </w:p>
        </w:tc>
        <w:tc>
          <w:tcPr>
            <w:tcW w:w="0" w:type="auto"/>
            <w:vAlign w:val="center"/>
          </w:tcPr>
          <w:p w14:paraId="2493E331" w14:textId="0E4DE4D2" w:rsidR="00BA18AF" w:rsidRPr="0017053F" w:rsidRDefault="007C1905" w:rsidP="00BA18AF">
            <w:pPr>
              <w:pStyle w:val="Tabletext"/>
              <w:jc w:val="center"/>
            </w:pPr>
            <w:r w:rsidRPr="0017053F">
              <w:t>Report</w:t>
            </w:r>
            <w:r w:rsidR="00BA18AF" w:rsidRPr="0017053F">
              <w:t xml:space="preserve"> Date</w:t>
            </w:r>
          </w:p>
          <w:p w14:paraId="2C727F8F" w14:textId="3846532C" w:rsidR="0053311A" w:rsidRPr="0017053F" w:rsidRDefault="0053311A" w:rsidP="00BA18AF">
            <w:pPr>
              <w:pStyle w:val="Tabletext"/>
              <w:jc w:val="center"/>
            </w:pPr>
            <w:r w:rsidRPr="0017053F">
              <w:t>And</w:t>
            </w:r>
          </w:p>
          <w:p w14:paraId="1EDC7215" w14:textId="339AF714" w:rsidR="007C1905" w:rsidRPr="0017053F" w:rsidRDefault="007C1905" w:rsidP="00BA18AF">
            <w:pPr>
              <w:pStyle w:val="Tabletext"/>
              <w:jc w:val="center"/>
            </w:pPr>
            <w:r w:rsidRPr="0017053F">
              <w:t>Last</w:t>
            </w:r>
          </w:p>
          <w:p w14:paraId="70492FE5" w14:textId="00EFD766" w:rsidR="007C1905" w:rsidRPr="0017053F" w:rsidRDefault="007C1905" w:rsidP="00554EFA">
            <w:pPr>
              <w:pStyle w:val="Tabletext"/>
              <w:jc w:val="center"/>
            </w:pPr>
            <w:r w:rsidRPr="0017053F">
              <w:t>Transaction Date</w:t>
            </w:r>
          </w:p>
        </w:tc>
        <w:tc>
          <w:tcPr>
            <w:tcW w:w="0" w:type="auto"/>
            <w:vAlign w:val="center"/>
          </w:tcPr>
          <w:p w14:paraId="4B4C00E1" w14:textId="77777777" w:rsidR="00BA18AF" w:rsidRPr="0017053F" w:rsidRDefault="00BA18AF" w:rsidP="00BA18AF">
            <w:pPr>
              <w:pStyle w:val="Tabletext"/>
              <w:jc w:val="center"/>
            </w:pPr>
            <w:r w:rsidRPr="0017053F">
              <w:t>Report Date</w:t>
            </w:r>
          </w:p>
          <w:p w14:paraId="3DCA84C4" w14:textId="6EFB31AC" w:rsidR="00BA18AF" w:rsidRPr="0017053F" w:rsidRDefault="0053311A" w:rsidP="00BA18AF">
            <w:pPr>
              <w:pStyle w:val="Tabletext"/>
              <w:jc w:val="center"/>
            </w:pPr>
            <w:r w:rsidRPr="0017053F">
              <w:t>And</w:t>
            </w:r>
          </w:p>
          <w:p w14:paraId="1D54228E" w14:textId="07E8F7DA" w:rsidR="00BA18AF" w:rsidRPr="0017053F" w:rsidRDefault="00BA18AF" w:rsidP="00BA18AF">
            <w:pPr>
              <w:pStyle w:val="Tabletext"/>
              <w:jc w:val="center"/>
            </w:pPr>
            <w:r w:rsidRPr="0017053F">
              <w:t>First</w:t>
            </w:r>
          </w:p>
          <w:p w14:paraId="09D1C581" w14:textId="3FBE62C6" w:rsidR="000E5C34" w:rsidRPr="0017053F" w:rsidRDefault="00BA18AF" w:rsidP="00BA18AF">
            <w:pPr>
              <w:pStyle w:val="Tabletext"/>
              <w:jc w:val="center"/>
            </w:pPr>
            <w:r w:rsidRPr="0017053F">
              <w:t>Transaction Date</w:t>
            </w:r>
          </w:p>
        </w:tc>
        <w:tc>
          <w:tcPr>
            <w:tcW w:w="0" w:type="auto"/>
            <w:vAlign w:val="center"/>
          </w:tcPr>
          <w:p w14:paraId="4BE4CAA4" w14:textId="77777777" w:rsidR="00BA18AF" w:rsidRPr="0017053F" w:rsidRDefault="00BA18AF" w:rsidP="00BA18AF">
            <w:pPr>
              <w:pStyle w:val="Tabletext"/>
              <w:jc w:val="center"/>
            </w:pPr>
            <w:r w:rsidRPr="0017053F">
              <w:t>First</w:t>
            </w:r>
          </w:p>
          <w:p w14:paraId="744107F8" w14:textId="77777777" w:rsidR="00BA18AF" w:rsidRPr="0017053F" w:rsidRDefault="00BA18AF" w:rsidP="00BA18AF">
            <w:pPr>
              <w:pStyle w:val="Tabletext"/>
              <w:jc w:val="center"/>
            </w:pPr>
            <w:r w:rsidRPr="0017053F">
              <w:t>Transaction</w:t>
            </w:r>
          </w:p>
          <w:p w14:paraId="36758F27" w14:textId="4072194A" w:rsidR="00BA18AF" w:rsidRPr="0017053F" w:rsidRDefault="00BA18AF" w:rsidP="00BA18AF">
            <w:pPr>
              <w:pStyle w:val="Tabletext"/>
              <w:jc w:val="center"/>
            </w:pPr>
            <w:r w:rsidRPr="0017053F">
              <w:t>Date</w:t>
            </w:r>
          </w:p>
          <w:p w14:paraId="5701A78E" w14:textId="11F48B23" w:rsidR="00BA18AF" w:rsidRPr="0017053F" w:rsidRDefault="0053311A" w:rsidP="00BA18AF">
            <w:pPr>
              <w:pStyle w:val="Tabletext"/>
              <w:jc w:val="center"/>
            </w:pPr>
            <w:r w:rsidRPr="0017053F">
              <w:t>And</w:t>
            </w:r>
          </w:p>
          <w:p w14:paraId="7585CB00" w14:textId="77777777" w:rsidR="00BA18AF" w:rsidRPr="0017053F" w:rsidRDefault="00BA18AF" w:rsidP="00BA18AF">
            <w:pPr>
              <w:pStyle w:val="Tabletext"/>
              <w:jc w:val="center"/>
            </w:pPr>
            <w:r w:rsidRPr="0017053F">
              <w:t>Last</w:t>
            </w:r>
          </w:p>
          <w:p w14:paraId="45EEF1D4" w14:textId="28C9A5BA" w:rsidR="000E5C34" w:rsidRPr="0017053F" w:rsidRDefault="00BA18AF" w:rsidP="00BA18AF">
            <w:pPr>
              <w:pStyle w:val="Tabletext"/>
              <w:jc w:val="center"/>
            </w:pPr>
            <w:r w:rsidRPr="0017053F">
              <w:t>Transaction Date</w:t>
            </w:r>
          </w:p>
        </w:tc>
        <w:tc>
          <w:tcPr>
            <w:tcW w:w="0" w:type="auto"/>
            <w:vAlign w:val="center"/>
          </w:tcPr>
          <w:p w14:paraId="0CFDA54F" w14:textId="77777777" w:rsidR="00BA18AF" w:rsidRPr="0017053F" w:rsidRDefault="00BA18AF" w:rsidP="00BA18AF">
            <w:pPr>
              <w:pStyle w:val="Tabletext"/>
              <w:jc w:val="center"/>
            </w:pPr>
            <w:r w:rsidRPr="0017053F">
              <w:t>Last</w:t>
            </w:r>
          </w:p>
          <w:p w14:paraId="5FBCCFD3" w14:textId="79BB8224" w:rsidR="00BA18AF" w:rsidRPr="0017053F" w:rsidRDefault="00BA18AF" w:rsidP="00BA18AF">
            <w:pPr>
              <w:pStyle w:val="Tabletext"/>
              <w:jc w:val="center"/>
            </w:pPr>
            <w:r w:rsidRPr="0017053F">
              <w:t>Transaction Date</w:t>
            </w:r>
          </w:p>
          <w:p w14:paraId="2D11A4B1" w14:textId="3E201AD1" w:rsidR="00BA18AF" w:rsidRPr="0017053F" w:rsidRDefault="0053311A" w:rsidP="00BA18AF">
            <w:pPr>
              <w:pStyle w:val="Tabletext"/>
              <w:jc w:val="center"/>
            </w:pPr>
            <w:r w:rsidRPr="0017053F">
              <w:t>And</w:t>
            </w:r>
          </w:p>
          <w:p w14:paraId="3AF76FDE" w14:textId="3A18C6F3" w:rsidR="0053311A" w:rsidRPr="0017053F" w:rsidRDefault="00BA18AF" w:rsidP="0053311A">
            <w:pPr>
              <w:pStyle w:val="Tabletext"/>
              <w:jc w:val="center"/>
            </w:pPr>
            <w:r w:rsidRPr="0017053F">
              <w:t>01.01.2010</w:t>
            </w:r>
          </w:p>
        </w:tc>
        <w:tc>
          <w:tcPr>
            <w:tcW w:w="0" w:type="auto"/>
            <w:vAlign w:val="center"/>
          </w:tcPr>
          <w:p w14:paraId="5154318D" w14:textId="560CF4A4" w:rsidR="00BA18AF" w:rsidRPr="0017053F" w:rsidRDefault="00BA18AF" w:rsidP="00BA18AF">
            <w:pPr>
              <w:pStyle w:val="Tabletext"/>
              <w:jc w:val="center"/>
            </w:pPr>
            <w:r w:rsidRPr="0017053F">
              <w:t>First</w:t>
            </w:r>
          </w:p>
          <w:p w14:paraId="25FDCD15" w14:textId="77777777" w:rsidR="00BA18AF" w:rsidRPr="0017053F" w:rsidRDefault="00BA18AF" w:rsidP="00BA18AF">
            <w:pPr>
              <w:pStyle w:val="Tabletext"/>
              <w:jc w:val="center"/>
            </w:pPr>
            <w:r w:rsidRPr="0017053F">
              <w:t>Transaction Date</w:t>
            </w:r>
          </w:p>
          <w:p w14:paraId="14B176D3" w14:textId="0F5A40E9" w:rsidR="00BA18AF" w:rsidRPr="0017053F" w:rsidRDefault="0053311A" w:rsidP="00BA18AF">
            <w:pPr>
              <w:pStyle w:val="Tabletext"/>
              <w:jc w:val="center"/>
            </w:pPr>
            <w:r w:rsidRPr="0017053F">
              <w:t>And</w:t>
            </w:r>
          </w:p>
          <w:p w14:paraId="46F4AFE3" w14:textId="7CDADD56" w:rsidR="0053311A" w:rsidRPr="0017053F" w:rsidRDefault="00BA18AF" w:rsidP="0053311A">
            <w:pPr>
              <w:pStyle w:val="Tabletext"/>
              <w:jc w:val="center"/>
            </w:pPr>
            <w:r w:rsidRPr="0017053F">
              <w:t>01.01.2010</w:t>
            </w:r>
          </w:p>
        </w:tc>
      </w:tr>
      <w:tr w:rsidR="0053311A" w:rsidRPr="0017053F" w14:paraId="305E64B1" w14:textId="77777777" w:rsidTr="00554EFA">
        <w:trPr>
          <w:trHeight w:val="283"/>
          <w:jc w:val="center"/>
        </w:trPr>
        <w:tc>
          <w:tcPr>
            <w:tcW w:w="0" w:type="auto"/>
            <w:vAlign w:val="center"/>
          </w:tcPr>
          <w:p w14:paraId="5E82D690" w14:textId="77777777" w:rsidR="000E5C34" w:rsidRPr="0017053F" w:rsidRDefault="000E5C34" w:rsidP="00554EFA">
            <w:pPr>
              <w:pStyle w:val="Tabletext"/>
              <w:jc w:val="center"/>
              <w:rPr>
                <w:b/>
                <w:bCs/>
              </w:rPr>
            </w:pPr>
            <w:r w:rsidRPr="0017053F">
              <w:rPr>
                <w:b/>
                <w:bCs/>
              </w:rPr>
              <w:t>Codename</w:t>
            </w:r>
          </w:p>
        </w:tc>
        <w:tc>
          <w:tcPr>
            <w:tcW w:w="0" w:type="auto"/>
            <w:vAlign w:val="center"/>
          </w:tcPr>
          <w:p w14:paraId="43F7324B" w14:textId="77777777" w:rsidR="00BA18AF" w:rsidRPr="0017053F" w:rsidRDefault="00BA18AF" w:rsidP="00554EFA">
            <w:pPr>
              <w:pStyle w:val="Tabletext"/>
              <w:jc w:val="center"/>
            </w:pPr>
            <w:proofErr w:type="spellStart"/>
            <w:r w:rsidRPr="0017053F">
              <w:t>delta_report</w:t>
            </w:r>
            <w:proofErr w:type="spellEnd"/>
          </w:p>
          <w:p w14:paraId="0D919873" w14:textId="77D1BAC6" w:rsidR="000E5C34" w:rsidRPr="0017053F" w:rsidRDefault="00BA18AF" w:rsidP="00554EFA">
            <w:pPr>
              <w:pStyle w:val="Tabletext"/>
              <w:jc w:val="center"/>
            </w:pPr>
            <w:r w:rsidRPr="0017053F">
              <w:t>_</w:t>
            </w:r>
            <w:proofErr w:type="spellStart"/>
            <w:r w:rsidRPr="0017053F">
              <w:t>last_date</w:t>
            </w:r>
            <w:proofErr w:type="spellEnd"/>
          </w:p>
        </w:tc>
        <w:tc>
          <w:tcPr>
            <w:tcW w:w="0" w:type="auto"/>
            <w:vAlign w:val="center"/>
          </w:tcPr>
          <w:p w14:paraId="45189A20" w14:textId="77777777" w:rsidR="00BA18AF" w:rsidRPr="0017053F" w:rsidRDefault="00BA18AF" w:rsidP="00554EFA">
            <w:pPr>
              <w:pStyle w:val="Tabletext"/>
              <w:jc w:val="center"/>
            </w:pPr>
            <w:proofErr w:type="spellStart"/>
            <w:r w:rsidRPr="0017053F">
              <w:t>delta_report</w:t>
            </w:r>
            <w:proofErr w:type="spellEnd"/>
          </w:p>
          <w:p w14:paraId="74998788" w14:textId="1FC85219" w:rsidR="000E5C34" w:rsidRPr="0017053F" w:rsidRDefault="00BA18AF" w:rsidP="00554EFA">
            <w:pPr>
              <w:pStyle w:val="Tabletext"/>
              <w:jc w:val="center"/>
            </w:pPr>
            <w:r w:rsidRPr="0017053F">
              <w:t>_</w:t>
            </w:r>
            <w:proofErr w:type="spellStart"/>
            <w:r w:rsidRPr="0017053F">
              <w:t>first_date</w:t>
            </w:r>
            <w:proofErr w:type="spellEnd"/>
          </w:p>
        </w:tc>
        <w:tc>
          <w:tcPr>
            <w:tcW w:w="0" w:type="auto"/>
            <w:vAlign w:val="center"/>
          </w:tcPr>
          <w:p w14:paraId="51920DB3" w14:textId="77777777" w:rsidR="00BA18AF" w:rsidRPr="0017053F" w:rsidRDefault="00BA18AF" w:rsidP="00554EFA">
            <w:pPr>
              <w:pStyle w:val="Tabletext"/>
              <w:jc w:val="center"/>
            </w:pPr>
            <w:proofErr w:type="spellStart"/>
            <w:r w:rsidRPr="0017053F">
              <w:t>delta_first</w:t>
            </w:r>
            <w:proofErr w:type="spellEnd"/>
          </w:p>
          <w:p w14:paraId="057F356D" w14:textId="37DA6CF0" w:rsidR="000E5C34" w:rsidRPr="0017053F" w:rsidRDefault="00BA18AF" w:rsidP="00554EFA">
            <w:pPr>
              <w:pStyle w:val="Tabletext"/>
              <w:jc w:val="center"/>
            </w:pPr>
            <w:r w:rsidRPr="0017053F">
              <w:t>_</w:t>
            </w:r>
            <w:proofErr w:type="spellStart"/>
            <w:r w:rsidRPr="0017053F">
              <w:t>last_date</w:t>
            </w:r>
            <w:proofErr w:type="spellEnd"/>
          </w:p>
        </w:tc>
        <w:tc>
          <w:tcPr>
            <w:tcW w:w="0" w:type="auto"/>
            <w:vAlign w:val="center"/>
          </w:tcPr>
          <w:p w14:paraId="0824C166" w14:textId="0C7E7065" w:rsidR="000E5C34" w:rsidRPr="0017053F" w:rsidRDefault="00BA18AF" w:rsidP="00554EFA">
            <w:pPr>
              <w:pStyle w:val="Tabletext"/>
              <w:jc w:val="center"/>
            </w:pPr>
            <w:proofErr w:type="spellStart"/>
            <w:r w:rsidRPr="0017053F">
              <w:t>days_max_date</w:t>
            </w:r>
            <w:proofErr w:type="spellEnd"/>
          </w:p>
        </w:tc>
        <w:tc>
          <w:tcPr>
            <w:tcW w:w="0" w:type="auto"/>
            <w:vAlign w:val="center"/>
          </w:tcPr>
          <w:p w14:paraId="23AFF533" w14:textId="4B3E48F3" w:rsidR="000E5C34" w:rsidRPr="0017053F" w:rsidRDefault="00BA18AF" w:rsidP="00554EFA">
            <w:pPr>
              <w:pStyle w:val="Tabletext"/>
              <w:jc w:val="center"/>
            </w:pPr>
            <w:proofErr w:type="spellStart"/>
            <w:r w:rsidRPr="0017053F">
              <w:t>days_min_date</w:t>
            </w:r>
            <w:proofErr w:type="spellEnd"/>
          </w:p>
        </w:tc>
      </w:tr>
      <w:tr w:rsidR="000E051E" w:rsidRPr="0017053F" w14:paraId="5632297E" w14:textId="77777777" w:rsidTr="00C0784C">
        <w:trPr>
          <w:trHeight w:val="283"/>
          <w:jc w:val="center"/>
        </w:trPr>
        <w:tc>
          <w:tcPr>
            <w:tcW w:w="0" w:type="auto"/>
            <w:tcBorders>
              <w:bottom w:val="single" w:sz="4" w:space="0" w:color="auto"/>
            </w:tcBorders>
            <w:vAlign w:val="center"/>
          </w:tcPr>
          <w:p w14:paraId="3049B8DD" w14:textId="175822E1" w:rsidR="000E051E" w:rsidRPr="0017053F" w:rsidRDefault="000E051E" w:rsidP="00554EFA">
            <w:pPr>
              <w:pStyle w:val="Tabletext"/>
              <w:jc w:val="center"/>
              <w:rPr>
                <w:b/>
                <w:bCs/>
              </w:rPr>
            </w:pPr>
            <w:r w:rsidRPr="0017053F">
              <w:rPr>
                <w:b/>
                <w:bCs/>
              </w:rPr>
              <w:t>Scalar type</w:t>
            </w:r>
          </w:p>
        </w:tc>
        <w:tc>
          <w:tcPr>
            <w:tcW w:w="0" w:type="auto"/>
            <w:gridSpan w:val="5"/>
            <w:tcBorders>
              <w:bottom w:val="single" w:sz="4" w:space="0" w:color="auto"/>
            </w:tcBorders>
            <w:vAlign w:val="center"/>
          </w:tcPr>
          <w:p w14:paraId="1784A171" w14:textId="50A69A99" w:rsidR="000E051E" w:rsidRPr="0017053F" w:rsidRDefault="000E051E" w:rsidP="00554EFA">
            <w:pPr>
              <w:pStyle w:val="Tabletext"/>
              <w:jc w:val="center"/>
            </w:pPr>
            <w:r w:rsidRPr="0017053F">
              <w:t>integer</w:t>
            </w:r>
          </w:p>
        </w:tc>
      </w:tr>
    </w:tbl>
    <w:p w14:paraId="4053B15B" w14:textId="4E95EBDD" w:rsidR="007C3745" w:rsidRPr="0017053F" w:rsidRDefault="004C4B5C" w:rsidP="00A8122E">
      <w:pPr>
        <w:pStyle w:val="Imagename"/>
      </w:pPr>
      <w:bookmarkStart w:id="70" w:name="_Toc167911637"/>
      <w:r w:rsidRPr="0017053F">
        <w:t xml:space="preserve">Table </w:t>
      </w:r>
      <w:r w:rsidRPr="0017053F">
        <w:fldChar w:fldCharType="begin"/>
      </w:r>
      <w:r w:rsidRPr="0017053F">
        <w:instrText xml:space="preserve"> SEQ Table \* ARABIC </w:instrText>
      </w:r>
      <w:r w:rsidRPr="0017053F">
        <w:fldChar w:fldCharType="separate"/>
      </w:r>
      <w:r w:rsidR="00E654CD">
        <w:rPr>
          <w:noProof/>
        </w:rPr>
        <w:t>13</w:t>
      </w:r>
      <w:r w:rsidRPr="0017053F">
        <w:fldChar w:fldCharType="end"/>
      </w:r>
      <w:r w:rsidR="00A8122E" w:rsidRPr="0017053F">
        <w:t>. Date related features grouped by user</w:t>
      </w:r>
      <w:bookmarkEnd w:id="70"/>
    </w:p>
    <w:p w14:paraId="4C929B12" w14:textId="281D4CFE" w:rsidR="007C3745" w:rsidRPr="0017053F" w:rsidRDefault="007C3745">
      <w:pPr>
        <w:widowControl w:val="0"/>
        <w:autoSpaceDE w:val="0"/>
        <w:autoSpaceDN w:val="0"/>
        <w:spacing w:before="0" w:after="0" w:line="240" w:lineRule="auto"/>
        <w:ind w:firstLine="0"/>
        <w:jc w:val="left"/>
        <w:rPr>
          <w:i/>
        </w:rPr>
      </w:pPr>
      <w:r w:rsidRPr="0017053F">
        <w:br w:type="page"/>
      </w:r>
    </w:p>
    <w:p w14:paraId="41444F58" w14:textId="3BDBEA72" w:rsidR="004160AA" w:rsidRPr="0017053F" w:rsidRDefault="00CE37E0" w:rsidP="00CE37E0">
      <w:pPr>
        <w:pStyle w:val="3"/>
      </w:pPr>
      <w:bookmarkStart w:id="71" w:name="_Toc167140444"/>
      <w:r w:rsidRPr="0017053F">
        <w:lastRenderedPageBreak/>
        <w:t>Active and Non-Active Periods</w:t>
      </w:r>
      <w:bookmarkEnd w:id="71"/>
    </w:p>
    <w:p w14:paraId="701CD529" w14:textId="2615FE2A" w:rsidR="004160AA" w:rsidRPr="0017053F" w:rsidRDefault="00E65BF5" w:rsidP="00DA0F3B">
      <w:r w:rsidRPr="0017053F">
        <w:t xml:space="preserve">The next set of features examines client activity by studying the flow of transactions. </w:t>
      </w:r>
      <w:r w:rsidR="004606D4" w:rsidRPr="0017053F">
        <w:t xml:space="preserve">A transaction is considered part of an active period if it occurred within the last </w:t>
      </w:r>
      <m:oMath>
        <m:r>
          <w:rPr>
            <w:rFonts w:ascii="Cambria Math" w:hAnsi="Cambria Math"/>
          </w:rPr>
          <m:t>24</m:t>
        </m:r>
      </m:oMath>
      <w:r w:rsidR="004606D4" w:rsidRPr="0017053F">
        <w:t xml:space="preserve"> hours of the previous transaction</w:t>
      </w:r>
      <w:r w:rsidRPr="0017053F">
        <w:t>. Active and non-active period statistics are described in Table 14.</w:t>
      </w:r>
    </w:p>
    <w:tbl>
      <w:tblPr>
        <w:tblStyle w:val="af7"/>
        <w:tblW w:w="0" w:type="auto"/>
        <w:jc w:val="center"/>
        <w:tblLook w:val="04A0" w:firstRow="1" w:lastRow="0" w:firstColumn="1" w:lastColumn="0" w:noHBand="0" w:noVBand="1"/>
      </w:tblPr>
      <w:tblGrid>
        <w:gridCol w:w="1370"/>
        <w:gridCol w:w="1263"/>
        <w:gridCol w:w="722"/>
        <w:gridCol w:w="722"/>
        <w:gridCol w:w="822"/>
        <w:gridCol w:w="822"/>
        <w:gridCol w:w="822"/>
        <w:gridCol w:w="822"/>
        <w:gridCol w:w="1536"/>
      </w:tblGrid>
      <w:tr w:rsidR="00132694" w:rsidRPr="0017053F" w14:paraId="2E88C331" w14:textId="77777777" w:rsidTr="00853129">
        <w:trPr>
          <w:trHeight w:val="283"/>
          <w:jc w:val="center"/>
        </w:trPr>
        <w:tc>
          <w:tcPr>
            <w:tcW w:w="0" w:type="auto"/>
            <w:vAlign w:val="center"/>
          </w:tcPr>
          <w:p w14:paraId="546AD3D3" w14:textId="77777777" w:rsidR="004C63DE" w:rsidRPr="0017053F" w:rsidRDefault="004C63DE" w:rsidP="00853129">
            <w:pPr>
              <w:pStyle w:val="Tabletext"/>
              <w:jc w:val="center"/>
              <w:rPr>
                <w:b/>
                <w:bCs/>
              </w:rPr>
            </w:pPr>
            <w:r w:rsidRPr="0017053F">
              <w:rPr>
                <w:b/>
                <w:bCs/>
              </w:rPr>
              <w:t>Feature</w:t>
            </w:r>
          </w:p>
        </w:tc>
        <w:tc>
          <w:tcPr>
            <w:tcW w:w="0" w:type="auto"/>
            <w:vAlign w:val="center"/>
          </w:tcPr>
          <w:p w14:paraId="284D9B79" w14:textId="2DF8D989" w:rsidR="004C63DE" w:rsidRPr="0017053F" w:rsidRDefault="004C63DE" w:rsidP="00853129">
            <w:pPr>
              <w:pStyle w:val="Tabletext"/>
              <w:jc w:val="center"/>
            </w:pPr>
            <w:r w:rsidRPr="0017053F">
              <w:t>Number</w:t>
            </w:r>
            <w:r w:rsidR="00EE2897" w:rsidRPr="0017053F">
              <w:t xml:space="preserve"> </w:t>
            </w:r>
            <w:r w:rsidRPr="0017053F">
              <w:t>of</w:t>
            </w:r>
          </w:p>
          <w:p w14:paraId="445243E7" w14:textId="77777777" w:rsidR="004C63DE" w:rsidRPr="0017053F" w:rsidRDefault="004C63DE" w:rsidP="00853129">
            <w:pPr>
              <w:pStyle w:val="Tabletext"/>
              <w:jc w:val="center"/>
            </w:pPr>
            <w:r w:rsidRPr="0017053F">
              <w:t>Active</w:t>
            </w:r>
          </w:p>
          <w:p w14:paraId="2303D1AE" w14:textId="77777777" w:rsidR="004C63DE" w:rsidRPr="0017053F" w:rsidRDefault="004C63DE" w:rsidP="00853129">
            <w:pPr>
              <w:pStyle w:val="Tabletext"/>
              <w:jc w:val="center"/>
            </w:pPr>
            <w:r w:rsidRPr="0017053F">
              <w:t>Periods</w:t>
            </w:r>
          </w:p>
        </w:tc>
        <w:tc>
          <w:tcPr>
            <w:tcW w:w="0" w:type="auto"/>
            <w:gridSpan w:val="2"/>
            <w:vAlign w:val="center"/>
          </w:tcPr>
          <w:p w14:paraId="648FD51A" w14:textId="77777777" w:rsidR="004C63DE" w:rsidRPr="0017053F" w:rsidRDefault="004C63DE" w:rsidP="00853129">
            <w:pPr>
              <w:pStyle w:val="Tabletext"/>
              <w:jc w:val="center"/>
            </w:pPr>
            <w:r w:rsidRPr="0017053F">
              <w:t>Transactions</w:t>
            </w:r>
          </w:p>
          <w:p w14:paraId="7CEF3EED" w14:textId="77777777" w:rsidR="004C63DE" w:rsidRPr="0017053F" w:rsidRDefault="004C63DE" w:rsidP="00853129">
            <w:pPr>
              <w:pStyle w:val="Tabletext"/>
              <w:jc w:val="center"/>
            </w:pPr>
            <w:r w:rsidRPr="0017053F">
              <w:t>occurred on</w:t>
            </w:r>
          </w:p>
          <w:p w14:paraId="014E0D4D" w14:textId="77777777" w:rsidR="004C63DE" w:rsidRPr="0017053F" w:rsidRDefault="004C63DE" w:rsidP="00853129">
            <w:pPr>
              <w:pStyle w:val="Tabletext"/>
              <w:jc w:val="center"/>
            </w:pPr>
            <w:r w:rsidRPr="0017053F">
              <w:t>how many</w:t>
            </w:r>
          </w:p>
          <w:p w14:paraId="2A60F88C" w14:textId="77777777" w:rsidR="004C63DE" w:rsidRPr="0017053F" w:rsidRDefault="004C63DE" w:rsidP="00853129">
            <w:pPr>
              <w:pStyle w:val="Tabletext"/>
              <w:jc w:val="center"/>
            </w:pPr>
            <w:r w:rsidRPr="0017053F">
              <w:t>days?</w:t>
            </w:r>
          </w:p>
        </w:tc>
        <w:tc>
          <w:tcPr>
            <w:tcW w:w="0" w:type="auto"/>
            <w:gridSpan w:val="2"/>
            <w:vAlign w:val="center"/>
          </w:tcPr>
          <w:p w14:paraId="652BE7D4" w14:textId="77777777" w:rsidR="004C63DE" w:rsidRPr="0017053F" w:rsidRDefault="004C63DE" w:rsidP="00853129">
            <w:pPr>
              <w:pStyle w:val="Tabletext"/>
              <w:jc w:val="center"/>
            </w:pPr>
            <w:r w:rsidRPr="0017053F">
              <w:t>Median of</w:t>
            </w:r>
          </w:p>
          <w:p w14:paraId="6069949B" w14:textId="77777777" w:rsidR="004C63DE" w:rsidRPr="0017053F" w:rsidRDefault="004C63DE" w:rsidP="00853129">
            <w:pPr>
              <w:pStyle w:val="Tabletext"/>
              <w:jc w:val="center"/>
            </w:pPr>
            <w:r w:rsidRPr="0017053F">
              <w:t>Non-Active</w:t>
            </w:r>
          </w:p>
          <w:p w14:paraId="4D76E5B6" w14:textId="77777777" w:rsidR="004C63DE" w:rsidRPr="0017053F" w:rsidRDefault="004C63DE" w:rsidP="00853129">
            <w:pPr>
              <w:pStyle w:val="Tabletext"/>
              <w:jc w:val="center"/>
            </w:pPr>
            <w:r w:rsidRPr="0017053F">
              <w:t>Period</w:t>
            </w:r>
          </w:p>
          <w:p w14:paraId="65574411" w14:textId="77777777" w:rsidR="004C63DE" w:rsidRPr="0017053F" w:rsidRDefault="004C63DE" w:rsidP="00853129">
            <w:pPr>
              <w:pStyle w:val="Tabletext"/>
              <w:jc w:val="center"/>
            </w:pPr>
            <w:r w:rsidRPr="0017053F">
              <w:t>in Days</w:t>
            </w:r>
          </w:p>
        </w:tc>
        <w:tc>
          <w:tcPr>
            <w:tcW w:w="0" w:type="auto"/>
            <w:gridSpan w:val="2"/>
            <w:vAlign w:val="center"/>
          </w:tcPr>
          <w:p w14:paraId="5FDB2EEB" w14:textId="77777777" w:rsidR="004C63DE" w:rsidRPr="0017053F" w:rsidRDefault="004C63DE" w:rsidP="00853129">
            <w:pPr>
              <w:pStyle w:val="Tabletext"/>
              <w:jc w:val="center"/>
            </w:pPr>
            <w:r w:rsidRPr="0017053F">
              <w:t>Max of</w:t>
            </w:r>
          </w:p>
          <w:p w14:paraId="76A3D90A" w14:textId="77777777" w:rsidR="004C63DE" w:rsidRPr="0017053F" w:rsidRDefault="004C63DE" w:rsidP="00853129">
            <w:pPr>
              <w:pStyle w:val="Tabletext"/>
              <w:jc w:val="center"/>
            </w:pPr>
            <w:r w:rsidRPr="0017053F">
              <w:t>Non-Active</w:t>
            </w:r>
          </w:p>
          <w:p w14:paraId="06CA5583" w14:textId="77777777" w:rsidR="004C63DE" w:rsidRPr="0017053F" w:rsidRDefault="004C63DE" w:rsidP="00853129">
            <w:pPr>
              <w:pStyle w:val="Tabletext"/>
              <w:jc w:val="center"/>
            </w:pPr>
            <w:r w:rsidRPr="0017053F">
              <w:t>Period</w:t>
            </w:r>
          </w:p>
          <w:p w14:paraId="1B3F4641" w14:textId="77777777" w:rsidR="004C63DE" w:rsidRPr="0017053F" w:rsidRDefault="004C63DE" w:rsidP="00853129">
            <w:pPr>
              <w:pStyle w:val="Tabletext"/>
              <w:jc w:val="center"/>
            </w:pPr>
            <w:r w:rsidRPr="0017053F">
              <w:t>in Days</w:t>
            </w:r>
          </w:p>
        </w:tc>
        <w:tc>
          <w:tcPr>
            <w:tcW w:w="0" w:type="auto"/>
            <w:vAlign w:val="center"/>
          </w:tcPr>
          <w:p w14:paraId="6576DFE9" w14:textId="77777777" w:rsidR="004C63DE" w:rsidRPr="0017053F" w:rsidRDefault="004C63DE" w:rsidP="00853129">
            <w:pPr>
              <w:pStyle w:val="Tabletext"/>
              <w:jc w:val="center"/>
            </w:pPr>
            <w:r w:rsidRPr="0017053F">
              <w:t>Total</w:t>
            </w:r>
          </w:p>
          <w:p w14:paraId="1C78E59B" w14:textId="77777777" w:rsidR="004C63DE" w:rsidRPr="0017053F" w:rsidRDefault="004C63DE" w:rsidP="00853129">
            <w:pPr>
              <w:pStyle w:val="Tabletext"/>
              <w:jc w:val="center"/>
            </w:pPr>
            <w:r w:rsidRPr="0017053F">
              <w:t>Number of</w:t>
            </w:r>
          </w:p>
          <w:p w14:paraId="650D3DBA" w14:textId="77777777" w:rsidR="004C63DE" w:rsidRPr="0017053F" w:rsidRDefault="004C63DE" w:rsidP="00853129">
            <w:pPr>
              <w:pStyle w:val="Tabletext"/>
              <w:jc w:val="center"/>
            </w:pPr>
            <w:r w:rsidRPr="0017053F">
              <w:t>Days</w:t>
            </w:r>
          </w:p>
          <w:p w14:paraId="48060148" w14:textId="77777777" w:rsidR="004C63DE" w:rsidRPr="0017053F" w:rsidRDefault="004C63DE" w:rsidP="00853129">
            <w:pPr>
              <w:pStyle w:val="Tabletext"/>
              <w:jc w:val="center"/>
            </w:pPr>
            <w:r w:rsidRPr="0017053F">
              <w:t>Between</w:t>
            </w:r>
          </w:p>
          <w:p w14:paraId="296BF289" w14:textId="77777777" w:rsidR="004C63DE" w:rsidRPr="0017053F" w:rsidRDefault="004C63DE" w:rsidP="00853129">
            <w:pPr>
              <w:pStyle w:val="Tabletext"/>
              <w:jc w:val="center"/>
            </w:pPr>
            <w:r w:rsidRPr="0017053F">
              <w:t>First and Last</w:t>
            </w:r>
          </w:p>
          <w:p w14:paraId="2D444145" w14:textId="77777777" w:rsidR="004C63DE" w:rsidRPr="0017053F" w:rsidRDefault="004C63DE" w:rsidP="00853129">
            <w:pPr>
              <w:pStyle w:val="Tabletext"/>
              <w:jc w:val="center"/>
            </w:pPr>
            <w:r w:rsidRPr="0017053F">
              <w:t>Transactions</w:t>
            </w:r>
          </w:p>
        </w:tc>
      </w:tr>
      <w:tr w:rsidR="00132694" w:rsidRPr="0017053F" w14:paraId="5A45CE6F" w14:textId="77777777" w:rsidTr="00853129">
        <w:trPr>
          <w:trHeight w:val="283"/>
          <w:jc w:val="center"/>
        </w:trPr>
        <w:tc>
          <w:tcPr>
            <w:tcW w:w="0" w:type="auto"/>
            <w:vAlign w:val="center"/>
          </w:tcPr>
          <w:p w14:paraId="4FB50172" w14:textId="77777777" w:rsidR="004C63DE" w:rsidRPr="0017053F" w:rsidRDefault="004C63DE" w:rsidP="00853129">
            <w:pPr>
              <w:pStyle w:val="Tabletext"/>
              <w:jc w:val="center"/>
              <w:rPr>
                <w:b/>
                <w:bCs/>
              </w:rPr>
            </w:pPr>
            <w:r w:rsidRPr="0017053F">
              <w:rPr>
                <w:b/>
                <w:bCs/>
              </w:rPr>
              <w:t>Codename</w:t>
            </w:r>
          </w:p>
        </w:tc>
        <w:tc>
          <w:tcPr>
            <w:tcW w:w="0" w:type="auto"/>
            <w:vAlign w:val="center"/>
          </w:tcPr>
          <w:p w14:paraId="6E0559AA" w14:textId="77777777" w:rsidR="004C63DE" w:rsidRPr="0017053F" w:rsidRDefault="004C63DE" w:rsidP="00853129">
            <w:pPr>
              <w:pStyle w:val="Tabletext"/>
              <w:jc w:val="center"/>
            </w:pPr>
            <w:r w:rsidRPr="0017053F">
              <w:t>active</w:t>
            </w:r>
          </w:p>
          <w:p w14:paraId="5E4DB422" w14:textId="77777777" w:rsidR="004C63DE" w:rsidRPr="0017053F" w:rsidRDefault="004C63DE" w:rsidP="00853129">
            <w:pPr>
              <w:pStyle w:val="Tabletext"/>
              <w:jc w:val="center"/>
            </w:pPr>
            <w:r w:rsidRPr="0017053F">
              <w:t>_period</w:t>
            </w:r>
          </w:p>
        </w:tc>
        <w:tc>
          <w:tcPr>
            <w:tcW w:w="0" w:type="auto"/>
            <w:gridSpan w:val="2"/>
            <w:vAlign w:val="center"/>
          </w:tcPr>
          <w:p w14:paraId="66047369" w14:textId="77777777" w:rsidR="004C63DE" w:rsidRPr="0017053F" w:rsidRDefault="004C63DE" w:rsidP="00853129">
            <w:pPr>
              <w:pStyle w:val="Tabletext"/>
              <w:jc w:val="center"/>
            </w:pPr>
            <w:r w:rsidRPr="0017053F">
              <w:t>unique_</w:t>
            </w:r>
          </w:p>
          <w:p w14:paraId="53CC7509" w14:textId="77777777" w:rsidR="004C63DE" w:rsidRPr="0017053F" w:rsidRDefault="004C63DE" w:rsidP="00853129">
            <w:pPr>
              <w:pStyle w:val="Tabletext"/>
              <w:jc w:val="center"/>
            </w:pPr>
            <w:proofErr w:type="spellStart"/>
            <w:r w:rsidRPr="0017053F">
              <w:t>active_days</w:t>
            </w:r>
            <w:proofErr w:type="spellEnd"/>
          </w:p>
        </w:tc>
        <w:tc>
          <w:tcPr>
            <w:tcW w:w="0" w:type="auto"/>
            <w:gridSpan w:val="2"/>
            <w:vAlign w:val="center"/>
          </w:tcPr>
          <w:p w14:paraId="65B2B7B4" w14:textId="77777777" w:rsidR="004C63DE" w:rsidRPr="0017053F" w:rsidRDefault="004C63DE" w:rsidP="00853129">
            <w:pPr>
              <w:pStyle w:val="Tabletext"/>
              <w:jc w:val="center"/>
            </w:pPr>
            <w:proofErr w:type="spellStart"/>
            <w:r w:rsidRPr="0017053F">
              <w:t>median_non</w:t>
            </w:r>
            <w:proofErr w:type="spellEnd"/>
          </w:p>
          <w:p w14:paraId="143E61A4" w14:textId="77777777" w:rsidR="004C63DE" w:rsidRPr="0017053F" w:rsidRDefault="004C63DE" w:rsidP="00853129">
            <w:pPr>
              <w:pStyle w:val="Tabletext"/>
              <w:jc w:val="center"/>
            </w:pPr>
            <w:r w:rsidRPr="0017053F">
              <w:t>_</w:t>
            </w:r>
            <w:proofErr w:type="spellStart"/>
            <w:r w:rsidRPr="0017053F">
              <w:t>active_period</w:t>
            </w:r>
            <w:proofErr w:type="spellEnd"/>
          </w:p>
        </w:tc>
        <w:tc>
          <w:tcPr>
            <w:tcW w:w="0" w:type="auto"/>
            <w:gridSpan w:val="2"/>
            <w:vAlign w:val="center"/>
          </w:tcPr>
          <w:p w14:paraId="38347D9C" w14:textId="77777777" w:rsidR="004C63DE" w:rsidRPr="0017053F" w:rsidRDefault="004C63DE" w:rsidP="00853129">
            <w:pPr>
              <w:pStyle w:val="Tabletext"/>
              <w:jc w:val="center"/>
            </w:pPr>
            <w:proofErr w:type="spellStart"/>
            <w:r w:rsidRPr="0017053F">
              <w:t>max_non</w:t>
            </w:r>
            <w:proofErr w:type="spellEnd"/>
          </w:p>
          <w:p w14:paraId="50C3A9E1" w14:textId="77777777" w:rsidR="004C63DE" w:rsidRPr="0017053F" w:rsidRDefault="004C63DE" w:rsidP="00853129">
            <w:pPr>
              <w:pStyle w:val="Tabletext"/>
              <w:jc w:val="center"/>
            </w:pPr>
            <w:r w:rsidRPr="0017053F">
              <w:t>_</w:t>
            </w:r>
            <w:proofErr w:type="spellStart"/>
            <w:r w:rsidRPr="0017053F">
              <w:t>active_period</w:t>
            </w:r>
            <w:proofErr w:type="spellEnd"/>
          </w:p>
        </w:tc>
        <w:tc>
          <w:tcPr>
            <w:tcW w:w="0" w:type="auto"/>
            <w:vAlign w:val="center"/>
          </w:tcPr>
          <w:p w14:paraId="7D58FF44" w14:textId="77777777" w:rsidR="004C63DE" w:rsidRPr="0017053F" w:rsidRDefault="004C63DE" w:rsidP="00853129">
            <w:pPr>
              <w:pStyle w:val="Tabletext"/>
              <w:jc w:val="center"/>
            </w:pPr>
            <w:proofErr w:type="spellStart"/>
            <w:r w:rsidRPr="0017053F">
              <w:t>all_period</w:t>
            </w:r>
            <w:proofErr w:type="spellEnd"/>
          </w:p>
        </w:tc>
      </w:tr>
      <w:tr w:rsidR="000E051E" w:rsidRPr="0017053F" w14:paraId="7C0CA88F" w14:textId="77777777" w:rsidTr="00853129">
        <w:trPr>
          <w:trHeight w:val="283"/>
          <w:jc w:val="center"/>
        </w:trPr>
        <w:tc>
          <w:tcPr>
            <w:tcW w:w="0" w:type="auto"/>
            <w:tcBorders>
              <w:bottom w:val="single" w:sz="4" w:space="0" w:color="auto"/>
            </w:tcBorders>
            <w:vAlign w:val="center"/>
          </w:tcPr>
          <w:p w14:paraId="430D668B" w14:textId="3F42EE27" w:rsidR="000E051E" w:rsidRPr="0017053F" w:rsidRDefault="000E051E" w:rsidP="00853129">
            <w:pPr>
              <w:pStyle w:val="Tabletext"/>
              <w:jc w:val="center"/>
              <w:rPr>
                <w:b/>
                <w:bCs/>
              </w:rPr>
            </w:pPr>
            <w:r w:rsidRPr="0017053F">
              <w:rPr>
                <w:b/>
                <w:bCs/>
              </w:rPr>
              <w:t>Scalar type</w:t>
            </w:r>
          </w:p>
        </w:tc>
        <w:tc>
          <w:tcPr>
            <w:tcW w:w="0" w:type="auto"/>
            <w:gridSpan w:val="8"/>
            <w:tcBorders>
              <w:bottom w:val="single" w:sz="4" w:space="0" w:color="auto"/>
            </w:tcBorders>
            <w:vAlign w:val="center"/>
          </w:tcPr>
          <w:p w14:paraId="16815E55" w14:textId="6020525C" w:rsidR="000E051E" w:rsidRPr="0017053F" w:rsidRDefault="000E051E" w:rsidP="00853129">
            <w:pPr>
              <w:pStyle w:val="Tabletext"/>
              <w:jc w:val="center"/>
            </w:pPr>
            <w:r w:rsidRPr="0017053F">
              <w:t>integer</w:t>
            </w:r>
          </w:p>
        </w:tc>
      </w:tr>
      <w:tr w:rsidR="00132694" w:rsidRPr="0017053F" w14:paraId="38F19668" w14:textId="77777777" w:rsidTr="00853129">
        <w:trPr>
          <w:trHeight w:val="283"/>
          <w:jc w:val="center"/>
        </w:trPr>
        <w:tc>
          <w:tcPr>
            <w:tcW w:w="0" w:type="auto"/>
            <w:tcBorders>
              <w:top w:val="single" w:sz="4" w:space="0" w:color="auto"/>
              <w:left w:val="nil"/>
              <w:bottom w:val="single" w:sz="4" w:space="0" w:color="auto"/>
              <w:right w:val="nil"/>
            </w:tcBorders>
            <w:vAlign w:val="center"/>
          </w:tcPr>
          <w:p w14:paraId="3225FF2B" w14:textId="77777777" w:rsidR="004C63DE" w:rsidRPr="0017053F" w:rsidRDefault="004C63DE" w:rsidP="00853129">
            <w:pPr>
              <w:pStyle w:val="Tabletext"/>
              <w:jc w:val="center"/>
              <w:rPr>
                <w:b/>
                <w:bCs/>
              </w:rPr>
            </w:pPr>
          </w:p>
        </w:tc>
        <w:tc>
          <w:tcPr>
            <w:tcW w:w="0" w:type="auto"/>
            <w:tcBorders>
              <w:top w:val="single" w:sz="4" w:space="0" w:color="auto"/>
              <w:left w:val="nil"/>
              <w:bottom w:val="single" w:sz="4" w:space="0" w:color="auto"/>
              <w:right w:val="nil"/>
            </w:tcBorders>
            <w:vAlign w:val="center"/>
          </w:tcPr>
          <w:p w14:paraId="76BADCA0" w14:textId="77777777" w:rsidR="004C63DE" w:rsidRPr="0017053F" w:rsidRDefault="004C63DE" w:rsidP="00853129">
            <w:pPr>
              <w:pStyle w:val="Tabletext"/>
              <w:jc w:val="center"/>
            </w:pPr>
          </w:p>
        </w:tc>
        <w:tc>
          <w:tcPr>
            <w:tcW w:w="0" w:type="auto"/>
            <w:gridSpan w:val="2"/>
            <w:tcBorders>
              <w:top w:val="single" w:sz="4" w:space="0" w:color="auto"/>
              <w:left w:val="nil"/>
              <w:bottom w:val="single" w:sz="4" w:space="0" w:color="auto"/>
              <w:right w:val="nil"/>
            </w:tcBorders>
            <w:vAlign w:val="center"/>
          </w:tcPr>
          <w:p w14:paraId="79AED551" w14:textId="77777777" w:rsidR="004C63DE" w:rsidRPr="0017053F" w:rsidRDefault="004C63DE" w:rsidP="00853129">
            <w:pPr>
              <w:pStyle w:val="Tabletext"/>
              <w:jc w:val="center"/>
            </w:pPr>
          </w:p>
        </w:tc>
        <w:tc>
          <w:tcPr>
            <w:tcW w:w="0" w:type="auto"/>
            <w:gridSpan w:val="2"/>
            <w:tcBorders>
              <w:top w:val="single" w:sz="4" w:space="0" w:color="auto"/>
              <w:left w:val="nil"/>
              <w:bottom w:val="single" w:sz="4" w:space="0" w:color="auto"/>
              <w:right w:val="nil"/>
            </w:tcBorders>
            <w:vAlign w:val="center"/>
          </w:tcPr>
          <w:p w14:paraId="433A738B" w14:textId="77777777" w:rsidR="004C63DE" w:rsidRPr="0017053F" w:rsidRDefault="004C63DE" w:rsidP="00853129">
            <w:pPr>
              <w:pStyle w:val="Tabletext"/>
              <w:jc w:val="center"/>
            </w:pPr>
          </w:p>
        </w:tc>
        <w:tc>
          <w:tcPr>
            <w:tcW w:w="0" w:type="auto"/>
            <w:gridSpan w:val="2"/>
            <w:tcBorders>
              <w:top w:val="single" w:sz="4" w:space="0" w:color="auto"/>
              <w:left w:val="nil"/>
              <w:bottom w:val="single" w:sz="4" w:space="0" w:color="auto"/>
              <w:right w:val="nil"/>
            </w:tcBorders>
            <w:vAlign w:val="center"/>
          </w:tcPr>
          <w:p w14:paraId="346F83B9" w14:textId="77777777" w:rsidR="004C63DE" w:rsidRPr="0017053F" w:rsidRDefault="004C63DE" w:rsidP="00853129">
            <w:pPr>
              <w:pStyle w:val="Tabletext"/>
              <w:jc w:val="center"/>
            </w:pPr>
          </w:p>
        </w:tc>
        <w:tc>
          <w:tcPr>
            <w:tcW w:w="0" w:type="auto"/>
            <w:tcBorders>
              <w:top w:val="single" w:sz="4" w:space="0" w:color="auto"/>
              <w:left w:val="nil"/>
              <w:bottom w:val="single" w:sz="4" w:space="0" w:color="auto"/>
              <w:right w:val="nil"/>
            </w:tcBorders>
            <w:vAlign w:val="center"/>
          </w:tcPr>
          <w:p w14:paraId="351D1D16" w14:textId="77777777" w:rsidR="004C63DE" w:rsidRPr="0017053F" w:rsidRDefault="004C63DE" w:rsidP="00853129">
            <w:pPr>
              <w:pStyle w:val="Tabletext"/>
              <w:jc w:val="center"/>
            </w:pPr>
          </w:p>
        </w:tc>
      </w:tr>
      <w:tr w:rsidR="00842FCE" w:rsidRPr="0017053F" w14:paraId="6B19B170" w14:textId="77777777" w:rsidTr="00853129">
        <w:trPr>
          <w:trHeight w:val="283"/>
          <w:jc w:val="center"/>
        </w:trPr>
        <w:tc>
          <w:tcPr>
            <w:tcW w:w="0" w:type="auto"/>
            <w:tcBorders>
              <w:top w:val="single" w:sz="4" w:space="0" w:color="auto"/>
            </w:tcBorders>
            <w:vAlign w:val="center"/>
          </w:tcPr>
          <w:p w14:paraId="73ED0AB0" w14:textId="73BF7167" w:rsidR="00842FCE" w:rsidRPr="0017053F" w:rsidRDefault="00842FCE" w:rsidP="00853129">
            <w:pPr>
              <w:pStyle w:val="Tabletext"/>
              <w:jc w:val="center"/>
              <w:rPr>
                <w:b/>
                <w:bCs/>
              </w:rPr>
            </w:pPr>
            <w:r w:rsidRPr="0017053F">
              <w:rPr>
                <w:b/>
                <w:bCs/>
              </w:rPr>
              <w:t>Feature</w:t>
            </w:r>
          </w:p>
        </w:tc>
        <w:tc>
          <w:tcPr>
            <w:tcW w:w="0" w:type="auto"/>
            <w:gridSpan w:val="2"/>
            <w:tcBorders>
              <w:top w:val="single" w:sz="4" w:space="0" w:color="auto"/>
            </w:tcBorders>
            <w:vAlign w:val="center"/>
          </w:tcPr>
          <w:p w14:paraId="7DC84D49" w14:textId="77777777" w:rsidR="00842FCE" w:rsidRPr="0017053F" w:rsidRDefault="00842FCE" w:rsidP="00853129">
            <w:pPr>
              <w:pStyle w:val="Tabletext"/>
              <w:jc w:val="center"/>
            </w:pPr>
            <w:r w:rsidRPr="0017053F">
              <w:t>unique_</w:t>
            </w:r>
          </w:p>
          <w:p w14:paraId="0849D20C" w14:textId="77777777" w:rsidR="00842FCE" w:rsidRPr="0017053F" w:rsidRDefault="00842FCE" w:rsidP="00853129">
            <w:pPr>
              <w:pStyle w:val="Tabletext"/>
              <w:jc w:val="center"/>
            </w:pPr>
            <w:proofErr w:type="spellStart"/>
            <w:r w:rsidRPr="0017053F">
              <w:t>active_days</w:t>
            </w:r>
            <w:proofErr w:type="spellEnd"/>
          </w:p>
          <w:p w14:paraId="130BD8D3" w14:textId="77777777" w:rsidR="00842FCE" w:rsidRPr="0017053F" w:rsidRDefault="00842FCE" w:rsidP="00853129">
            <w:pPr>
              <w:pStyle w:val="Tabletext"/>
              <w:jc w:val="center"/>
            </w:pPr>
            <w:r w:rsidRPr="0017053F">
              <w:t>Divided by</w:t>
            </w:r>
          </w:p>
          <w:p w14:paraId="4889CE8C" w14:textId="77777777" w:rsidR="00842FCE" w:rsidRPr="0017053F" w:rsidRDefault="00842FCE" w:rsidP="00853129">
            <w:pPr>
              <w:pStyle w:val="Tabletext"/>
              <w:jc w:val="center"/>
            </w:pPr>
            <w:r w:rsidRPr="0017053F">
              <w:t>Number of</w:t>
            </w:r>
          </w:p>
          <w:p w14:paraId="19FD22DE" w14:textId="69C5BE07" w:rsidR="00842FCE" w:rsidRPr="0017053F" w:rsidRDefault="00842FCE" w:rsidP="00853129">
            <w:pPr>
              <w:pStyle w:val="Tabletext"/>
              <w:jc w:val="center"/>
            </w:pPr>
            <w:r w:rsidRPr="0017053F">
              <w:t>Transactions</w:t>
            </w:r>
          </w:p>
        </w:tc>
        <w:tc>
          <w:tcPr>
            <w:tcW w:w="0" w:type="auto"/>
            <w:gridSpan w:val="2"/>
            <w:tcBorders>
              <w:top w:val="single" w:sz="4" w:space="0" w:color="auto"/>
            </w:tcBorders>
            <w:vAlign w:val="center"/>
          </w:tcPr>
          <w:p w14:paraId="62180555" w14:textId="77777777" w:rsidR="00842FCE" w:rsidRPr="0017053F" w:rsidRDefault="00842FCE" w:rsidP="00853129">
            <w:pPr>
              <w:pStyle w:val="Tabletext"/>
              <w:jc w:val="center"/>
            </w:pPr>
            <w:r w:rsidRPr="0017053F">
              <w:t>unique_</w:t>
            </w:r>
          </w:p>
          <w:p w14:paraId="4E917235" w14:textId="77777777" w:rsidR="00842FCE" w:rsidRPr="0017053F" w:rsidRDefault="00842FCE" w:rsidP="00853129">
            <w:pPr>
              <w:pStyle w:val="Tabletext"/>
              <w:jc w:val="center"/>
            </w:pPr>
            <w:proofErr w:type="spellStart"/>
            <w:r w:rsidRPr="0017053F">
              <w:t>active_days</w:t>
            </w:r>
            <w:proofErr w:type="spellEnd"/>
          </w:p>
          <w:p w14:paraId="3CD73D69" w14:textId="77777777" w:rsidR="00842FCE" w:rsidRPr="0017053F" w:rsidRDefault="00842FCE" w:rsidP="00853129">
            <w:pPr>
              <w:pStyle w:val="Tabletext"/>
              <w:jc w:val="center"/>
            </w:pPr>
            <w:r w:rsidRPr="0017053F">
              <w:t>Divided by</w:t>
            </w:r>
          </w:p>
          <w:p w14:paraId="285BBD0A" w14:textId="77777777" w:rsidR="00842FCE" w:rsidRPr="0017053F" w:rsidRDefault="00842FCE" w:rsidP="00853129">
            <w:pPr>
              <w:pStyle w:val="Tabletext"/>
              <w:jc w:val="center"/>
            </w:pPr>
            <w:r w:rsidRPr="0017053F">
              <w:t>Number of</w:t>
            </w:r>
          </w:p>
          <w:p w14:paraId="1F2F4DA1" w14:textId="626FDE94" w:rsidR="00842FCE" w:rsidRPr="0017053F" w:rsidRDefault="00842FCE" w:rsidP="00853129">
            <w:pPr>
              <w:pStyle w:val="Tabletext"/>
              <w:jc w:val="center"/>
            </w:pPr>
            <w:r w:rsidRPr="0017053F">
              <w:t>Transactions</w:t>
            </w:r>
          </w:p>
        </w:tc>
        <w:tc>
          <w:tcPr>
            <w:tcW w:w="0" w:type="auto"/>
            <w:gridSpan w:val="2"/>
            <w:tcBorders>
              <w:top w:val="single" w:sz="4" w:space="0" w:color="auto"/>
            </w:tcBorders>
            <w:vAlign w:val="center"/>
          </w:tcPr>
          <w:p w14:paraId="78BACB93" w14:textId="77777777" w:rsidR="00842FCE" w:rsidRPr="0017053F" w:rsidRDefault="00842FCE" w:rsidP="00853129">
            <w:pPr>
              <w:pStyle w:val="Tabletext"/>
              <w:jc w:val="center"/>
            </w:pPr>
            <w:r w:rsidRPr="0017053F">
              <w:t>unique_</w:t>
            </w:r>
          </w:p>
          <w:p w14:paraId="3120B140" w14:textId="77777777" w:rsidR="00842FCE" w:rsidRPr="0017053F" w:rsidRDefault="00842FCE" w:rsidP="00853129">
            <w:pPr>
              <w:pStyle w:val="Tabletext"/>
              <w:jc w:val="center"/>
            </w:pPr>
            <w:proofErr w:type="spellStart"/>
            <w:r w:rsidRPr="0017053F">
              <w:t>active_days</w:t>
            </w:r>
            <w:proofErr w:type="spellEnd"/>
          </w:p>
          <w:p w14:paraId="4E3CBEFD" w14:textId="77777777" w:rsidR="00842FCE" w:rsidRPr="0017053F" w:rsidRDefault="00842FCE" w:rsidP="00853129">
            <w:pPr>
              <w:pStyle w:val="Tabletext"/>
              <w:jc w:val="center"/>
            </w:pPr>
            <w:r w:rsidRPr="0017053F">
              <w:t>Divided by</w:t>
            </w:r>
          </w:p>
          <w:p w14:paraId="74C1EF0E" w14:textId="0B77C87B" w:rsidR="00842FCE" w:rsidRPr="0017053F" w:rsidRDefault="00842FCE" w:rsidP="00853129">
            <w:pPr>
              <w:pStyle w:val="Tabletext"/>
              <w:jc w:val="center"/>
            </w:pPr>
            <w:proofErr w:type="spellStart"/>
            <w:r w:rsidRPr="0017053F">
              <w:t>all_period</w:t>
            </w:r>
            <w:proofErr w:type="spellEnd"/>
          </w:p>
        </w:tc>
        <w:tc>
          <w:tcPr>
            <w:tcW w:w="0" w:type="auto"/>
            <w:gridSpan w:val="2"/>
            <w:tcBorders>
              <w:top w:val="single" w:sz="4" w:space="0" w:color="auto"/>
            </w:tcBorders>
            <w:vAlign w:val="center"/>
          </w:tcPr>
          <w:p w14:paraId="0D52BEA0" w14:textId="77777777" w:rsidR="00842FCE" w:rsidRPr="0017053F" w:rsidRDefault="00842FCE" w:rsidP="00853129">
            <w:pPr>
              <w:pStyle w:val="Tabletext"/>
              <w:jc w:val="center"/>
            </w:pPr>
            <w:r w:rsidRPr="0017053F">
              <w:t>unique_</w:t>
            </w:r>
          </w:p>
          <w:p w14:paraId="3A67AC7C" w14:textId="77777777" w:rsidR="00842FCE" w:rsidRPr="0017053F" w:rsidRDefault="00842FCE" w:rsidP="00853129">
            <w:pPr>
              <w:pStyle w:val="Tabletext"/>
              <w:jc w:val="center"/>
            </w:pPr>
            <w:proofErr w:type="spellStart"/>
            <w:r w:rsidRPr="0017053F">
              <w:t>active_days</w:t>
            </w:r>
            <w:proofErr w:type="spellEnd"/>
          </w:p>
          <w:p w14:paraId="3650D8E7" w14:textId="77777777" w:rsidR="00842FCE" w:rsidRPr="0017053F" w:rsidRDefault="00842FCE" w:rsidP="00853129">
            <w:pPr>
              <w:pStyle w:val="Tabletext"/>
              <w:jc w:val="center"/>
            </w:pPr>
            <w:r w:rsidRPr="0017053F">
              <w:t>Divided by</w:t>
            </w:r>
          </w:p>
          <w:p w14:paraId="699DF054" w14:textId="569DF72D" w:rsidR="00842FCE" w:rsidRPr="0017053F" w:rsidRDefault="00842FCE" w:rsidP="00853129">
            <w:pPr>
              <w:pStyle w:val="Tabletext"/>
              <w:jc w:val="center"/>
            </w:pPr>
            <w:proofErr w:type="spellStart"/>
            <w:r w:rsidRPr="0017053F">
              <w:t>all_period</w:t>
            </w:r>
            <w:proofErr w:type="spellEnd"/>
          </w:p>
        </w:tc>
      </w:tr>
      <w:tr w:rsidR="00842FCE" w:rsidRPr="0017053F" w14:paraId="744F52AA" w14:textId="77777777" w:rsidTr="00853129">
        <w:trPr>
          <w:trHeight w:val="283"/>
          <w:jc w:val="center"/>
        </w:trPr>
        <w:tc>
          <w:tcPr>
            <w:tcW w:w="0" w:type="auto"/>
            <w:vAlign w:val="center"/>
          </w:tcPr>
          <w:p w14:paraId="53B8F73E" w14:textId="56121DF5" w:rsidR="00842FCE" w:rsidRPr="0017053F" w:rsidRDefault="00842FCE" w:rsidP="00853129">
            <w:pPr>
              <w:pStyle w:val="Tabletext"/>
              <w:jc w:val="center"/>
              <w:rPr>
                <w:b/>
                <w:bCs/>
              </w:rPr>
            </w:pPr>
            <w:r w:rsidRPr="0017053F">
              <w:rPr>
                <w:b/>
                <w:bCs/>
              </w:rPr>
              <w:t>Codename</w:t>
            </w:r>
          </w:p>
        </w:tc>
        <w:tc>
          <w:tcPr>
            <w:tcW w:w="0" w:type="auto"/>
            <w:gridSpan w:val="2"/>
            <w:vAlign w:val="center"/>
          </w:tcPr>
          <w:p w14:paraId="05204A59" w14:textId="77777777" w:rsidR="00842FCE" w:rsidRPr="0017053F" w:rsidRDefault="00842FCE" w:rsidP="00853129">
            <w:pPr>
              <w:pStyle w:val="Tabletext"/>
              <w:jc w:val="center"/>
            </w:pPr>
            <w:proofErr w:type="spellStart"/>
            <w:r w:rsidRPr="0017053F">
              <w:t>prc_non</w:t>
            </w:r>
            <w:proofErr w:type="spellEnd"/>
          </w:p>
          <w:p w14:paraId="42D0F95F" w14:textId="77777777" w:rsidR="00842FCE" w:rsidRPr="0017053F" w:rsidRDefault="00842FCE" w:rsidP="00853129">
            <w:pPr>
              <w:pStyle w:val="Tabletext"/>
              <w:jc w:val="center"/>
            </w:pPr>
            <w:r w:rsidRPr="0017053F">
              <w:t>_active</w:t>
            </w:r>
          </w:p>
          <w:p w14:paraId="4BE7171E" w14:textId="65FB7E76" w:rsidR="00842FCE" w:rsidRPr="0017053F" w:rsidRDefault="00842FCE" w:rsidP="00853129">
            <w:pPr>
              <w:pStyle w:val="Tabletext"/>
              <w:jc w:val="center"/>
            </w:pPr>
            <w:r w:rsidRPr="0017053F">
              <w:t>_period</w:t>
            </w:r>
          </w:p>
        </w:tc>
        <w:tc>
          <w:tcPr>
            <w:tcW w:w="0" w:type="auto"/>
            <w:gridSpan w:val="2"/>
            <w:vAlign w:val="center"/>
          </w:tcPr>
          <w:p w14:paraId="7C2F639C" w14:textId="77777777" w:rsidR="00842FCE" w:rsidRPr="0017053F" w:rsidRDefault="00842FCE" w:rsidP="00853129">
            <w:pPr>
              <w:pStyle w:val="Tabletext"/>
              <w:jc w:val="center"/>
            </w:pPr>
            <w:proofErr w:type="spellStart"/>
            <w:r w:rsidRPr="0017053F">
              <w:t>freq_active</w:t>
            </w:r>
            <w:proofErr w:type="spellEnd"/>
          </w:p>
          <w:p w14:paraId="410D4358" w14:textId="77777777" w:rsidR="00842FCE" w:rsidRPr="0017053F" w:rsidRDefault="00842FCE" w:rsidP="00853129">
            <w:pPr>
              <w:pStyle w:val="Tabletext"/>
              <w:jc w:val="center"/>
            </w:pPr>
            <w:r w:rsidRPr="0017053F">
              <w:t>_transact</w:t>
            </w:r>
          </w:p>
          <w:p w14:paraId="7B6ECA36" w14:textId="34DD618F" w:rsidR="00842FCE" w:rsidRPr="0017053F" w:rsidRDefault="00842FCE" w:rsidP="00853129">
            <w:pPr>
              <w:pStyle w:val="Tabletext"/>
              <w:jc w:val="center"/>
            </w:pPr>
            <w:r w:rsidRPr="0017053F">
              <w:t>_count</w:t>
            </w:r>
          </w:p>
        </w:tc>
        <w:tc>
          <w:tcPr>
            <w:tcW w:w="0" w:type="auto"/>
            <w:gridSpan w:val="2"/>
            <w:vAlign w:val="center"/>
          </w:tcPr>
          <w:p w14:paraId="2BF47594" w14:textId="77777777" w:rsidR="00842FCE" w:rsidRPr="0017053F" w:rsidRDefault="00842FCE" w:rsidP="00853129">
            <w:pPr>
              <w:pStyle w:val="Tabletext"/>
              <w:jc w:val="center"/>
            </w:pPr>
            <w:proofErr w:type="spellStart"/>
            <w:r w:rsidRPr="0017053F">
              <w:t>freq_active</w:t>
            </w:r>
            <w:proofErr w:type="spellEnd"/>
          </w:p>
          <w:p w14:paraId="64508488" w14:textId="5C4F854E" w:rsidR="00842FCE" w:rsidRPr="0017053F" w:rsidRDefault="00842FCE" w:rsidP="00853129">
            <w:pPr>
              <w:pStyle w:val="Tabletext"/>
              <w:jc w:val="center"/>
            </w:pPr>
            <w:r w:rsidRPr="0017053F">
              <w:t>_day</w:t>
            </w:r>
          </w:p>
        </w:tc>
        <w:tc>
          <w:tcPr>
            <w:tcW w:w="0" w:type="auto"/>
            <w:gridSpan w:val="2"/>
            <w:vAlign w:val="center"/>
          </w:tcPr>
          <w:p w14:paraId="71B9F9AB" w14:textId="77777777" w:rsidR="00842FCE" w:rsidRPr="0017053F" w:rsidRDefault="00842FCE" w:rsidP="00853129">
            <w:pPr>
              <w:pStyle w:val="Tabletext"/>
              <w:jc w:val="center"/>
            </w:pPr>
            <w:proofErr w:type="spellStart"/>
            <w:r w:rsidRPr="0017053F">
              <w:t>prc_non</w:t>
            </w:r>
            <w:proofErr w:type="spellEnd"/>
          </w:p>
          <w:p w14:paraId="06AC0A63" w14:textId="77777777" w:rsidR="00842FCE" w:rsidRPr="0017053F" w:rsidRDefault="00842FCE" w:rsidP="00853129">
            <w:pPr>
              <w:pStyle w:val="Tabletext"/>
              <w:jc w:val="center"/>
            </w:pPr>
            <w:r w:rsidRPr="0017053F">
              <w:t>_active</w:t>
            </w:r>
          </w:p>
          <w:p w14:paraId="111735C9" w14:textId="77777777" w:rsidR="00842FCE" w:rsidRPr="0017053F" w:rsidRDefault="00842FCE" w:rsidP="00853129">
            <w:pPr>
              <w:pStyle w:val="Tabletext"/>
              <w:jc w:val="center"/>
            </w:pPr>
            <w:r w:rsidRPr="0017053F">
              <w:t>_period</w:t>
            </w:r>
          </w:p>
          <w:p w14:paraId="20F50F0E" w14:textId="42770DE0" w:rsidR="00842FCE" w:rsidRPr="0017053F" w:rsidRDefault="00842FCE" w:rsidP="00853129">
            <w:pPr>
              <w:pStyle w:val="Tabletext"/>
              <w:jc w:val="center"/>
            </w:pPr>
            <w:r w:rsidRPr="0017053F">
              <w:t>_</w:t>
            </w:r>
            <w:proofErr w:type="spellStart"/>
            <w:r w:rsidRPr="0017053F">
              <w:t>by_days</w:t>
            </w:r>
            <w:proofErr w:type="spellEnd"/>
          </w:p>
        </w:tc>
      </w:tr>
      <w:tr w:rsidR="000E051E" w:rsidRPr="0017053F" w14:paraId="2C57C069" w14:textId="77777777" w:rsidTr="00853129">
        <w:trPr>
          <w:trHeight w:val="283"/>
          <w:jc w:val="center"/>
        </w:trPr>
        <w:tc>
          <w:tcPr>
            <w:tcW w:w="0" w:type="auto"/>
            <w:tcBorders>
              <w:bottom w:val="single" w:sz="4" w:space="0" w:color="auto"/>
            </w:tcBorders>
            <w:vAlign w:val="center"/>
          </w:tcPr>
          <w:p w14:paraId="22234802" w14:textId="465D5542" w:rsidR="000E051E" w:rsidRPr="0017053F" w:rsidRDefault="000E051E" w:rsidP="00853129">
            <w:pPr>
              <w:pStyle w:val="Tabletext"/>
              <w:jc w:val="center"/>
              <w:rPr>
                <w:b/>
                <w:bCs/>
              </w:rPr>
            </w:pPr>
            <w:r w:rsidRPr="0017053F">
              <w:rPr>
                <w:b/>
                <w:bCs/>
              </w:rPr>
              <w:t>Scalar type</w:t>
            </w:r>
          </w:p>
        </w:tc>
        <w:tc>
          <w:tcPr>
            <w:tcW w:w="0" w:type="auto"/>
            <w:gridSpan w:val="8"/>
            <w:tcBorders>
              <w:bottom w:val="single" w:sz="4" w:space="0" w:color="auto"/>
            </w:tcBorders>
            <w:vAlign w:val="center"/>
          </w:tcPr>
          <w:p w14:paraId="51545BEF" w14:textId="30D6BD9D" w:rsidR="000E051E" w:rsidRPr="0017053F" w:rsidRDefault="000E051E" w:rsidP="00853129">
            <w:pPr>
              <w:pStyle w:val="Tabletext"/>
              <w:jc w:val="center"/>
            </w:pPr>
            <w:r w:rsidRPr="0017053F">
              <w:t>float</w:t>
            </w:r>
          </w:p>
        </w:tc>
      </w:tr>
    </w:tbl>
    <w:p w14:paraId="587B844C" w14:textId="05602924" w:rsidR="00E65BF5" w:rsidRPr="0017053F" w:rsidRDefault="004C4B5C" w:rsidP="00E65BF5">
      <w:pPr>
        <w:pStyle w:val="Imagename"/>
      </w:pPr>
      <w:bookmarkStart w:id="72" w:name="_Toc167911638"/>
      <w:r w:rsidRPr="0017053F">
        <w:t xml:space="preserve">Table </w:t>
      </w:r>
      <w:r w:rsidRPr="0017053F">
        <w:fldChar w:fldCharType="begin"/>
      </w:r>
      <w:r w:rsidRPr="0017053F">
        <w:instrText xml:space="preserve"> SEQ Table \* ARABIC </w:instrText>
      </w:r>
      <w:r w:rsidRPr="0017053F">
        <w:fldChar w:fldCharType="separate"/>
      </w:r>
      <w:r w:rsidR="00E654CD">
        <w:rPr>
          <w:noProof/>
        </w:rPr>
        <w:t>14</w:t>
      </w:r>
      <w:r w:rsidRPr="0017053F">
        <w:fldChar w:fldCharType="end"/>
      </w:r>
      <w:r w:rsidR="00E65BF5" w:rsidRPr="0017053F">
        <w:t xml:space="preserve">. </w:t>
      </w:r>
      <w:r w:rsidR="004C63DE" w:rsidRPr="0017053F">
        <w:t>Active and non-active periods grouped by user</w:t>
      </w:r>
      <w:bookmarkEnd w:id="72"/>
    </w:p>
    <w:p w14:paraId="5C6839EF" w14:textId="1B17FB73" w:rsidR="00E65BF5" w:rsidRPr="0017053F" w:rsidRDefault="004355D4" w:rsidP="004355D4">
      <w:pPr>
        <w:pStyle w:val="3"/>
      </w:pPr>
      <w:bookmarkStart w:id="73" w:name="_Toc167140445"/>
      <w:r w:rsidRPr="0017053F">
        <w:t xml:space="preserve">Activity </w:t>
      </w:r>
      <w:r w:rsidR="009B1ADB" w:rsidRPr="0017053F">
        <w:t>period</w:t>
      </w:r>
      <w:r w:rsidRPr="0017053F">
        <w:t xml:space="preserve"> change</w:t>
      </w:r>
      <w:r w:rsidR="009B1ADB" w:rsidRPr="0017053F">
        <w:t xml:space="preserve"> rate</w:t>
      </w:r>
      <w:bookmarkEnd w:id="73"/>
    </w:p>
    <w:p w14:paraId="0DCE7B50" w14:textId="4E488A38" w:rsidR="00E65BF5" w:rsidRPr="0017053F" w:rsidRDefault="009B1ADB" w:rsidP="00E65BF5">
      <w:r w:rsidRPr="0017053F">
        <w:t xml:space="preserve">Divide transactions into intervals of </w:t>
      </w:r>
      <m:oMath>
        <m:r>
          <w:rPr>
            <w:rFonts w:ascii="Cambria Math" w:hAnsi="Cambria Math"/>
          </w:rPr>
          <m:t>30</m:t>
        </m:r>
      </m:oMath>
      <w:r w:rsidRPr="0017053F">
        <w:t xml:space="preserve"> days and </w:t>
      </w:r>
      <w:r w:rsidR="009E05C3" w:rsidRPr="0017053F">
        <w:t>find</w:t>
      </w:r>
      <w:r w:rsidRPr="0017053F">
        <w:t xml:space="preserve"> </w:t>
      </w:r>
      <w:r w:rsidR="009E05C3" w:rsidRPr="0017053F">
        <w:t>ratios of sums</w:t>
      </w:r>
      <w:r w:rsidRPr="0017053F">
        <w:t xml:space="preserve"> </w:t>
      </w:r>
      <w:r w:rsidR="009E05C3" w:rsidRPr="0017053F">
        <w:t>among</w:t>
      </w:r>
      <w:r w:rsidRPr="0017053F">
        <w:t xml:space="preserve"> the current period (T)</w:t>
      </w:r>
      <w:r w:rsidR="00751402" w:rsidRPr="0017053F">
        <w:t xml:space="preserve">, </w:t>
      </w:r>
      <w:r w:rsidRPr="0017053F">
        <w:t>the previous period (T-1)</w:t>
      </w:r>
      <w:r w:rsidR="00751402" w:rsidRPr="0017053F">
        <w:t xml:space="preserve"> a</w:t>
      </w:r>
      <w:r w:rsidRPr="0017053F">
        <w:t>nd the period before that (T-2)</w:t>
      </w:r>
      <w:r w:rsidR="00751402" w:rsidRPr="0017053F">
        <w:t xml:space="preserve"> – 3 comparisons (T vs T-1, T vs T-2 and T-1 vs T-2) for deposits and expenses separately, so 6 features in total</w:t>
      </w:r>
      <w:r w:rsidRPr="0017053F">
        <w:t>. This method allows for a more detailed examination of transaction patterns and trends over time.</w:t>
      </w:r>
      <w:r w:rsidR="009E05C3" w:rsidRPr="0017053F">
        <w:t xml:space="preserve"> Table 15 contains the full definition of all features generated in this step.</w:t>
      </w:r>
    </w:p>
    <w:p w14:paraId="762B7044" w14:textId="7E6994DC" w:rsidR="00FA7159" w:rsidRPr="0017053F" w:rsidRDefault="00FA7159">
      <w:pPr>
        <w:widowControl w:val="0"/>
        <w:autoSpaceDE w:val="0"/>
        <w:autoSpaceDN w:val="0"/>
        <w:spacing w:before="0" w:after="0" w:line="240" w:lineRule="auto"/>
        <w:ind w:firstLine="0"/>
        <w:jc w:val="left"/>
      </w:pPr>
      <w:r w:rsidRPr="0017053F">
        <w:br w:type="page"/>
      </w:r>
    </w:p>
    <w:tbl>
      <w:tblPr>
        <w:tblStyle w:val="af7"/>
        <w:tblW w:w="0" w:type="auto"/>
        <w:jc w:val="center"/>
        <w:tblLook w:val="04A0" w:firstRow="1" w:lastRow="0" w:firstColumn="1" w:lastColumn="0" w:noHBand="0" w:noVBand="1"/>
      </w:tblPr>
      <w:tblGrid>
        <w:gridCol w:w="1358"/>
        <w:gridCol w:w="2763"/>
        <w:gridCol w:w="2763"/>
        <w:gridCol w:w="2758"/>
      </w:tblGrid>
      <w:tr w:rsidR="00BB09BA" w:rsidRPr="0017053F" w14:paraId="6620A6E9" w14:textId="77777777" w:rsidTr="00554EFA">
        <w:trPr>
          <w:trHeight w:val="283"/>
          <w:jc w:val="center"/>
        </w:trPr>
        <w:tc>
          <w:tcPr>
            <w:tcW w:w="0" w:type="auto"/>
            <w:vAlign w:val="center"/>
          </w:tcPr>
          <w:p w14:paraId="79ADB79A" w14:textId="77777777" w:rsidR="00837B07" w:rsidRPr="0017053F" w:rsidRDefault="00837B07" w:rsidP="00837B07">
            <w:pPr>
              <w:pStyle w:val="Tabletext"/>
              <w:jc w:val="center"/>
              <w:rPr>
                <w:b/>
                <w:bCs/>
              </w:rPr>
            </w:pPr>
            <w:r w:rsidRPr="0017053F">
              <w:rPr>
                <w:b/>
                <w:bCs/>
              </w:rPr>
              <w:lastRenderedPageBreak/>
              <w:t>Feature</w:t>
            </w:r>
          </w:p>
        </w:tc>
        <w:tc>
          <w:tcPr>
            <w:tcW w:w="0" w:type="auto"/>
            <w:vAlign w:val="center"/>
          </w:tcPr>
          <w:p w14:paraId="2A0C0EF8" w14:textId="3FE36DD0" w:rsidR="00BB09BA" w:rsidRPr="0017053F" w:rsidRDefault="00837B07" w:rsidP="00BB09BA">
            <w:pPr>
              <w:pStyle w:val="Tabletext"/>
              <w:jc w:val="center"/>
            </w:pPr>
            <w:r w:rsidRPr="0017053F">
              <w:t>Sum of</w:t>
            </w:r>
            <w:r w:rsidR="00BB09BA" w:rsidRPr="0017053F">
              <w:t xml:space="preserve"> </w:t>
            </w:r>
            <w:r w:rsidRPr="0017053F">
              <w:t>Positive</w:t>
            </w:r>
            <w:r w:rsidR="00BB09BA" w:rsidRPr="0017053F">
              <w:t xml:space="preserve"> </w:t>
            </w:r>
            <w:r w:rsidRPr="0017053F">
              <w:t>Transactions</w:t>
            </w:r>
          </w:p>
          <w:p w14:paraId="4132C32B" w14:textId="5828A342" w:rsidR="00BB09BA" w:rsidRPr="0017053F" w:rsidRDefault="00837B07" w:rsidP="00BB09BA">
            <w:pPr>
              <w:pStyle w:val="Tabletext"/>
              <w:jc w:val="center"/>
            </w:pPr>
            <w:r w:rsidRPr="0017053F">
              <w:t>30 days</w:t>
            </w:r>
          </w:p>
          <w:p w14:paraId="32477570" w14:textId="73297C29" w:rsidR="00837B07" w:rsidRPr="0017053F" w:rsidRDefault="00837B07" w:rsidP="00BB09BA">
            <w:pPr>
              <w:pStyle w:val="Tabletext"/>
              <w:jc w:val="center"/>
            </w:pPr>
            <w:r w:rsidRPr="0017053F">
              <w:t>Before</w:t>
            </w:r>
            <w:r w:rsidR="00BB09BA" w:rsidRPr="0017053F">
              <w:t xml:space="preserve"> </w:t>
            </w:r>
            <w:r w:rsidRPr="0017053F">
              <w:t>the Last One</w:t>
            </w:r>
          </w:p>
        </w:tc>
        <w:tc>
          <w:tcPr>
            <w:tcW w:w="0" w:type="auto"/>
            <w:vAlign w:val="center"/>
          </w:tcPr>
          <w:p w14:paraId="34F87BC9" w14:textId="677CE01B" w:rsidR="00BB09BA" w:rsidRPr="0017053F" w:rsidRDefault="00BB09BA" w:rsidP="00BB09BA">
            <w:pPr>
              <w:pStyle w:val="Tabletext"/>
              <w:jc w:val="center"/>
            </w:pPr>
            <w:r w:rsidRPr="0017053F">
              <w:t>Sum of Positive Transactions</w:t>
            </w:r>
          </w:p>
          <w:p w14:paraId="3BB1962D" w14:textId="55AE11FF" w:rsidR="00BB09BA" w:rsidRPr="0017053F" w:rsidRDefault="00BB09BA" w:rsidP="00BB09BA">
            <w:pPr>
              <w:pStyle w:val="Tabletext"/>
              <w:jc w:val="center"/>
            </w:pPr>
            <w:r w:rsidRPr="0017053F">
              <w:t>Between 30 and 60 days</w:t>
            </w:r>
          </w:p>
          <w:p w14:paraId="3FECCE7E" w14:textId="26DB131E" w:rsidR="00837B07" w:rsidRPr="0017053F" w:rsidRDefault="00BB09BA" w:rsidP="00BB09BA">
            <w:pPr>
              <w:pStyle w:val="Tabletext"/>
              <w:jc w:val="center"/>
            </w:pPr>
            <w:r w:rsidRPr="0017053F">
              <w:t>Before the Last One</w:t>
            </w:r>
          </w:p>
        </w:tc>
        <w:tc>
          <w:tcPr>
            <w:tcW w:w="0" w:type="auto"/>
            <w:vAlign w:val="center"/>
          </w:tcPr>
          <w:p w14:paraId="349D3244" w14:textId="0B126656" w:rsidR="00BB09BA" w:rsidRPr="0017053F" w:rsidRDefault="00837B07" w:rsidP="00BB09BA">
            <w:pPr>
              <w:pStyle w:val="Tabletext"/>
              <w:jc w:val="center"/>
            </w:pPr>
            <w:r w:rsidRPr="0017053F">
              <w:t>Sum of</w:t>
            </w:r>
            <w:r w:rsidR="00BB09BA" w:rsidRPr="0017053F">
              <w:t xml:space="preserve"> </w:t>
            </w:r>
            <w:r w:rsidRPr="0017053F">
              <w:t>Positive</w:t>
            </w:r>
            <w:r w:rsidR="00BB09BA" w:rsidRPr="0017053F">
              <w:t xml:space="preserve"> </w:t>
            </w:r>
            <w:r w:rsidRPr="0017053F">
              <w:t>Transactions</w:t>
            </w:r>
          </w:p>
          <w:p w14:paraId="74450AFD" w14:textId="77777777" w:rsidR="00BB09BA" w:rsidRPr="0017053F" w:rsidRDefault="00837B07" w:rsidP="00BB09BA">
            <w:pPr>
              <w:pStyle w:val="Tabletext"/>
              <w:jc w:val="center"/>
            </w:pPr>
            <w:r w:rsidRPr="0017053F">
              <w:t>Between</w:t>
            </w:r>
            <w:r w:rsidR="00BB09BA" w:rsidRPr="0017053F">
              <w:t xml:space="preserve"> </w:t>
            </w:r>
            <w:r w:rsidRPr="0017053F">
              <w:t>60 and 90</w:t>
            </w:r>
            <w:r w:rsidR="00BB09BA" w:rsidRPr="0017053F">
              <w:t xml:space="preserve"> </w:t>
            </w:r>
            <w:r w:rsidRPr="0017053F">
              <w:t>days</w:t>
            </w:r>
          </w:p>
          <w:p w14:paraId="07265F3F" w14:textId="4022F17A" w:rsidR="00837B07" w:rsidRPr="0017053F" w:rsidRDefault="00837B07" w:rsidP="00BB09BA">
            <w:pPr>
              <w:pStyle w:val="Tabletext"/>
              <w:jc w:val="center"/>
            </w:pPr>
            <w:r w:rsidRPr="0017053F">
              <w:t>Before</w:t>
            </w:r>
            <w:r w:rsidR="00BB09BA" w:rsidRPr="0017053F">
              <w:t xml:space="preserve"> </w:t>
            </w:r>
            <w:r w:rsidRPr="0017053F">
              <w:t>the Last One</w:t>
            </w:r>
          </w:p>
        </w:tc>
      </w:tr>
      <w:tr w:rsidR="00BB09BA" w:rsidRPr="0017053F" w14:paraId="63A1B2E3" w14:textId="77777777" w:rsidTr="00554EFA">
        <w:trPr>
          <w:trHeight w:val="283"/>
          <w:jc w:val="center"/>
        </w:trPr>
        <w:tc>
          <w:tcPr>
            <w:tcW w:w="0" w:type="auto"/>
            <w:vAlign w:val="center"/>
          </w:tcPr>
          <w:p w14:paraId="0DB02D3D" w14:textId="77777777" w:rsidR="00837B07" w:rsidRPr="0017053F" w:rsidRDefault="00837B07" w:rsidP="00837B07">
            <w:pPr>
              <w:pStyle w:val="Tabletext"/>
              <w:jc w:val="center"/>
              <w:rPr>
                <w:b/>
                <w:bCs/>
              </w:rPr>
            </w:pPr>
            <w:r w:rsidRPr="0017053F">
              <w:rPr>
                <w:b/>
                <w:bCs/>
              </w:rPr>
              <w:t>Codename</w:t>
            </w:r>
          </w:p>
        </w:tc>
        <w:tc>
          <w:tcPr>
            <w:tcW w:w="0" w:type="auto"/>
            <w:vAlign w:val="center"/>
          </w:tcPr>
          <w:p w14:paraId="181B44EC" w14:textId="77777777" w:rsidR="00837B07" w:rsidRPr="0017053F" w:rsidRDefault="00837B07" w:rsidP="00837B07">
            <w:pPr>
              <w:pStyle w:val="Tabletext"/>
              <w:jc w:val="center"/>
            </w:pPr>
            <w:proofErr w:type="spellStart"/>
            <w:r w:rsidRPr="0017053F">
              <w:t>cur_period</w:t>
            </w:r>
            <w:proofErr w:type="spellEnd"/>
          </w:p>
          <w:p w14:paraId="4EAE5069" w14:textId="692FD1DF" w:rsidR="00837B07" w:rsidRPr="0017053F" w:rsidRDefault="00837B07" w:rsidP="00837B07">
            <w:pPr>
              <w:pStyle w:val="Tabletext"/>
              <w:jc w:val="center"/>
            </w:pPr>
            <w:r w:rsidRPr="0017053F">
              <w:t>_</w:t>
            </w:r>
            <w:proofErr w:type="spellStart"/>
            <w:r w:rsidRPr="0017053F">
              <w:t>sum_plus</w:t>
            </w:r>
            <w:proofErr w:type="spellEnd"/>
          </w:p>
        </w:tc>
        <w:tc>
          <w:tcPr>
            <w:tcW w:w="0" w:type="auto"/>
            <w:vAlign w:val="center"/>
          </w:tcPr>
          <w:p w14:paraId="2EB529CC" w14:textId="77777777" w:rsidR="00837B07" w:rsidRPr="0017053F" w:rsidRDefault="00837B07" w:rsidP="00837B07">
            <w:pPr>
              <w:pStyle w:val="Tabletext"/>
              <w:jc w:val="center"/>
            </w:pPr>
            <w:proofErr w:type="spellStart"/>
            <w:r w:rsidRPr="0017053F">
              <w:t>pre_period</w:t>
            </w:r>
            <w:proofErr w:type="spellEnd"/>
          </w:p>
          <w:p w14:paraId="1F658D80" w14:textId="771137EB" w:rsidR="00837B07" w:rsidRPr="0017053F" w:rsidRDefault="00837B07" w:rsidP="00837B07">
            <w:pPr>
              <w:pStyle w:val="Tabletext"/>
              <w:jc w:val="center"/>
            </w:pPr>
            <w:r w:rsidRPr="0017053F">
              <w:t>_</w:t>
            </w:r>
            <w:proofErr w:type="spellStart"/>
            <w:r w:rsidRPr="0017053F">
              <w:t>sum_plus</w:t>
            </w:r>
            <w:proofErr w:type="spellEnd"/>
          </w:p>
        </w:tc>
        <w:tc>
          <w:tcPr>
            <w:tcW w:w="0" w:type="auto"/>
            <w:vAlign w:val="center"/>
          </w:tcPr>
          <w:p w14:paraId="5F9F5B2F" w14:textId="77777777" w:rsidR="00837B07" w:rsidRPr="0017053F" w:rsidRDefault="00837B07" w:rsidP="00837B07">
            <w:pPr>
              <w:pStyle w:val="Tabletext"/>
              <w:jc w:val="center"/>
            </w:pPr>
            <w:proofErr w:type="spellStart"/>
            <w:r w:rsidRPr="0017053F">
              <w:t>pre_pre_period</w:t>
            </w:r>
            <w:proofErr w:type="spellEnd"/>
          </w:p>
          <w:p w14:paraId="2DE920F2" w14:textId="7F7A049E" w:rsidR="00837B07" w:rsidRPr="0017053F" w:rsidRDefault="00837B07" w:rsidP="00837B07">
            <w:pPr>
              <w:pStyle w:val="Tabletext"/>
              <w:jc w:val="center"/>
            </w:pPr>
            <w:r w:rsidRPr="0017053F">
              <w:t>_</w:t>
            </w:r>
            <w:proofErr w:type="spellStart"/>
            <w:r w:rsidRPr="0017053F">
              <w:t>sum_plus</w:t>
            </w:r>
            <w:proofErr w:type="spellEnd"/>
          </w:p>
        </w:tc>
      </w:tr>
      <w:tr w:rsidR="00837B07" w:rsidRPr="0017053F" w14:paraId="7A3EE3C2" w14:textId="77777777" w:rsidTr="00437FBB">
        <w:trPr>
          <w:trHeight w:val="283"/>
          <w:jc w:val="center"/>
        </w:trPr>
        <w:tc>
          <w:tcPr>
            <w:tcW w:w="0" w:type="auto"/>
            <w:tcBorders>
              <w:bottom w:val="single" w:sz="4" w:space="0" w:color="auto"/>
            </w:tcBorders>
            <w:vAlign w:val="center"/>
          </w:tcPr>
          <w:p w14:paraId="4D589989" w14:textId="77777777" w:rsidR="00837B07" w:rsidRPr="0017053F" w:rsidRDefault="00837B07" w:rsidP="00554EFA">
            <w:pPr>
              <w:pStyle w:val="Tabletext"/>
              <w:jc w:val="center"/>
              <w:rPr>
                <w:b/>
                <w:bCs/>
              </w:rPr>
            </w:pPr>
            <w:r w:rsidRPr="0017053F">
              <w:rPr>
                <w:b/>
                <w:bCs/>
              </w:rPr>
              <w:t>Scalar type</w:t>
            </w:r>
          </w:p>
        </w:tc>
        <w:tc>
          <w:tcPr>
            <w:tcW w:w="0" w:type="auto"/>
            <w:gridSpan w:val="3"/>
            <w:tcBorders>
              <w:bottom w:val="single" w:sz="4" w:space="0" w:color="auto"/>
            </w:tcBorders>
            <w:vAlign w:val="center"/>
          </w:tcPr>
          <w:p w14:paraId="386E4AF8" w14:textId="0313926A" w:rsidR="00837B07" w:rsidRPr="0017053F" w:rsidRDefault="00837B07" w:rsidP="00554EFA">
            <w:pPr>
              <w:pStyle w:val="Tabletext"/>
              <w:jc w:val="center"/>
            </w:pPr>
            <w:r w:rsidRPr="0017053F">
              <w:t>float</w:t>
            </w:r>
          </w:p>
        </w:tc>
      </w:tr>
      <w:tr w:rsidR="00837B07" w:rsidRPr="0017053F" w14:paraId="3D25FE63" w14:textId="77777777" w:rsidTr="00837B07">
        <w:trPr>
          <w:trHeight w:val="283"/>
          <w:jc w:val="center"/>
        </w:trPr>
        <w:tc>
          <w:tcPr>
            <w:tcW w:w="0" w:type="auto"/>
            <w:gridSpan w:val="4"/>
            <w:tcBorders>
              <w:top w:val="single" w:sz="4" w:space="0" w:color="auto"/>
              <w:left w:val="nil"/>
              <w:bottom w:val="single" w:sz="4" w:space="0" w:color="auto"/>
              <w:right w:val="nil"/>
            </w:tcBorders>
            <w:vAlign w:val="center"/>
          </w:tcPr>
          <w:p w14:paraId="4BBD6DB1" w14:textId="77777777" w:rsidR="00837B07" w:rsidRPr="0017053F" w:rsidRDefault="00837B07" w:rsidP="00554EFA">
            <w:pPr>
              <w:pStyle w:val="Tabletext"/>
              <w:jc w:val="center"/>
            </w:pPr>
          </w:p>
        </w:tc>
      </w:tr>
      <w:tr w:rsidR="00BB09BA" w:rsidRPr="0017053F" w14:paraId="7861C312" w14:textId="77777777" w:rsidTr="00D64126">
        <w:trPr>
          <w:trHeight w:val="283"/>
          <w:jc w:val="center"/>
        </w:trPr>
        <w:tc>
          <w:tcPr>
            <w:tcW w:w="0" w:type="auto"/>
            <w:tcBorders>
              <w:top w:val="single" w:sz="4" w:space="0" w:color="auto"/>
            </w:tcBorders>
            <w:vAlign w:val="center"/>
          </w:tcPr>
          <w:p w14:paraId="64B56007" w14:textId="77777777" w:rsidR="00837B07" w:rsidRPr="0017053F" w:rsidRDefault="00837B07" w:rsidP="00837B07">
            <w:pPr>
              <w:pStyle w:val="Tabletext"/>
              <w:jc w:val="center"/>
              <w:rPr>
                <w:b/>
                <w:bCs/>
              </w:rPr>
            </w:pPr>
            <w:r w:rsidRPr="0017053F">
              <w:rPr>
                <w:b/>
                <w:bCs/>
              </w:rPr>
              <w:t>Feature</w:t>
            </w:r>
          </w:p>
        </w:tc>
        <w:tc>
          <w:tcPr>
            <w:tcW w:w="0" w:type="auto"/>
            <w:tcBorders>
              <w:top w:val="single" w:sz="4" w:space="0" w:color="auto"/>
            </w:tcBorders>
            <w:vAlign w:val="center"/>
          </w:tcPr>
          <w:p w14:paraId="3CDA7FFD" w14:textId="77777777" w:rsidR="00837B07" w:rsidRPr="0017053F" w:rsidRDefault="00837B07" w:rsidP="00837B07">
            <w:pPr>
              <w:pStyle w:val="Tabletext"/>
              <w:jc w:val="center"/>
            </w:pPr>
            <w:proofErr w:type="spellStart"/>
            <w:r w:rsidRPr="0017053F">
              <w:t>cur_period</w:t>
            </w:r>
            <w:proofErr w:type="spellEnd"/>
          </w:p>
          <w:p w14:paraId="256CED7F" w14:textId="77777777" w:rsidR="00837B07" w:rsidRPr="0017053F" w:rsidRDefault="00837B07" w:rsidP="00837B07">
            <w:pPr>
              <w:pStyle w:val="Tabletext"/>
              <w:jc w:val="center"/>
            </w:pPr>
            <w:r w:rsidRPr="0017053F">
              <w:t>_</w:t>
            </w:r>
            <w:proofErr w:type="spellStart"/>
            <w:r w:rsidRPr="0017053F">
              <w:t>sum_plus</w:t>
            </w:r>
            <w:proofErr w:type="spellEnd"/>
          </w:p>
          <w:p w14:paraId="5EDFD9C8" w14:textId="77777777" w:rsidR="00837B07" w:rsidRPr="0017053F" w:rsidRDefault="00837B07" w:rsidP="00837B07">
            <w:pPr>
              <w:pStyle w:val="Tabletext"/>
              <w:jc w:val="center"/>
            </w:pPr>
            <w:r w:rsidRPr="0017053F">
              <w:t>Divided by</w:t>
            </w:r>
          </w:p>
          <w:p w14:paraId="4CB2B3C8" w14:textId="77777777" w:rsidR="00837B07" w:rsidRPr="0017053F" w:rsidRDefault="00837B07" w:rsidP="00837B07">
            <w:pPr>
              <w:pStyle w:val="Tabletext"/>
              <w:jc w:val="center"/>
            </w:pPr>
            <w:proofErr w:type="spellStart"/>
            <w:r w:rsidRPr="0017053F">
              <w:t>pre_period</w:t>
            </w:r>
            <w:proofErr w:type="spellEnd"/>
          </w:p>
          <w:p w14:paraId="59013148" w14:textId="7EA7EF98" w:rsidR="00837B07" w:rsidRPr="0017053F" w:rsidRDefault="00837B07" w:rsidP="00837B07">
            <w:pPr>
              <w:pStyle w:val="Tabletext"/>
              <w:jc w:val="center"/>
            </w:pPr>
            <w:r w:rsidRPr="0017053F">
              <w:t>_</w:t>
            </w:r>
            <w:proofErr w:type="spellStart"/>
            <w:r w:rsidRPr="0017053F">
              <w:t>sum_plus</w:t>
            </w:r>
            <w:proofErr w:type="spellEnd"/>
          </w:p>
        </w:tc>
        <w:tc>
          <w:tcPr>
            <w:tcW w:w="0" w:type="auto"/>
            <w:tcBorders>
              <w:top w:val="single" w:sz="4" w:space="0" w:color="auto"/>
            </w:tcBorders>
            <w:vAlign w:val="center"/>
          </w:tcPr>
          <w:p w14:paraId="07161A6A" w14:textId="77777777" w:rsidR="00837B07" w:rsidRPr="0017053F" w:rsidRDefault="00837B07" w:rsidP="00837B07">
            <w:pPr>
              <w:pStyle w:val="Tabletext"/>
              <w:jc w:val="center"/>
            </w:pPr>
            <w:proofErr w:type="spellStart"/>
            <w:r w:rsidRPr="0017053F">
              <w:t>cur_period</w:t>
            </w:r>
            <w:proofErr w:type="spellEnd"/>
          </w:p>
          <w:p w14:paraId="75FFFEC4" w14:textId="77777777" w:rsidR="00837B07" w:rsidRPr="0017053F" w:rsidRDefault="00837B07" w:rsidP="00837B07">
            <w:pPr>
              <w:pStyle w:val="Tabletext"/>
              <w:jc w:val="center"/>
            </w:pPr>
            <w:r w:rsidRPr="0017053F">
              <w:t>_</w:t>
            </w:r>
            <w:proofErr w:type="spellStart"/>
            <w:r w:rsidRPr="0017053F">
              <w:t>sum_plus</w:t>
            </w:r>
            <w:proofErr w:type="spellEnd"/>
          </w:p>
          <w:p w14:paraId="78DD901F" w14:textId="77777777" w:rsidR="00837B07" w:rsidRPr="0017053F" w:rsidRDefault="00837B07" w:rsidP="00837B07">
            <w:pPr>
              <w:pStyle w:val="Tabletext"/>
              <w:jc w:val="center"/>
            </w:pPr>
            <w:r w:rsidRPr="0017053F">
              <w:t>Divided by</w:t>
            </w:r>
          </w:p>
          <w:p w14:paraId="66EEFD41" w14:textId="77777777" w:rsidR="00837B07" w:rsidRPr="0017053F" w:rsidRDefault="00837B07" w:rsidP="00837B07">
            <w:pPr>
              <w:pStyle w:val="Tabletext"/>
              <w:jc w:val="center"/>
            </w:pPr>
            <w:proofErr w:type="spellStart"/>
            <w:r w:rsidRPr="0017053F">
              <w:t>pre_period</w:t>
            </w:r>
            <w:proofErr w:type="spellEnd"/>
          </w:p>
          <w:p w14:paraId="05246BEC" w14:textId="79769A86" w:rsidR="00837B07" w:rsidRPr="0017053F" w:rsidRDefault="00837B07" w:rsidP="00837B07">
            <w:pPr>
              <w:pStyle w:val="Tabletext"/>
              <w:jc w:val="center"/>
            </w:pPr>
            <w:r w:rsidRPr="0017053F">
              <w:t>_</w:t>
            </w:r>
            <w:proofErr w:type="spellStart"/>
            <w:r w:rsidRPr="0017053F">
              <w:t>sum_plus</w:t>
            </w:r>
            <w:proofErr w:type="spellEnd"/>
          </w:p>
        </w:tc>
        <w:tc>
          <w:tcPr>
            <w:tcW w:w="0" w:type="auto"/>
            <w:tcBorders>
              <w:top w:val="single" w:sz="4" w:space="0" w:color="auto"/>
            </w:tcBorders>
          </w:tcPr>
          <w:p w14:paraId="0A3877EE" w14:textId="77777777" w:rsidR="00837B07" w:rsidRPr="0017053F" w:rsidRDefault="00837B07" w:rsidP="00837B07">
            <w:pPr>
              <w:pStyle w:val="Tabletext"/>
              <w:jc w:val="center"/>
            </w:pPr>
            <w:proofErr w:type="spellStart"/>
            <w:r w:rsidRPr="0017053F">
              <w:t>cur_period</w:t>
            </w:r>
            <w:proofErr w:type="spellEnd"/>
          </w:p>
          <w:p w14:paraId="335D8C20" w14:textId="77777777" w:rsidR="00837B07" w:rsidRPr="0017053F" w:rsidRDefault="00837B07" w:rsidP="00837B07">
            <w:pPr>
              <w:pStyle w:val="Tabletext"/>
              <w:jc w:val="center"/>
            </w:pPr>
            <w:r w:rsidRPr="0017053F">
              <w:t>_</w:t>
            </w:r>
            <w:proofErr w:type="spellStart"/>
            <w:r w:rsidRPr="0017053F">
              <w:t>sum_plus</w:t>
            </w:r>
            <w:proofErr w:type="spellEnd"/>
          </w:p>
          <w:p w14:paraId="26D576FA" w14:textId="77777777" w:rsidR="00837B07" w:rsidRPr="0017053F" w:rsidRDefault="00837B07" w:rsidP="00837B07">
            <w:pPr>
              <w:pStyle w:val="Tabletext"/>
              <w:jc w:val="center"/>
            </w:pPr>
            <w:r w:rsidRPr="0017053F">
              <w:t>Divided by</w:t>
            </w:r>
          </w:p>
          <w:p w14:paraId="66421602" w14:textId="77777777" w:rsidR="00837B07" w:rsidRPr="0017053F" w:rsidRDefault="00837B07" w:rsidP="00837B07">
            <w:pPr>
              <w:pStyle w:val="Tabletext"/>
              <w:jc w:val="center"/>
            </w:pPr>
            <w:proofErr w:type="spellStart"/>
            <w:r w:rsidRPr="0017053F">
              <w:t>pre_period</w:t>
            </w:r>
            <w:proofErr w:type="spellEnd"/>
          </w:p>
          <w:p w14:paraId="3E8B12EC" w14:textId="1053259E" w:rsidR="00837B07" w:rsidRPr="0017053F" w:rsidRDefault="00837B07" w:rsidP="00837B07">
            <w:pPr>
              <w:pStyle w:val="Tabletext"/>
              <w:jc w:val="center"/>
            </w:pPr>
            <w:r w:rsidRPr="0017053F">
              <w:t>_</w:t>
            </w:r>
            <w:proofErr w:type="spellStart"/>
            <w:r w:rsidRPr="0017053F">
              <w:t>sum_plus</w:t>
            </w:r>
            <w:proofErr w:type="spellEnd"/>
          </w:p>
        </w:tc>
      </w:tr>
      <w:tr w:rsidR="00BB09BA" w:rsidRPr="0017053F" w14:paraId="543CD3BD" w14:textId="77777777" w:rsidTr="00D64126">
        <w:trPr>
          <w:trHeight w:val="283"/>
          <w:jc w:val="center"/>
        </w:trPr>
        <w:tc>
          <w:tcPr>
            <w:tcW w:w="0" w:type="auto"/>
            <w:vAlign w:val="center"/>
          </w:tcPr>
          <w:p w14:paraId="5985737D" w14:textId="77777777" w:rsidR="00837B07" w:rsidRPr="0017053F" w:rsidRDefault="00837B07" w:rsidP="00837B07">
            <w:pPr>
              <w:pStyle w:val="Tabletext"/>
              <w:jc w:val="center"/>
              <w:rPr>
                <w:b/>
                <w:bCs/>
              </w:rPr>
            </w:pPr>
            <w:r w:rsidRPr="0017053F">
              <w:rPr>
                <w:b/>
                <w:bCs/>
              </w:rPr>
              <w:t>Codename</w:t>
            </w:r>
          </w:p>
        </w:tc>
        <w:tc>
          <w:tcPr>
            <w:tcW w:w="0" w:type="auto"/>
          </w:tcPr>
          <w:p w14:paraId="62032405" w14:textId="5592E026" w:rsidR="00837B07" w:rsidRPr="0017053F" w:rsidRDefault="00837B07" w:rsidP="00837B07">
            <w:pPr>
              <w:pStyle w:val="Tabletext"/>
              <w:jc w:val="center"/>
            </w:pPr>
            <w:proofErr w:type="spellStart"/>
            <w:r w:rsidRPr="0017053F">
              <w:t>plus_speed_cur</w:t>
            </w:r>
            <w:proofErr w:type="spellEnd"/>
          </w:p>
        </w:tc>
        <w:tc>
          <w:tcPr>
            <w:tcW w:w="0" w:type="auto"/>
          </w:tcPr>
          <w:p w14:paraId="2DD01425" w14:textId="6FFC98B5" w:rsidR="00837B07" w:rsidRPr="0017053F" w:rsidRDefault="00837B07" w:rsidP="00837B07">
            <w:pPr>
              <w:pStyle w:val="Tabletext"/>
              <w:jc w:val="center"/>
            </w:pPr>
            <w:proofErr w:type="spellStart"/>
            <w:r w:rsidRPr="0017053F">
              <w:t>plus_speed_pre</w:t>
            </w:r>
            <w:proofErr w:type="spellEnd"/>
          </w:p>
        </w:tc>
        <w:tc>
          <w:tcPr>
            <w:tcW w:w="0" w:type="auto"/>
          </w:tcPr>
          <w:p w14:paraId="74A46749" w14:textId="77777777" w:rsidR="00837B07" w:rsidRPr="0017053F" w:rsidRDefault="00837B07" w:rsidP="00837B07">
            <w:pPr>
              <w:pStyle w:val="Tabletext"/>
              <w:jc w:val="center"/>
            </w:pPr>
            <w:proofErr w:type="spellStart"/>
            <w:r w:rsidRPr="0017053F">
              <w:t>plus_speed</w:t>
            </w:r>
            <w:proofErr w:type="spellEnd"/>
          </w:p>
          <w:p w14:paraId="42A87928" w14:textId="59CBA5CC" w:rsidR="00837B07" w:rsidRPr="0017053F" w:rsidRDefault="00837B07" w:rsidP="00837B07">
            <w:pPr>
              <w:pStyle w:val="Tabletext"/>
              <w:jc w:val="center"/>
            </w:pPr>
            <w:r w:rsidRPr="0017053F">
              <w:t>_</w:t>
            </w:r>
            <w:proofErr w:type="spellStart"/>
            <w:r w:rsidRPr="0017053F">
              <w:t>cur_prepre</w:t>
            </w:r>
            <w:proofErr w:type="spellEnd"/>
          </w:p>
        </w:tc>
      </w:tr>
      <w:tr w:rsidR="00837B07" w:rsidRPr="0017053F" w14:paraId="5360B49F" w14:textId="77777777" w:rsidTr="00CF6C09">
        <w:trPr>
          <w:trHeight w:val="283"/>
          <w:jc w:val="center"/>
        </w:trPr>
        <w:tc>
          <w:tcPr>
            <w:tcW w:w="0" w:type="auto"/>
            <w:tcBorders>
              <w:bottom w:val="single" w:sz="4" w:space="0" w:color="auto"/>
            </w:tcBorders>
            <w:vAlign w:val="center"/>
          </w:tcPr>
          <w:p w14:paraId="3C93DC31" w14:textId="77777777" w:rsidR="00837B07" w:rsidRPr="0017053F" w:rsidRDefault="00837B07" w:rsidP="00554EFA">
            <w:pPr>
              <w:pStyle w:val="Tabletext"/>
              <w:jc w:val="center"/>
              <w:rPr>
                <w:b/>
                <w:bCs/>
              </w:rPr>
            </w:pPr>
            <w:r w:rsidRPr="0017053F">
              <w:rPr>
                <w:b/>
                <w:bCs/>
              </w:rPr>
              <w:t>Scalar type</w:t>
            </w:r>
          </w:p>
        </w:tc>
        <w:tc>
          <w:tcPr>
            <w:tcW w:w="0" w:type="auto"/>
            <w:gridSpan w:val="3"/>
            <w:tcBorders>
              <w:bottom w:val="single" w:sz="4" w:space="0" w:color="auto"/>
            </w:tcBorders>
            <w:vAlign w:val="center"/>
          </w:tcPr>
          <w:p w14:paraId="4D7317B1" w14:textId="0CC916AF" w:rsidR="00837B07" w:rsidRPr="0017053F" w:rsidRDefault="00837B07" w:rsidP="00554EFA">
            <w:pPr>
              <w:pStyle w:val="Tabletext"/>
              <w:jc w:val="center"/>
            </w:pPr>
            <w:r w:rsidRPr="0017053F">
              <w:t>float</w:t>
            </w:r>
          </w:p>
        </w:tc>
      </w:tr>
    </w:tbl>
    <w:p w14:paraId="3380C62A" w14:textId="3B27A644" w:rsidR="004355D4" w:rsidRPr="0017053F" w:rsidRDefault="004C4B5C" w:rsidP="00BC4BBF">
      <w:pPr>
        <w:pStyle w:val="Imagename"/>
      </w:pPr>
      <w:bookmarkStart w:id="74" w:name="_Toc167911639"/>
      <w:r w:rsidRPr="0017053F">
        <w:t xml:space="preserve">Table </w:t>
      </w:r>
      <w:r w:rsidRPr="0017053F">
        <w:fldChar w:fldCharType="begin"/>
      </w:r>
      <w:r w:rsidRPr="0017053F">
        <w:instrText xml:space="preserve"> SEQ Table \* ARABIC </w:instrText>
      </w:r>
      <w:r w:rsidRPr="0017053F">
        <w:fldChar w:fldCharType="separate"/>
      </w:r>
      <w:r w:rsidR="00E654CD">
        <w:rPr>
          <w:noProof/>
        </w:rPr>
        <w:t>15</w:t>
      </w:r>
      <w:r w:rsidRPr="0017053F">
        <w:fldChar w:fldCharType="end"/>
      </w:r>
      <w:r w:rsidR="00BC4BBF" w:rsidRPr="0017053F">
        <w:t>. Activity period change rate grouped by user</w:t>
      </w:r>
      <w:bookmarkEnd w:id="74"/>
    </w:p>
    <w:p w14:paraId="4E250EFD" w14:textId="5E09220F" w:rsidR="004355D4" w:rsidRPr="0017053F" w:rsidRDefault="00732D6E" w:rsidP="00732D6E">
      <w:pPr>
        <w:pStyle w:val="20"/>
        <w:rPr>
          <w:lang w:val="en-US"/>
        </w:rPr>
      </w:pPr>
      <w:bookmarkStart w:id="75" w:name="_Toc167140446"/>
      <w:r w:rsidRPr="0017053F">
        <w:rPr>
          <w:lang w:val="en-US"/>
        </w:rPr>
        <w:t>Feature Generation: Catboost for Time prediction</w:t>
      </w:r>
      <w:bookmarkEnd w:id="75"/>
    </w:p>
    <w:p w14:paraId="2D9F3AD8" w14:textId="66B205CA" w:rsidR="00E65BF5" w:rsidRPr="0017053F" w:rsidRDefault="00BB09BA" w:rsidP="00732D6E">
      <w:r w:rsidRPr="0017053F">
        <w:rPr>
          <w:noProof/>
        </w:rPr>
        <w:drawing>
          <wp:anchor distT="0" distB="0" distL="114300" distR="114300" simplePos="0" relativeHeight="251677184" behindDoc="0" locked="0" layoutInCell="1" allowOverlap="1" wp14:anchorId="5F284A09" wp14:editId="26EED551">
            <wp:simplePos x="0" y="0"/>
            <wp:positionH relativeFrom="margin">
              <wp:posOffset>231775</wp:posOffset>
            </wp:positionH>
            <wp:positionV relativeFrom="paragraph">
              <wp:posOffset>1224915</wp:posOffset>
            </wp:positionV>
            <wp:extent cx="5614035" cy="3141345"/>
            <wp:effectExtent l="0" t="0" r="5715" b="1905"/>
            <wp:wrapTopAndBottom/>
            <wp:docPr id="8457681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68157" name="Рисунок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614035" cy="3141345"/>
                    </a:xfrm>
                    <a:prstGeom prst="rect">
                      <a:avLst/>
                    </a:prstGeom>
                    <a:noFill/>
                    <a:ln>
                      <a:noFill/>
                    </a:ln>
                  </pic:spPr>
                </pic:pic>
              </a:graphicData>
            </a:graphic>
            <wp14:sizeRelH relativeFrom="page">
              <wp14:pctWidth>0</wp14:pctWidth>
            </wp14:sizeRelH>
            <wp14:sizeRelV relativeFrom="page">
              <wp14:pctHeight>0</wp14:pctHeight>
            </wp14:sizeRelV>
          </wp:anchor>
        </w:drawing>
      </w:r>
      <w:r w:rsidR="009E2104" w:rsidRPr="009E2104">
        <w:t>Cross validation</w:t>
      </w:r>
      <w:r w:rsidR="009E2104">
        <w:t xml:space="preserve"> (CV)</w:t>
      </w:r>
      <w:r w:rsidR="009E2104" w:rsidRPr="009E2104">
        <w:t xml:space="preserve"> was employed to train a CatBoost regression model for predicting the timing and quantile values of the last transaction. The model underwent 2000 iterations with overfitting detection enabled, and the mean absolute error was used as the evaluation metric. Feature importance is illustrated in Figure 12.</w:t>
      </w:r>
    </w:p>
    <w:p w14:paraId="62BFDF9C" w14:textId="6B075301" w:rsidR="00B30B7A" w:rsidRPr="0017053F" w:rsidRDefault="000F4234" w:rsidP="00472C5D">
      <w:pPr>
        <w:pStyle w:val="Imagename"/>
      </w:pPr>
      <w:bookmarkStart w:id="76" w:name="_Toc167140503"/>
      <w:r w:rsidRPr="0017053F">
        <w:t xml:space="preserve">Figure </w:t>
      </w:r>
      <w:r w:rsidRPr="0017053F">
        <w:fldChar w:fldCharType="begin"/>
      </w:r>
      <w:r w:rsidRPr="0017053F">
        <w:instrText xml:space="preserve"> SEQ Figure \* ARABIC </w:instrText>
      </w:r>
      <w:r w:rsidRPr="0017053F">
        <w:fldChar w:fldCharType="separate"/>
      </w:r>
      <w:r w:rsidR="00E654CD">
        <w:rPr>
          <w:noProof/>
        </w:rPr>
        <w:t>12</w:t>
      </w:r>
      <w:r w:rsidRPr="0017053F">
        <w:fldChar w:fldCharType="end"/>
      </w:r>
      <w:r w:rsidR="00313F83" w:rsidRPr="0017053F">
        <w:t>. Feature importance sorted by descending significance</w:t>
      </w:r>
      <w:bookmarkEnd w:id="76"/>
    </w:p>
    <w:p w14:paraId="557EB7F3" w14:textId="145B4A43" w:rsidR="00E65BF5" w:rsidRPr="0017053F" w:rsidRDefault="009A66FF" w:rsidP="00E06981">
      <w:pPr>
        <w:pStyle w:val="20"/>
        <w:rPr>
          <w:lang w:val="en-US"/>
        </w:rPr>
      </w:pPr>
      <w:bookmarkStart w:id="77" w:name="_Toc167140447"/>
      <w:r w:rsidRPr="0017053F">
        <w:rPr>
          <w:lang w:val="en-US"/>
        </w:rPr>
        <w:lastRenderedPageBreak/>
        <w:t>Summary</w:t>
      </w:r>
      <w:bookmarkEnd w:id="77"/>
    </w:p>
    <w:p w14:paraId="616C06A2" w14:textId="77777777" w:rsidR="00CA4CFC" w:rsidRPr="0017053F" w:rsidRDefault="00301CF3" w:rsidP="009559F9">
      <w:r w:rsidRPr="0017053F">
        <w:t>This section discusses the difficulties and steps involved in getting data ready for predicting customer churn.</w:t>
      </w:r>
    </w:p>
    <w:p w14:paraId="28838CE2" w14:textId="29F7543C" w:rsidR="00301CF3" w:rsidRPr="0017053F" w:rsidRDefault="006D1F5D" w:rsidP="006D1F5D">
      <w:r w:rsidRPr="0017053F">
        <w:t xml:space="preserve">The section begins by explaining </w:t>
      </w:r>
      <w:r w:rsidR="00301CF3" w:rsidRPr="0017053F">
        <w:t>the data structure and target variable, differentiating between clinical and documented churn.</w:t>
      </w:r>
      <w:r w:rsidRPr="0017053F">
        <w:t xml:space="preserve"> </w:t>
      </w:r>
      <w:r w:rsidR="00301CF3" w:rsidRPr="0017053F">
        <w:t>The datasets include client information and transaction records, totaling around 13 million transactions. The Exploratory Data Analysis (EDA) focuses on understanding the properties of the target variable and dataset</w:t>
      </w:r>
      <w:r w:rsidR="00CA4CFC" w:rsidRPr="0017053F">
        <w:t>s</w:t>
      </w:r>
      <w:r w:rsidR="00301CF3" w:rsidRPr="0017053F">
        <w:t>, and selecting the appropriate metric for modeling – the Concordance Index.</w:t>
      </w:r>
    </w:p>
    <w:p w14:paraId="776B31FF" w14:textId="367BABA4" w:rsidR="00CA4CFC" w:rsidRPr="00875950" w:rsidRDefault="00CA4CFC" w:rsidP="009559F9">
      <w:r w:rsidRPr="0017053F">
        <w:t>Feature generation involves grouping transactions by user and, optionally, by MCC, to create features by calculating aggregated values. Analyzing periods of activity and inactivity can help identify behavioral patterns important for predicting churn. The CatBoost regression model is utilized to predict the time of the last transaction</w:t>
      </w:r>
      <w:r w:rsidR="00875950">
        <w:t xml:space="preserve"> and its quantile levels</w:t>
      </w:r>
      <w:r w:rsidRPr="0017053F">
        <w:t>.</w:t>
      </w:r>
      <w:r w:rsidR="005148F3">
        <w:t xml:space="preserve"> At the end, we have 16</w:t>
      </w:r>
      <w:r w:rsidR="00875950">
        <w:t>6</w:t>
      </w:r>
      <w:r w:rsidR="005148F3">
        <w:t xml:space="preserve"> features</w:t>
      </w:r>
      <w:r w:rsidR="007914C4">
        <w:t xml:space="preserve">: </w:t>
      </w:r>
      <w:r w:rsidR="00875950">
        <w:rPr>
          <w:lang w:val="ru-RU"/>
        </w:rPr>
        <w:t xml:space="preserve">156 </w:t>
      </w:r>
      <w:r w:rsidR="00875950">
        <w:t xml:space="preserve">numerical, 3 categorical and 7 last transaction time predictions. </w:t>
      </w:r>
    </w:p>
    <w:p w14:paraId="043181DB" w14:textId="78C62AA1" w:rsidR="00E65BF5" w:rsidRPr="0017053F" w:rsidRDefault="006D1F5D" w:rsidP="0006194F">
      <w:r w:rsidRPr="0017053F">
        <w:t>Thorough preprocessing steps, like data normalization and feature engineering, are crucial for enhancing a model's performance. By meticulously preparing and creating features, this stage lays the groundwork for developing a dependable and accurate customer churn prediction model that can effectively tackle the challenges of churn prediction.</w:t>
      </w:r>
    </w:p>
    <w:p w14:paraId="2948A788" w14:textId="77777777" w:rsidR="00D32C6F" w:rsidRPr="0017053F" w:rsidRDefault="00D32C6F" w:rsidP="00537458">
      <w:pPr>
        <w:pStyle w:val="a6"/>
        <w:rPr>
          <w:b/>
          <w:bCs/>
          <w:szCs w:val="28"/>
        </w:rPr>
      </w:pPr>
    </w:p>
    <w:p w14:paraId="59342542" w14:textId="77777777" w:rsidR="00B86036" w:rsidRPr="0017053F" w:rsidRDefault="00B86036" w:rsidP="00537458">
      <w:pPr>
        <w:pStyle w:val="a6"/>
        <w:rPr>
          <w:b/>
          <w:bCs/>
          <w:szCs w:val="28"/>
        </w:rPr>
        <w:sectPr w:rsidR="00B86036" w:rsidRPr="0017053F" w:rsidSect="0020314C">
          <w:pgSz w:w="11920" w:h="16850"/>
          <w:pgMar w:top="1134" w:right="567" w:bottom="1134" w:left="1701" w:header="720" w:footer="0" w:gutter="0"/>
          <w:cols w:space="720"/>
          <w:titlePg/>
          <w:docGrid w:linePitch="381"/>
        </w:sectPr>
      </w:pPr>
    </w:p>
    <w:p w14:paraId="7309E4A6" w14:textId="4BA1752E" w:rsidR="00B102F2" w:rsidRPr="0017053F" w:rsidRDefault="00BB520B" w:rsidP="00BB520B">
      <w:pPr>
        <w:pStyle w:val="10"/>
        <w:rPr>
          <w:lang w:val="en-US"/>
        </w:rPr>
      </w:pPr>
      <w:bookmarkStart w:id="78" w:name="_Toc167140448"/>
      <w:r w:rsidRPr="0017053F">
        <w:rPr>
          <w:lang w:val="en-US"/>
        </w:rPr>
        <w:lastRenderedPageBreak/>
        <w:t>TRAINING MACHINE LEARNING MODELS</w:t>
      </w:r>
      <w:bookmarkEnd w:id="78"/>
    </w:p>
    <w:p w14:paraId="3E099981" w14:textId="338BFF85" w:rsidR="002A4B32" w:rsidRPr="0017053F" w:rsidRDefault="002A4B32" w:rsidP="002A4B32">
      <w:pPr>
        <w:pStyle w:val="20"/>
        <w:rPr>
          <w:lang w:val="en-US"/>
        </w:rPr>
      </w:pPr>
      <w:bookmarkStart w:id="79" w:name="_Toc167140449"/>
      <w:r w:rsidRPr="0017053F">
        <w:rPr>
          <w:lang w:val="en-US"/>
        </w:rPr>
        <w:t>Introduction</w:t>
      </w:r>
      <w:bookmarkEnd w:id="79"/>
    </w:p>
    <w:p w14:paraId="2E9AE888" w14:textId="58CA7222" w:rsidR="002A4B32" w:rsidRDefault="002A4B32" w:rsidP="007929AD">
      <w:r w:rsidRPr="0017053F">
        <w:t xml:space="preserve">In this chapter, we focus on the process of training machine learning models to predict customer churn probabilities. This classification task aims to identify customers likely to churn, thus enabling proactive retention strategies. Seven classifier models were employed: </w:t>
      </w:r>
      <w:r w:rsidRPr="0017053F">
        <w:rPr>
          <w:i/>
          <w:iCs/>
        </w:rPr>
        <w:t>RandomForest</w:t>
      </w:r>
      <w:r w:rsidRPr="0017053F">
        <w:t xml:space="preserve">, </w:t>
      </w:r>
      <w:r w:rsidRPr="0017053F">
        <w:rPr>
          <w:i/>
          <w:iCs/>
        </w:rPr>
        <w:t>EasyEnsemble</w:t>
      </w:r>
      <w:r w:rsidRPr="0017053F">
        <w:t xml:space="preserve">, </w:t>
      </w:r>
      <w:r w:rsidRPr="0017053F">
        <w:rPr>
          <w:i/>
          <w:iCs/>
        </w:rPr>
        <w:t>ExtraTrees</w:t>
      </w:r>
      <w:r w:rsidRPr="0017053F">
        <w:t xml:space="preserve">, </w:t>
      </w:r>
      <w:r w:rsidRPr="0017053F">
        <w:rPr>
          <w:i/>
          <w:iCs/>
        </w:rPr>
        <w:t>GradientBoosting</w:t>
      </w:r>
      <w:r w:rsidRPr="0017053F">
        <w:t xml:space="preserve">, </w:t>
      </w:r>
      <w:r w:rsidRPr="0017053F">
        <w:rPr>
          <w:i/>
          <w:iCs/>
        </w:rPr>
        <w:t>AdaBoost</w:t>
      </w:r>
      <w:r w:rsidRPr="0017053F">
        <w:t xml:space="preserve">, </w:t>
      </w:r>
      <w:r w:rsidRPr="0017053F">
        <w:rPr>
          <w:i/>
          <w:iCs/>
        </w:rPr>
        <w:t>XGBoost</w:t>
      </w:r>
      <w:r w:rsidRPr="0017053F">
        <w:t xml:space="preserve">, and </w:t>
      </w:r>
      <w:r w:rsidRPr="0017053F">
        <w:rPr>
          <w:i/>
          <w:iCs/>
        </w:rPr>
        <w:t>CatBoost</w:t>
      </w:r>
      <w:r w:rsidRPr="0017053F">
        <w:t>. Each model was trained on a subset of the data with parameters detailed in Table 16.</w:t>
      </w:r>
    </w:p>
    <w:tbl>
      <w:tblPr>
        <w:tblStyle w:val="af7"/>
        <w:tblW w:w="0" w:type="auto"/>
        <w:jc w:val="center"/>
        <w:tblLook w:val="04A0" w:firstRow="1" w:lastRow="0" w:firstColumn="1" w:lastColumn="0" w:noHBand="0" w:noVBand="1"/>
      </w:tblPr>
      <w:tblGrid>
        <w:gridCol w:w="1951"/>
        <w:gridCol w:w="2416"/>
        <w:gridCol w:w="2004"/>
        <w:gridCol w:w="1145"/>
        <w:gridCol w:w="1110"/>
        <w:gridCol w:w="1016"/>
      </w:tblGrid>
      <w:tr w:rsidR="00190A8D" w14:paraId="3C3279B0" w14:textId="3EB410FE" w:rsidTr="004275E7">
        <w:trPr>
          <w:trHeight w:val="366"/>
          <w:jc w:val="center"/>
        </w:trPr>
        <w:tc>
          <w:tcPr>
            <w:tcW w:w="1953" w:type="dxa"/>
            <w:vMerge w:val="restart"/>
            <w:vAlign w:val="center"/>
          </w:tcPr>
          <w:p w14:paraId="75D127FF" w14:textId="725F3A8B" w:rsidR="00190A8D" w:rsidRPr="000532C6" w:rsidRDefault="00190A8D" w:rsidP="004275E7">
            <w:pPr>
              <w:pStyle w:val="Tabletext"/>
              <w:jc w:val="center"/>
              <w:rPr>
                <w:b/>
                <w:bCs/>
              </w:rPr>
            </w:pPr>
            <w:r w:rsidRPr="000532C6">
              <w:rPr>
                <w:b/>
                <w:bCs/>
              </w:rPr>
              <w:t>Model</w:t>
            </w:r>
          </w:p>
        </w:tc>
        <w:tc>
          <w:tcPr>
            <w:tcW w:w="4489" w:type="dxa"/>
            <w:gridSpan w:val="2"/>
            <w:vAlign w:val="center"/>
          </w:tcPr>
          <w:p w14:paraId="73F847B0" w14:textId="22209591" w:rsidR="00190A8D" w:rsidRPr="000532C6" w:rsidRDefault="00190A8D" w:rsidP="004275E7">
            <w:pPr>
              <w:pStyle w:val="Tabletext"/>
              <w:jc w:val="center"/>
              <w:rPr>
                <w:b/>
                <w:bCs/>
              </w:rPr>
            </w:pPr>
            <w:r w:rsidRPr="000532C6">
              <w:rPr>
                <w:b/>
                <w:bCs/>
              </w:rPr>
              <w:t>Parameters</w:t>
            </w:r>
          </w:p>
        </w:tc>
        <w:tc>
          <w:tcPr>
            <w:tcW w:w="1191" w:type="dxa"/>
            <w:vMerge w:val="restart"/>
            <w:vAlign w:val="center"/>
          </w:tcPr>
          <w:p w14:paraId="1DF7E87E" w14:textId="77777777" w:rsidR="00190A8D" w:rsidRDefault="00190A8D" w:rsidP="004275E7">
            <w:pPr>
              <w:pStyle w:val="Tabletext"/>
              <w:jc w:val="center"/>
              <w:rPr>
                <w:b/>
                <w:bCs/>
              </w:rPr>
            </w:pPr>
            <w:r w:rsidRPr="000532C6">
              <w:rPr>
                <w:b/>
                <w:bCs/>
              </w:rPr>
              <w:t>Mean</w:t>
            </w:r>
            <w:r>
              <w:rPr>
                <w:b/>
                <w:bCs/>
              </w:rPr>
              <w:t xml:space="preserve"> CV</w:t>
            </w:r>
          </w:p>
          <w:p w14:paraId="16E31411" w14:textId="69668B39" w:rsidR="00190A8D" w:rsidRPr="000532C6" w:rsidRDefault="00190A8D" w:rsidP="004275E7">
            <w:pPr>
              <w:pStyle w:val="Tabletext"/>
              <w:jc w:val="center"/>
              <w:rPr>
                <w:b/>
                <w:bCs/>
              </w:rPr>
            </w:pPr>
            <w:r w:rsidRPr="000532C6">
              <w:rPr>
                <w:b/>
                <w:bCs/>
              </w:rPr>
              <w:t>ROC-AUC</w:t>
            </w:r>
          </w:p>
        </w:tc>
        <w:tc>
          <w:tcPr>
            <w:tcW w:w="1150" w:type="dxa"/>
            <w:vMerge w:val="restart"/>
            <w:vAlign w:val="center"/>
          </w:tcPr>
          <w:p w14:paraId="464F8EA2" w14:textId="392E6D7C" w:rsidR="00190A8D" w:rsidRDefault="00190A8D" w:rsidP="004275E7">
            <w:pPr>
              <w:pStyle w:val="Tabletext"/>
              <w:jc w:val="center"/>
              <w:rPr>
                <w:b/>
                <w:bCs/>
              </w:rPr>
            </w:pPr>
            <w:r>
              <w:rPr>
                <w:b/>
                <w:bCs/>
              </w:rPr>
              <w:t>Test</w:t>
            </w:r>
          </w:p>
          <w:p w14:paraId="20857DA9" w14:textId="52F97021" w:rsidR="00190A8D" w:rsidRPr="000532C6" w:rsidRDefault="00190A8D" w:rsidP="004275E7">
            <w:pPr>
              <w:pStyle w:val="Tabletext"/>
              <w:jc w:val="center"/>
              <w:rPr>
                <w:b/>
                <w:bCs/>
              </w:rPr>
            </w:pPr>
            <w:r>
              <w:rPr>
                <w:b/>
                <w:bCs/>
              </w:rPr>
              <w:t>CI</w:t>
            </w:r>
          </w:p>
        </w:tc>
        <w:tc>
          <w:tcPr>
            <w:tcW w:w="859" w:type="dxa"/>
            <w:vMerge w:val="restart"/>
            <w:vAlign w:val="center"/>
          </w:tcPr>
          <w:p w14:paraId="5D8B202A" w14:textId="77777777" w:rsidR="00190A8D" w:rsidRDefault="00190A8D" w:rsidP="004275E7">
            <w:pPr>
              <w:pStyle w:val="Tabletext"/>
              <w:jc w:val="center"/>
              <w:rPr>
                <w:b/>
                <w:bCs/>
              </w:rPr>
            </w:pPr>
            <w:r>
              <w:rPr>
                <w:b/>
                <w:bCs/>
              </w:rPr>
              <w:t>Run</w:t>
            </w:r>
          </w:p>
          <w:p w14:paraId="1ECEB328" w14:textId="1269E8B9" w:rsidR="00190A8D" w:rsidRDefault="004275E7" w:rsidP="004275E7">
            <w:pPr>
              <w:pStyle w:val="Tabletext"/>
              <w:jc w:val="center"/>
              <w:rPr>
                <w:b/>
                <w:bCs/>
              </w:rPr>
            </w:pPr>
            <w:r>
              <w:rPr>
                <w:b/>
                <w:bCs/>
              </w:rPr>
              <w:t>T</w:t>
            </w:r>
            <w:r w:rsidR="00190A8D">
              <w:rPr>
                <w:b/>
                <w:bCs/>
              </w:rPr>
              <w:t>ime</w:t>
            </w:r>
          </w:p>
          <w:p w14:paraId="1CFCB77E" w14:textId="24A7448C" w:rsidR="004275E7" w:rsidRDefault="004275E7" w:rsidP="004275E7">
            <w:pPr>
              <w:pStyle w:val="Tabletext"/>
              <w:jc w:val="center"/>
              <w:rPr>
                <w:b/>
                <w:bCs/>
              </w:rPr>
            </w:pPr>
            <w:proofErr w:type="gramStart"/>
            <w:r>
              <w:rPr>
                <w:b/>
                <w:bCs/>
              </w:rPr>
              <w:t>MM:SS</w:t>
            </w:r>
            <w:proofErr w:type="gramEnd"/>
          </w:p>
        </w:tc>
      </w:tr>
      <w:tr w:rsidR="00190A8D" w14:paraId="0A1DDA0B" w14:textId="261820BC" w:rsidTr="004275E7">
        <w:trPr>
          <w:trHeight w:val="366"/>
          <w:jc w:val="center"/>
        </w:trPr>
        <w:tc>
          <w:tcPr>
            <w:tcW w:w="1953" w:type="dxa"/>
            <w:vMerge/>
            <w:vAlign w:val="center"/>
          </w:tcPr>
          <w:p w14:paraId="48F310E7" w14:textId="77777777" w:rsidR="00190A8D" w:rsidRPr="000532C6" w:rsidRDefault="00190A8D" w:rsidP="004275E7">
            <w:pPr>
              <w:pStyle w:val="Tabletext"/>
              <w:jc w:val="center"/>
              <w:rPr>
                <w:b/>
                <w:bCs/>
              </w:rPr>
            </w:pPr>
          </w:p>
        </w:tc>
        <w:tc>
          <w:tcPr>
            <w:tcW w:w="2416" w:type="dxa"/>
            <w:vAlign w:val="center"/>
          </w:tcPr>
          <w:p w14:paraId="33367DDD" w14:textId="3C1D0C85" w:rsidR="00190A8D" w:rsidRPr="000532C6" w:rsidRDefault="00190A8D" w:rsidP="004275E7">
            <w:pPr>
              <w:pStyle w:val="Tabletext"/>
              <w:jc w:val="center"/>
              <w:rPr>
                <w:b/>
                <w:bCs/>
              </w:rPr>
            </w:pPr>
            <w:r>
              <w:rPr>
                <w:b/>
                <w:bCs/>
              </w:rPr>
              <w:t>Name</w:t>
            </w:r>
          </w:p>
        </w:tc>
        <w:tc>
          <w:tcPr>
            <w:tcW w:w="2073" w:type="dxa"/>
            <w:vAlign w:val="center"/>
          </w:tcPr>
          <w:p w14:paraId="2FDC38D9" w14:textId="5C7AFC87" w:rsidR="00190A8D" w:rsidRPr="000532C6" w:rsidRDefault="00190A8D" w:rsidP="004275E7">
            <w:pPr>
              <w:pStyle w:val="Tabletext"/>
              <w:jc w:val="center"/>
              <w:rPr>
                <w:b/>
                <w:bCs/>
              </w:rPr>
            </w:pPr>
            <w:r>
              <w:rPr>
                <w:b/>
                <w:bCs/>
              </w:rPr>
              <w:t>Value</w:t>
            </w:r>
          </w:p>
        </w:tc>
        <w:tc>
          <w:tcPr>
            <w:tcW w:w="1191" w:type="dxa"/>
            <w:vMerge/>
            <w:vAlign w:val="center"/>
          </w:tcPr>
          <w:p w14:paraId="2E7DA8E3" w14:textId="77777777" w:rsidR="00190A8D" w:rsidRPr="000532C6" w:rsidRDefault="00190A8D" w:rsidP="004275E7">
            <w:pPr>
              <w:pStyle w:val="Tabletext"/>
              <w:jc w:val="center"/>
              <w:rPr>
                <w:b/>
                <w:bCs/>
              </w:rPr>
            </w:pPr>
          </w:p>
        </w:tc>
        <w:tc>
          <w:tcPr>
            <w:tcW w:w="1150" w:type="dxa"/>
            <w:vMerge/>
            <w:vAlign w:val="center"/>
          </w:tcPr>
          <w:p w14:paraId="25C4CDF4" w14:textId="77777777" w:rsidR="00190A8D" w:rsidRPr="000532C6" w:rsidRDefault="00190A8D" w:rsidP="004275E7">
            <w:pPr>
              <w:pStyle w:val="Tabletext"/>
              <w:jc w:val="center"/>
              <w:rPr>
                <w:b/>
                <w:bCs/>
              </w:rPr>
            </w:pPr>
          </w:p>
        </w:tc>
        <w:tc>
          <w:tcPr>
            <w:tcW w:w="859" w:type="dxa"/>
            <w:vMerge/>
            <w:vAlign w:val="center"/>
          </w:tcPr>
          <w:p w14:paraId="06AC9C79" w14:textId="77777777" w:rsidR="00190A8D" w:rsidRPr="000532C6" w:rsidRDefault="00190A8D" w:rsidP="004275E7">
            <w:pPr>
              <w:pStyle w:val="Tabletext"/>
              <w:jc w:val="center"/>
              <w:rPr>
                <w:b/>
                <w:bCs/>
              </w:rPr>
            </w:pPr>
          </w:p>
        </w:tc>
      </w:tr>
      <w:tr w:rsidR="004275E7" w14:paraId="571B8732" w14:textId="26FB8F12" w:rsidTr="004275E7">
        <w:trPr>
          <w:jc w:val="center"/>
        </w:trPr>
        <w:tc>
          <w:tcPr>
            <w:tcW w:w="1953" w:type="dxa"/>
            <w:vAlign w:val="center"/>
          </w:tcPr>
          <w:p w14:paraId="77731EBD" w14:textId="1F4622AD" w:rsidR="00190A8D" w:rsidRPr="000532C6" w:rsidRDefault="00190A8D" w:rsidP="004275E7">
            <w:pPr>
              <w:pStyle w:val="Tabletext"/>
              <w:jc w:val="center"/>
              <w:rPr>
                <w:i/>
                <w:iCs/>
              </w:rPr>
            </w:pPr>
            <w:r w:rsidRPr="000532C6">
              <w:rPr>
                <w:i/>
                <w:iCs/>
              </w:rPr>
              <w:t>RandomForest</w:t>
            </w:r>
          </w:p>
        </w:tc>
        <w:tc>
          <w:tcPr>
            <w:tcW w:w="2416" w:type="dxa"/>
            <w:vAlign w:val="center"/>
          </w:tcPr>
          <w:p w14:paraId="340C5111" w14:textId="77777777" w:rsidR="00190A8D" w:rsidRDefault="00190A8D" w:rsidP="004275E7">
            <w:pPr>
              <w:pStyle w:val="Tabletext"/>
              <w:jc w:val="center"/>
            </w:pPr>
            <w:r w:rsidRPr="00443BE7">
              <w:t>n_estimators</w:t>
            </w:r>
          </w:p>
          <w:p w14:paraId="368D45CE" w14:textId="77777777" w:rsidR="00190A8D" w:rsidRDefault="00190A8D" w:rsidP="004275E7">
            <w:pPr>
              <w:pStyle w:val="Tabletext"/>
              <w:jc w:val="center"/>
            </w:pPr>
            <w:r w:rsidRPr="00443BE7">
              <w:t>n_jobs</w:t>
            </w:r>
          </w:p>
          <w:p w14:paraId="26B19645" w14:textId="59197DB8" w:rsidR="00190A8D" w:rsidRDefault="00190A8D" w:rsidP="004275E7">
            <w:pPr>
              <w:pStyle w:val="Tabletext"/>
              <w:jc w:val="center"/>
            </w:pPr>
            <w:r w:rsidRPr="00443BE7">
              <w:t>class_weight</w:t>
            </w:r>
          </w:p>
        </w:tc>
        <w:tc>
          <w:tcPr>
            <w:tcW w:w="2073" w:type="dxa"/>
            <w:vAlign w:val="center"/>
          </w:tcPr>
          <w:p w14:paraId="0C00A871" w14:textId="77777777" w:rsidR="00190A8D" w:rsidRDefault="00190A8D" w:rsidP="004275E7">
            <w:pPr>
              <w:pStyle w:val="Tabletext"/>
              <w:jc w:val="center"/>
            </w:pPr>
            <w:r>
              <w:t>100</w:t>
            </w:r>
          </w:p>
          <w:p w14:paraId="0488F0F6" w14:textId="77777777" w:rsidR="00190A8D" w:rsidRDefault="00190A8D" w:rsidP="004275E7">
            <w:pPr>
              <w:pStyle w:val="Tabletext"/>
              <w:jc w:val="center"/>
            </w:pPr>
            <w:r>
              <w:t>-1</w:t>
            </w:r>
          </w:p>
          <w:p w14:paraId="166F35A5" w14:textId="10AD1B35" w:rsidR="00190A8D" w:rsidRDefault="00190A8D" w:rsidP="004275E7">
            <w:pPr>
              <w:pStyle w:val="Tabletext"/>
              <w:jc w:val="center"/>
            </w:pPr>
            <w:r>
              <w:t>{0: 0.54, 1: 5.94}</w:t>
            </w:r>
          </w:p>
        </w:tc>
        <w:tc>
          <w:tcPr>
            <w:tcW w:w="1191" w:type="dxa"/>
            <w:vAlign w:val="center"/>
          </w:tcPr>
          <w:p w14:paraId="4369AD85" w14:textId="2D03554E" w:rsidR="00190A8D" w:rsidRDefault="00190A8D" w:rsidP="004275E7">
            <w:pPr>
              <w:pStyle w:val="Tabletext"/>
              <w:jc w:val="center"/>
            </w:pPr>
            <w:r>
              <w:t>0.7408</w:t>
            </w:r>
          </w:p>
        </w:tc>
        <w:tc>
          <w:tcPr>
            <w:tcW w:w="1150" w:type="dxa"/>
            <w:vAlign w:val="center"/>
          </w:tcPr>
          <w:p w14:paraId="48329218" w14:textId="0B3D9764" w:rsidR="00190A8D" w:rsidRDefault="00190A8D" w:rsidP="004275E7">
            <w:pPr>
              <w:pStyle w:val="Tabletext"/>
              <w:jc w:val="center"/>
            </w:pPr>
            <w:r>
              <w:t>0.7357</w:t>
            </w:r>
          </w:p>
        </w:tc>
        <w:tc>
          <w:tcPr>
            <w:tcW w:w="859" w:type="dxa"/>
            <w:vAlign w:val="center"/>
          </w:tcPr>
          <w:p w14:paraId="1BAC7976" w14:textId="686F78D2" w:rsidR="00190A8D" w:rsidRPr="006D51E0" w:rsidRDefault="006D51E0" w:rsidP="004275E7">
            <w:pPr>
              <w:pStyle w:val="Tabletext"/>
              <w:jc w:val="center"/>
              <w:rPr>
                <w:lang w:val="ru-RU"/>
              </w:rPr>
            </w:pPr>
            <w:r>
              <w:rPr>
                <w:lang w:val="ru-RU"/>
              </w:rPr>
              <w:t>1</w:t>
            </w:r>
            <w:r w:rsidR="004275E7">
              <w:t>:1</w:t>
            </w:r>
            <w:r>
              <w:rPr>
                <w:lang w:val="ru-RU"/>
              </w:rPr>
              <w:t>4</w:t>
            </w:r>
          </w:p>
        </w:tc>
      </w:tr>
      <w:tr w:rsidR="004275E7" w14:paraId="5232661B" w14:textId="42BC6821" w:rsidTr="004275E7">
        <w:trPr>
          <w:jc w:val="center"/>
        </w:trPr>
        <w:tc>
          <w:tcPr>
            <w:tcW w:w="1953" w:type="dxa"/>
            <w:vAlign w:val="center"/>
          </w:tcPr>
          <w:p w14:paraId="561E7941" w14:textId="60ACFD9E" w:rsidR="00190A8D" w:rsidRPr="000532C6" w:rsidRDefault="00190A8D" w:rsidP="004275E7">
            <w:pPr>
              <w:pStyle w:val="Tabletext"/>
              <w:jc w:val="center"/>
              <w:rPr>
                <w:i/>
                <w:iCs/>
              </w:rPr>
            </w:pPr>
            <w:r w:rsidRPr="000532C6">
              <w:rPr>
                <w:i/>
                <w:iCs/>
              </w:rPr>
              <w:t>EasyEnsemble</w:t>
            </w:r>
          </w:p>
        </w:tc>
        <w:tc>
          <w:tcPr>
            <w:tcW w:w="2416" w:type="dxa"/>
            <w:vAlign w:val="center"/>
          </w:tcPr>
          <w:p w14:paraId="52BE4A16" w14:textId="77777777" w:rsidR="00190A8D" w:rsidRDefault="00190A8D" w:rsidP="004275E7">
            <w:pPr>
              <w:pStyle w:val="Tabletext"/>
              <w:jc w:val="center"/>
            </w:pPr>
            <w:r w:rsidRPr="00443BE7">
              <w:t>n_estimators</w:t>
            </w:r>
          </w:p>
          <w:p w14:paraId="5E7AC3AC" w14:textId="16E113A6" w:rsidR="00190A8D" w:rsidRDefault="00190A8D" w:rsidP="004275E7">
            <w:pPr>
              <w:pStyle w:val="Tabletext"/>
              <w:jc w:val="center"/>
            </w:pPr>
            <w:r w:rsidRPr="00443BE7">
              <w:t>n_jobs</w:t>
            </w:r>
          </w:p>
        </w:tc>
        <w:tc>
          <w:tcPr>
            <w:tcW w:w="2073" w:type="dxa"/>
            <w:vAlign w:val="center"/>
          </w:tcPr>
          <w:p w14:paraId="58A05B9B" w14:textId="77777777" w:rsidR="00190A8D" w:rsidRDefault="00190A8D" w:rsidP="004275E7">
            <w:pPr>
              <w:pStyle w:val="Tabletext"/>
              <w:jc w:val="center"/>
            </w:pPr>
            <w:r>
              <w:t>100</w:t>
            </w:r>
          </w:p>
          <w:p w14:paraId="6A1EA8A0" w14:textId="0AFFEAD8" w:rsidR="00190A8D" w:rsidRDefault="00190A8D" w:rsidP="004275E7">
            <w:pPr>
              <w:pStyle w:val="Tabletext"/>
              <w:jc w:val="center"/>
            </w:pPr>
            <w:r>
              <w:t>-1</w:t>
            </w:r>
          </w:p>
        </w:tc>
        <w:tc>
          <w:tcPr>
            <w:tcW w:w="1191" w:type="dxa"/>
            <w:vAlign w:val="center"/>
          </w:tcPr>
          <w:p w14:paraId="3537DF30" w14:textId="786F8472" w:rsidR="00190A8D" w:rsidRDefault="00190A8D" w:rsidP="004275E7">
            <w:pPr>
              <w:pStyle w:val="Tabletext"/>
              <w:jc w:val="center"/>
            </w:pPr>
            <w:r>
              <w:t>0.7553</w:t>
            </w:r>
          </w:p>
        </w:tc>
        <w:tc>
          <w:tcPr>
            <w:tcW w:w="1150" w:type="dxa"/>
            <w:vAlign w:val="center"/>
          </w:tcPr>
          <w:p w14:paraId="3B79FED8" w14:textId="3CF442F2" w:rsidR="00190A8D" w:rsidRDefault="00190A8D" w:rsidP="004275E7">
            <w:pPr>
              <w:pStyle w:val="Tabletext"/>
              <w:jc w:val="center"/>
            </w:pPr>
            <w:r>
              <w:t>0.75</w:t>
            </w:r>
            <w:r w:rsidR="004275E7">
              <w:t>77</w:t>
            </w:r>
          </w:p>
        </w:tc>
        <w:tc>
          <w:tcPr>
            <w:tcW w:w="859" w:type="dxa"/>
            <w:vAlign w:val="center"/>
          </w:tcPr>
          <w:p w14:paraId="50F37FAC" w14:textId="39D259B2" w:rsidR="00190A8D" w:rsidRPr="006D51E0" w:rsidRDefault="004275E7" w:rsidP="004275E7">
            <w:pPr>
              <w:pStyle w:val="Tabletext"/>
              <w:jc w:val="center"/>
              <w:rPr>
                <w:lang w:val="ru-RU"/>
              </w:rPr>
            </w:pPr>
            <w:r>
              <w:t>0</w:t>
            </w:r>
            <w:r w:rsidR="006D51E0">
              <w:rPr>
                <w:lang w:val="ru-RU"/>
              </w:rPr>
              <w:t>2</w:t>
            </w:r>
            <w:r>
              <w:t>:</w:t>
            </w:r>
            <w:r w:rsidR="006D51E0">
              <w:rPr>
                <w:lang w:val="ru-RU"/>
              </w:rPr>
              <w:t>42</w:t>
            </w:r>
          </w:p>
        </w:tc>
      </w:tr>
      <w:tr w:rsidR="004275E7" w14:paraId="77155124" w14:textId="2875C07A" w:rsidTr="004275E7">
        <w:trPr>
          <w:jc w:val="center"/>
        </w:trPr>
        <w:tc>
          <w:tcPr>
            <w:tcW w:w="1953" w:type="dxa"/>
            <w:vAlign w:val="center"/>
          </w:tcPr>
          <w:p w14:paraId="7283F824" w14:textId="497B923B" w:rsidR="00190A8D" w:rsidRPr="000532C6" w:rsidRDefault="00190A8D" w:rsidP="004275E7">
            <w:pPr>
              <w:pStyle w:val="Tabletext"/>
              <w:jc w:val="center"/>
              <w:rPr>
                <w:i/>
                <w:iCs/>
              </w:rPr>
            </w:pPr>
            <w:r w:rsidRPr="000532C6">
              <w:rPr>
                <w:i/>
                <w:iCs/>
              </w:rPr>
              <w:t>ExtraTrees</w:t>
            </w:r>
          </w:p>
        </w:tc>
        <w:tc>
          <w:tcPr>
            <w:tcW w:w="2416" w:type="dxa"/>
            <w:vAlign w:val="center"/>
          </w:tcPr>
          <w:p w14:paraId="20780464" w14:textId="77777777" w:rsidR="00190A8D" w:rsidRDefault="00190A8D" w:rsidP="004275E7">
            <w:pPr>
              <w:pStyle w:val="Tabletext"/>
              <w:jc w:val="center"/>
            </w:pPr>
            <w:r w:rsidRPr="00443BE7">
              <w:t>n_estimators</w:t>
            </w:r>
          </w:p>
          <w:p w14:paraId="374D4393" w14:textId="77777777" w:rsidR="00190A8D" w:rsidRDefault="00190A8D" w:rsidP="004275E7">
            <w:pPr>
              <w:pStyle w:val="Tabletext"/>
              <w:jc w:val="center"/>
            </w:pPr>
            <w:r w:rsidRPr="00443BE7">
              <w:t>n_jobs</w:t>
            </w:r>
          </w:p>
          <w:p w14:paraId="6F83E3D2" w14:textId="2A2630AD" w:rsidR="00190A8D" w:rsidRDefault="00190A8D" w:rsidP="004275E7">
            <w:pPr>
              <w:pStyle w:val="Tabletext"/>
              <w:jc w:val="center"/>
            </w:pPr>
            <w:r w:rsidRPr="00443BE7">
              <w:t>class_weight</w:t>
            </w:r>
          </w:p>
        </w:tc>
        <w:tc>
          <w:tcPr>
            <w:tcW w:w="2073" w:type="dxa"/>
            <w:vAlign w:val="center"/>
          </w:tcPr>
          <w:p w14:paraId="16262143" w14:textId="77777777" w:rsidR="00190A8D" w:rsidRDefault="00190A8D" w:rsidP="004275E7">
            <w:pPr>
              <w:pStyle w:val="Tabletext"/>
              <w:jc w:val="center"/>
            </w:pPr>
            <w:r>
              <w:t>100</w:t>
            </w:r>
          </w:p>
          <w:p w14:paraId="4FD6B499" w14:textId="77777777" w:rsidR="00190A8D" w:rsidRDefault="00190A8D" w:rsidP="004275E7">
            <w:pPr>
              <w:pStyle w:val="Tabletext"/>
              <w:jc w:val="center"/>
            </w:pPr>
            <w:r>
              <w:t>-1</w:t>
            </w:r>
          </w:p>
          <w:p w14:paraId="4BD37137" w14:textId="7ADB2054" w:rsidR="00190A8D" w:rsidRDefault="00190A8D" w:rsidP="004275E7">
            <w:pPr>
              <w:pStyle w:val="Tabletext"/>
              <w:jc w:val="center"/>
            </w:pPr>
            <w:r>
              <w:t>{0: 0.54, 1: 5.94}</w:t>
            </w:r>
          </w:p>
        </w:tc>
        <w:tc>
          <w:tcPr>
            <w:tcW w:w="1191" w:type="dxa"/>
            <w:vAlign w:val="center"/>
          </w:tcPr>
          <w:p w14:paraId="09AB39CE" w14:textId="5F3F9449" w:rsidR="00190A8D" w:rsidRDefault="004275E7" w:rsidP="004275E7">
            <w:pPr>
              <w:pStyle w:val="Tabletext"/>
              <w:jc w:val="center"/>
            </w:pPr>
            <w:r>
              <w:t>0.741</w:t>
            </w:r>
          </w:p>
        </w:tc>
        <w:tc>
          <w:tcPr>
            <w:tcW w:w="1150" w:type="dxa"/>
            <w:vAlign w:val="center"/>
          </w:tcPr>
          <w:p w14:paraId="08D539C1" w14:textId="77BED652" w:rsidR="00190A8D" w:rsidRDefault="004275E7" w:rsidP="004275E7">
            <w:pPr>
              <w:pStyle w:val="Tabletext"/>
              <w:jc w:val="center"/>
            </w:pPr>
            <w:r>
              <w:t>0.759</w:t>
            </w:r>
          </w:p>
        </w:tc>
        <w:tc>
          <w:tcPr>
            <w:tcW w:w="859" w:type="dxa"/>
            <w:vAlign w:val="center"/>
          </w:tcPr>
          <w:p w14:paraId="4865DDBD" w14:textId="17EBE4C6" w:rsidR="00190A8D" w:rsidRPr="006D51E0" w:rsidRDefault="004275E7" w:rsidP="004275E7">
            <w:pPr>
              <w:pStyle w:val="Tabletext"/>
              <w:jc w:val="center"/>
              <w:rPr>
                <w:lang w:val="ru-RU"/>
              </w:rPr>
            </w:pPr>
            <w:r>
              <w:t>00:</w:t>
            </w:r>
            <w:r w:rsidR="006D51E0">
              <w:rPr>
                <w:lang w:val="ru-RU"/>
              </w:rPr>
              <w:t>22</w:t>
            </w:r>
          </w:p>
        </w:tc>
      </w:tr>
      <w:tr w:rsidR="004275E7" w14:paraId="197C231B" w14:textId="06F87833" w:rsidTr="004275E7">
        <w:trPr>
          <w:jc w:val="center"/>
        </w:trPr>
        <w:tc>
          <w:tcPr>
            <w:tcW w:w="1953" w:type="dxa"/>
            <w:vAlign w:val="center"/>
          </w:tcPr>
          <w:p w14:paraId="07D6BC7B" w14:textId="05C915B3" w:rsidR="00190A8D" w:rsidRPr="000532C6" w:rsidRDefault="00190A8D" w:rsidP="004275E7">
            <w:pPr>
              <w:pStyle w:val="Tabletext"/>
              <w:jc w:val="center"/>
              <w:rPr>
                <w:i/>
                <w:iCs/>
              </w:rPr>
            </w:pPr>
            <w:r w:rsidRPr="000532C6">
              <w:rPr>
                <w:i/>
                <w:iCs/>
              </w:rPr>
              <w:t>GradientBoosting</w:t>
            </w:r>
          </w:p>
        </w:tc>
        <w:tc>
          <w:tcPr>
            <w:tcW w:w="2416" w:type="dxa"/>
            <w:vAlign w:val="center"/>
          </w:tcPr>
          <w:p w14:paraId="5BD72900" w14:textId="1655C0A3" w:rsidR="00190A8D" w:rsidRDefault="00190A8D" w:rsidP="004275E7">
            <w:pPr>
              <w:pStyle w:val="Tabletext"/>
              <w:jc w:val="center"/>
            </w:pPr>
            <w:r w:rsidRPr="00443BE7">
              <w:t>n_estimators</w:t>
            </w:r>
          </w:p>
          <w:p w14:paraId="64B681A6" w14:textId="77777777" w:rsidR="00190A8D" w:rsidRDefault="00190A8D" w:rsidP="004275E7">
            <w:pPr>
              <w:pStyle w:val="Tabletext"/>
              <w:jc w:val="center"/>
            </w:pPr>
            <w:r w:rsidRPr="00443BE7">
              <w:t>class_weight</w:t>
            </w:r>
          </w:p>
          <w:p w14:paraId="5E8AEB9A" w14:textId="05E9FFA1" w:rsidR="00190A8D" w:rsidRDefault="00190A8D" w:rsidP="004275E7">
            <w:pPr>
              <w:pStyle w:val="Tabletext"/>
              <w:jc w:val="center"/>
            </w:pPr>
            <w:r w:rsidRPr="00632F50">
              <w:t>learning_rate</w:t>
            </w:r>
          </w:p>
        </w:tc>
        <w:tc>
          <w:tcPr>
            <w:tcW w:w="2073" w:type="dxa"/>
            <w:vAlign w:val="center"/>
          </w:tcPr>
          <w:p w14:paraId="29086A3E" w14:textId="1418BB13" w:rsidR="00190A8D" w:rsidRDefault="00190A8D" w:rsidP="004275E7">
            <w:pPr>
              <w:pStyle w:val="Tabletext"/>
              <w:jc w:val="center"/>
            </w:pPr>
            <w:r>
              <w:t>100</w:t>
            </w:r>
          </w:p>
          <w:p w14:paraId="50AEFF9F" w14:textId="77777777" w:rsidR="00190A8D" w:rsidRDefault="00190A8D" w:rsidP="004275E7">
            <w:pPr>
              <w:pStyle w:val="Tabletext"/>
              <w:jc w:val="center"/>
            </w:pPr>
            <w:r>
              <w:t>{0: 0.54, 1: 5.94}</w:t>
            </w:r>
          </w:p>
          <w:p w14:paraId="54096B76" w14:textId="10BFE037" w:rsidR="00190A8D" w:rsidRDefault="00190A8D" w:rsidP="004275E7">
            <w:pPr>
              <w:pStyle w:val="Tabletext"/>
              <w:jc w:val="center"/>
            </w:pPr>
            <w:r>
              <w:t>0.02</w:t>
            </w:r>
          </w:p>
        </w:tc>
        <w:tc>
          <w:tcPr>
            <w:tcW w:w="1191" w:type="dxa"/>
            <w:vAlign w:val="center"/>
          </w:tcPr>
          <w:p w14:paraId="086C713A" w14:textId="72990B33" w:rsidR="00190A8D" w:rsidRDefault="004275E7" w:rsidP="004275E7">
            <w:pPr>
              <w:pStyle w:val="Tabletext"/>
              <w:jc w:val="center"/>
            </w:pPr>
            <w:r>
              <w:t>0.7473</w:t>
            </w:r>
          </w:p>
        </w:tc>
        <w:tc>
          <w:tcPr>
            <w:tcW w:w="1150" w:type="dxa"/>
            <w:vAlign w:val="center"/>
          </w:tcPr>
          <w:p w14:paraId="43406C00" w14:textId="1D7F4506" w:rsidR="00190A8D" w:rsidRDefault="004275E7" w:rsidP="004275E7">
            <w:pPr>
              <w:pStyle w:val="Tabletext"/>
              <w:jc w:val="center"/>
            </w:pPr>
            <w:r>
              <w:t>0.7577</w:t>
            </w:r>
          </w:p>
        </w:tc>
        <w:tc>
          <w:tcPr>
            <w:tcW w:w="859" w:type="dxa"/>
            <w:vAlign w:val="center"/>
          </w:tcPr>
          <w:p w14:paraId="0527FC85" w14:textId="141B188B" w:rsidR="00190A8D" w:rsidRDefault="00A7082F" w:rsidP="004275E7">
            <w:pPr>
              <w:pStyle w:val="Tabletext"/>
              <w:jc w:val="center"/>
            </w:pPr>
            <w:r>
              <w:t>42</w:t>
            </w:r>
            <w:r w:rsidR="004275E7">
              <w:t>:</w:t>
            </w:r>
            <w:r>
              <w:t>1</w:t>
            </w:r>
            <w:r w:rsidR="004275E7">
              <w:t>5</w:t>
            </w:r>
          </w:p>
        </w:tc>
      </w:tr>
      <w:tr w:rsidR="004275E7" w14:paraId="131C537E" w14:textId="6A0F326F" w:rsidTr="004275E7">
        <w:trPr>
          <w:jc w:val="center"/>
        </w:trPr>
        <w:tc>
          <w:tcPr>
            <w:tcW w:w="1953" w:type="dxa"/>
            <w:vAlign w:val="center"/>
          </w:tcPr>
          <w:p w14:paraId="4A5B73E3" w14:textId="0E5227BB" w:rsidR="00190A8D" w:rsidRPr="000532C6" w:rsidRDefault="00190A8D" w:rsidP="004275E7">
            <w:pPr>
              <w:pStyle w:val="Tabletext"/>
              <w:jc w:val="center"/>
              <w:rPr>
                <w:i/>
                <w:iCs/>
              </w:rPr>
            </w:pPr>
            <w:r w:rsidRPr="000532C6">
              <w:rPr>
                <w:i/>
                <w:iCs/>
              </w:rPr>
              <w:t>AdaBoost</w:t>
            </w:r>
          </w:p>
        </w:tc>
        <w:tc>
          <w:tcPr>
            <w:tcW w:w="2416" w:type="dxa"/>
            <w:vAlign w:val="center"/>
          </w:tcPr>
          <w:p w14:paraId="4A6B6D99" w14:textId="77777777" w:rsidR="00190A8D" w:rsidRDefault="00190A8D" w:rsidP="004275E7">
            <w:pPr>
              <w:pStyle w:val="Tabletext"/>
              <w:jc w:val="center"/>
            </w:pPr>
            <w:r w:rsidRPr="00443BE7">
              <w:t>n_estimators</w:t>
            </w:r>
          </w:p>
          <w:p w14:paraId="1658636C" w14:textId="77777777" w:rsidR="00190A8D" w:rsidRDefault="00190A8D" w:rsidP="004275E7">
            <w:pPr>
              <w:pStyle w:val="Tabletext"/>
              <w:jc w:val="center"/>
            </w:pPr>
            <w:r w:rsidRPr="00443BE7">
              <w:t>class_weight</w:t>
            </w:r>
          </w:p>
          <w:p w14:paraId="51938273" w14:textId="57EADBBB" w:rsidR="00190A8D" w:rsidRDefault="00190A8D" w:rsidP="004275E7">
            <w:pPr>
              <w:pStyle w:val="Tabletext"/>
              <w:jc w:val="center"/>
            </w:pPr>
            <w:r w:rsidRPr="00632F50">
              <w:t>learning_rate</w:t>
            </w:r>
          </w:p>
        </w:tc>
        <w:tc>
          <w:tcPr>
            <w:tcW w:w="2073" w:type="dxa"/>
            <w:vAlign w:val="center"/>
          </w:tcPr>
          <w:p w14:paraId="5E2C05D2" w14:textId="77777777" w:rsidR="00190A8D" w:rsidRDefault="00190A8D" w:rsidP="004275E7">
            <w:pPr>
              <w:pStyle w:val="Tabletext"/>
              <w:jc w:val="center"/>
            </w:pPr>
            <w:r>
              <w:t>100</w:t>
            </w:r>
          </w:p>
          <w:p w14:paraId="59E821A1" w14:textId="77777777" w:rsidR="00190A8D" w:rsidRDefault="00190A8D" w:rsidP="004275E7">
            <w:pPr>
              <w:pStyle w:val="Tabletext"/>
              <w:jc w:val="center"/>
            </w:pPr>
            <w:r>
              <w:t>{0: 0.54, 1: 5.94}</w:t>
            </w:r>
          </w:p>
          <w:p w14:paraId="3179A455" w14:textId="395EFD3F" w:rsidR="00190A8D" w:rsidRDefault="00190A8D" w:rsidP="004275E7">
            <w:pPr>
              <w:pStyle w:val="Tabletext"/>
              <w:jc w:val="center"/>
            </w:pPr>
            <w:r>
              <w:t>0.02</w:t>
            </w:r>
          </w:p>
        </w:tc>
        <w:tc>
          <w:tcPr>
            <w:tcW w:w="1191" w:type="dxa"/>
            <w:vAlign w:val="center"/>
          </w:tcPr>
          <w:p w14:paraId="22A214B1" w14:textId="0E747949" w:rsidR="00190A8D" w:rsidRDefault="00D66148" w:rsidP="004275E7">
            <w:pPr>
              <w:pStyle w:val="Tabletext"/>
              <w:jc w:val="center"/>
            </w:pPr>
            <w:r>
              <w:t>0.7305</w:t>
            </w:r>
          </w:p>
        </w:tc>
        <w:tc>
          <w:tcPr>
            <w:tcW w:w="1150" w:type="dxa"/>
            <w:vAlign w:val="center"/>
          </w:tcPr>
          <w:p w14:paraId="3F008C8A" w14:textId="1F784F7C" w:rsidR="00190A8D" w:rsidRDefault="00D66148" w:rsidP="004275E7">
            <w:pPr>
              <w:pStyle w:val="Tabletext"/>
              <w:jc w:val="center"/>
            </w:pPr>
            <w:r>
              <w:t>0.7417</w:t>
            </w:r>
          </w:p>
        </w:tc>
        <w:tc>
          <w:tcPr>
            <w:tcW w:w="859" w:type="dxa"/>
            <w:vAlign w:val="center"/>
          </w:tcPr>
          <w:p w14:paraId="640ECE66" w14:textId="4B6A3670" w:rsidR="00190A8D" w:rsidRDefault="00F34F60" w:rsidP="004275E7">
            <w:pPr>
              <w:pStyle w:val="Tabletext"/>
              <w:jc w:val="center"/>
            </w:pPr>
            <w:r>
              <w:t>1</w:t>
            </w:r>
            <w:r w:rsidR="00A7082F">
              <w:t>1</w:t>
            </w:r>
            <w:r>
              <w:t>:</w:t>
            </w:r>
            <w:r w:rsidR="00A7082F">
              <w:t>03</w:t>
            </w:r>
          </w:p>
        </w:tc>
      </w:tr>
      <w:tr w:rsidR="004275E7" w14:paraId="5C6BDF1B" w14:textId="2711057C" w:rsidTr="004275E7">
        <w:trPr>
          <w:jc w:val="center"/>
        </w:trPr>
        <w:tc>
          <w:tcPr>
            <w:tcW w:w="1953" w:type="dxa"/>
            <w:vAlign w:val="center"/>
          </w:tcPr>
          <w:p w14:paraId="40BBB595" w14:textId="12283ABB" w:rsidR="00190A8D" w:rsidRPr="000532C6" w:rsidRDefault="00190A8D" w:rsidP="004275E7">
            <w:pPr>
              <w:pStyle w:val="Tabletext"/>
              <w:jc w:val="center"/>
              <w:rPr>
                <w:i/>
                <w:iCs/>
              </w:rPr>
            </w:pPr>
            <w:r w:rsidRPr="000532C6">
              <w:rPr>
                <w:i/>
                <w:iCs/>
              </w:rPr>
              <w:t>XGBoost</w:t>
            </w:r>
          </w:p>
        </w:tc>
        <w:tc>
          <w:tcPr>
            <w:tcW w:w="2416" w:type="dxa"/>
            <w:vAlign w:val="center"/>
          </w:tcPr>
          <w:p w14:paraId="0C0F69F3" w14:textId="77777777" w:rsidR="00190A8D" w:rsidRDefault="00190A8D" w:rsidP="004275E7">
            <w:pPr>
              <w:pStyle w:val="Tabletext"/>
              <w:jc w:val="center"/>
            </w:pPr>
            <w:r w:rsidRPr="00443BE7">
              <w:t>n_estimators</w:t>
            </w:r>
          </w:p>
          <w:p w14:paraId="7AA7C5A4" w14:textId="77777777" w:rsidR="00190A8D" w:rsidRDefault="00190A8D" w:rsidP="004275E7">
            <w:pPr>
              <w:pStyle w:val="Tabletext"/>
              <w:jc w:val="center"/>
            </w:pPr>
            <w:r w:rsidRPr="00632F50">
              <w:t>learning_rate</w:t>
            </w:r>
          </w:p>
          <w:p w14:paraId="74EC8329" w14:textId="77777777" w:rsidR="00190A8D" w:rsidRDefault="00190A8D" w:rsidP="004275E7">
            <w:pPr>
              <w:pStyle w:val="Tabletext"/>
              <w:jc w:val="center"/>
            </w:pPr>
            <w:r w:rsidRPr="00C170B8">
              <w:t>objective</w:t>
            </w:r>
          </w:p>
          <w:p w14:paraId="79514E5E" w14:textId="77777777" w:rsidR="00190A8D" w:rsidRDefault="00190A8D" w:rsidP="004275E7">
            <w:pPr>
              <w:pStyle w:val="Tabletext"/>
              <w:jc w:val="center"/>
            </w:pPr>
            <w:r w:rsidRPr="00190A8D">
              <w:t>verbosity</w:t>
            </w:r>
          </w:p>
          <w:p w14:paraId="454BDE29" w14:textId="618F6C00" w:rsidR="00190A8D" w:rsidRPr="00190A8D" w:rsidRDefault="00190A8D" w:rsidP="004275E7">
            <w:pPr>
              <w:pStyle w:val="Tabletext"/>
              <w:jc w:val="center"/>
            </w:pPr>
            <w:r w:rsidRPr="00190A8D">
              <w:t>device</w:t>
            </w:r>
          </w:p>
        </w:tc>
        <w:tc>
          <w:tcPr>
            <w:tcW w:w="2073" w:type="dxa"/>
            <w:vAlign w:val="center"/>
          </w:tcPr>
          <w:p w14:paraId="5782F405" w14:textId="4D967125" w:rsidR="00190A8D" w:rsidRDefault="00190A8D" w:rsidP="004275E7">
            <w:pPr>
              <w:pStyle w:val="Tabletext"/>
              <w:jc w:val="center"/>
            </w:pPr>
            <w:r>
              <w:t>100</w:t>
            </w:r>
          </w:p>
          <w:p w14:paraId="7658D0F2" w14:textId="77777777" w:rsidR="00190A8D" w:rsidRDefault="00190A8D" w:rsidP="004275E7">
            <w:pPr>
              <w:pStyle w:val="Tabletext"/>
              <w:jc w:val="center"/>
            </w:pPr>
            <w:r>
              <w:t>0.02</w:t>
            </w:r>
          </w:p>
          <w:p w14:paraId="67740A21" w14:textId="77777777" w:rsidR="00190A8D" w:rsidRDefault="00190A8D" w:rsidP="004275E7">
            <w:pPr>
              <w:pStyle w:val="Tabletext"/>
              <w:jc w:val="center"/>
            </w:pPr>
            <w:proofErr w:type="spellStart"/>
            <w:proofErr w:type="gramStart"/>
            <w:r w:rsidRPr="00C170B8">
              <w:t>binary:logistic</w:t>
            </w:r>
            <w:proofErr w:type="spellEnd"/>
            <w:proofErr w:type="gramEnd"/>
          </w:p>
          <w:p w14:paraId="4558B1A8" w14:textId="76A465B3" w:rsidR="00190A8D" w:rsidRDefault="00190A8D" w:rsidP="004275E7">
            <w:pPr>
              <w:pStyle w:val="Tabletext"/>
              <w:jc w:val="center"/>
            </w:pPr>
            <w:r>
              <w:t>0</w:t>
            </w:r>
          </w:p>
          <w:p w14:paraId="7C31E06E" w14:textId="141E5F95" w:rsidR="00190A8D" w:rsidRDefault="00190A8D" w:rsidP="004275E7">
            <w:pPr>
              <w:pStyle w:val="Tabletext"/>
              <w:jc w:val="center"/>
            </w:pPr>
            <w:r>
              <w:t>cuda</w:t>
            </w:r>
          </w:p>
        </w:tc>
        <w:tc>
          <w:tcPr>
            <w:tcW w:w="1191" w:type="dxa"/>
            <w:vAlign w:val="center"/>
          </w:tcPr>
          <w:p w14:paraId="207BCADB" w14:textId="1A4BC909" w:rsidR="00190A8D" w:rsidRDefault="00D66148" w:rsidP="004275E7">
            <w:pPr>
              <w:pStyle w:val="Tabletext"/>
              <w:jc w:val="center"/>
            </w:pPr>
            <w:r>
              <w:t>0.7586</w:t>
            </w:r>
          </w:p>
        </w:tc>
        <w:tc>
          <w:tcPr>
            <w:tcW w:w="1150" w:type="dxa"/>
            <w:vAlign w:val="center"/>
          </w:tcPr>
          <w:p w14:paraId="482206CE" w14:textId="48FBE44E" w:rsidR="00190A8D" w:rsidRDefault="00D66148" w:rsidP="004275E7">
            <w:pPr>
              <w:pStyle w:val="Tabletext"/>
              <w:jc w:val="center"/>
            </w:pPr>
            <w:r>
              <w:t>0.7676</w:t>
            </w:r>
          </w:p>
        </w:tc>
        <w:tc>
          <w:tcPr>
            <w:tcW w:w="859" w:type="dxa"/>
            <w:vAlign w:val="center"/>
          </w:tcPr>
          <w:p w14:paraId="530C2523" w14:textId="2EA45116" w:rsidR="00190A8D" w:rsidRPr="00A7082F" w:rsidRDefault="00A7082F" w:rsidP="004275E7">
            <w:pPr>
              <w:pStyle w:val="Tabletext"/>
              <w:jc w:val="center"/>
            </w:pPr>
            <w:r>
              <w:t>0:10</w:t>
            </w:r>
          </w:p>
        </w:tc>
      </w:tr>
      <w:tr w:rsidR="004275E7" w14:paraId="2E3C3771" w14:textId="13F9874F" w:rsidTr="004275E7">
        <w:trPr>
          <w:jc w:val="center"/>
        </w:trPr>
        <w:tc>
          <w:tcPr>
            <w:tcW w:w="1953" w:type="dxa"/>
            <w:vAlign w:val="center"/>
          </w:tcPr>
          <w:p w14:paraId="773CE256" w14:textId="402872BC" w:rsidR="00190A8D" w:rsidRPr="000532C6" w:rsidRDefault="00190A8D" w:rsidP="004275E7">
            <w:pPr>
              <w:pStyle w:val="Tabletext"/>
              <w:jc w:val="center"/>
              <w:rPr>
                <w:i/>
                <w:iCs/>
              </w:rPr>
            </w:pPr>
            <w:r w:rsidRPr="000532C6">
              <w:rPr>
                <w:i/>
                <w:iCs/>
              </w:rPr>
              <w:t>CatBoost</w:t>
            </w:r>
          </w:p>
        </w:tc>
        <w:tc>
          <w:tcPr>
            <w:tcW w:w="2416" w:type="dxa"/>
            <w:vAlign w:val="center"/>
          </w:tcPr>
          <w:p w14:paraId="08701536" w14:textId="7A2A0DC8" w:rsidR="00190A8D" w:rsidRDefault="00190A8D" w:rsidP="004275E7">
            <w:pPr>
              <w:pStyle w:val="Tabletext"/>
              <w:jc w:val="center"/>
            </w:pPr>
            <w:r w:rsidRPr="00443BE7">
              <w:t>n_estimators</w:t>
            </w:r>
          </w:p>
          <w:p w14:paraId="30859F52" w14:textId="77777777" w:rsidR="00190A8D" w:rsidRDefault="00190A8D" w:rsidP="004275E7">
            <w:pPr>
              <w:pStyle w:val="Tabletext"/>
              <w:jc w:val="center"/>
            </w:pPr>
            <w:r w:rsidRPr="00632F50">
              <w:t>learning_rate</w:t>
            </w:r>
          </w:p>
          <w:p w14:paraId="55A7490F" w14:textId="77777777" w:rsidR="00190A8D" w:rsidRDefault="00190A8D" w:rsidP="004275E7">
            <w:pPr>
              <w:pStyle w:val="Tabletext"/>
              <w:jc w:val="center"/>
            </w:pPr>
            <w:proofErr w:type="spellStart"/>
            <w:r w:rsidRPr="00190A8D">
              <w:t>eval_metric</w:t>
            </w:r>
            <w:proofErr w:type="spellEnd"/>
          </w:p>
          <w:p w14:paraId="15BDE9A1" w14:textId="77777777" w:rsidR="00190A8D" w:rsidRDefault="00190A8D" w:rsidP="004275E7">
            <w:pPr>
              <w:pStyle w:val="Tabletext"/>
              <w:jc w:val="center"/>
            </w:pPr>
            <w:r>
              <w:t>verbose</w:t>
            </w:r>
          </w:p>
          <w:p w14:paraId="0AA530EC" w14:textId="77777777" w:rsidR="00190A8D" w:rsidRDefault="00190A8D" w:rsidP="004275E7">
            <w:pPr>
              <w:pStyle w:val="Tabletext"/>
              <w:jc w:val="center"/>
            </w:pPr>
            <w:proofErr w:type="spellStart"/>
            <w:r w:rsidRPr="00190A8D">
              <w:t>early_stopping_rounds</w:t>
            </w:r>
            <w:proofErr w:type="spellEnd"/>
          </w:p>
          <w:p w14:paraId="61AFAD83" w14:textId="1BF99855" w:rsidR="00190A8D" w:rsidRPr="00190A8D" w:rsidRDefault="00190A8D" w:rsidP="004275E7">
            <w:pPr>
              <w:pStyle w:val="Tabletext"/>
              <w:jc w:val="center"/>
            </w:pPr>
            <w:r w:rsidRPr="00190A8D">
              <w:t>iterations</w:t>
            </w:r>
          </w:p>
        </w:tc>
        <w:tc>
          <w:tcPr>
            <w:tcW w:w="2073" w:type="dxa"/>
            <w:vAlign w:val="center"/>
          </w:tcPr>
          <w:p w14:paraId="7C1B0B2A" w14:textId="2988F8DB" w:rsidR="00190A8D" w:rsidRDefault="00190A8D" w:rsidP="004275E7">
            <w:pPr>
              <w:pStyle w:val="Tabletext"/>
              <w:jc w:val="center"/>
            </w:pPr>
            <w:r>
              <w:t>100</w:t>
            </w:r>
          </w:p>
          <w:p w14:paraId="008DAD38" w14:textId="77777777" w:rsidR="00190A8D" w:rsidRDefault="00190A8D" w:rsidP="004275E7">
            <w:pPr>
              <w:pStyle w:val="Tabletext"/>
              <w:jc w:val="center"/>
            </w:pPr>
            <w:r>
              <w:t>0.02</w:t>
            </w:r>
          </w:p>
          <w:p w14:paraId="2EBA218F" w14:textId="2D787818" w:rsidR="00190A8D" w:rsidRDefault="00190A8D" w:rsidP="004275E7">
            <w:pPr>
              <w:pStyle w:val="Tabletext"/>
              <w:jc w:val="center"/>
            </w:pPr>
            <w:r>
              <w:t>AUC</w:t>
            </w:r>
          </w:p>
          <w:p w14:paraId="42E3F682" w14:textId="6868FB8A" w:rsidR="00190A8D" w:rsidRDefault="00190A8D" w:rsidP="004275E7">
            <w:pPr>
              <w:pStyle w:val="Tabletext"/>
              <w:jc w:val="center"/>
            </w:pPr>
            <w:r>
              <w:t>False</w:t>
            </w:r>
          </w:p>
          <w:p w14:paraId="1E7F1F6B" w14:textId="778E8327" w:rsidR="00190A8D" w:rsidRDefault="00190A8D" w:rsidP="004275E7">
            <w:pPr>
              <w:pStyle w:val="Tabletext"/>
              <w:jc w:val="center"/>
            </w:pPr>
            <w:r>
              <w:t>500</w:t>
            </w:r>
          </w:p>
          <w:p w14:paraId="75C40529" w14:textId="01A790CD" w:rsidR="00190A8D" w:rsidRDefault="00190A8D" w:rsidP="004275E7">
            <w:pPr>
              <w:pStyle w:val="Tabletext"/>
              <w:jc w:val="center"/>
            </w:pPr>
            <w:r>
              <w:t>1000</w:t>
            </w:r>
          </w:p>
        </w:tc>
        <w:tc>
          <w:tcPr>
            <w:tcW w:w="1191" w:type="dxa"/>
            <w:vAlign w:val="center"/>
          </w:tcPr>
          <w:p w14:paraId="7C06E2E9" w14:textId="5672A375" w:rsidR="00190A8D" w:rsidRDefault="00F34F60" w:rsidP="004275E7">
            <w:pPr>
              <w:pStyle w:val="Tabletext"/>
              <w:jc w:val="center"/>
            </w:pPr>
            <w:r>
              <w:t>0.7674</w:t>
            </w:r>
          </w:p>
        </w:tc>
        <w:tc>
          <w:tcPr>
            <w:tcW w:w="1150" w:type="dxa"/>
            <w:vAlign w:val="center"/>
          </w:tcPr>
          <w:p w14:paraId="2F3C0FF0" w14:textId="399B9D87" w:rsidR="00190A8D" w:rsidRPr="00F34F60" w:rsidRDefault="00F34F60" w:rsidP="004275E7">
            <w:pPr>
              <w:pStyle w:val="Tabletext"/>
              <w:jc w:val="center"/>
            </w:pPr>
            <w:r>
              <w:rPr>
                <w:lang w:val="ru-RU"/>
              </w:rPr>
              <w:t>0</w:t>
            </w:r>
            <w:r>
              <w:t>.7709</w:t>
            </w:r>
          </w:p>
        </w:tc>
        <w:tc>
          <w:tcPr>
            <w:tcW w:w="859" w:type="dxa"/>
            <w:vAlign w:val="center"/>
          </w:tcPr>
          <w:p w14:paraId="66C8A223" w14:textId="0C21E771" w:rsidR="00190A8D" w:rsidRDefault="00F34F60" w:rsidP="004275E7">
            <w:pPr>
              <w:pStyle w:val="Tabletext"/>
              <w:jc w:val="center"/>
            </w:pPr>
            <w:r>
              <w:t>03:05</w:t>
            </w:r>
          </w:p>
        </w:tc>
      </w:tr>
    </w:tbl>
    <w:p w14:paraId="73A2D22E" w14:textId="06C9FA17" w:rsidR="004275E7" w:rsidRPr="004275E7" w:rsidRDefault="00387FF5" w:rsidP="004275E7">
      <w:pPr>
        <w:pStyle w:val="Imagename"/>
      </w:pPr>
      <w:bookmarkStart w:id="80" w:name="_Toc167911640"/>
      <w:r w:rsidRPr="0017053F">
        <w:t xml:space="preserve">Table </w:t>
      </w:r>
      <w:r w:rsidRPr="0017053F">
        <w:fldChar w:fldCharType="begin"/>
      </w:r>
      <w:r w:rsidRPr="0017053F">
        <w:instrText xml:space="preserve"> SEQ Table \* ARABIC </w:instrText>
      </w:r>
      <w:r w:rsidRPr="0017053F">
        <w:fldChar w:fldCharType="separate"/>
      </w:r>
      <w:r w:rsidR="00E654CD">
        <w:rPr>
          <w:noProof/>
        </w:rPr>
        <w:t>16</w:t>
      </w:r>
      <w:r w:rsidRPr="0017053F">
        <w:fldChar w:fldCharType="end"/>
      </w:r>
      <w:r w:rsidRPr="0017053F">
        <w:t>.</w:t>
      </w:r>
      <w:r>
        <w:t xml:space="preserve"> Model Parameters and Metrics</w:t>
      </w:r>
      <w:bookmarkEnd w:id="80"/>
      <w:r w:rsidR="004275E7">
        <w:br w:type="page"/>
      </w:r>
    </w:p>
    <w:p w14:paraId="07D76AAC" w14:textId="73046F44" w:rsidR="002A4B32" w:rsidRPr="0017053F" w:rsidRDefault="002A4B32" w:rsidP="007929AD">
      <w:pPr>
        <w:pStyle w:val="20"/>
        <w:rPr>
          <w:lang w:val="en-US"/>
        </w:rPr>
      </w:pPr>
      <w:bookmarkStart w:id="81" w:name="_Toc167140450"/>
      <w:r w:rsidRPr="0017053F">
        <w:rPr>
          <w:lang w:val="en-US"/>
        </w:rPr>
        <w:lastRenderedPageBreak/>
        <w:t>Model Training and Evaluation</w:t>
      </w:r>
      <w:bookmarkEnd w:id="81"/>
    </w:p>
    <w:p w14:paraId="133B3968" w14:textId="73BE399A" w:rsidR="003E2FB9" w:rsidRDefault="002A4B32" w:rsidP="00443BE7">
      <w:r w:rsidRPr="0017053F">
        <w:t>To handle class imbalance and minimize overfitting, we calculated the mean ROC-AUC metric through cross-validation for each model. This approach ensures a balanced evaluation by considering both the true positive rate and false positive rate. Following this, we calculated the concordance index on an unseen testing subset to further assess model performance in predicting the probabilities of churn.</w:t>
      </w:r>
    </w:p>
    <w:p w14:paraId="43124166" w14:textId="55BFAEC1" w:rsidR="002A4B32" w:rsidRPr="0017053F" w:rsidRDefault="002A4B32" w:rsidP="007929AD">
      <w:pPr>
        <w:pStyle w:val="20"/>
        <w:rPr>
          <w:lang w:val="en-US"/>
        </w:rPr>
      </w:pPr>
      <w:bookmarkStart w:id="82" w:name="_Toc167140451"/>
      <w:r w:rsidRPr="0017053F">
        <w:rPr>
          <w:lang w:val="en-US"/>
        </w:rPr>
        <w:t>Classifier Models</w:t>
      </w:r>
      <w:bookmarkEnd w:id="82"/>
    </w:p>
    <w:p w14:paraId="43584AC7" w14:textId="6695C1CE" w:rsidR="002A4B32" w:rsidRPr="0017053F" w:rsidRDefault="002A4B32" w:rsidP="007929AD">
      <w:r w:rsidRPr="0017053F">
        <w:rPr>
          <w:i/>
          <w:iCs/>
        </w:rPr>
        <w:t>RandomForest</w:t>
      </w:r>
      <w:r w:rsidR="001072DE">
        <w:t xml:space="preserve"> </w:t>
      </w:r>
      <w:r w:rsidR="001072DE">
        <w:fldChar w:fldCharType="begin"/>
      </w:r>
      <w:r w:rsidR="001072DE">
        <w:instrText xml:space="preserve"> REF _Ref167852826 \r \h </w:instrText>
      </w:r>
      <w:r w:rsidR="001072DE">
        <w:fldChar w:fldCharType="separate"/>
      </w:r>
      <w:r w:rsidR="00E654CD">
        <w:t>[36]</w:t>
      </w:r>
      <w:r w:rsidR="001072DE">
        <w:fldChar w:fldCharType="end"/>
      </w:r>
      <w:r w:rsidR="001072DE">
        <w:t>:</w:t>
      </w:r>
      <w:r w:rsidRPr="0017053F">
        <w:t xml:space="preserve"> Constructs multiple decision trees and outputs the mode of the classes for classification tasks. It is robust to overfitting due to its ensemble nature.</w:t>
      </w:r>
    </w:p>
    <w:p w14:paraId="73A094C8" w14:textId="1671E596" w:rsidR="007929AD" w:rsidRPr="0017053F" w:rsidRDefault="007929AD" w:rsidP="007929AD">
      <w:r w:rsidRPr="0017053F">
        <w:rPr>
          <w:i/>
          <w:iCs/>
        </w:rPr>
        <w:t>ExtraTrees</w:t>
      </w:r>
      <w:r w:rsidR="001072DE">
        <w:t xml:space="preserve"> </w:t>
      </w:r>
      <w:r w:rsidR="001072DE">
        <w:fldChar w:fldCharType="begin"/>
      </w:r>
      <w:r w:rsidR="001072DE">
        <w:instrText xml:space="preserve"> REF _Ref167852826 \r \h </w:instrText>
      </w:r>
      <w:r w:rsidR="001072DE">
        <w:fldChar w:fldCharType="separate"/>
      </w:r>
      <w:r w:rsidR="00E654CD">
        <w:t>[36]</w:t>
      </w:r>
      <w:r w:rsidR="001072DE">
        <w:fldChar w:fldCharType="end"/>
      </w:r>
      <w:r w:rsidR="001072DE">
        <w:t xml:space="preserve">: </w:t>
      </w:r>
      <w:r w:rsidRPr="0017053F">
        <w:t xml:space="preserve">Similar to </w:t>
      </w:r>
      <w:r w:rsidRPr="0017053F">
        <w:rPr>
          <w:i/>
          <w:iCs/>
        </w:rPr>
        <w:t>RandomForest</w:t>
      </w:r>
      <w:r w:rsidRPr="0017053F">
        <w:t>, but with more randomness injected into the decision trees, potentially enhancing generalization.</w:t>
      </w:r>
    </w:p>
    <w:p w14:paraId="1475FB5F" w14:textId="3F5BEAD2" w:rsidR="002A4B32" w:rsidRPr="0017053F" w:rsidRDefault="002A4B32" w:rsidP="007929AD">
      <w:r w:rsidRPr="0017053F">
        <w:rPr>
          <w:i/>
          <w:iCs/>
        </w:rPr>
        <w:t>EasyEnsemble</w:t>
      </w:r>
      <w:r w:rsidR="001072DE">
        <w:t xml:space="preserve"> </w:t>
      </w:r>
      <w:r w:rsidR="001072DE">
        <w:fldChar w:fldCharType="begin"/>
      </w:r>
      <w:r w:rsidR="001072DE">
        <w:instrText xml:space="preserve"> REF _Ref167852919 \r \h </w:instrText>
      </w:r>
      <w:r w:rsidR="001072DE">
        <w:fldChar w:fldCharType="separate"/>
      </w:r>
      <w:r w:rsidR="00E654CD">
        <w:t>[37]</w:t>
      </w:r>
      <w:r w:rsidR="001072DE">
        <w:fldChar w:fldCharType="end"/>
      </w:r>
      <w:r w:rsidR="001072DE">
        <w:t xml:space="preserve">: </w:t>
      </w:r>
      <w:r w:rsidRPr="0017053F">
        <w:t>An ensemble method designed to handle class imbalance by creating balanced subsets through random undersampling and training multiple s.</w:t>
      </w:r>
    </w:p>
    <w:p w14:paraId="51560583" w14:textId="3C6FE840" w:rsidR="002A4B32" w:rsidRPr="0017053F" w:rsidRDefault="002A4B32" w:rsidP="004F019D">
      <w:r w:rsidRPr="00D409C9">
        <w:rPr>
          <w:i/>
          <w:iCs/>
        </w:rPr>
        <w:t>GradientBoosting</w:t>
      </w:r>
      <w:r w:rsidRPr="0017053F">
        <w:t xml:space="preserve"> </w:t>
      </w:r>
      <w:r w:rsidR="001072DE">
        <w:fldChar w:fldCharType="begin"/>
      </w:r>
      <w:r w:rsidR="001072DE">
        <w:instrText xml:space="preserve"> REF _Ref167852826 \r \h </w:instrText>
      </w:r>
      <w:r w:rsidR="001072DE">
        <w:fldChar w:fldCharType="separate"/>
      </w:r>
      <w:r w:rsidR="00E654CD">
        <w:t>[36]</w:t>
      </w:r>
      <w:r w:rsidR="001072DE">
        <w:fldChar w:fldCharType="end"/>
      </w:r>
      <w:r w:rsidR="001072DE">
        <w:t xml:space="preserve">: </w:t>
      </w:r>
      <w:r w:rsidRPr="0017053F">
        <w:t>Builds an ensemble of trees in a sequential manner, where each tree attempts to correct the errors of its predecessor. This model is known for its high accuracy and robustness.</w:t>
      </w:r>
    </w:p>
    <w:p w14:paraId="63B9A580" w14:textId="7178B525" w:rsidR="002A4B32" w:rsidRPr="0017053F" w:rsidRDefault="002A4B32" w:rsidP="007929AD">
      <w:r w:rsidRPr="0017053F">
        <w:rPr>
          <w:i/>
          <w:iCs/>
        </w:rPr>
        <w:t>AdaBoost</w:t>
      </w:r>
      <w:r w:rsidR="001072DE">
        <w:rPr>
          <w:i/>
          <w:iCs/>
        </w:rPr>
        <w:t xml:space="preserve"> </w:t>
      </w:r>
      <w:r w:rsidR="001072DE">
        <w:fldChar w:fldCharType="begin"/>
      </w:r>
      <w:r w:rsidR="001072DE">
        <w:instrText xml:space="preserve"> REF _Ref167852826 \r \h </w:instrText>
      </w:r>
      <w:r w:rsidR="001072DE">
        <w:fldChar w:fldCharType="separate"/>
      </w:r>
      <w:r w:rsidR="00E654CD">
        <w:t>[36]</w:t>
      </w:r>
      <w:r w:rsidR="001072DE">
        <w:fldChar w:fldCharType="end"/>
      </w:r>
      <w:r w:rsidR="001072DE">
        <w:t>:</w:t>
      </w:r>
      <w:r w:rsidRPr="0017053F">
        <w:t xml:space="preserve"> An adaptive boosting algorithm that combines multiple weak classifiers to form a strong classifier, adjusting weights based on classification errors.</w:t>
      </w:r>
    </w:p>
    <w:p w14:paraId="2FC21649" w14:textId="70923734" w:rsidR="002A4B32" w:rsidRPr="0017053F" w:rsidRDefault="002A4B32" w:rsidP="007929AD">
      <w:r w:rsidRPr="0017053F">
        <w:rPr>
          <w:i/>
          <w:iCs/>
        </w:rPr>
        <w:t>XGBoost</w:t>
      </w:r>
      <w:r w:rsidR="001072DE">
        <w:t xml:space="preserve"> </w:t>
      </w:r>
      <w:r w:rsidR="001072DE">
        <w:fldChar w:fldCharType="begin"/>
      </w:r>
      <w:r w:rsidR="001072DE">
        <w:instrText xml:space="preserve"> REF _Ref167853001 \r \h </w:instrText>
      </w:r>
      <w:r w:rsidR="001072DE">
        <w:fldChar w:fldCharType="separate"/>
      </w:r>
      <w:r w:rsidR="00E654CD">
        <w:t>[38]</w:t>
      </w:r>
      <w:r w:rsidR="001072DE">
        <w:fldChar w:fldCharType="end"/>
      </w:r>
      <w:r w:rsidR="001072DE">
        <w:t xml:space="preserve">: </w:t>
      </w:r>
      <w:r w:rsidRPr="0017053F">
        <w:t xml:space="preserve">An efficient and scalable gradient boosting framework known for its speed and performance, especially when </w:t>
      </w:r>
      <w:r w:rsidR="007929AD" w:rsidRPr="0017053F">
        <w:t>run on a GPU</w:t>
      </w:r>
      <w:r w:rsidRPr="0017053F">
        <w:t>.</w:t>
      </w:r>
    </w:p>
    <w:p w14:paraId="2AE40B0F" w14:textId="66817488" w:rsidR="002A4B32" w:rsidRPr="0017053F" w:rsidRDefault="002A4B32" w:rsidP="007929AD">
      <w:r w:rsidRPr="0017053F">
        <w:rPr>
          <w:i/>
          <w:iCs/>
        </w:rPr>
        <w:t>CatBoost</w:t>
      </w:r>
      <w:r w:rsidRPr="0017053F">
        <w:t xml:space="preserve"> </w:t>
      </w:r>
      <w:r w:rsidR="001072DE">
        <w:fldChar w:fldCharType="begin"/>
      </w:r>
      <w:r w:rsidR="001072DE">
        <w:instrText xml:space="preserve"> REF _Ref167853008 \r \h </w:instrText>
      </w:r>
      <w:r w:rsidR="001072DE">
        <w:fldChar w:fldCharType="separate"/>
      </w:r>
      <w:r w:rsidR="00E654CD">
        <w:t>[39]</w:t>
      </w:r>
      <w:r w:rsidR="001072DE">
        <w:fldChar w:fldCharType="end"/>
      </w:r>
      <w:r w:rsidR="001072DE">
        <w:t xml:space="preserve">: </w:t>
      </w:r>
      <w:r w:rsidRPr="0017053F">
        <w:t>A gradient boosting library that natively supports categorical features and provides robust performance without extensive hyperparameter tuning.</w:t>
      </w:r>
    </w:p>
    <w:p w14:paraId="0988F8E6" w14:textId="4FE28C2D" w:rsidR="002A4B32" w:rsidRPr="0017053F" w:rsidRDefault="002A4B32" w:rsidP="007929AD">
      <w:pPr>
        <w:pStyle w:val="20"/>
        <w:rPr>
          <w:lang w:val="en-US"/>
        </w:rPr>
      </w:pPr>
      <w:bookmarkStart w:id="83" w:name="_Toc167140452"/>
      <w:r w:rsidRPr="0017053F">
        <w:rPr>
          <w:lang w:val="en-US"/>
        </w:rPr>
        <w:t>Model Performance</w:t>
      </w:r>
      <w:bookmarkEnd w:id="83"/>
    </w:p>
    <w:p w14:paraId="2FD9E988" w14:textId="289E53AD" w:rsidR="003E2FB9" w:rsidRDefault="002A4B32" w:rsidP="00443BE7">
      <w:r w:rsidRPr="0017053F">
        <w:t xml:space="preserve">After extensive testing, </w:t>
      </w:r>
      <w:r w:rsidRPr="0017053F">
        <w:rPr>
          <w:i/>
          <w:iCs/>
        </w:rPr>
        <w:t>XGBoost</w:t>
      </w:r>
      <w:r w:rsidRPr="0017053F">
        <w:t xml:space="preserve"> and </w:t>
      </w:r>
      <w:r w:rsidRPr="0017053F">
        <w:rPr>
          <w:i/>
          <w:iCs/>
        </w:rPr>
        <w:t>CatBoost</w:t>
      </w:r>
      <w:r w:rsidRPr="0017053F">
        <w:t xml:space="preserve"> demonstrated the highest potential</w:t>
      </w:r>
      <w:r w:rsidR="004F019D">
        <w:t xml:space="preserve"> (see Table 16)</w:t>
      </w:r>
      <w:r w:rsidRPr="0017053F">
        <w:t xml:space="preserve">. They achieved the highest validation scores and exhibited optimal runtime efficiency. </w:t>
      </w:r>
      <w:r w:rsidRPr="0017053F">
        <w:rPr>
          <w:i/>
          <w:iCs/>
        </w:rPr>
        <w:t>XGBoost</w:t>
      </w:r>
      <w:r w:rsidRPr="0017053F">
        <w:t xml:space="preserve">, in particular, benefited from Nvidia CUDA GPU </w:t>
      </w:r>
      <w:r w:rsidRPr="0017053F">
        <w:lastRenderedPageBreak/>
        <w:t xml:space="preserve">training, significantly enhancing its training speed. However, it is important to note that </w:t>
      </w:r>
      <w:r w:rsidRPr="0017053F">
        <w:rPr>
          <w:i/>
          <w:iCs/>
        </w:rPr>
        <w:t>CatBoost</w:t>
      </w:r>
      <w:r w:rsidRPr="0017053F">
        <w:t xml:space="preserve"> does not support the ROC-AUC metric when trained on a GPU.</w:t>
      </w:r>
    </w:p>
    <w:p w14:paraId="0716BA0C" w14:textId="70A929D7" w:rsidR="00B572FF" w:rsidRDefault="00B572FF" w:rsidP="00B572FF">
      <w:pPr>
        <w:pStyle w:val="20"/>
        <w:rPr>
          <w:lang w:val="en-US"/>
        </w:rPr>
      </w:pPr>
      <w:bookmarkStart w:id="84" w:name="_Toc167140453"/>
      <w:r>
        <w:rPr>
          <w:lang w:val="en-US"/>
        </w:rPr>
        <w:t>Survival Curve</w:t>
      </w:r>
      <w:bookmarkEnd w:id="84"/>
    </w:p>
    <w:p w14:paraId="49590997" w14:textId="1EBA3771" w:rsidR="00B572FF" w:rsidRDefault="00B572FF" w:rsidP="00B572FF">
      <w:r>
        <w:rPr>
          <w:noProof/>
        </w:rPr>
        <w:drawing>
          <wp:anchor distT="0" distB="0" distL="114300" distR="114300" simplePos="0" relativeHeight="251678208" behindDoc="0" locked="0" layoutInCell="1" allowOverlap="1" wp14:anchorId="34E6F8CA" wp14:editId="23ECC6A7">
            <wp:simplePos x="0" y="0"/>
            <wp:positionH relativeFrom="margin">
              <wp:align>right</wp:align>
            </wp:positionH>
            <wp:positionV relativeFrom="paragraph">
              <wp:posOffset>353938</wp:posOffset>
            </wp:positionV>
            <wp:extent cx="6129020" cy="3150870"/>
            <wp:effectExtent l="0" t="0" r="5080" b="0"/>
            <wp:wrapTopAndBottom/>
            <wp:docPr id="9592485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9020" cy="3150870"/>
                    </a:xfrm>
                    <a:prstGeom prst="rect">
                      <a:avLst/>
                    </a:prstGeom>
                    <a:noFill/>
                    <a:ln>
                      <a:noFill/>
                    </a:ln>
                  </pic:spPr>
                </pic:pic>
              </a:graphicData>
            </a:graphic>
            <wp14:sizeRelH relativeFrom="page">
              <wp14:pctWidth>0</wp14:pctWidth>
            </wp14:sizeRelH>
            <wp14:sizeRelV relativeFrom="page">
              <wp14:pctHeight>0</wp14:pctHeight>
            </wp14:sizeRelV>
          </wp:anchor>
        </w:drawing>
      </w:r>
      <w:r>
        <w:t>Figure 13 illustrates global and report-wise Kaplan-Meier survival curves.</w:t>
      </w:r>
    </w:p>
    <w:p w14:paraId="4C533D1A" w14:textId="06ACC211" w:rsidR="00B572FF" w:rsidRPr="00B572FF" w:rsidRDefault="00B572FF" w:rsidP="00B572FF">
      <w:pPr>
        <w:pStyle w:val="Imagename"/>
      </w:pPr>
      <w:bookmarkStart w:id="85" w:name="_Toc167140504"/>
      <w:r w:rsidRPr="0017053F">
        <w:t xml:space="preserve">Figure </w:t>
      </w:r>
      <w:r w:rsidRPr="0017053F">
        <w:fldChar w:fldCharType="begin"/>
      </w:r>
      <w:r w:rsidRPr="0017053F">
        <w:instrText xml:space="preserve"> SEQ Figure \* ARABIC </w:instrText>
      </w:r>
      <w:r w:rsidRPr="0017053F">
        <w:fldChar w:fldCharType="separate"/>
      </w:r>
      <w:r w:rsidR="00E654CD">
        <w:rPr>
          <w:noProof/>
        </w:rPr>
        <w:t>13</w:t>
      </w:r>
      <w:r w:rsidRPr="0017053F">
        <w:fldChar w:fldCharType="end"/>
      </w:r>
      <w:r w:rsidRPr="0017053F">
        <w:t xml:space="preserve">. </w:t>
      </w:r>
      <w:r>
        <w:t>Global and report-wise survival curves</w:t>
      </w:r>
      <w:bookmarkEnd w:id="85"/>
    </w:p>
    <w:p w14:paraId="60F3EEC5" w14:textId="0E46F0CE" w:rsidR="00FC0BFE" w:rsidRPr="0017053F" w:rsidRDefault="00FC0BFE" w:rsidP="00FC0BFE">
      <w:pPr>
        <w:pStyle w:val="20"/>
        <w:rPr>
          <w:lang w:val="en-US"/>
        </w:rPr>
      </w:pPr>
      <w:bookmarkStart w:id="86" w:name="_Toc167140454"/>
      <w:r w:rsidRPr="0017053F">
        <w:rPr>
          <w:lang w:val="en-US"/>
        </w:rPr>
        <w:t>Removing Outliers Improves the Score</w:t>
      </w:r>
      <w:bookmarkEnd w:id="86"/>
    </w:p>
    <w:p w14:paraId="161C6D01" w14:textId="4B73EEA7" w:rsidR="00FC0BFE" w:rsidRPr="0017053F" w:rsidRDefault="00FC0BFE" w:rsidP="007929AD">
      <w:r w:rsidRPr="0017053F">
        <w:t xml:space="preserve">Removing </w:t>
      </w:r>
      <m:oMath>
        <m:r>
          <w:rPr>
            <w:rFonts w:ascii="Cambria Math" w:hAnsi="Cambria Math"/>
          </w:rPr>
          <m:t>296</m:t>
        </m:r>
      </m:oMath>
      <w:r w:rsidRPr="0017053F">
        <w:t xml:space="preserve"> clients who made over </w:t>
      </w:r>
      <m:oMath>
        <m:r>
          <w:rPr>
            <w:rFonts w:ascii="Cambria Math" w:hAnsi="Cambria Math"/>
          </w:rPr>
          <m:t>20</m:t>
        </m:r>
      </m:oMath>
      <w:r w:rsidRPr="0017053F">
        <w:t xml:space="preserve"> transactions per day and </w:t>
      </w:r>
      <m:oMath>
        <m:r>
          <w:rPr>
            <w:rFonts w:ascii="Cambria Math" w:hAnsi="Cambria Math"/>
          </w:rPr>
          <m:t>93</m:t>
        </m:r>
      </m:oMath>
      <w:r w:rsidRPr="0017053F">
        <w:t xml:space="preserve"> clients who made transactions with </w:t>
      </w:r>
      <m:oMath>
        <m:r>
          <w:rPr>
            <w:rFonts w:ascii="Cambria Math" w:hAnsi="Cambria Math"/>
          </w:rPr>
          <m:t>11</m:t>
        </m:r>
      </m:oMath>
      <w:r w:rsidRPr="0017053F">
        <w:t xml:space="preserve"> different merchant category codes in a day improves the performance of the model.</w:t>
      </w:r>
      <w:r w:rsidR="007914C4">
        <w:t xml:space="preserve"> There are</w:t>
      </w:r>
      <w:r w:rsidR="007914C4">
        <w:rPr>
          <w:lang w:val="ru-RU"/>
        </w:rPr>
        <w:t xml:space="preserve"> </w:t>
      </w:r>
      <m:oMath>
        <m:r>
          <w:rPr>
            <w:rFonts w:ascii="Cambria Math" w:hAnsi="Cambria Math"/>
            <w:lang w:val="ru-RU"/>
          </w:rPr>
          <m:t>364</m:t>
        </m:r>
      </m:oMath>
      <w:r w:rsidR="007914C4">
        <w:t xml:space="preserve"> clients who belong to both outlier groups – if we drop them from the train dataset, </w:t>
      </w:r>
      <m:oMath>
        <m:r>
          <w:rPr>
            <w:rFonts w:ascii="Cambria Math" w:hAnsi="Cambria Math"/>
          </w:rPr>
          <m:t>63636</m:t>
        </m:r>
      </m:oMath>
      <w:r w:rsidR="007914C4">
        <w:t xml:space="preserve"> users are left.</w:t>
      </w:r>
    </w:p>
    <w:p w14:paraId="37EB4016" w14:textId="6C1EB7B1" w:rsidR="002A4B32" w:rsidRPr="0017053F" w:rsidRDefault="002A4B32" w:rsidP="007929AD">
      <w:pPr>
        <w:pStyle w:val="20"/>
        <w:rPr>
          <w:lang w:val="en-US"/>
        </w:rPr>
      </w:pPr>
      <w:bookmarkStart w:id="87" w:name="_Toc167140455"/>
      <w:r w:rsidRPr="0017053F">
        <w:rPr>
          <w:lang w:val="en-US"/>
        </w:rPr>
        <w:t>Hyperparameter Optimization</w:t>
      </w:r>
      <w:bookmarkEnd w:id="87"/>
    </w:p>
    <w:p w14:paraId="2C0A47B7" w14:textId="2E25E327" w:rsidR="00F105E5" w:rsidRDefault="002A4B32" w:rsidP="007929AD">
      <w:r w:rsidRPr="0017053F">
        <w:t xml:space="preserve">To further enhance the performance of </w:t>
      </w:r>
      <w:r w:rsidRPr="0017053F">
        <w:rPr>
          <w:i/>
          <w:iCs/>
        </w:rPr>
        <w:t>XGBoost</w:t>
      </w:r>
      <w:r w:rsidRPr="0017053F">
        <w:t xml:space="preserve"> and </w:t>
      </w:r>
      <w:r w:rsidRPr="0017053F">
        <w:rPr>
          <w:i/>
          <w:iCs/>
        </w:rPr>
        <w:t>CatBoost</w:t>
      </w:r>
      <w:r w:rsidRPr="0017053F">
        <w:t xml:space="preserve">, we utilized the </w:t>
      </w:r>
      <w:r w:rsidRPr="0017053F">
        <w:rPr>
          <w:i/>
          <w:iCs/>
        </w:rPr>
        <w:t>Optuna</w:t>
      </w:r>
      <w:r w:rsidRPr="0017053F">
        <w:t xml:space="preserve"> </w:t>
      </w:r>
      <w:r w:rsidR="001072DE">
        <w:fldChar w:fldCharType="begin"/>
      </w:r>
      <w:r w:rsidR="001072DE">
        <w:instrText xml:space="preserve"> REF _Ref167853025 \r \h </w:instrText>
      </w:r>
      <w:r w:rsidR="001072DE">
        <w:fldChar w:fldCharType="separate"/>
      </w:r>
      <w:r w:rsidR="00E654CD">
        <w:t>[40]</w:t>
      </w:r>
      <w:r w:rsidR="001072DE">
        <w:fldChar w:fldCharType="end"/>
      </w:r>
      <w:r w:rsidR="001072DE">
        <w:t xml:space="preserve"> </w:t>
      </w:r>
      <w:r w:rsidRPr="0017053F">
        <w:t xml:space="preserve">framework in Python for hyperparameter optimization. </w:t>
      </w:r>
      <w:proofErr w:type="spellStart"/>
      <w:r w:rsidRPr="0017053F">
        <w:rPr>
          <w:i/>
          <w:iCs/>
        </w:rPr>
        <w:t>Optuna's</w:t>
      </w:r>
      <w:proofErr w:type="spellEnd"/>
      <w:r w:rsidRPr="0017053F">
        <w:t xml:space="preserve"> sophisticated search algorithm efficiently navigated the parameter space, identifying multiple optimal parameters. These parameters were then saved for subsequent stacking.</w:t>
      </w:r>
    </w:p>
    <w:p w14:paraId="68E5D441" w14:textId="77777777" w:rsidR="00F105E5" w:rsidRDefault="00F105E5">
      <w:pPr>
        <w:widowControl w:val="0"/>
        <w:autoSpaceDE w:val="0"/>
        <w:autoSpaceDN w:val="0"/>
        <w:spacing w:before="0" w:after="0" w:line="240" w:lineRule="auto"/>
        <w:ind w:firstLine="0"/>
        <w:jc w:val="left"/>
      </w:pPr>
      <w:r>
        <w:br w:type="page"/>
      </w:r>
    </w:p>
    <w:p w14:paraId="216E06C2" w14:textId="23E94825" w:rsidR="002A4B32" w:rsidRPr="0017053F" w:rsidRDefault="002A4B32" w:rsidP="007929AD">
      <w:pPr>
        <w:pStyle w:val="20"/>
        <w:rPr>
          <w:lang w:val="en-US"/>
        </w:rPr>
      </w:pPr>
      <w:bookmarkStart w:id="88" w:name="_Toc167140456"/>
      <w:r w:rsidRPr="0017053F">
        <w:rPr>
          <w:lang w:val="en-US"/>
        </w:rPr>
        <w:lastRenderedPageBreak/>
        <w:t>Model Stacking and Ensemble</w:t>
      </w:r>
      <w:bookmarkEnd w:id="88"/>
    </w:p>
    <w:p w14:paraId="216F5DAD" w14:textId="432005FE" w:rsidR="002A4B32" w:rsidRPr="0017053F" w:rsidRDefault="002A4B32" w:rsidP="00FC0BFE">
      <w:r w:rsidRPr="0017053F">
        <w:t xml:space="preserve">In the final model ensemble, we stacked a total of </w:t>
      </w:r>
      <m:oMath>
        <m:r>
          <w:rPr>
            <w:rFonts w:ascii="Cambria Math" w:hAnsi="Cambria Math"/>
          </w:rPr>
          <m:t>9</m:t>
        </m:r>
      </m:oMath>
      <w:r w:rsidRPr="0017053F">
        <w:t xml:space="preserve"> models: </w:t>
      </w:r>
      <m:oMath>
        <m:r>
          <w:rPr>
            <w:rFonts w:ascii="Cambria Math" w:hAnsi="Cambria Math"/>
          </w:rPr>
          <m:t>5</m:t>
        </m:r>
      </m:oMath>
      <w:r w:rsidRPr="0017053F">
        <w:t xml:space="preserve"> </w:t>
      </w:r>
      <w:r w:rsidRPr="0017053F">
        <w:rPr>
          <w:i/>
          <w:iCs/>
        </w:rPr>
        <w:t>XGBoost</w:t>
      </w:r>
      <w:r w:rsidRPr="0017053F">
        <w:t xml:space="preserve"> models and </w:t>
      </w:r>
      <m:oMath>
        <m:r>
          <w:rPr>
            <w:rFonts w:ascii="Cambria Math" w:hAnsi="Cambria Math"/>
          </w:rPr>
          <m:t>4</m:t>
        </m:r>
      </m:oMath>
      <w:r w:rsidRPr="0017053F">
        <w:t xml:space="preserve"> </w:t>
      </w:r>
      <w:r w:rsidRPr="0017053F">
        <w:rPr>
          <w:i/>
          <w:iCs/>
        </w:rPr>
        <w:t>CatBoost</w:t>
      </w:r>
      <w:r w:rsidRPr="0017053F">
        <w:t xml:space="preserve"> models, each with different hyperparameters. This stacking approach leverages the strengths of individual models, creating a robust ensemble that performs better than any single model.</w:t>
      </w:r>
    </w:p>
    <w:p w14:paraId="10D1D19E" w14:textId="4CBCDB74" w:rsidR="002A4B32" w:rsidRPr="0017053F" w:rsidRDefault="002A4B32" w:rsidP="00FC0BFE">
      <w:r w:rsidRPr="0017053F">
        <w:t xml:space="preserve">We used </w:t>
      </w:r>
      <w:r w:rsidRPr="0017053F">
        <w:rPr>
          <w:i/>
          <w:iCs/>
        </w:rPr>
        <w:t>Optuna</w:t>
      </w:r>
      <w:r w:rsidRPr="0017053F">
        <w:t xml:space="preserve"> for weighted averaging to optimize the model weights within the ensemble. This process ensured that the final predictions were a weighted combination of the individual models' predictions, enhancing overall performance.</w:t>
      </w:r>
    </w:p>
    <w:p w14:paraId="5C635C1C" w14:textId="39B94368" w:rsidR="002A4B32" w:rsidRPr="0017053F" w:rsidRDefault="002A4B32" w:rsidP="00FC0BFE">
      <w:pPr>
        <w:pStyle w:val="20"/>
        <w:rPr>
          <w:lang w:val="en-US"/>
        </w:rPr>
      </w:pPr>
      <w:bookmarkStart w:id="89" w:name="_Toc167140457"/>
      <w:r w:rsidRPr="0017053F">
        <w:rPr>
          <w:lang w:val="en-US"/>
        </w:rPr>
        <w:t>Final Feature Selection</w:t>
      </w:r>
      <w:bookmarkEnd w:id="89"/>
    </w:p>
    <w:p w14:paraId="02ADA8FB" w14:textId="7F9FA1B5" w:rsidR="002A4B32" w:rsidRDefault="002A4B32" w:rsidP="00FC0BFE">
      <w:r w:rsidRPr="0017053F">
        <w:t>The final step involved performing feature selection on the ensemble model. By identifying and retaining the most significant features, we reduced model complexity and improved interpretability, potentially enhancing performance.</w:t>
      </w:r>
    </w:p>
    <w:p w14:paraId="58F22C22" w14:textId="61196696" w:rsidR="00B31412" w:rsidRDefault="00F105E5" w:rsidP="00FC0BFE">
      <w:pPr>
        <w:rPr>
          <w:rFonts w:eastAsiaTheme="minorEastAsia"/>
        </w:rPr>
      </w:pPr>
      <w:r>
        <w:rPr>
          <w:noProof/>
        </w:rPr>
        <w:drawing>
          <wp:anchor distT="0" distB="0" distL="114300" distR="114300" simplePos="0" relativeHeight="251679232" behindDoc="0" locked="0" layoutInCell="1" allowOverlap="1" wp14:anchorId="05968FD3" wp14:editId="58D551AB">
            <wp:simplePos x="0" y="0"/>
            <wp:positionH relativeFrom="margin">
              <wp:align>center</wp:align>
            </wp:positionH>
            <wp:positionV relativeFrom="paragraph">
              <wp:posOffset>629285</wp:posOffset>
            </wp:positionV>
            <wp:extent cx="5215890" cy="4133215"/>
            <wp:effectExtent l="0" t="0" r="3810" b="635"/>
            <wp:wrapTopAndBottom/>
            <wp:docPr id="66851087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5890" cy="4133215"/>
                    </a:xfrm>
                    <a:prstGeom prst="rect">
                      <a:avLst/>
                    </a:prstGeom>
                    <a:noFill/>
                    <a:ln>
                      <a:noFill/>
                    </a:ln>
                  </pic:spPr>
                </pic:pic>
              </a:graphicData>
            </a:graphic>
            <wp14:sizeRelH relativeFrom="page">
              <wp14:pctWidth>0</wp14:pctWidth>
            </wp14:sizeRelH>
            <wp14:sizeRelV relativeFrom="page">
              <wp14:pctHeight>0</wp14:pctHeight>
            </wp14:sizeRelV>
          </wp:anchor>
        </w:drawing>
      </w:r>
      <w:r w:rsidR="00B31412">
        <w:t xml:space="preserve">The resulting concordance index is </w:t>
      </w:r>
      <m:oMath>
        <m:r>
          <w:rPr>
            <w:rFonts w:ascii="Cambria Math" w:hAnsi="Cambria Math"/>
          </w:rPr>
          <m:t>0.7867</m:t>
        </m:r>
      </m:oMath>
      <w:r w:rsidR="00B31412">
        <w:rPr>
          <w:rFonts w:eastAsiaTheme="minorEastAsia"/>
        </w:rPr>
        <w:t>.</w:t>
      </w:r>
      <w:r w:rsidR="00F31B61">
        <w:rPr>
          <w:rFonts w:eastAsiaTheme="minorEastAsia"/>
        </w:rPr>
        <w:t xml:space="preserve"> </w:t>
      </w:r>
      <w:r w:rsidR="00F31B61" w:rsidRPr="00F31B61">
        <w:rPr>
          <w:rFonts w:eastAsiaTheme="minorEastAsia"/>
        </w:rPr>
        <w:t>Figure 1</w:t>
      </w:r>
      <w:r w:rsidR="00F31B61">
        <w:rPr>
          <w:rFonts w:eastAsiaTheme="minorEastAsia"/>
        </w:rPr>
        <w:t>4</w:t>
      </w:r>
      <w:r w:rsidR="00F31B61" w:rsidRPr="00F31B61">
        <w:rPr>
          <w:rFonts w:eastAsiaTheme="minorEastAsia"/>
        </w:rPr>
        <w:t xml:space="preserve"> shows the area under the ROC curve, which is </w:t>
      </w:r>
      <m:oMath>
        <m:r>
          <w:rPr>
            <w:rFonts w:ascii="Cambria Math" w:eastAsiaTheme="minorEastAsia" w:hAnsi="Cambria Math"/>
          </w:rPr>
          <m:t>0.79</m:t>
        </m:r>
      </m:oMath>
      <w:r w:rsidR="00F31B61" w:rsidRPr="00F31B61">
        <w:rPr>
          <w:rFonts w:eastAsiaTheme="minorEastAsia"/>
        </w:rPr>
        <w:t>.</w:t>
      </w:r>
    </w:p>
    <w:p w14:paraId="0460CF8C" w14:textId="2C358B13" w:rsidR="00F105E5" w:rsidRDefault="00F105E5" w:rsidP="00F105E5">
      <w:pPr>
        <w:pStyle w:val="Imagename"/>
      </w:pPr>
      <w:bookmarkStart w:id="90" w:name="_Toc167140505"/>
      <w:r w:rsidRPr="0017053F">
        <w:t>Figure</w:t>
      </w:r>
      <w:r w:rsidR="009A4DEA">
        <w:t xml:space="preserve"> </w:t>
      </w:r>
      <w:r w:rsidR="009A4DEA" w:rsidRPr="0017053F">
        <w:fldChar w:fldCharType="begin"/>
      </w:r>
      <w:r w:rsidR="009A4DEA" w:rsidRPr="0017053F">
        <w:instrText xml:space="preserve"> SEQ Figure \* ARABIC </w:instrText>
      </w:r>
      <w:r w:rsidR="009A4DEA" w:rsidRPr="0017053F">
        <w:fldChar w:fldCharType="separate"/>
      </w:r>
      <w:r w:rsidR="00E654CD">
        <w:rPr>
          <w:noProof/>
        </w:rPr>
        <w:t>14</w:t>
      </w:r>
      <w:r w:rsidR="009A4DEA" w:rsidRPr="0017053F">
        <w:fldChar w:fldCharType="end"/>
      </w:r>
      <w:r w:rsidRPr="0017053F">
        <w:t xml:space="preserve">. </w:t>
      </w:r>
      <w:r>
        <w:t>Area ROC under curve</w:t>
      </w:r>
      <w:bookmarkEnd w:id="90"/>
      <w:r>
        <w:br w:type="page"/>
      </w:r>
    </w:p>
    <w:p w14:paraId="5B384793" w14:textId="40E13D1E" w:rsidR="002A4B32" w:rsidRPr="0017053F" w:rsidRDefault="002A4B32" w:rsidP="00FC0BFE">
      <w:pPr>
        <w:pStyle w:val="20"/>
        <w:rPr>
          <w:lang w:val="en-US"/>
        </w:rPr>
      </w:pPr>
      <w:bookmarkStart w:id="91" w:name="_Toc167140458"/>
      <w:r w:rsidRPr="0017053F">
        <w:rPr>
          <w:lang w:val="en-US"/>
        </w:rPr>
        <w:lastRenderedPageBreak/>
        <w:t>Summary</w:t>
      </w:r>
      <w:bookmarkEnd w:id="91"/>
    </w:p>
    <w:p w14:paraId="2915CED8" w14:textId="6AA493FB" w:rsidR="008B735B" w:rsidRPr="0017053F" w:rsidRDefault="002A4B32" w:rsidP="002A4B32">
      <w:r w:rsidRPr="0017053F">
        <w:t xml:space="preserve">This chapter outlined the comprehensive process of training machine learning models for predicting customer churn. By meticulously evaluating and optimizing various classifiers, we identified </w:t>
      </w:r>
      <w:r w:rsidRPr="001072DE">
        <w:rPr>
          <w:i/>
          <w:iCs/>
        </w:rPr>
        <w:t>XGBoost</w:t>
      </w:r>
      <w:r w:rsidRPr="0017053F">
        <w:t xml:space="preserve"> and </w:t>
      </w:r>
      <w:r w:rsidRPr="001072DE">
        <w:rPr>
          <w:i/>
          <w:iCs/>
        </w:rPr>
        <w:t>CatBoost</w:t>
      </w:r>
      <w:r w:rsidRPr="0017053F">
        <w:t xml:space="preserve"> as the </w:t>
      </w:r>
      <w:r w:rsidR="00B40B6A">
        <w:t>best</w:t>
      </w:r>
      <w:r w:rsidRPr="0017053F">
        <w:t xml:space="preserve"> performers. The development of a stacked ensemble model, through careful hyperparameter tuning and model stacking, resulted in a robust predictive model.</w:t>
      </w:r>
      <w:r w:rsidR="00C56D0F">
        <w:t xml:space="preserve"> </w:t>
      </w:r>
      <w:r w:rsidR="009E2104" w:rsidRPr="009E2104">
        <w:t>The final model ran</w:t>
      </w:r>
      <w:r w:rsidR="009E2104">
        <w:t>ked</w:t>
      </w:r>
      <w:r w:rsidR="009E2104" w:rsidRPr="009E2104">
        <w:t xml:space="preserve"> in the top 10 on public leaderboard and top 3 on private </w:t>
      </w:r>
      <w:r w:rsidR="009E2104">
        <w:t xml:space="preserve">one </w:t>
      </w:r>
      <w:r w:rsidR="00C56D0F">
        <w:fldChar w:fldCharType="begin"/>
      </w:r>
      <w:r w:rsidR="00C56D0F">
        <w:instrText xml:space="preserve"> REF _Ref167800779 \r \h </w:instrText>
      </w:r>
      <w:r w:rsidR="00C56D0F">
        <w:fldChar w:fldCharType="separate"/>
      </w:r>
      <w:r w:rsidR="00E654CD">
        <w:t>[3]</w:t>
      </w:r>
      <w:r w:rsidR="00C56D0F">
        <w:fldChar w:fldCharType="end"/>
      </w:r>
      <w:r w:rsidR="00C56D0F">
        <w:t>.</w:t>
      </w:r>
    </w:p>
    <w:p w14:paraId="0E6AA5E1" w14:textId="77777777" w:rsidR="00FC0BFE" w:rsidRPr="0017053F" w:rsidRDefault="00FC0BFE" w:rsidP="002A4B32"/>
    <w:p w14:paraId="6E634B57" w14:textId="469A35DA" w:rsidR="008B735B" w:rsidRPr="0017053F" w:rsidRDefault="008B735B" w:rsidP="008B735B">
      <w:pPr>
        <w:sectPr w:rsidR="008B735B" w:rsidRPr="0017053F" w:rsidSect="0020314C">
          <w:pgSz w:w="11920" w:h="16850"/>
          <w:pgMar w:top="1134" w:right="567" w:bottom="1134" w:left="1701" w:header="720" w:footer="0" w:gutter="0"/>
          <w:cols w:space="720"/>
          <w:docGrid w:linePitch="381"/>
        </w:sectPr>
      </w:pPr>
    </w:p>
    <w:p w14:paraId="28064F3F" w14:textId="7DFA92C3" w:rsidR="00B86036" w:rsidRPr="0017053F" w:rsidRDefault="00B86036" w:rsidP="00BB520B">
      <w:pPr>
        <w:pStyle w:val="10"/>
        <w:rPr>
          <w:lang w:val="en-US"/>
        </w:rPr>
      </w:pPr>
      <w:bookmarkStart w:id="92" w:name="_Toc167140459"/>
      <w:r w:rsidRPr="0017053F">
        <w:rPr>
          <w:lang w:val="en-US"/>
        </w:rPr>
        <w:lastRenderedPageBreak/>
        <w:t>CONCLUSION</w:t>
      </w:r>
      <w:bookmarkEnd w:id="92"/>
    </w:p>
    <w:p w14:paraId="42966385" w14:textId="79EA93BF" w:rsidR="00C03928" w:rsidRDefault="00C03928" w:rsidP="00C03928">
      <w:r>
        <w:t>This study successfully developed a robust machine learning algorithm to predict customer churn using transaction data from a six-month period, as part of the Data Fusion 2024 competition by VTB. By employing survival analysis and various machine learning techniques, the research addressed critical challenges such as data censoring and feature engineering.</w:t>
      </w:r>
    </w:p>
    <w:p w14:paraId="7CDF5557" w14:textId="275EC64F" w:rsidR="00C03928" w:rsidRDefault="00C03928" w:rsidP="00C03928">
      <w:r>
        <w:t>Key processes included meticulous data preprocessing, innovative feature generation, and model optimization. Specifically, tracking changes in transaction flow rates over time proved vital for enhancing the predictive power of the models. The study demonstrated that accurate churn prediction is achievable through careful data handling and advanced modeling techniques.</w:t>
      </w:r>
    </w:p>
    <w:p w14:paraId="2B1181ED" w14:textId="7246F62B" w:rsidR="00C03928" w:rsidRDefault="00C03928" w:rsidP="00C03928">
      <w:r>
        <w:t>The findings highlight that XGBoost and CatBoost were the top-performing models, with the final ensemble model delivering superior performance through careful hyperparameter tuning and model stacking. This approach not only improved predictive accuracy but also provided valuable insights for businesses aiming to implement effective customer retention strategies.</w:t>
      </w:r>
    </w:p>
    <w:p w14:paraId="53EE9AF1" w14:textId="59B23CCF" w:rsidR="00B86036" w:rsidRPr="0017053F" w:rsidRDefault="00C03928" w:rsidP="00C03928">
      <w:r>
        <w:t>In conclusion, this research offers significant contributions to the field of customer churn prediction by demonstrating the efficacy of combining survival analysis with state-of-the-art machine learning methods. These insights can be leveraged by businesses to enhance their customer retention efforts, ultimately leading to better customer relationship management and reduced churn rates. Future research could further explore the integration of additional data sources and the application of emerging machine learning techniques to continue advancing this critical area of study.</w:t>
      </w:r>
    </w:p>
    <w:p w14:paraId="2BED687B" w14:textId="77777777" w:rsidR="00B86036" w:rsidRPr="0017053F" w:rsidRDefault="00B86036" w:rsidP="00537458">
      <w:pPr>
        <w:pStyle w:val="a6"/>
        <w:rPr>
          <w:b/>
          <w:bCs/>
          <w:szCs w:val="28"/>
        </w:rPr>
        <w:sectPr w:rsidR="00B86036" w:rsidRPr="0017053F" w:rsidSect="0020314C">
          <w:pgSz w:w="11920" w:h="16850"/>
          <w:pgMar w:top="1134" w:right="567" w:bottom="1134" w:left="1701" w:header="720" w:footer="0" w:gutter="0"/>
          <w:cols w:space="720"/>
          <w:docGrid w:linePitch="381"/>
        </w:sectPr>
      </w:pPr>
    </w:p>
    <w:p w14:paraId="36280106" w14:textId="621DFD8A" w:rsidR="00B86036" w:rsidRPr="0017053F" w:rsidRDefault="00B86036" w:rsidP="00222032">
      <w:pPr>
        <w:pStyle w:val="10"/>
        <w:rPr>
          <w:lang w:val="en-US"/>
        </w:rPr>
      </w:pPr>
      <w:bookmarkStart w:id="93" w:name="_Toc167140460"/>
      <w:r w:rsidRPr="0017053F">
        <w:rPr>
          <w:lang w:val="en-US"/>
        </w:rPr>
        <w:lastRenderedPageBreak/>
        <w:t>REFERENCES</w:t>
      </w:r>
      <w:bookmarkEnd w:id="93"/>
    </w:p>
    <w:p w14:paraId="0EF84B4E" w14:textId="79FFA7DC" w:rsidR="00781915" w:rsidRPr="0017053F" w:rsidRDefault="008C08CF" w:rsidP="00C83534">
      <w:pPr>
        <w:pStyle w:val="a6"/>
        <w:numPr>
          <w:ilvl w:val="0"/>
          <w:numId w:val="9"/>
        </w:numPr>
        <w:ind w:left="709" w:hanging="709"/>
        <w:rPr>
          <w:b/>
          <w:bCs/>
          <w:szCs w:val="28"/>
        </w:rPr>
      </w:pPr>
      <w:bookmarkStart w:id="94" w:name="_Ref167799888"/>
      <w:r w:rsidRPr="0017053F">
        <w:t>Dalmia, H., Nikil, C.V.S.S.</w:t>
      </w:r>
      <w:r w:rsidR="00C8399C" w:rsidRPr="0017053F">
        <w:t xml:space="preserve"> </w:t>
      </w:r>
      <w:r w:rsidR="00C8399C" w:rsidRPr="0017053F">
        <w:rPr>
          <w:szCs w:val="28"/>
        </w:rPr>
        <w:t>&amp;</w:t>
      </w:r>
      <w:r w:rsidRPr="0017053F">
        <w:t xml:space="preserve"> Kumar, S</w:t>
      </w:r>
      <w:r w:rsidR="00781915" w:rsidRPr="0017053F">
        <w:rPr>
          <w:szCs w:val="28"/>
        </w:rPr>
        <w:t xml:space="preserve">. </w:t>
      </w:r>
      <w:r w:rsidR="00F95B61" w:rsidRPr="0017053F">
        <w:rPr>
          <w:szCs w:val="28"/>
        </w:rPr>
        <w:t>“</w:t>
      </w:r>
      <w:r w:rsidRPr="0017053F">
        <w:rPr>
          <w:szCs w:val="28"/>
        </w:rPr>
        <w:t>Churning of Bank Customers Using Supervised Learning</w:t>
      </w:r>
      <w:r w:rsidR="00F95B61" w:rsidRPr="0017053F">
        <w:rPr>
          <w:szCs w:val="28"/>
        </w:rPr>
        <w:t>”</w:t>
      </w:r>
      <w:r w:rsidR="006901A5" w:rsidRPr="0017053F">
        <w:rPr>
          <w:szCs w:val="28"/>
        </w:rPr>
        <w:t>.</w:t>
      </w:r>
      <w:r w:rsidR="00781915" w:rsidRPr="0017053F">
        <w:rPr>
          <w:szCs w:val="28"/>
        </w:rPr>
        <w:t xml:space="preserve"> </w:t>
      </w:r>
      <w:r w:rsidR="00604AF5" w:rsidRPr="0017053F">
        <w:rPr>
          <w:i/>
          <w:iCs/>
          <w:szCs w:val="28"/>
        </w:rPr>
        <w:t xml:space="preserve">Innovations in Electronics and Communication Engineering </w:t>
      </w:r>
      <w:r w:rsidR="00781915" w:rsidRPr="0017053F">
        <w:rPr>
          <w:szCs w:val="28"/>
        </w:rPr>
        <w:t>(202</w:t>
      </w:r>
      <w:r w:rsidRPr="0017053F">
        <w:rPr>
          <w:szCs w:val="28"/>
        </w:rPr>
        <w:t>0</w:t>
      </w:r>
      <w:r w:rsidR="00781915" w:rsidRPr="0017053F">
        <w:rPr>
          <w:szCs w:val="28"/>
        </w:rPr>
        <w:t xml:space="preserve">): </w:t>
      </w:r>
      <w:r w:rsidR="00604AF5" w:rsidRPr="0017053F">
        <w:rPr>
          <w:szCs w:val="28"/>
        </w:rPr>
        <w:t>681</w:t>
      </w:r>
      <w:r w:rsidR="00781915" w:rsidRPr="0017053F">
        <w:rPr>
          <w:szCs w:val="28"/>
        </w:rPr>
        <w:t>-</w:t>
      </w:r>
      <w:r w:rsidR="00604AF5" w:rsidRPr="0017053F">
        <w:rPr>
          <w:szCs w:val="28"/>
        </w:rPr>
        <w:t>691</w:t>
      </w:r>
      <w:r w:rsidR="00781915" w:rsidRPr="0017053F">
        <w:rPr>
          <w:szCs w:val="28"/>
        </w:rPr>
        <w:t xml:space="preserve">. </w:t>
      </w:r>
      <w:r w:rsidR="00604AF5" w:rsidRPr="0017053F">
        <w:rPr>
          <w:szCs w:val="28"/>
        </w:rPr>
        <w:t>DOI</w:t>
      </w:r>
      <w:r w:rsidR="00781915" w:rsidRPr="0017053F">
        <w:rPr>
          <w:szCs w:val="28"/>
        </w:rPr>
        <w:t xml:space="preserve">: </w:t>
      </w:r>
      <w:hyperlink r:id="rId27" w:history="1">
        <w:r w:rsidRPr="0017053F">
          <w:rPr>
            <w:rStyle w:val="aa"/>
            <w:szCs w:val="28"/>
          </w:rPr>
          <w:t>https://doi.org/10.1007/978-981-15-3172-9_64</w:t>
        </w:r>
      </w:hyperlink>
      <w:bookmarkEnd w:id="94"/>
    </w:p>
    <w:p w14:paraId="46338A4D" w14:textId="5E4CF0F6" w:rsidR="00854E16" w:rsidRPr="0017053F" w:rsidRDefault="00DE1C90" w:rsidP="00C83534">
      <w:pPr>
        <w:pStyle w:val="a6"/>
        <w:numPr>
          <w:ilvl w:val="0"/>
          <w:numId w:val="9"/>
        </w:numPr>
        <w:ind w:left="709" w:hanging="709"/>
        <w:rPr>
          <w:szCs w:val="28"/>
        </w:rPr>
      </w:pPr>
      <w:bookmarkStart w:id="95" w:name="_Ref167800323"/>
      <w:proofErr w:type="spellStart"/>
      <w:r w:rsidRPr="0017053F">
        <w:rPr>
          <w:szCs w:val="28"/>
        </w:rPr>
        <w:t>Keramati</w:t>
      </w:r>
      <w:proofErr w:type="spellEnd"/>
      <w:r w:rsidRPr="0017053F">
        <w:rPr>
          <w:szCs w:val="28"/>
        </w:rPr>
        <w:t xml:space="preserve">, A., </w:t>
      </w:r>
      <w:proofErr w:type="spellStart"/>
      <w:r w:rsidRPr="0017053F">
        <w:rPr>
          <w:szCs w:val="28"/>
        </w:rPr>
        <w:t>Ghaneei</w:t>
      </w:r>
      <w:proofErr w:type="spellEnd"/>
      <w:r w:rsidRPr="0017053F">
        <w:rPr>
          <w:szCs w:val="28"/>
        </w:rPr>
        <w:t xml:space="preserve">, H. &amp; </w:t>
      </w:r>
      <w:proofErr w:type="spellStart"/>
      <w:r w:rsidRPr="0017053F">
        <w:rPr>
          <w:szCs w:val="28"/>
        </w:rPr>
        <w:t>Mirmohammadi</w:t>
      </w:r>
      <w:proofErr w:type="spellEnd"/>
      <w:r w:rsidRPr="0017053F">
        <w:rPr>
          <w:szCs w:val="28"/>
        </w:rPr>
        <w:t>, S.M. “Developing a prediction model for customer churn from electronic banking services using data mining”</w:t>
      </w:r>
      <w:r w:rsidR="006901A5" w:rsidRPr="0017053F">
        <w:rPr>
          <w:szCs w:val="28"/>
        </w:rPr>
        <w:t>.</w:t>
      </w:r>
      <w:r w:rsidRPr="0017053F">
        <w:rPr>
          <w:szCs w:val="28"/>
        </w:rPr>
        <w:t xml:space="preserve"> </w:t>
      </w:r>
      <w:proofErr w:type="spellStart"/>
      <w:r w:rsidRPr="0017053F">
        <w:rPr>
          <w:szCs w:val="28"/>
        </w:rPr>
        <w:t>Financ</w:t>
      </w:r>
      <w:proofErr w:type="spellEnd"/>
      <w:r w:rsidRPr="0017053F">
        <w:rPr>
          <w:szCs w:val="28"/>
        </w:rPr>
        <w:t xml:space="preserve"> </w:t>
      </w:r>
      <w:proofErr w:type="spellStart"/>
      <w:r w:rsidRPr="0017053F">
        <w:rPr>
          <w:szCs w:val="28"/>
        </w:rPr>
        <w:t>Innov</w:t>
      </w:r>
      <w:proofErr w:type="spellEnd"/>
      <w:r w:rsidRPr="0017053F">
        <w:rPr>
          <w:szCs w:val="28"/>
        </w:rPr>
        <w:t xml:space="preserve"> 2, 10 (2016)</w:t>
      </w:r>
      <w:r w:rsidR="00274CDD" w:rsidRPr="0017053F">
        <w:rPr>
          <w:szCs w:val="28"/>
        </w:rPr>
        <w:t>: 1-13</w:t>
      </w:r>
      <w:r w:rsidRPr="0017053F">
        <w:rPr>
          <w:szCs w:val="28"/>
        </w:rPr>
        <w:t xml:space="preserve">. DOI: </w:t>
      </w:r>
      <w:hyperlink r:id="rId28" w:history="1">
        <w:r w:rsidRPr="0017053F">
          <w:rPr>
            <w:rStyle w:val="aa"/>
            <w:szCs w:val="28"/>
          </w:rPr>
          <w:t>https://doi.org/10.1186/s40854-016-0029-6</w:t>
        </w:r>
      </w:hyperlink>
      <w:bookmarkEnd w:id="95"/>
    </w:p>
    <w:p w14:paraId="3A5E9B96" w14:textId="69883355" w:rsidR="00713FF8" w:rsidRPr="0017053F" w:rsidRDefault="00E51A13" w:rsidP="00713FF8">
      <w:pPr>
        <w:pStyle w:val="a6"/>
        <w:numPr>
          <w:ilvl w:val="0"/>
          <w:numId w:val="9"/>
        </w:numPr>
        <w:ind w:left="709" w:hanging="709"/>
        <w:rPr>
          <w:rStyle w:val="aa"/>
          <w:color w:val="auto"/>
          <w:szCs w:val="28"/>
          <w:u w:val="none"/>
        </w:rPr>
      </w:pPr>
      <w:bookmarkStart w:id="96" w:name="_Ref167800779"/>
      <w:r w:rsidRPr="0017053F">
        <w:rPr>
          <w:szCs w:val="28"/>
        </w:rPr>
        <w:t>Ods.ai, “</w:t>
      </w:r>
      <w:r w:rsidR="00DE1C90" w:rsidRPr="0017053F">
        <w:rPr>
          <w:szCs w:val="28"/>
        </w:rPr>
        <w:t xml:space="preserve">Data Fusion Contest 2024 - Task 2 </w:t>
      </w:r>
      <w:r w:rsidRPr="0017053F">
        <w:rPr>
          <w:szCs w:val="28"/>
        </w:rPr>
        <w:t>‘</w:t>
      </w:r>
      <w:r w:rsidR="00DE1C90" w:rsidRPr="0017053F">
        <w:rPr>
          <w:szCs w:val="28"/>
        </w:rPr>
        <w:t>Churn</w:t>
      </w:r>
      <w:r w:rsidRPr="0017053F">
        <w:rPr>
          <w:szCs w:val="28"/>
        </w:rPr>
        <w:t>’”</w:t>
      </w:r>
      <w:r w:rsidR="00DE1C90" w:rsidRPr="0017053F">
        <w:rPr>
          <w:szCs w:val="28"/>
        </w:rPr>
        <w:t>.</w:t>
      </w:r>
      <w:r w:rsidR="00713FF8" w:rsidRPr="0017053F">
        <w:rPr>
          <w:szCs w:val="28"/>
        </w:rPr>
        <w:t xml:space="preserve"> Website.</w:t>
      </w:r>
      <w:r w:rsidR="00DE1C90" w:rsidRPr="0017053F">
        <w:rPr>
          <w:szCs w:val="28"/>
        </w:rPr>
        <w:t xml:space="preserve"> URL: </w:t>
      </w:r>
      <w:hyperlink r:id="rId29" w:history="1">
        <w:r w:rsidR="00DE1C90" w:rsidRPr="0017053F">
          <w:rPr>
            <w:rStyle w:val="aa"/>
            <w:szCs w:val="28"/>
          </w:rPr>
          <w:t>https://ods.ai/competitions/data-fusion2024-churn</w:t>
        </w:r>
      </w:hyperlink>
      <w:bookmarkStart w:id="97" w:name="_Ref167800862"/>
      <w:bookmarkEnd w:id="96"/>
    </w:p>
    <w:p w14:paraId="36CBDBDC" w14:textId="186176DF" w:rsidR="004D019E" w:rsidRPr="0017053F" w:rsidRDefault="004D019E" w:rsidP="004D019E">
      <w:pPr>
        <w:pStyle w:val="a6"/>
        <w:numPr>
          <w:ilvl w:val="0"/>
          <w:numId w:val="9"/>
        </w:numPr>
        <w:ind w:left="709" w:hanging="709"/>
        <w:rPr>
          <w:szCs w:val="28"/>
        </w:rPr>
      </w:pPr>
      <w:bookmarkStart w:id="98" w:name="_Ref167803383"/>
      <w:r w:rsidRPr="0017053F">
        <w:t>E. L. Kaplan</w:t>
      </w:r>
      <w:r w:rsidR="00C8399C" w:rsidRPr="0017053F">
        <w:rPr>
          <w:szCs w:val="28"/>
        </w:rPr>
        <w:t xml:space="preserve"> &amp; </w:t>
      </w:r>
      <w:r w:rsidRPr="0017053F">
        <w:t xml:space="preserve">Paul Meier. “Nonparametric Estimation from Incomplete Observation”. Journal of the American Statistical Association, Vol. 53, No. 282 (1958): 457- 481. DOI: </w:t>
      </w:r>
      <w:hyperlink r:id="rId30" w:history="1">
        <w:r w:rsidRPr="0017053F">
          <w:rPr>
            <w:rStyle w:val="aa"/>
          </w:rPr>
          <w:t>https://doi.org/10.1080/01621459.1958.10501452</w:t>
        </w:r>
      </w:hyperlink>
      <w:bookmarkEnd w:id="98"/>
    </w:p>
    <w:p w14:paraId="5BBC7668" w14:textId="4DCFB466" w:rsidR="004D019E" w:rsidRPr="0017053F" w:rsidRDefault="004D019E" w:rsidP="00713FF8">
      <w:pPr>
        <w:pStyle w:val="a6"/>
        <w:numPr>
          <w:ilvl w:val="0"/>
          <w:numId w:val="9"/>
        </w:numPr>
        <w:ind w:left="709" w:hanging="709"/>
        <w:rPr>
          <w:szCs w:val="28"/>
        </w:rPr>
      </w:pPr>
      <w:bookmarkStart w:id="99" w:name="_Ref167803566"/>
      <w:bookmarkStart w:id="100" w:name="_Ref167906138"/>
      <w:bookmarkStart w:id="101" w:name="_Ref167802099"/>
      <w:r w:rsidRPr="0017053F">
        <w:t>Cox R David. “Regression models and life tables”. Journal of the Royal Statistical Society 34, 2 (1972): 187–220.</w:t>
      </w:r>
      <w:bookmarkEnd w:id="99"/>
      <w:r w:rsidR="0022057D" w:rsidRPr="0017053F">
        <w:t xml:space="preserve"> DOI: </w:t>
      </w:r>
      <w:hyperlink r:id="rId31" w:history="1">
        <w:r w:rsidR="0022057D" w:rsidRPr="0017053F">
          <w:rPr>
            <w:rStyle w:val="aa"/>
          </w:rPr>
          <w:t>https://doi.org/10.1111/j.2517-6161.1972.tb00899.x</w:t>
        </w:r>
      </w:hyperlink>
      <w:bookmarkEnd w:id="100"/>
    </w:p>
    <w:p w14:paraId="3D9F82F4" w14:textId="1C880719" w:rsidR="00713FF8" w:rsidRPr="0017053F" w:rsidRDefault="00713FF8" w:rsidP="00713FF8">
      <w:pPr>
        <w:pStyle w:val="a6"/>
        <w:numPr>
          <w:ilvl w:val="0"/>
          <w:numId w:val="9"/>
        </w:numPr>
        <w:ind w:left="709" w:hanging="709"/>
        <w:rPr>
          <w:szCs w:val="28"/>
        </w:rPr>
      </w:pPr>
      <w:bookmarkStart w:id="102" w:name="_Ref167803688"/>
      <w:r w:rsidRPr="0017053F">
        <w:rPr>
          <w:szCs w:val="28"/>
        </w:rPr>
        <w:t>Ping Wang, Yan Li</w:t>
      </w:r>
      <w:r w:rsidR="00C8399C" w:rsidRPr="0017053F">
        <w:rPr>
          <w:szCs w:val="28"/>
        </w:rPr>
        <w:t xml:space="preserve"> &amp; </w:t>
      </w:r>
      <w:r w:rsidRPr="0017053F">
        <w:rPr>
          <w:szCs w:val="28"/>
        </w:rPr>
        <w:t xml:space="preserve">Chandan k. Reddy. 2019. </w:t>
      </w:r>
      <w:r w:rsidR="00274CDD" w:rsidRPr="0017053F">
        <w:rPr>
          <w:szCs w:val="28"/>
        </w:rPr>
        <w:t>“</w:t>
      </w:r>
      <w:r w:rsidRPr="0017053F">
        <w:rPr>
          <w:szCs w:val="28"/>
        </w:rPr>
        <w:t>Machine Learning for Survival Analysis: A Survey</w:t>
      </w:r>
      <w:r w:rsidR="00274CDD" w:rsidRPr="0017053F">
        <w:rPr>
          <w:szCs w:val="28"/>
        </w:rPr>
        <w:t>”</w:t>
      </w:r>
      <w:r w:rsidRPr="0017053F">
        <w:rPr>
          <w:szCs w:val="28"/>
        </w:rPr>
        <w:t xml:space="preserve">. ACM </w:t>
      </w:r>
      <w:proofErr w:type="spellStart"/>
      <w:r w:rsidRPr="0017053F">
        <w:rPr>
          <w:szCs w:val="28"/>
        </w:rPr>
        <w:t>Comput</w:t>
      </w:r>
      <w:proofErr w:type="spellEnd"/>
      <w:r w:rsidRPr="0017053F">
        <w:rPr>
          <w:szCs w:val="28"/>
        </w:rPr>
        <w:t xml:space="preserve">. </w:t>
      </w:r>
      <w:proofErr w:type="spellStart"/>
      <w:r w:rsidRPr="0017053F">
        <w:rPr>
          <w:szCs w:val="28"/>
        </w:rPr>
        <w:t>Surv</w:t>
      </w:r>
      <w:proofErr w:type="spellEnd"/>
      <w:r w:rsidRPr="0017053F">
        <w:rPr>
          <w:szCs w:val="28"/>
        </w:rPr>
        <w:t>. 51, 6, Article 110 (2019)</w:t>
      </w:r>
      <w:r w:rsidR="00274CDD" w:rsidRPr="0017053F">
        <w:rPr>
          <w:szCs w:val="28"/>
        </w:rPr>
        <w:t>:</w:t>
      </w:r>
      <w:r w:rsidRPr="0017053F">
        <w:rPr>
          <w:szCs w:val="28"/>
        </w:rPr>
        <w:t xml:space="preserve"> </w:t>
      </w:r>
      <w:r w:rsidR="00274CDD" w:rsidRPr="0017053F">
        <w:rPr>
          <w:szCs w:val="28"/>
        </w:rPr>
        <w:t>1-</w:t>
      </w:r>
      <w:r w:rsidRPr="0017053F">
        <w:rPr>
          <w:szCs w:val="28"/>
        </w:rPr>
        <w:t xml:space="preserve">36. DOI: </w:t>
      </w:r>
      <w:hyperlink r:id="rId32" w:history="1">
        <w:r w:rsidRPr="0017053F">
          <w:rPr>
            <w:rStyle w:val="aa"/>
            <w:szCs w:val="28"/>
          </w:rPr>
          <w:t>https://doi.org/10.1145/3214306</w:t>
        </w:r>
      </w:hyperlink>
      <w:bookmarkEnd w:id="101"/>
      <w:bookmarkEnd w:id="102"/>
    </w:p>
    <w:p w14:paraId="741CAF0B" w14:textId="47CF68B3" w:rsidR="004D019E" w:rsidRPr="0017053F" w:rsidRDefault="004D019E" w:rsidP="00713FF8">
      <w:pPr>
        <w:pStyle w:val="a6"/>
        <w:numPr>
          <w:ilvl w:val="0"/>
          <w:numId w:val="9"/>
        </w:numPr>
        <w:ind w:left="709" w:hanging="709"/>
        <w:rPr>
          <w:szCs w:val="28"/>
        </w:rPr>
      </w:pPr>
      <w:bookmarkStart w:id="103" w:name="_Ref167803981"/>
      <w:bookmarkStart w:id="104" w:name="_Ref167801321"/>
      <w:r w:rsidRPr="0017053F">
        <w:t>John P Klein</w:t>
      </w:r>
      <w:r w:rsidR="00C8399C" w:rsidRPr="0017053F">
        <w:rPr>
          <w:szCs w:val="28"/>
        </w:rPr>
        <w:t xml:space="preserve"> &amp; </w:t>
      </w:r>
      <w:r w:rsidRPr="0017053F">
        <w:t xml:space="preserve">Melvin L </w:t>
      </w:r>
      <w:proofErr w:type="spellStart"/>
      <w:r w:rsidRPr="0017053F">
        <w:t>Moeschberger</w:t>
      </w:r>
      <w:proofErr w:type="spellEnd"/>
      <w:r w:rsidRPr="0017053F">
        <w:t xml:space="preserve">. “Survival analysis: techniques for censored and truncated data”. Springer Science &amp; Business Media (2005): </w:t>
      </w:r>
      <w:r w:rsidR="00B87F81" w:rsidRPr="0017053F">
        <w:t xml:space="preserve">63-90. DOI: </w:t>
      </w:r>
      <w:hyperlink r:id="rId33" w:history="1">
        <w:r w:rsidR="00B87F81" w:rsidRPr="0017053F">
          <w:rPr>
            <w:rStyle w:val="aa"/>
          </w:rPr>
          <w:t>https://doi.org/10.1007/b97377</w:t>
        </w:r>
      </w:hyperlink>
      <w:bookmarkEnd w:id="103"/>
    </w:p>
    <w:p w14:paraId="1BB46BBA" w14:textId="1F779429" w:rsidR="00713FF8" w:rsidRPr="0017053F" w:rsidRDefault="00E51A13" w:rsidP="00713FF8">
      <w:pPr>
        <w:pStyle w:val="a6"/>
        <w:numPr>
          <w:ilvl w:val="0"/>
          <w:numId w:val="9"/>
        </w:numPr>
        <w:ind w:left="709" w:hanging="709"/>
        <w:rPr>
          <w:szCs w:val="28"/>
        </w:rPr>
      </w:pPr>
      <w:bookmarkStart w:id="105" w:name="_Ref167804021"/>
      <w:r w:rsidRPr="0017053F">
        <w:rPr>
          <w:szCs w:val="28"/>
        </w:rPr>
        <w:t xml:space="preserve">Habr, </w:t>
      </w:r>
      <w:r w:rsidR="00713FF8" w:rsidRPr="0017053F">
        <w:rPr>
          <w:szCs w:val="28"/>
        </w:rPr>
        <w:t xml:space="preserve">“Time is the relation of being </w:t>
      </w:r>
      <w:proofErr w:type="gramStart"/>
      <w:r w:rsidR="00713FF8" w:rsidRPr="0017053F">
        <w:rPr>
          <w:szCs w:val="28"/>
        </w:rPr>
        <w:t>to</w:t>
      </w:r>
      <w:proofErr w:type="gramEnd"/>
      <w:r w:rsidR="00713FF8" w:rsidRPr="0017053F">
        <w:rPr>
          <w:szCs w:val="28"/>
        </w:rPr>
        <w:t xml:space="preserve"> non-being. A few words about Time-to-event analysis”. Website. URL: </w:t>
      </w:r>
      <w:hyperlink r:id="rId34" w:history="1">
        <w:r w:rsidR="00713FF8" w:rsidRPr="0017053F">
          <w:rPr>
            <w:rStyle w:val="aa"/>
            <w:szCs w:val="28"/>
          </w:rPr>
          <w:t>https://habr.com/ru/articles/795191/</w:t>
        </w:r>
      </w:hyperlink>
      <w:bookmarkEnd w:id="104"/>
      <w:bookmarkEnd w:id="105"/>
    </w:p>
    <w:p w14:paraId="282586BC" w14:textId="0E38B3B8" w:rsidR="00B87F81" w:rsidRPr="0017053F" w:rsidRDefault="00B87F81" w:rsidP="00274CDD">
      <w:pPr>
        <w:pStyle w:val="a6"/>
        <w:numPr>
          <w:ilvl w:val="0"/>
          <w:numId w:val="9"/>
        </w:numPr>
        <w:ind w:left="709" w:hanging="709"/>
        <w:rPr>
          <w:szCs w:val="28"/>
        </w:rPr>
      </w:pPr>
      <w:bookmarkStart w:id="106" w:name="_Ref167804303"/>
      <w:bookmarkStart w:id="107" w:name="_Ref167801716"/>
      <w:r w:rsidRPr="0017053F">
        <w:rPr>
          <w:szCs w:val="28"/>
        </w:rPr>
        <w:lastRenderedPageBreak/>
        <w:t xml:space="preserve">Hazra A, </w:t>
      </w:r>
      <w:proofErr w:type="spellStart"/>
      <w:r w:rsidRPr="0017053F">
        <w:rPr>
          <w:szCs w:val="28"/>
        </w:rPr>
        <w:t>Gogtay</w:t>
      </w:r>
      <w:proofErr w:type="spellEnd"/>
      <w:r w:rsidRPr="0017053F">
        <w:rPr>
          <w:szCs w:val="28"/>
        </w:rPr>
        <w:t xml:space="preserve"> N</w:t>
      </w:r>
      <w:r w:rsidR="00C8399C" w:rsidRPr="0017053F">
        <w:rPr>
          <w:szCs w:val="28"/>
        </w:rPr>
        <w:t xml:space="preserve"> &amp; </w:t>
      </w:r>
      <w:r w:rsidRPr="0017053F">
        <w:rPr>
          <w:szCs w:val="28"/>
        </w:rPr>
        <w:t xml:space="preserve">Indian J Dermatol. “Biostatistics Series Module 9: Survival Analysis” (2017): 251-257. DOI: </w:t>
      </w:r>
      <w:hyperlink r:id="rId35" w:history="1">
        <w:r w:rsidRPr="0017053F">
          <w:rPr>
            <w:rStyle w:val="aa"/>
            <w:szCs w:val="28"/>
          </w:rPr>
          <w:t>https://doi.org/10.4103/ijd.ijd_201_17</w:t>
        </w:r>
      </w:hyperlink>
      <w:bookmarkEnd w:id="106"/>
    </w:p>
    <w:p w14:paraId="57A68A38" w14:textId="5E2F5EA4" w:rsidR="008D6624" w:rsidRPr="0017053F" w:rsidRDefault="008D6624" w:rsidP="008D6624">
      <w:pPr>
        <w:pStyle w:val="a6"/>
        <w:numPr>
          <w:ilvl w:val="0"/>
          <w:numId w:val="9"/>
        </w:numPr>
        <w:ind w:left="709" w:hanging="709"/>
        <w:rPr>
          <w:szCs w:val="28"/>
        </w:rPr>
      </w:pPr>
      <w:bookmarkStart w:id="108" w:name="_Ref167801516"/>
      <w:proofErr w:type="spellStart"/>
      <w:r w:rsidRPr="0017053F">
        <w:rPr>
          <w:szCs w:val="28"/>
        </w:rPr>
        <w:t>Lucijanic</w:t>
      </w:r>
      <w:proofErr w:type="spellEnd"/>
      <w:r w:rsidRPr="0017053F">
        <w:rPr>
          <w:szCs w:val="28"/>
        </w:rPr>
        <w:t xml:space="preserve"> M</w:t>
      </w:r>
      <w:r w:rsidR="00C8399C" w:rsidRPr="0017053F">
        <w:rPr>
          <w:szCs w:val="28"/>
        </w:rPr>
        <w:t xml:space="preserve"> &amp; </w:t>
      </w:r>
      <w:proofErr w:type="spellStart"/>
      <w:r w:rsidRPr="0017053F">
        <w:rPr>
          <w:szCs w:val="28"/>
        </w:rPr>
        <w:t>Petrovecki</w:t>
      </w:r>
      <w:proofErr w:type="spellEnd"/>
      <w:r w:rsidRPr="0017053F">
        <w:rPr>
          <w:szCs w:val="28"/>
        </w:rPr>
        <w:t xml:space="preserve"> M. “Analysis of censored data”. </w:t>
      </w:r>
      <w:proofErr w:type="spellStart"/>
      <w:r w:rsidRPr="0017053F">
        <w:rPr>
          <w:szCs w:val="28"/>
        </w:rPr>
        <w:t>Biochem</w:t>
      </w:r>
      <w:proofErr w:type="spellEnd"/>
      <w:r w:rsidRPr="0017053F">
        <w:rPr>
          <w:szCs w:val="28"/>
        </w:rPr>
        <w:t xml:space="preserve"> Med (2012): 151-155. DOI: </w:t>
      </w:r>
      <w:hyperlink r:id="rId36" w:history="1">
        <w:r w:rsidRPr="0017053F">
          <w:rPr>
            <w:rStyle w:val="aa"/>
            <w:szCs w:val="28"/>
          </w:rPr>
          <w:t>https://doi.org/10.11613/bm.2012.018</w:t>
        </w:r>
      </w:hyperlink>
      <w:bookmarkEnd w:id="108"/>
    </w:p>
    <w:p w14:paraId="0C113B06" w14:textId="5211EA3C" w:rsidR="008D6624" w:rsidRPr="0017053F" w:rsidRDefault="008D6624" w:rsidP="00274CDD">
      <w:pPr>
        <w:pStyle w:val="a6"/>
        <w:numPr>
          <w:ilvl w:val="0"/>
          <w:numId w:val="9"/>
        </w:numPr>
        <w:ind w:left="709" w:hanging="709"/>
        <w:rPr>
          <w:szCs w:val="28"/>
        </w:rPr>
      </w:pPr>
      <w:bookmarkStart w:id="109" w:name="_Ref167804918"/>
      <w:r w:rsidRPr="0017053F">
        <w:t xml:space="preserve">Wayne Nelson. “Theory and applications of hazard plotting for censored failure data”. </w:t>
      </w:r>
      <w:proofErr w:type="spellStart"/>
      <w:r w:rsidRPr="0017053F">
        <w:t>Technometrics</w:t>
      </w:r>
      <w:proofErr w:type="spellEnd"/>
      <w:r w:rsidRPr="0017053F">
        <w:t xml:space="preserve"> 14, 4 (1972): 945–966.</w:t>
      </w:r>
      <w:bookmarkEnd w:id="109"/>
      <w:r w:rsidRPr="0017053F">
        <w:t xml:space="preserve"> DOI: </w:t>
      </w:r>
      <w:hyperlink r:id="rId37" w:history="1">
        <w:r w:rsidRPr="0017053F">
          <w:rPr>
            <w:rStyle w:val="aa"/>
          </w:rPr>
          <w:t>http://dx.doi.org/10.1080/00401706.2000.10485975</w:t>
        </w:r>
      </w:hyperlink>
    </w:p>
    <w:p w14:paraId="50EDC466" w14:textId="36D417F5" w:rsidR="00C06947" w:rsidRPr="0017053F" w:rsidRDefault="00182D49" w:rsidP="00274CDD">
      <w:pPr>
        <w:pStyle w:val="a6"/>
        <w:numPr>
          <w:ilvl w:val="0"/>
          <w:numId w:val="9"/>
        </w:numPr>
        <w:ind w:left="709" w:hanging="709"/>
        <w:rPr>
          <w:szCs w:val="28"/>
        </w:rPr>
      </w:pPr>
      <w:bookmarkStart w:id="110" w:name="_Ref167802250"/>
      <w:r w:rsidRPr="0017053F">
        <w:rPr>
          <w:szCs w:val="28"/>
        </w:rPr>
        <w:t>Hao H. Zhang</w:t>
      </w:r>
      <w:r w:rsidR="00C8399C" w:rsidRPr="0017053F">
        <w:rPr>
          <w:szCs w:val="28"/>
        </w:rPr>
        <w:t xml:space="preserve"> &amp; </w:t>
      </w:r>
      <w:r w:rsidRPr="0017053F">
        <w:rPr>
          <w:szCs w:val="28"/>
        </w:rPr>
        <w:t xml:space="preserve">Wenbin Lu. “Adaptive Lasso for Cox’s proportional hazards model”. </w:t>
      </w:r>
      <w:proofErr w:type="spellStart"/>
      <w:r w:rsidRPr="0017053F">
        <w:rPr>
          <w:szCs w:val="28"/>
        </w:rPr>
        <w:t>Biometrika</w:t>
      </w:r>
      <w:proofErr w:type="spellEnd"/>
      <w:r w:rsidRPr="0017053F">
        <w:rPr>
          <w:szCs w:val="28"/>
        </w:rPr>
        <w:t xml:space="preserve"> 94, 3 (2007): 691–703. DOI: </w:t>
      </w:r>
      <w:hyperlink r:id="rId38" w:history="1">
        <w:r w:rsidRPr="0017053F">
          <w:rPr>
            <w:rStyle w:val="aa"/>
            <w:szCs w:val="28"/>
          </w:rPr>
          <w:t>http://dx.doi.org/10.1093/biomet/asm037</w:t>
        </w:r>
      </w:hyperlink>
    </w:p>
    <w:p w14:paraId="04532795" w14:textId="54EB4870" w:rsidR="00274CDD" w:rsidRPr="0017053F" w:rsidRDefault="00182D49" w:rsidP="00713FF8">
      <w:pPr>
        <w:pStyle w:val="a6"/>
        <w:numPr>
          <w:ilvl w:val="0"/>
          <w:numId w:val="9"/>
        </w:numPr>
        <w:ind w:left="709" w:hanging="709"/>
        <w:rPr>
          <w:szCs w:val="28"/>
        </w:rPr>
      </w:pPr>
      <w:bookmarkStart w:id="111" w:name="_Ref167805546"/>
      <w:bookmarkEnd w:id="107"/>
      <w:bookmarkEnd w:id="110"/>
      <w:r w:rsidRPr="0017053F">
        <w:rPr>
          <w:szCs w:val="28"/>
        </w:rPr>
        <w:t>Binder, H.</w:t>
      </w:r>
      <w:r w:rsidR="00C8399C" w:rsidRPr="0017053F">
        <w:rPr>
          <w:szCs w:val="28"/>
        </w:rPr>
        <w:t xml:space="preserve"> &amp; </w:t>
      </w:r>
      <w:r w:rsidRPr="0017053F">
        <w:rPr>
          <w:szCs w:val="28"/>
        </w:rPr>
        <w:t xml:space="preserve">Schumacher, M. “Allowing for mandatory covariates in boosting estimation of sparse high-dimensional survival models”. BMC Bioinformatics 9, 14 (2008): 1-10. DOI: </w:t>
      </w:r>
      <w:hyperlink r:id="rId39" w:history="1">
        <w:r w:rsidRPr="0017053F">
          <w:rPr>
            <w:rStyle w:val="aa"/>
            <w:szCs w:val="28"/>
          </w:rPr>
          <w:t>https://doi.org/10.1186/1471-2105-9-14</w:t>
        </w:r>
      </w:hyperlink>
    </w:p>
    <w:p w14:paraId="6E04392C" w14:textId="74135764" w:rsidR="00713FF8" w:rsidRPr="0017053F" w:rsidRDefault="00DA3F0F" w:rsidP="00C83534">
      <w:pPr>
        <w:pStyle w:val="a6"/>
        <w:numPr>
          <w:ilvl w:val="0"/>
          <w:numId w:val="9"/>
        </w:numPr>
        <w:ind w:left="709" w:hanging="709"/>
        <w:rPr>
          <w:szCs w:val="28"/>
        </w:rPr>
      </w:pPr>
      <w:bookmarkStart w:id="112" w:name="_Ref167806217"/>
      <w:bookmarkEnd w:id="111"/>
      <w:r w:rsidRPr="0017053F">
        <w:rPr>
          <w:szCs w:val="28"/>
        </w:rPr>
        <w:t xml:space="preserve">David G. </w:t>
      </w:r>
      <w:proofErr w:type="gramStart"/>
      <w:r w:rsidRPr="0017053F">
        <w:rPr>
          <w:szCs w:val="28"/>
        </w:rPr>
        <w:t>Kleinbaum</w:t>
      </w:r>
      <w:r w:rsidR="00C8399C" w:rsidRPr="0017053F">
        <w:rPr>
          <w:szCs w:val="28"/>
        </w:rPr>
        <w:t xml:space="preserve">  &amp;</w:t>
      </w:r>
      <w:proofErr w:type="gramEnd"/>
      <w:r w:rsidR="00C8399C" w:rsidRPr="0017053F">
        <w:rPr>
          <w:szCs w:val="28"/>
        </w:rPr>
        <w:t xml:space="preserve"> </w:t>
      </w:r>
      <w:r w:rsidRPr="0017053F">
        <w:rPr>
          <w:szCs w:val="28"/>
        </w:rPr>
        <w:t>Mitchel Klein. “Survival Analysis: A Self-learning Text, Third Edition”. Springer Science &amp; Business Media (2012): 1-</w:t>
      </w:r>
      <w:r w:rsidR="0059711F" w:rsidRPr="0017053F">
        <w:rPr>
          <w:szCs w:val="28"/>
        </w:rPr>
        <w:t>524</w:t>
      </w:r>
      <w:r w:rsidRPr="0017053F">
        <w:rPr>
          <w:szCs w:val="28"/>
        </w:rPr>
        <w:t xml:space="preserve">. DOI: </w:t>
      </w:r>
      <w:hyperlink r:id="rId40" w:history="1">
        <w:r w:rsidRPr="0017053F">
          <w:rPr>
            <w:rStyle w:val="aa"/>
            <w:szCs w:val="28"/>
          </w:rPr>
          <w:t>https://doi.org/10.1007/978-1-4419-6646-9</w:t>
        </w:r>
      </w:hyperlink>
      <w:bookmarkEnd w:id="112"/>
    </w:p>
    <w:p w14:paraId="65525A50" w14:textId="61062E67" w:rsidR="00713FF8" w:rsidRPr="0017053F" w:rsidRDefault="00361DC4" w:rsidP="00C83534">
      <w:pPr>
        <w:pStyle w:val="a6"/>
        <w:numPr>
          <w:ilvl w:val="0"/>
          <w:numId w:val="9"/>
        </w:numPr>
        <w:ind w:left="709" w:hanging="709"/>
        <w:rPr>
          <w:szCs w:val="28"/>
        </w:rPr>
      </w:pPr>
      <w:bookmarkStart w:id="113" w:name="_Ref167810468"/>
      <w:r w:rsidRPr="0017053F">
        <w:t xml:space="preserve">Paul D Allison. 2010. “Survival Analysis Using SAS: A Practical Guide. Second Edition”. Sas Institute (2010): 1-324. DOI: </w:t>
      </w:r>
      <w:hyperlink r:id="rId41" w:history="1">
        <w:r w:rsidRPr="0017053F">
          <w:rPr>
            <w:rStyle w:val="aa"/>
          </w:rPr>
          <w:t>https://doi.org/10.1093/aje/kwr202</w:t>
        </w:r>
      </w:hyperlink>
      <w:bookmarkEnd w:id="113"/>
    </w:p>
    <w:p w14:paraId="5F0A9613" w14:textId="771AFB06" w:rsidR="00713FF8" w:rsidRPr="0017053F" w:rsidRDefault="005E41C5" w:rsidP="00C83534">
      <w:pPr>
        <w:pStyle w:val="a6"/>
        <w:numPr>
          <w:ilvl w:val="0"/>
          <w:numId w:val="9"/>
        </w:numPr>
        <w:ind w:left="709" w:hanging="709"/>
        <w:rPr>
          <w:szCs w:val="28"/>
        </w:rPr>
      </w:pPr>
      <w:bookmarkStart w:id="114" w:name="_Ref167810503"/>
      <w:r w:rsidRPr="0017053F">
        <w:t xml:space="preserve">James Tobin. “Estimation of relationships for limited dependent variables”. </w:t>
      </w:r>
      <w:proofErr w:type="spellStart"/>
      <w:r w:rsidRPr="0017053F">
        <w:t>Econometrica</w:t>
      </w:r>
      <w:proofErr w:type="spellEnd"/>
      <w:r w:rsidRPr="0017053F">
        <w:t xml:space="preserve">: journal of the Econometric Society 26, 1 (1958): 24–36. DOI: </w:t>
      </w:r>
      <w:hyperlink r:id="rId42" w:history="1">
        <w:r w:rsidRPr="0017053F">
          <w:rPr>
            <w:rStyle w:val="aa"/>
          </w:rPr>
          <w:t>https://doi.org/10.2307/1907382</w:t>
        </w:r>
      </w:hyperlink>
      <w:bookmarkEnd w:id="114"/>
    </w:p>
    <w:p w14:paraId="0287E789" w14:textId="757D6352" w:rsidR="00713FF8" w:rsidRPr="0017053F" w:rsidRDefault="005E41C5" w:rsidP="00C83534">
      <w:pPr>
        <w:pStyle w:val="a6"/>
        <w:numPr>
          <w:ilvl w:val="0"/>
          <w:numId w:val="9"/>
        </w:numPr>
        <w:ind w:left="709" w:hanging="709"/>
        <w:rPr>
          <w:szCs w:val="28"/>
        </w:rPr>
      </w:pPr>
      <w:bookmarkStart w:id="115" w:name="_Ref167810527"/>
      <w:r w:rsidRPr="0017053F">
        <w:t>Jonathan Buckley</w:t>
      </w:r>
      <w:r w:rsidR="00C8399C" w:rsidRPr="0017053F">
        <w:rPr>
          <w:szCs w:val="28"/>
        </w:rPr>
        <w:t xml:space="preserve"> &amp; </w:t>
      </w:r>
      <w:r w:rsidRPr="0017053F">
        <w:t xml:space="preserve">Ian James. “Linear regression with censored data”. </w:t>
      </w:r>
      <w:proofErr w:type="spellStart"/>
      <w:r w:rsidRPr="0017053F">
        <w:t>Biometrika</w:t>
      </w:r>
      <w:proofErr w:type="spellEnd"/>
      <w:r w:rsidRPr="0017053F">
        <w:t xml:space="preserve"> 66, 3 (1979): 429–436. DOI: </w:t>
      </w:r>
      <w:hyperlink r:id="rId43" w:history="1">
        <w:r w:rsidRPr="0017053F">
          <w:rPr>
            <w:rStyle w:val="aa"/>
          </w:rPr>
          <w:t>https://doi.org/10.2307/2335161</w:t>
        </w:r>
      </w:hyperlink>
      <w:bookmarkEnd w:id="115"/>
    </w:p>
    <w:p w14:paraId="2CB9861D" w14:textId="6DDABDBF" w:rsidR="00713FF8" w:rsidRPr="0017053F" w:rsidRDefault="00101AB9" w:rsidP="00C83534">
      <w:pPr>
        <w:pStyle w:val="a6"/>
        <w:numPr>
          <w:ilvl w:val="0"/>
          <w:numId w:val="9"/>
        </w:numPr>
        <w:ind w:left="709" w:hanging="709"/>
        <w:rPr>
          <w:szCs w:val="28"/>
        </w:rPr>
      </w:pPr>
      <w:bookmarkStart w:id="116" w:name="_Ref167810551"/>
      <w:r w:rsidRPr="0017053F">
        <w:t>Minjung Kyung, Jeff Gill, Malay Ghosh</w:t>
      </w:r>
      <w:r w:rsidR="00C8399C" w:rsidRPr="0017053F">
        <w:rPr>
          <w:szCs w:val="28"/>
        </w:rPr>
        <w:t xml:space="preserve"> &amp; </w:t>
      </w:r>
      <w:r w:rsidRPr="0017053F">
        <w:t xml:space="preserve">George Casella. “Penalized regression, standard errors, and Bayesian lassos”. Bayesian Analysis 5, 2 (2010): 369–411. DOI: </w:t>
      </w:r>
      <w:hyperlink r:id="rId44" w:history="1">
        <w:r w:rsidRPr="0017053F">
          <w:rPr>
            <w:rStyle w:val="aa"/>
          </w:rPr>
          <w:t>http://dx.doi.org/10.1214/10-BA607</w:t>
        </w:r>
      </w:hyperlink>
      <w:bookmarkEnd w:id="116"/>
    </w:p>
    <w:p w14:paraId="2C5DC817" w14:textId="73BA828B" w:rsidR="00713FF8" w:rsidRPr="0017053F" w:rsidRDefault="00B1013C" w:rsidP="00C83534">
      <w:pPr>
        <w:pStyle w:val="a6"/>
        <w:numPr>
          <w:ilvl w:val="0"/>
          <w:numId w:val="9"/>
        </w:numPr>
        <w:ind w:left="709" w:hanging="709"/>
        <w:rPr>
          <w:szCs w:val="28"/>
        </w:rPr>
      </w:pPr>
      <w:bookmarkStart w:id="117" w:name="_Ref167810585"/>
      <w:r w:rsidRPr="0017053F">
        <w:lastRenderedPageBreak/>
        <w:t xml:space="preserve">Zupan B, </w:t>
      </w:r>
      <w:proofErr w:type="spellStart"/>
      <w:r w:rsidRPr="0017053F">
        <w:t>Demsar</w:t>
      </w:r>
      <w:proofErr w:type="spellEnd"/>
      <w:r w:rsidRPr="0017053F">
        <w:t xml:space="preserve"> J, Kattan MW, Beck JR</w:t>
      </w:r>
      <w:r w:rsidR="00C8399C" w:rsidRPr="0017053F">
        <w:rPr>
          <w:szCs w:val="28"/>
        </w:rPr>
        <w:t xml:space="preserve"> &amp; </w:t>
      </w:r>
      <w:r w:rsidRPr="0017053F">
        <w:t xml:space="preserve">Bratko I. “Machine learning for survival analysis: a case study on recurrence of prostate cancer”. </w:t>
      </w:r>
      <w:proofErr w:type="spellStart"/>
      <w:r w:rsidRPr="0017053F">
        <w:t>Artif</w:t>
      </w:r>
      <w:proofErr w:type="spellEnd"/>
      <w:r w:rsidRPr="0017053F">
        <w:t xml:space="preserve"> </w:t>
      </w:r>
      <w:proofErr w:type="spellStart"/>
      <w:r w:rsidRPr="0017053F">
        <w:t>Intell</w:t>
      </w:r>
      <w:proofErr w:type="spellEnd"/>
      <w:r w:rsidRPr="0017053F">
        <w:t xml:space="preserve"> Med. (2000): 59-75.</w:t>
      </w:r>
      <w:r w:rsidRPr="0017053F">
        <w:rPr>
          <w:szCs w:val="28"/>
        </w:rPr>
        <w:t xml:space="preserve"> DOI: </w:t>
      </w:r>
      <w:hyperlink r:id="rId45" w:history="1">
        <w:r w:rsidRPr="0017053F">
          <w:rPr>
            <w:rStyle w:val="aa"/>
            <w:szCs w:val="28"/>
          </w:rPr>
          <w:t>https://doi.org/10.1016/s0933-3657(00)00053-1</w:t>
        </w:r>
      </w:hyperlink>
      <w:bookmarkEnd w:id="117"/>
    </w:p>
    <w:p w14:paraId="07D6A6C1" w14:textId="6D43FA2F" w:rsidR="00B1013C" w:rsidRPr="0017053F" w:rsidRDefault="00B1013C" w:rsidP="00C83534">
      <w:pPr>
        <w:pStyle w:val="a6"/>
        <w:numPr>
          <w:ilvl w:val="0"/>
          <w:numId w:val="9"/>
        </w:numPr>
        <w:ind w:left="709" w:hanging="709"/>
        <w:rPr>
          <w:szCs w:val="28"/>
        </w:rPr>
      </w:pPr>
      <w:bookmarkStart w:id="118" w:name="_Ref167807094"/>
      <w:r w:rsidRPr="0017053F">
        <w:rPr>
          <w:szCs w:val="28"/>
        </w:rPr>
        <w:t xml:space="preserve">Loh, Wei-Yin. “Classification and Regression Trees”. Wiley Interdisciplinary Reviews: Data Mining and Knowledge Discovery (2011): 14-23. DOI: </w:t>
      </w:r>
      <w:hyperlink r:id="rId46" w:history="1">
        <w:r w:rsidRPr="0017053F">
          <w:rPr>
            <w:rStyle w:val="aa"/>
            <w:szCs w:val="28"/>
          </w:rPr>
          <w:t>http://dx.doi.org/10.1002/widm.8</w:t>
        </w:r>
      </w:hyperlink>
    </w:p>
    <w:p w14:paraId="4CB58977" w14:textId="5EABFD36" w:rsidR="00B1013C" w:rsidRPr="0017053F" w:rsidRDefault="00A51CAB" w:rsidP="00C83534">
      <w:pPr>
        <w:pStyle w:val="a6"/>
        <w:numPr>
          <w:ilvl w:val="0"/>
          <w:numId w:val="9"/>
        </w:numPr>
        <w:ind w:left="709" w:hanging="709"/>
        <w:rPr>
          <w:szCs w:val="28"/>
        </w:rPr>
      </w:pPr>
      <w:bookmarkStart w:id="119" w:name="_Ref167810605"/>
      <w:bookmarkEnd w:id="118"/>
      <w:proofErr w:type="spellStart"/>
      <w:r w:rsidRPr="0017053F">
        <w:rPr>
          <w:szCs w:val="28"/>
        </w:rPr>
        <w:t>Hothorn</w:t>
      </w:r>
      <w:proofErr w:type="spellEnd"/>
      <w:r w:rsidRPr="0017053F">
        <w:rPr>
          <w:szCs w:val="28"/>
        </w:rPr>
        <w:t>, Torsten, Lausen, Berthold, Lausen, Berthold</w:t>
      </w:r>
      <w:r w:rsidR="00AE5BA4" w:rsidRPr="0017053F">
        <w:rPr>
          <w:szCs w:val="28"/>
        </w:rPr>
        <w:t xml:space="preserve"> &amp; </w:t>
      </w:r>
      <w:proofErr w:type="spellStart"/>
      <w:r w:rsidRPr="0017053F">
        <w:rPr>
          <w:szCs w:val="28"/>
        </w:rPr>
        <w:t>Radespiel</w:t>
      </w:r>
      <w:proofErr w:type="spellEnd"/>
      <w:r w:rsidRPr="0017053F">
        <w:rPr>
          <w:szCs w:val="28"/>
        </w:rPr>
        <w:t>-Tröger, Martin. “Bagging survival trees”</w:t>
      </w:r>
      <w:r w:rsidRPr="0017053F">
        <w:t xml:space="preserve"> </w:t>
      </w:r>
      <w:r w:rsidRPr="0017053F">
        <w:rPr>
          <w:szCs w:val="28"/>
        </w:rPr>
        <w:t xml:space="preserve">Statistics in medicine 23 (2004): 77-91. DOI: </w:t>
      </w:r>
      <w:hyperlink r:id="rId47" w:history="1">
        <w:r w:rsidRPr="0017053F">
          <w:rPr>
            <w:rStyle w:val="aa"/>
            <w:szCs w:val="28"/>
          </w:rPr>
          <w:t>http://dx.doi.org/10.1002/sim.1593</w:t>
        </w:r>
      </w:hyperlink>
      <w:bookmarkEnd w:id="119"/>
    </w:p>
    <w:p w14:paraId="02704DB2" w14:textId="041AF687" w:rsidR="00B1013C" w:rsidRPr="0017053F" w:rsidRDefault="00852C9F" w:rsidP="00C83534">
      <w:pPr>
        <w:pStyle w:val="a6"/>
        <w:numPr>
          <w:ilvl w:val="0"/>
          <w:numId w:val="9"/>
        </w:numPr>
        <w:ind w:left="709" w:hanging="709"/>
        <w:rPr>
          <w:szCs w:val="28"/>
        </w:rPr>
      </w:pPr>
      <w:bookmarkStart w:id="120" w:name="_Ref167810634"/>
      <w:r w:rsidRPr="0017053F">
        <w:rPr>
          <w:szCs w:val="28"/>
        </w:rPr>
        <w:t xml:space="preserve">Hemant Ishwaran, Udaya B. </w:t>
      </w:r>
      <w:proofErr w:type="spellStart"/>
      <w:r w:rsidRPr="0017053F">
        <w:rPr>
          <w:szCs w:val="28"/>
        </w:rPr>
        <w:t>Kogalur</w:t>
      </w:r>
      <w:proofErr w:type="spellEnd"/>
      <w:r w:rsidRPr="0017053F">
        <w:rPr>
          <w:szCs w:val="28"/>
        </w:rPr>
        <w:t>, Eugene H. Blackstone</w:t>
      </w:r>
      <w:r w:rsidR="00AE5BA4" w:rsidRPr="0017053F">
        <w:rPr>
          <w:szCs w:val="28"/>
        </w:rPr>
        <w:t xml:space="preserve"> &amp; </w:t>
      </w:r>
      <w:r w:rsidRPr="0017053F">
        <w:rPr>
          <w:szCs w:val="28"/>
        </w:rPr>
        <w:t xml:space="preserve">Michael S. Lauer. “Random survival forests” Annals of Applied Statistics (2008): 841-860. DOI: </w:t>
      </w:r>
      <w:hyperlink r:id="rId48" w:history="1">
        <w:r w:rsidRPr="0017053F">
          <w:rPr>
            <w:rStyle w:val="aa"/>
            <w:szCs w:val="28"/>
          </w:rPr>
          <w:t>https://doi.org/10.48550/arXiv.0811.1645</w:t>
        </w:r>
      </w:hyperlink>
      <w:bookmarkEnd w:id="120"/>
    </w:p>
    <w:p w14:paraId="6923C853" w14:textId="5FC0D355" w:rsidR="00B1013C" w:rsidRPr="0017053F" w:rsidRDefault="00852C9F" w:rsidP="00C83534">
      <w:pPr>
        <w:pStyle w:val="a6"/>
        <w:numPr>
          <w:ilvl w:val="0"/>
          <w:numId w:val="9"/>
        </w:numPr>
        <w:ind w:left="709" w:hanging="709"/>
        <w:rPr>
          <w:szCs w:val="28"/>
        </w:rPr>
      </w:pPr>
      <w:bookmarkStart w:id="121" w:name="_Ref167810653"/>
      <w:r w:rsidRPr="0017053F">
        <w:rPr>
          <w:szCs w:val="28"/>
        </w:rPr>
        <w:t>Zhiyuan He, Danchen Lin, Thomas Lau</w:t>
      </w:r>
      <w:bookmarkStart w:id="122" w:name="_Hlk167808307"/>
      <w:r w:rsidR="00C8399C" w:rsidRPr="0017053F">
        <w:rPr>
          <w:szCs w:val="28"/>
        </w:rPr>
        <w:t xml:space="preserve"> &amp; </w:t>
      </w:r>
      <w:bookmarkEnd w:id="122"/>
      <w:r w:rsidRPr="0017053F">
        <w:rPr>
          <w:szCs w:val="28"/>
        </w:rPr>
        <w:t xml:space="preserve">Mike Wu. “Gradient Boosting Machine: A Survey” Published online (2019): 1-9. DOI: </w:t>
      </w:r>
      <w:hyperlink r:id="rId49" w:history="1">
        <w:r w:rsidRPr="0017053F">
          <w:rPr>
            <w:rStyle w:val="aa"/>
            <w:szCs w:val="28"/>
          </w:rPr>
          <w:t>https://doi.org/10.48550/arXiv.1908.06951</w:t>
        </w:r>
      </w:hyperlink>
      <w:bookmarkEnd w:id="121"/>
    </w:p>
    <w:p w14:paraId="70532555" w14:textId="00D2BFBE" w:rsidR="00B1013C" w:rsidRPr="0017053F" w:rsidRDefault="00D03BFB" w:rsidP="00C83534">
      <w:pPr>
        <w:pStyle w:val="a6"/>
        <w:numPr>
          <w:ilvl w:val="0"/>
          <w:numId w:val="9"/>
        </w:numPr>
        <w:ind w:left="709" w:hanging="709"/>
        <w:rPr>
          <w:szCs w:val="28"/>
        </w:rPr>
      </w:pPr>
      <w:bookmarkStart w:id="123" w:name="_Ref167810676"/>
      <w:proofErr w:type="spellStart"/>
      <w:r w:rsidRPr="0017053F">
        <w:t>Bellazzi</w:t>
      </w:r>
      <w:proofErr w:type="spellEnd"/>
      <w:r w:rsidRPr="0017053F">
        <w:t xml:space="preserve"> R</w:t>
      </w:r>
      <w:r w:rsidR="00AE5BA4" w:rsidRPr="0017053F">
        <w:rPr>
          <w:szCs w:val="28"/>
        </w:rPr>
        <w:t xml:space="preserve"> &amp; </w:t>
      </w:r>
      <w:r w:rsidRPr="0017053F">
        <w:t xml:space="preserve">Zupan B. “Predictive data mining in clinical medicine: current issues and guidelines”. International journal of medical informatics 77, 2 (2008), 81–97. DOI: </w:t>
      </w:r>
      <w:hyperlink r:id="rId50" w:history="1">
        <w:r w:rsidRPr="0017053F">
          <w:rPr>
            <w:rStyle w:val="aa"/>
          </w:rPr>
          <w:t>https://doi.org/10.1016/j.ijmedinf.2006.11.006</w:t>
        </w:r>
      </w:hyperlink>
      <w:bookmarkEnd w:id="123"/>
    </w:p>
    <w:p w14:paraId="1494261F" w14:textId="4AD8B1A1" w:rsidR="00D03BFB" w:rsidRPr="0017053F" w:rsidRDefault="00D03BFB" w:rsidP="00C83534">
      <w:pPr>
        <w:pStyle w:val="a6"/>
        <w:numPr>
          <w:ilvl w:val="0"/>
          <w:numId w:val="9"/>
        </w:numPr>
        <w:ind w:left="709" w:hanging="709"/>
        <w:rPr>
          <w:szCs w:val="28"/>
        </w:rPr>
      </w:pPr>
      <w:bookmarkStart w:id="124" w:name="_Ref167808662"/>
      <w:bookmarkStart w:id="125" w:name="_Ref167807863"/>
      <w:r w:rsidRPr="0017053F">
        <w:t>M. J. Fard, P. Wang, S. Chawla</w:t>
      </w:r>
      <w:r w:rsidR="00AE5BA4" w:rsidRPr="0017053F">
        <w:rPr>
          <w:szCs w:val="28"/>
        </w:rPr>
        <w:t xml:space="preserve"> &amp; </w:t>
      </w:r>
      <w:r w:rsidRPr="0017053F">
        <w:t xml:space="preserve">C. K. Reddy. “A Bayesian Perspective on </w:t>
      </w:r>
      <w:proofErr w:type="gramStart"/>
      <w:r w:rsidRPr="0017053F">
        <w:t>Early Stage</w:t>
      </w:r>
      <w:proofErr w:type="gramEnd"/>
      <w:r w:rsidRPr="0017053F">
        <w:t xml:space="preserve"> Event Prediction in Longitudinal Data”. IEEE Transactions on Knowledge and Data Engineering (2016): 3126-3139. DOI: </w:t>
      </w:r>
      <w:hyperlink r:id="rId51" w:history="1">
        <w:r w:rsidRPr="0017053F">
          <w:rPr>
            <w:rStyle w:val="aa"/>
          </w:rPr>
          <w:t>https://doi.org/10.1109/TKDE.2016.2608347</w:t>
        </w:r>
      </w:hyperlink>
      <w:bookmarkEnd w:id="124"/>
    </w:p>
    <w:p w14:paraId="4C0FEC80" w14:textId="54DCB243" w:rsidR="00D03BFB" w:rsidRPr="0017053F" w:rsidRDefault="00C8399C" w:rsidP="00C83534">
      <w:pPr>
        <w:pStyle w:val="a6"/>
        <w:numPr>
          <w:ilvl w:val="0"/>
          <w:numId w:val="9"/>
        </w:numPr>
        <w:ind w:left="709" w:hanging="709"/>
        <w:rPr>
          <w:szCs w:val="28"/>
        </w:rPr>
      </w:pPr>
      <w:bookmarkStart w:id="126" w:name="_Ref167808615"/>
      <w:r w:rsidRPr="0017053F">
        <w:rPr>
          <w:szCs w:val="28"/>
        </w:rPr>
        <w:t xml:space="preserve">Friedman, N., Geiger, D. &amp; </w:t>
      </w:r>
      <w:proofErr w:type="spellStart"/>
      <w:r w:rsidRPr="0017053F">
        <w:rPr>
          <w:szCs w:val="28"/>
        </w:rPr>
        <w:t>Goldszmidt</w:t>
      </w:r>
      <w:proofErr w:type="spellEnd"/>
      <w:r w:rsidRPr="0017053F">
        <w:rPr>
          <w:szCs w:val="28"/>
        </w:rPr>
        <w:t>, M. “Bayesian Network Classifiers”. Machine Learning 29</w:t>
      </w:r>
      <w:r w:rsidR="00AE5BA4" w:rsidRPr="0017053F">
        <w:rPr>
          <w:szCs w:val="28"/>
        </w:rPr>
        <w:t xml:space="preserve"> (1997): </w:t>
      </w:r>
      <w:r w:rsidRPr="0017053F">
        <w:rPr>
          <w:szCs w:val="28"/>
        </w:rPr>
        <w:t xml:space="preserve">131–163. </w:t>
      </w:r>
      <w:hyperlink r:id="rId52" w:history="1">
        <w:r w:rsidRPr="0017053F">
          <w:rPr>
            <w:rStyle w:val="aa"/>
            <w:szCs w:val="28"/>
          </w:rPr>
          <w:t>https://doi.org/10.1023/A:1007465528199</w:t>
        </w:r>
      </w:hyperlink>
      <w:bookmarkEnd w:id="126"/>
    </w:p>
    <w:p w14:paraId="3694A366" w14:textId="1EFA69BA" w:rsidR="00D03BFB" w:rsidRPr="0017053F" w:rsidRDefault="006454D4" w:rsidP="00C83534">
      <w:pPr>
        <w:pStyle w:val="a6"/>
        <w:numPr>
          <w:ilvl w:val="0"/>
          <w:numId w:val="9"/>
        </w:numPr>
        <w:ind w:left="709" w:hanging="709"/>
        <w:rPr>
          <w:szCs w:val="28"/>
        </w:rPr>
      </w:pPr>
      <w:bookmarkStart w:id="127" w:name="_Ref167810707"/>
      <w:r w:rsidRPr="0017053F">
        <w:rPr>
          <w:szCs w:val="28"/>
        </w:rPr>
        <w:t xml:space="preserve">Jared L. Katzman, Uri Shaham, Alexander Cloninger, Jonathan Bates, Tingting Jiang &amp; Yuval Kluger. “DeepSurv: personalized treatment recommender system </w:t>
      </w:r>
      <w:r w:rsidRPr="0017053F">
        <w:rPr>
          <w:szCs w:val="28"/>
        </w:rPr>
        <w:lastRenderedPageBreak/>
        <w:t xml:space="preserve">using a Cox proportional hazards deep neural network” BMC Medical Research Methodology (2018): 1-15. DOI: </w:t>
      </w:r>
      <w:hyperlink r:id="rId53" w:history="1">
        <w:r w:rsidRPr="0017053F">
          <w:rPr>
            <w:rStyle w:val="aa"/>
            <w:szCs w:val="28"/>
          </w:rPr>
          <w:t>https://doi.org/10.48550/arXiv.1606.00931</w:t>
        </w:r>
      </w:hyperlink>
      <w:bookmarkEnd w:id="127"/>
    </w:p>
    <w:p w14:paraId="11365DCD" w14:textId="1847BFFD" w:rsidR="00D03BFB" w:rsidRPr="0017053F" w:rsidRDefault="00592E72" w:rsidP="00C83534">
      <w:pPr>
        <w:pStyle w:val="a6"/>
        <w:numPr>
          <w:ilvl w:val="0"/>
          <w:numId w:val="9"/>
        </w:numPr>
        <w:ind w:left="709" w:hanging="709"/>
        <w:rPr>
          <w:szCs w:val="28"/>
        </w:rPr>
      </w:pPr>
      <w:bookmarkStart w:id="128" w:name="_Ref167808189"/>
      <w:r w:rsidRPr="0017053F">
        <w:t xml:space="preserve">Martinsson, Egil. “WTTE-RNN: Weibull Time </w:t>
      </w:r>
      <w:proofErr w:type="gramStart"/>
      <w:r w:rsidRPr="0017053F">
        <w:t>To</w:t>
      </w:r>
      <w:proofErr w:type="gramEnd"/>
      <w:r w:rsidRPr="0017053F">
        <w:t xml:space="preserve"> Event Recurrent Neural Network</w:t>
      </w:r>
      <w:bookmarkEnd w:id="128"/>
      <w:r w:rsidRPr="0017053F">
        <w:t xml:space="preserve">”. Master’s Thesis (2017): 1-103. URL: </w:t>
      </w:r>
      <w:hyperlink r:id="rId54" w:history="1">
        <w:r w:rsidRPr="0017053F">
          <w:rPr>
            <w:rStyle w:val="aa"/>
          </w:rPr>
          <w:t>https://publications.lib.chalmers.se/records/fulltext/253611/253611.pdf</w:t>
        </w:r>
      </w:hyperlink>
    </w:p>
    <w:p w14:paraId="6ADD01C8" w14:textId="23E49E7C" w:rsidR="00D03BFB" w:rsidRPr="0017053F" w:rsidRDefault="00592E72" w:rsidP="00C83534">
      <w:pPr>
        <w:pStyle w:val="a6"/>
        <w:numPr>
          <w:ilvl w:val="0"/>
          <w:numId w:val="9"/>
        </w:numPr>
        <w:ind w:left="709" w:hanging="709"/>
        <w:rPr>
          <w:szCs w:val="28"/>
        </w:rPr>
      </w:pPr>
      <w:bookmarkStart w:id="129" w:name="_Ref167810725"/>
      <w:proofErr w:type="spellStart"/>
      <w:r w:rsidRPr="0017053F">
        <w:rPr>
          <w:szCs w:val="28"/>
        </w:rPr>
        <w:t>Giunchiglia</w:t>
      </w:r>
      <w:proofErr w:type="spellEnd"/>
      <w:r w:rsidRPr="0017053F">
        <w:rPr>
          <w:szCs w:val="28"/>
        </w:rPr>
        <w:t>, E.</w:t>
      </w:r>
      <w:r w:rsidR="00345D3A" w:rsidRPr="0017053F">
        <w:rPr>
          <w:szCs w:val="28"/>
        </w:rPr>
        <w:t xml:space="preserve"> &amp; </w:t>
      </w:r>
      <w:proofErr w:type="spellStart"/>
      <w:r w:rsidRPr="0017053F">
        <w:rPr>
          <w:szCs w:val="28"/>
        </w:rPr>
        <w:t>Nemchenko</w:t>
      </w:r>
      <w:proofErr w:type="spellEnd"/>
      <w:r w:rsidRPr="0017053F">
        <w:rPr>
          <w:szCs w:val="28"/>
        </w:rPr>
        <w:t xml:space="preserve">, A., van der Schaar, M. (2018). “RNN-SURV: A Deep Recurrent Model for Survival Analysis”. Artificial Neural Networks and Machine Learning – ICANN (2018): 23-32. DOI: </w:t>
      </w:r>
      <w:hyperlink r:id="rId55" w:history="1">
        <w:r w:rsidRPr="0017053F">
          <w:rPr>
            <w:rStyle w:val="aa"/>
            <w:szCs w:val="28"/>
          </w:rPr>
          <w:t>https://doi.org/10.1007/978-3-030-01424-7_3</w:t>
        </w:r>
      </w:hyperlink>
      <w:bookmarkEnd w:id="129"/>
    </w:p>
    <w:p w14:paraId="53CC8350" w14:textId="5E867396" w:rsidR="00D03BFB" w:rsidRPr="0017053F" w:rsidRDefault="00592E72" w:rsidP="00C83534">
      <w:pPr>
        <w:pStyle w:val="a6"/>
        <w:numPr>
          <w:ilvl w:val="0"/>
          <w:numId w:val="9"/>
        </w:numPr>
        <w:ind w:left="709" w:hanging="709"/>
        <w:rPr>
          <w:szCs w:val="28"/>
        </w:rPr>
      </w:pPr>
      <w:bookmarkStart w:id="130" w:name="_Ref167809334"/>
      <w:r w:rsidRPr="0017053F">
        <w:t xml:space="preserve">Patricia A. </w:t>
      </w:r>
      <w:proofErr w:type="spellStart"/>
      <w:r w:rsidRPr="0017053F">
        <w:t>Apellániz</w:t>
      </w:r>
      <w:proofErr w:type="spellEnd"/>
      <w:r w:rsidRPr="0017053F">
        <w:t>, Juan Parras</w:t>
      </w:r>
      <w:r w:rsidR="00345D3A" w:rsidRPr="0017053F">
        <w:rPr>
          <w:szCs w:val="28"/>
        </w:rPr>
        <w:t xml:space="preserve"> &amp; </w:t>
      </w:r>
      <w:r w:rsidRPr="0017053F">
        <w:t>Santiago Zazo</w:t>
      </w:r>
      <w:bookmarkEnd w:id="130"/>
      <w:r w:rsidRPr="0017053F">
        <w:t xml:space="preserve">. “SAVAE: Leveraging the variational Bayes autoencoder for survival analysis”. Machine Learning (2023): 1-14. DOI: </w:t>
      </w:r>
      <w:hyperlink r:id="rId56" w:history="1">
        <w:r w:rsidRPr="0017053F">
          <w:rPr>
            <w:rStyle w:val="aa"/>
          </w:rPr>
          <w:t>https://doi.org/10.48550/arXiv.2312.14651</w:t>
        </w:r>
      </w:hyperlink>
    </w:p>
    <w:p w14:paraId="2DA29C4E" w14:textId="76E0AB69" w:rsidR="00D03BFB" w:rsidRPr="0017053F" w:rsidRDefault="00394970" w:rsidP="00C83534">
      <w:pPr>
        <w:pStyle w:val="a6"/>
        <w:numPr>
          <w:ilvl w:val="0"/>
          <w:numId w:val="9"/>
        </w:numPr>
        <w:ind w:left="709" w:hanging="709"/>
        <w:rPr>
          <w:szCs w:val="28"/>
        </w:rPr>
      </w:pPr>
      <w:bookmarkStart w:id="131" w:name="_Ref167809505"/>
      <w:r w:rsidRPr="0017053F">
        <w:t>Tamara Fernández, Nicolás Rivera</w:t>
      </w:r>
      <w:r w:rsidR="00345D3A" w:rsidRPr="0017053F">
        <w:rPr>
          <w:szCs w:val="28"/>
        </w:rPr>
        <w:t xml:space="preserve"> &amp; </w:t>
      </w:r>
      <w:r w:rsidRPr="0017053F">
        <w:t>Yee Whye The. “Gaussian Processes for Survival Analysis</w:t>
      </w:r>
      <w:bookmarkEnd w:id="131"/>
      <w:r w:rsidRPr="0017053F">
        <w:t>”. The Neural Information Processing Systems conference (2016)</w:t>
      </w:r>
      <w:r w:rsidR="00776E08" w:rsidRPr="0017053F">
        <w:t xml:space="preserve">: 1-13. DOI: </w:t>
      </w:r>
      <w:hyperlink r:id="rId57" w:history="1">
        <w:r w:rsidR="00776E08" w:rsidRPr="0017053F">
          <w:rPr>
            <w:rStyle w:val="aa"/>
          </w:rPr>
          <w:t>https://doi.org/10.48550/arXiv.1611.00817</w:t>
        </w:r>
      </w:hyperlink>
    </w:p>
    <w:p w14:paraId="5EFF9878" w14:textId="3A592D99" w:rsidR="00D03BFB" w:rsidRPr="0017053F" w:rsidRDefault="00E51A13" w:rsidP="00C83534">
      <w:pPr>
        <w:pStyle w:val="a6"/>
        <w:numPr>
          <w:ilvl w:val="0"/>
          <w:numId w:val="9"/>
        </w:numPr>
        <w:ind w:left="709" w:hanging="709"/>
        <w:rPr>
          <w:szCs w:val="28"/>
        </w:rPr>
      </w:pPr>
      <w:bookmarkStart w:id="132" w:name="_Ref167809828"/>
      <w:r w:rsidRPr="0017053F">
        <w:t>Bank of Russia</w:t>
      </w:r>
      <w:bookmarkEnd w:id="132"/>
      <w:r w:rsidRPr="0017053F">
        <w:t xml:space="preserve">, “Dynamics of the official exchange rates”. Website. URL: </w:t>
      </w:r>
      <w:hyperlink r:id="rId58" w:history="1">
        <w:r w:rsidRPr="0017053F">
          <w:rPr>
            <w:rStyle w:val="aa"/>
          </w:rPr>
          <w:t>https://www.cbr.ru/eng/currency_base/dynamics/</w:t>
        </w:r>
      </w:hyperlink>
    </w:p>
    <w:p w14:paraId="4F4221E8" w14:textId="1F0FB779" w:rsidR="00E51A13" w:rsidRPr="0017053F" w:rsidRDefault="00E51A13" w:rsidP="00E51A13">
      <w:pPr>
        <w:pStyle w:val="a6"/>
        <w:numPr>
          <w:ilvl w:val="0"/>
          <w:numId w:val="9"/>
        </w:numPr>
        <w:ind w:left="709" w:hanging="709"/>
        <w:rPr>
          <w:szCs w:val="28"/>
        </w:rPr>
      </w:pPr>
      <w:bookmarkStart w:id="133" w:name="_Ref167810770"/>
      <w:bookmarkEnd w:id="97"/>
      <w:bookmarkEnd w:id="125"/>
      <w:r w:rsidRPr="0017053F">
        <w:t xml:space="preserve">Forbes, “Demand for the yuan in Russian banks has increased significantly: who is buying it and how”. Website. URL: </w:t>
      </w:r>
      <w:hyperlink r:id="rId59" w:history="1">
        <w:r w:rsidRPr="0017053F">
          <w:rPr>
            <w:rStyle w:val="aa"/>
          </w:rPr>
          <w:t>https://www.forbes.ru/investicii/480428-spros-na-uan-v-rossijskih-bankah-vyros-v-razy-kto-i-kak-ego-pokupaet</w:t>
        </w:r>
      </w:hyperlink>
      <w:bookmarkEnd w:id="133"/>
    </w:p>
    <w:p w14:paraId="01BA35DF" w14:textId="037F5F43" w:rsidR="00E51A13" w:rsidRPr="0017053F" w:rsidRDefault="00E51A13" w:rsidP="00E51A13">
      <w:pPr>
        <w:pStyle w:val="a6"/>
        <w:numPr>
          <w:ilvl w:val="0"/>
          <w:numId w:val="9"/>
        </w:numPr>
        <w:ind w:left="709" w:hanging="709"/>
        <w:rPr>
          <w:szCs w:val="28"/>
        </w:rPr>
      </w:pPr>
      <w:bookmarkStart w:id="134" w:name="_Ref167810777"/>
      <w:r w:rsidRPr="0017053F">
        <w:t xml:space="preserve">Rambler, “Yuan became the most traded currency in Russia”. Website. URL: </w:t>
      </w:r>
      <w:hyperlink r:id="rId60" w:history="1">
        <w:r w:rsidRPr="0017053F">
          <w:rPr>
            <w:rStyle w:val="aa"/>
          </w:rPr>
          <w:t>https://finance.rambler.ru/markets/50434944-yuan-stal-samoy-torguemoy-valyutoy-v-rossii/</w:t>
        </w:r>
      </w:hyperlink>
      <w:bookmarkEnd w:id="134"/>
    </w:p>
    <w:p w14:paraId="525E72A1" w14:textId="7CD884CD" w:rsidR="00DA2A84" w:rsidRPr="001072DE" w:rsidRDefault="00E51A13" w:rsidP="00716E4D">
      <w:pPr>
        <w:pStyle w:val="a6"/>
        <w:numPr>
          <w:ilvl w:val="0"/>
          <w:numId w:val="9"/>
        </w:numPr>
        <w:ind w:left="709" w:hanging="709"/>
        <w:rPr>
          <w:rStyle w:val="aa"/>
          <w:color w:val="auto"/>
          <w:szCs w:val="28"/>
          <w:u w:val="none"/>
        </w:rPr>
      </w:pPr>
      <w:bookmarkStart w:id="135" w:name="_Ref167810783"/>
      <w:proofErr w:type="spellStart"/>
      <w:r w:rsidRPr="0017053F">
        <w:t>Rosstat</w:t>
      </w:r>
      <w:proofErr w:type="spellEnd"/>
      <w:r w:rsidR="006C101A" w:rsidRPr="0017053F">
        <w:t xml:space="preserve"> (Federal State Statistics Service)</w:t>
      </w:r>
      <w:r w:rsidRPr="0017053F">
        <w:t>, “</w:t>
      </w:r>
      <w:r w:rsidR="006C101A" w:rsidRPr="0017053F">
        <w:t xml:space="preserve">Prices, </w:t>
      </w:r>
      <w:proofErr w:type="spellStart"/>
      <w:r w:rsidR="006C101A" w:rsidRPr="0017053F">
        <w:t>inlfation</w:t>
      </w:r>
      <w:proofErr w:type="spellEnd"/>
      <w:r w:rsidRPr="0017053F">
        <w:t xml:space="preserve">”. Website. URL: </w:t>
      </w:r>
      <w:hyperlink r:id="rId61" w:history="1">
        <w:r w:rsidR="006C101A" w:rsidRPr="0017053F">
          <w:rPr>
            <w:rStyle w:val="aa"/>
          </w:rPr>
          <w:t>https://rosstat.gov.ru/statistics/price</w:t>
        </w:r>
      </w:hyperlink>
      <w:bookmarkEnd w:id="135"/>
    </w:p>
    <w:p w14:paraId="7F59ED02" w14:textId="32EE3B8D" w:rsidR="001072DE" w:rsidRPr="00716E4D" w:rsidRDefault="00345D3A" w:rsidP="001072DE">
      <w:pPr>
        <w:pStyle w:val="a6"/>
        <w:numPr>
          <w:ilvl w:val="0"/>
          <w:numId w:val="9"/>
        </w:numPr>
        <w:ind w:left="709" w:hanging="709"/>
        <w:rPr>
          <w:szCs w:val="28"/>
        </w:rPr>
      </w:pPr>
      <w:bookmarkStart w:id="136" w:name="_Ref167852826"/>
      <w:proofErr w:type="spellStart"/>
      <w:r>
        <w:lastRenderedPageBreak/>
        <w:t>S</w:t>
      </w:r>
      <w:r w:rsidR="006F2909" w:rsidRPr="006F2909">
        <w:t>klearn</w:t>
      </w:r>
      <w:proofErr w:type="spellEnd"/>
      <w:r w:rsidR="001072DE" w:rsidRPr="0017053F">
        <w:t>, “</w:t>
      </w:r>
      <w:r w:rsidRPr="00345D3A">
        <w:t>Ensemble-based methods for classification, regression and anomaly detection.</w:t>
      </w:r>
      <w:r w:rsidR="001072DE" w:rsidRPr="0017053F">
        <w:t xml:space="preserve">”. Website. URL: </w:t>
      </w:r>
      <w:bookmarkEnd w:id="136"/>
      <w:r w:rsidR="006F2909">
        <w:fldChar w:fldCharType="begin"/>
      </w:r>
      <w:r w:rsidR="006F2909">
        <w:instrText>HYPERLINK "https://scikit-learn.org/stable/api/sklearn.ensemble.html"</w:instrText>
      </w:r>
      <w:r w:rsidR="006F2909">
        <w:fldChar w:fldCharType="separate"/>
      </w:r>
      <w:r w:rsidR="006F2909" w:rsidRPr="006F2909">
        <w:rPr>
          <w:rStyle w:val="aa"/>
        </w:rPr>
        <w:t>https://scikit-learn.org/stable/api/sklearn.ensemble.html</w:t>
      </w:r>
      <w:r w:rsidR="006F2909">
        <w:fldChar w:fldCharType="end"/>
      </w:r>
    </w:p>
    <w:p w14:paraId="695260DB" w14:textId="2E1DE273" w:rsidR="001072DE" w:rsidRPr="00716E4D" w:rsidRDefault="00345D3A" w:rsidP="001072DE">
      <w:pPr>
        <w:pStyle w:val="a6"/>
        <w:numPr>
          <w:ilvl w:val="0"/>
          <w:numId w:val="9"/>
        </w:numPr>
        <w:ind w:left="709" w:hanging="709"/>
        <w:rPr>
          <w:szCs w:val="28"/>
        </w:rPr>
      </w:pPr>
      <w:bookmarkStart w:id="137" w:name="_Ref167852919"/>
      <w:r>
        <w:t>Imbalanced learn</w:t>
      </w:r>
      <w:r w:rsidR="001072DE" w:rsidRPr="0017053F">
        <w:t>, “</w:t>
      </w:r>
      <w:r w:rsidRPr="00345D3A">
        <w:t>EasyEnsembleClassifier</w:t>
      </w:r>
      <w:r w:rsidR="001072DE" w:rsidRPr="0017053F">
        <w:t xml:space="preserve">”. Website. URL: </w:t>
      </w:r>
      <w:bookmarkEnd w:id="137"/>
      <w:r>
        <w:fldChar w:fldCharType="begin"/>
      </w:r>
      <w:r>
        <w:instrText>HYPERLINK "https://imbalanced-learn.org/stable/references/generated/imblearn.ensemble.EasyEnsembleClassifier.html"</w:instrText>
      </w:r>
      <w:r>
        <w:fldChar w:fldCharType="separate"/>
      </w:r>
      <w:r w:rsidRPr="00345D3A">
        <w:rPr>
          <w:rStyle w:val="aa"/>
        </w:rPr>
        <w:t>https://imbalanced-learn.org/stable/references/generated/imblearn.ensemble.EasyEnsembleClassifier.html</w:t>
      </w:r>
      <w:r>
        <w:fldChar w:fldCharType="end"/>
      </w:r>
    </w:p>
    <w:p w14:paraId="0D742F24" w14:textId="3392DC42" w:rsidR="001072DE" w:rsidRPr="00716E4D" w:rsidRDefault="00345D3A" w:rsidP="001072DE">
      <w:pPr>
        <w:pStyle w:val="a6"/>
        <w:numPr>
          <w:ilvl w:val="0"/>
          <w:numId w:val="9"/>
        </w:numPr>
        <w:ind w:left="709" w:hanging="709"/>
        <w:rPr>
          <w:szCs w:val="28"/>
        </w:rPr>
      </w:pPr>
      <w:bookmarkStart w:id="138" w:name="_Ref167853001"/>
      <w:r w:rsidRPr="00345D3A">
        <w:t>Tianqi Chen</w:t>
      </w:r>
      <w:r w:rsidRPr="0017053F">
        <w:rPr>
          <w:szCs w:val="28"/>
        </w:rPr>
        <w:t xml:space="preserve"> &amp; </w:t>
      </w:r>
      <w:r w:rsidRPr="00345D3A">
        <w:t xml:space="preserve">Carlos </w:t>
      </w:r>
      <w:proofErr w:type="spellStart"/>
      <w:r w:rsidRPr="00345D3A">
        <w:t>Guestrin</w:t>
      </w:r>
      <w:proofErr w:type="spellEnd"/>
      <w:r w:rsidR="001072DE" w:rsidRPr="0017053F">
        <w:t>, “</w:t>
      </w:r>
      <w:r w:rsidRPr="00345D3A">
        <w:t>XGBoost: A Scalable Tree Boosting System</w:t>
      </w:r>
      <w:r w:rsidR="001072DE" w:rsidRPr="0017053F">
        <w:t xml:space="preserve">”. </w:t>
      </w:r>
      <w:r>
        <w:t>T</w:t>
      </w:r>
      <w:r w:rsidRPr="00345D3A">
        <w:t>he 22nd ACM SIGKDD International Conference</w:t>
      </w:r>
      <w:r>
        <w:t xml:space="preserve"> (2016): 1-13</w:t>
      </w:r>
      <w:r w:rsidR="001072DE" w:rsidRPr="0017053F">
        <w:t xml:space="preserve">. </w:t>
      </w:r>
      <w:bookmarkEnd w:id="138"/>
      <w:r>
        <w:t xml:space="preserve">DOI: </w:t>
      </w:r>
      <w:hyperlink r:id="rId62" w:history="1">
        <w:r w:rsidRPr="00345D3A">
          <w:rPr>
            <w:rStyle w:val="aa"/>
          </w:rPr>
          <w:t>http://dx.doi.org/10.1145/2939672.2939785</w:t>
        </w:r>
      </w:hyperlink>
    </w:p>
    <w:p w14:paraId="42014300" w14:textId="47C1810F" w:rsidR="001072DE" w:rsidRPr="00716E4D" w:rsidRDefault="00355278" w:rsidP="001072DE">
      <w:pPr>
        <w:pStyle w:val="a6"/>
        <w:numPr>
          <w:ilvl w:val="0"/>
          <w:numId w:val="9"/>
        </w:numPr>
        <w:ind w:left="709" w:hanging="709"/>
        <w:rPr>
          <w:szCs w:val="28"/>
        </w:rPr>
      </w:pPr>
      <w:bookmarkStart w:id="139" w:name="_Ref167853008"/>
      <w:r w:rsidRPr="00355278">
        <w:t xml:space="preserve">Liudmila </w:t>
      </w:r>
      <w:proofErr w:type="spellStart"/>
      <w:r w:rsidRPr="00355278">
        <w:t>Prokhorenkova</w:t>
      </w:r>
      <w:proofErr w:type="spellEnd"/>
      <w:r w:rsidRPr="00355278">
        <w:t xml:space="preserve">, Gleb Gusev, Aleksandr Vorobev, Anna Veronika </w:t>
      </w:r>
      <w:proofErr w:type="spellStart"/>
      <w:r w:rsidRPr="00355278">
        <w:t>Dorogush</w:t>
      </w:r>
      <w:proofErr w:type="spellEnd"/>
      <w:r>
        <w:rPr>
          <w:szCs w:val="28"/>
        </w:rPr>
        <w:t xml:space="preserve"> &amp; </w:t>
      </w:r>
      <w:r w:rsidRPr="00355278">
        <w:t>Andrey Gulin</w:t>
      </w:r>
      <w:r w:rsidR="001072DE" w:rsidRPr="0017053F">
        <w:t>, “</w:t>
      </w:r>
      <w:r w:rsidRPr="00355278">
        <w:t>CatBoost: unbiased boosting with categorical features</w:t>
      </w:r>
      <w:r w:rsidR="001072DE" w:rsidRPr="0017053F">
        <w:t xml:space="preserve">”. </w:t>
      </w:r>
      <w:proofErr w:type="spellStart"/>
      <w:r w:rsidRPr="00355278">
        <w:t>NeurIPS</w:t>
      </w:r>
      <w:proofErr w:type="spellEnd"/>
      <w:r>
        <w:t xml:space="preserve"> Conference (2018): 1-23</w:t>
      </w:r>
      <w:r w:rsidR="001072DE" w:rsidRPr="0017053F">
        <w:t xml:space="preserve">. </w:t>
      </w:r>
      <w:r>
        <w:t>DOI</w:t>
      </w:r>
      <w:r w:rsidR="001072DE" w:rsidRPr="0017053F">
        <w:t xml:space="preserve">: </w:t>
      </w:r>
      <w:hyperlink r:id="rId63" w:history="1">
        <w:r>
          <w:rPr>
            <w:rStyle w:val="aa"/>
          </w:rPr>
          <w:t>https://doi.org/10.48550/arXiv.1706.09516</w:t>
        </w:r>
      </w:hyperlink>
      <w:bookmarkEnd w:id="139"/>
    </w:p>
    <w:p w14:paraId="2513B029" w14:textId="7A2BC484" w:rsidR="001072DE" w:rsidRPr="00716E4D" w:rsidRDefault="00355278" w:rsidP="00716E4D">
      <w:pPr>
        <w:pStyle w:val="a6"/>
        <w:numPr>
          <w:ilvl w:val="0"/>
          <w:numId w:val="9"/>
        </w:numPr>
        <w:ind w:left="709" w:hanging="709"/>
        <w:rPr>
          <w:szCs w:val="28"/>
        </w:rPr>
      </w:pPr>
      <w:bookmarkStart w:id="140" w:name="_Ref167853025"/>
      <w:bookmarkEnd w:id="140"/>
      <w:r>
        <w:t>Optuna</w:t>
      </w:r>
      <w:r w:rsidR="00345D3A" w:rsidRPr="0017053F">
        <w:t>, “</w:t>
      </w:r>
      <w:r w:rsidRPr="00355278">
        <w:t>Optuna - A hyperparameter optimization framework</w:t>
      </w:r>
      <w:r w:rsidR="00345D3A" w:rsidRPr="0017053F">
        <w:t xml:space="preserve">”. Website. URL: </w:t>
      </w:r>
      <w:hyperlink r:id="rId64" w:history="1">
        <w:r w:rsidRPr="00355278">
          <w:rPr>
            <w:rStyle w:val="aa"/>
          </w:rPr>
          <w:t>https://optuna.org/</w:t>
        </w:r>
      </w:hyperlink>
    </w:p>
    <w:sectPr w:rsidR="001072DE" w:rsidRPr="00716E4D" w:rsidSect="0043094A">
      <w:pgSz w:w="11920" w:h="16850"/>
      <w:pgMar w:top="1134" w:right="567"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362FAD" w14:textId="77777777" w:rsidR="00437E98" w:rsidRPr="007A0D7F" w:rsidRDefault="00437E98" w:rsidP="00AA7C32">
      <w:r w:rsidRPr="007A0D7F">
        <w:separator/>
      </w:r>
    </w:p>
  </w:endnote>
  <w:endnote w:type="continuationSeparator" w:id="0">
    <w:p w14:paraId="0E608C4E" w14:textId="77777777" w:rsidR="00437E98" w:rsidRPr="007A0D7F" w:rsidRDefault="00437E98" w:rsidP="00AA7C32">
      <w:r w:rsidRPr="007A0D7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F51039" w14:textId="77777777" w:rsidR="0020314C" w:rsidRPr="0020314C" w:rsidRDefault="0020314C" w:rsidP="0020314C">
    <w:pPr>
      <w:pStyle w:val="af5"/>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F35FBC" w14:textId="78D6EBC5" w:rsidR="00B151F1" w:rsidRPr="007A0D7F" w:rsidRDefault="00B151F1">
    <w:pPr>
      <w:pStyle w:val="af5"/>
      <w:jc w:val="right"/>
    </w:pPr>
  </w:p>
  <w:p w14:paraId="4E25ED65" w14:textId="77777777" w:rsidR="00B151F1" w:rsidRPr="007A0D7F" w:rsidRDefault="00B151F1">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1F9064" w14:textId="77777777" w:rsidR="00437E98" w:rsidRPr="007A0D7F" w:rsidRDefault="00437E98" w:rsidP="00AA7C32">
      <w:r w:rsidRPr="007A0D7F">
        <w:separator/>
      </w:r>
    </w:p>
  </w:footnote>
  <w:footnote w:type="continuationSeparator" w:id="0">
    <w:p w14:paraId="19702A3D" w14:textId="77777777" w:rsidR="00437E98" w:rsidRPr="007A0D7F" w:rsidRDefault="00437E98" w:rsidP="00AA7C32">
      <w:r w:rsidRPr="007A0D7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9510893"/>
      <w:docPartObj>
        <w:docPartGallery w:val="Page Numbers (Top of Page)"/>
        <w:docPartUnique/>
      </w:docPartObj>
    </w:sdtPr>
    <w:sdtContent>
      <w:p w14:paraId="20D6A596" w14:textId="327452FE" w:rsidR="00174566" w:rsidRPr="007A0D7F" w:rsidRDefault="00174566" w:rsidP="00174566">
        <w:pPr>
          <w:pStyle w:val="af3"/>
          <w:spacing w:after="0" w:line="240" w:lineRule="auto"/>
          <w:ind w:firstLine="0"/>
          <w:jc w:val="center"/>
        </w:pPr>
        <w:r w:rsidRPr="007A0D7F">
          <w:fldChar w:fldCharType="begin"/>
        </w:r>
        <w:r w:rsidRPr="007A0D7F">
          <w:instrText>PAGE   \* MERGEFORMAT</w:instrText>
        </w:r>
        <w:r w:rsidRPr="007A0D7F">
          <w:fldChar w:fldCharType="separate"/>
        </w:r>
        <w:r w:rsidRPr="007A0D7F">
          <w:t>2</w:t>
        </w:r>
        <w:r w:rsidRPr="007A0D7F">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D0CA2"/>
    <w:multiLevelType w:val="hybridMultilevel"/>
    <w:tmpl w:val="F2F8A3B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AF4A2232">
      <w:start w:val="5"/>
      <w:numFmt w:val="bullet"/>
      <w:lvlText w:val=""/>
      <w:lvlJc w:val="left"/>
      <w:pPr>
        <w:ind w:left="2340" w:hanging="360"/>
      </w:pPr>
      <w:rPr>
        <w:rFonts w:ascii="Wingdings" w:eastAsia="Times New Roman" w:hAnsi="Wingdings" w:cs="Times New Roman"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56365B"/>
    <w:multiLevelType w:val="hybridMultilevel"/>
    <w:tmpl w:val="030674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F95E6B"/>
    <w:multiLevelType w:val="hybridMultilevel"/>
    <w:tmpl w:val="FD0C4238"/>
    <w:lvl w:ilvl="0" w:tplc="FFFFFFF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BF2569"/>
    <w:multiLevelType w:val="hybridMultilevel"/>
    <w:tmpl w:val="BE9ACA86"/>
    <w:lvl w:ilvl="0" w:tplc="FFFFFFFF">
      <w:start w:val="1"/>
      <w:numFmt w:val="decimal"/>
      <w:lvlText w:val="%1."/>
      <w:lvlJc w:val="left"/>
      <w:pPr>
        <w:ind w:left="928"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8024E8"/>
    <w:multiLevelType w:val="hybridMultilevel"/>
    <w:tmpl w:val="2D1E5C90"/>
    <w:lvl w:ilvl="0" w:tplc="FFFFFFFF">
      <w:start w:val="1"/>
      <w:numFmt w:val="decimal"/>
      <w:lvlText w:val="%1."/>
      <w:lvlJc w:val="left"/>
      <w:pPr>
        <w:ind w:left="928"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DEE230F"/>
    <w:multiLevelType w:val="hybridMultilevel"/>
    <w:tmpl w:val="66F2BB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2591780"/>
    <w:multiLevelType w:val="hybridMultilevel"/>
    <w:tmpl w:val="693EC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4B56F8"/>
    <w:multiLevelType w:val="multilevel"/>
    <w:tmpl w:val="7A101C1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4F54007"/>
    <w:multiLevelType w:val="multilevel"/>
    <w:tmpl w:val="F82EAF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2C587F"/>
    <w:multiLevelType w:val="hybridMultilevel"/>
    <w:tmpl w:val="6BE830E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496C4E"/>
    <w:multiLevelType w:val="hybridMultilevel"/>
    <w:tmpl w:val="27101350"/>
    <w:lvl w:ilvl="0" w:tplc="FFFFFFFF">
      <w:start w:val="1"/>
      <w:numFmt w:val="decimal"/>
      <w:lvlText w:val="%1."/>
      <w:lvlJc w:val="left"/>
      <w:pPr>
        <w:ind w:left="928"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432AE3"/>
    <w:multiLevelType w:val="hybridMultilevel"/>
    <w:tmpl w:val="D4508AA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1F15232D"/>
    <w:multiLevelType w:val="hybridMultilevel"/>
    <w:tmpl w:val="8B8E4DF4"/>
    <w:lvl w:ilvl="0" w:tplc="F70870F6">
      <w:start w:val="1"/>
      <w:numFmt w:val="decimal"/>
      <w:lvlText w:val="[%1]"/>
      <w:lvlJc w:val="left"/>
      <w:pPr>
        <w:ind w:left="720" w:hanging="360"/>
      </w:pPr>
      <w:rPr>
        <w:rFonts w:hint="default"/>
        <w:b w:val="0"/>
        <w:bCs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F775F57"/>
    <w:multiLevelType w:val="multilevel"/>
    <w:tmpl w:val="36BE6686"/>
    <w:lvl w:ilvl="0">
      <w:start w:val="1"/>
      <w:numFmt w:val="decimal"/>
      <w:pStyle w:val="1"/>
      <w:lvlText w:val="%1."/>
      <w:lvlJc w:val="left"/>
      <w:pPr>
        <w:ind w:left="2912" w:hanging="360"/>
      </w:pPr>
      <w:rPr>
        <w:rFonts w:hint="default"/>
      </w:rPr>
    </w:lvl>
    <w:lvl w:ilvl="1">
      <w:start w:val="1"/>
      <w:numFmt w:val="decimal"/>
      <w:pStyle w:val="2"/>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2682DA5"/>
    <w:multiLevelType w:val="multilevel"/>
    <w:tmpl w:val="B8CC063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EC3D9D"/>
    <w:multiLevelType w:val="hybridMultilevel"/>
    <w:tmpl w:val="A44A47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F1320B7"/>
    <w:multiLevelType w:val="hybridMultilevel"/>
    <w:tmpl w:val="1138107E"/>
    <w:lvl w:ilvl="0" w:tplc="570CE18C">
      <w:start w:val="1"/>
      <w:numFmt w:val="decimal"/>
      <w:lvlText w:val="%1."/>
      <w:lvlJc w:val="left"/>
      <w:pPr>
        <w:ind w:left="720"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00A383C"/>
    <w:multiLevelType w:val="multilevel"/>
    <w:tmpl w:val="1BA63A0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124C27"/>
    <w:multiLevelType w:val="hybridMultilevel"/>
    <w:tmpl w:val="5B8A4DCC"/>
    <w:lvl w:ilvl="0" w:tplc="61125E54">
      <w:start w:val="12"/>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06428AB"/>
    <w:multiLevelType w:val="hybridMultilevel"/>
    <w:tmpl w:val="CD3E6806"/>
    <w:lvl w:ilvl="0" w:tplc="FFFFFFFF">
      <w:start w:val="1"/>
      <w:numFmt w:val="decimal"/>
      <w:lvlText w:val="%1."/>
      <w:lvlJc w:val="left"/>
      <w:pPr>
        <w:ind w:left="928"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0CD7597"/>
    <w:multiLevelType w:val="hybridMultilevel"/>
    <w:tmpl w:val="CD3E6806"/>
    <w:lvl w:ilvl="0" w:tplc="FFFFFFFF">
      <w:start w:val="1"/>
      <w:numFmt w:val="decimal"/>
      <w:lvlText w:val="%1."/>
      <w:lvlJc w:val="left"/>
      <w:pPr>
        <w:ind w:left="928"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B2E1798"/>
    <w:multiLevelType w:val="hybridMultilevel"/>
    <w:tmpl w:val="B120B6A4"/>
    <w:lvl w:ilvl="0" w:tplc="C45C947C">
      <w:start w:val="1"/>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CCB08EF"/>
    <w:multiLevelType w:val="hybridMultilevel"/>
    <w:tmpl w:val="F89E6308"/>
    <w:lvl w:ilvl="0" w:tplc="FFFFFFFF">
      <w:start w:val="1"/>
      <w:numFmt w:val="decimal"/>
      <w:lvlText w:val="%1."/>
      <w:lvlJc w:val="left"/>
      <w:pPr>
        <w:ind w:left="928"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F5F59BA"/>
    <w:multiLevelType w:val="hybridMultilevel"/>
    <w:tmpl w:val="5F86F49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31A7254"/>
    <w:multiLevelType w:val="hybridMultilevel"/>
    <w:tmpl w:val="C2BC44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42F707A"/>
    <w:multiLevelType w:val="hybridMultilevel"/>
    <w:tmpl w:val="BF3E6114"/>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5A17AEC"/>
    <w:multiLevelType w:val="multilevel"/>
    <w:tmpl w:val="F198DCB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314525"/>
    <w:multiLevelType w:val="multilevel"/>
    <w:tmpl w:val="970E7F12"/>
    <w:lvl w:ilvl="0">
      <w:start w:val="1"/>
      <w:numFmt w:val="decimal"/>
      <w:pStyle w:val="Listnum"/>
      <w:lvlText w:val="%1)"/>
      <w:lvlJc w:val="left"/>
      <w:pPr>
        <w:ind w:left="993" w:hanging="284"/>
      </w:pPr>
      <w:rPr>
        <w:rFonts w:hint="default"/>
        <w:w w:val="100"/>
        <w:sz w:val="24"/>
        <w:szCs w:val="24"/>
        <w:lang w:val="ru-RU" w:eastAsia="en-US" w:bidi="ar-SA"/>
      </w:rPr>
    </w:lvl>
    <w:lvl w:ilvl="1">
      <w:start w:val="1"/>
      <w:numFmt w:val="bullet"/>
      <w:lvlText w:val="−"/>
      <w:lvlJc w:val="left"/>
      <w:pPr>
        <w:ind w:left="1276" w:hanging="284"/>
      </w:pPr>
      <w:rPr>
        <w:rFonts w:ascii="Times New Roman" w:hAnsi="Times New Roman" w:cs="Times New Roman" w:hint="default"/>
      </w:rPr>
    </w:lvl>
    <w:lvl w:ilvl="2">
      <w:start w:val="1"/>
      <w:numFmt w:val="decimal"/>
      <w:lvlText w:val="%3)"/>
      <w:lvlJc w:val="left"/>
      <w:pPr>
        <w:ind w:left="1559" w:hanging="283"/>
      </w:pPr>
      <w:rPr>
        <w:rFonts w:hint="default"/>
        <w:lang w:val="ru-RU" w:eastAsia="en-US" w:bidi="ar-SA"/>
      </w:rPr>
    </w:lvl>
    <w:lvl w:ilvl="3">
      <w:numFmt w:val="bullet"/>
      <w:lvlText w:val="•"/>
      <w:lvlJc w:val="left"/>
      <w:pPr>
        <w:ind w:left="3515" w:hanging="597"/>
      </w:pPr>
      <w:rPr>
        <w:rFonts w:hint="default"/>
        <w:lang w:val="ru-RU" w:eastAsia="en-US" w:bidi="ar-SA"/>
      </w:rPr>
    </w:lvl>
    <w:lvl w:ilvl="4">
      <w:numFmt w:val="bullet"/>
      <w:lvlText w:val="•"/>
      <w:lvlJc w:val="left"/>
      <w:pPr>
        <w:ind w:left="4481" w:hanging="597"/>
      </w:pPr>
      <w:rPr>
        <w:rFonts w:hint="default"/>
        <w:lang w:val="ru-RU" w:eastAsia="en-US" w:bidi="ar-SA"/>
      </w:rPr>
    </w:lvl>
    <w:lvl w:ilvl="5">
      <w:numFmt w:val="bullet"/>
      <w:lvlText w:val="•"/>
      <w:lvlJc w:val="left"/>
      <w:pPr>
        <w:ind w:left="5446" w:hanging="597"/>
      </w:pPr>
      <w:rPr>
        <w:rFonts w:hint="default"/>
        <w:lang w:val="ru-RU" w:eastAsia="en-US" w:bidi="ar-SA"/>
      </w:rPr>
    </w:lvl>
    <w:lvl w:ilvl="6">
      <w:numFmt w:val="bullet"/>
      <w:lvlText w:val="•"/>
      <w:lvlJc w:val="left"/>
      <w:pPr>
        <w:ind w:left="6411" w:hanging="597"/>
      </w:pPr>
      <w:rPr>
        <w:rFonts w:hint="default"/>
        <w:lang w:val="ru-RU" w:eastAsia="en-US" w:bidi="ar-SA"/>
      </w:rPr>
    </w:lvl>
    <w:lvl w:ilvl="7">
      <w:numFmt w:val="bullet"/>
      <w:lvlText w:val="•"/>
      <w:lvlJc w:val="left"/>
      <w:pPr>
        <w:ind w:left="7377" w:hanging="597"/>
      </w:pPr>
      <w:rPr>
        <w:rFonts w:hint="default"/>
        <w:lang w:val="ru-RU" w:eastAsia="en-US" w:bidi="ar-SA"/>
      </w:rPr>
    </w:lvl>
    <w:lvl w:ilvl="8">
      <w:numFmt w:val="bullet"/>
      <w:lvlText w:val="•"/>
      <w:lvlJc w:val="left"/>
      <w:pPr>
        <w:ind w:left="8342" w:hanging="597"/>
      </w:pPr>
      <w:rPr>
        <w:rFonts w:hint="default"/>
        <w:lang w:val="ru-RU" w:eastAsia="en-US" w:bidi="ar-SA"/>
      </w:rPr>
    </w:lvl>
  </w:abstractNum>
  <w:abstractNum w:abstractNumId="28" w15:restartNumberingAfterBreak="0">
    <w:nsid w:val="4AE6240D"/>
    <w:multiLevelType w:val="multilevel"/>
    <w:tmpl w:val="912CAF0E"/>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B716F0A"/>
    <w:multiLevelType w:val="multilevel"/>
    <w:tmpl w:val="59045EB2"/>
    <w:lvl w:ilvl="0">
      <w:start w:val="1"/>
      <w:numFmt w:val="decimal"/>
      <w:pStyle w:val="10"/>
      <w:lvlText w:val="CHAPTER %1:"/>
      <w:lvlJc w:val="left"/>
      <w:pPr>
        <w:ind w:left="360" w:hanging="360"/>
      </w:pPr>
      <w:rPr>
        <w:rFonts w:hint="default"/>
        <w:b/>
      </w:rPr>
    </w:lvl>
    <w:lvl w:ilvl="1">
      <w:start w:val="1"/>
      <w:numFmt w:val="decimal"/>
      <w:pStyle w:val="20"/>
      <w:isLgl/>
      <w:lvlText w:val="%1.%2."/>
      <w:lvlJc w:val="left"/>
      <w:pPr>
        <w:ind w:left="1069" w:hanging="360"/>
      </w:pPr>
      <w:rPr>
        <w:rFonts w:hint="default"/>
        <w:b/>
      </w:rPr>
    </w:lvl>
    <w:lvl w:ilvl="2">
      <w:start w:val="1"/>
      <w:numFmt w:val="decimal"/>
      <w:pStyle w:val="3"/>
      <w:isLgl/>
      <w:lvlText w:val="%1.%2.%3."/>
      <w:lvlJc w:val="left"/>
      <w:pPr>
        <w:ind w:left="1429" w:hanging="720"/>
      </w:pPr>
      <w:rPr>
        <w:rFonts w:hint="default"/>
        <w:b/>
        <w:bCs w:val="0"/>
      </w:rPr>
    </w:lvl>
    <w:lvl w:ilvl="3">
      <w:start w:val="1"/>
      <w:numFmt w:val="decimal"/>
      <w:isLgl/>
      <w:lvlText w:val="%1.%2.%3.%4."/>
      <w:lvlJc w:val="left"/>
      <w:pPr>
        <w:ind w:left="1429" w:hanging="720"/>
      </w:pPr>
      <w:rPr>
        <w:rFonts w:hint="default"/>
        <w:b/>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0" w15:restartNumberingAfterBreak="0">
    <w:nsid w:val="51E03615"/>
    <w:multiLevelType w:val="multilevel"/>
    <w:tmpl w:val="22603AF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2E739AF"/>
    <w:multiLevelType w:val="hybridMultilevel"/>
    <w:tmpl w:val="45CE82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53768D5"/>
    <w:multiLevelType w:val="hybridMultilevel"/>
    <w:tmpl w:val="E44845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567B04AD"/>
    <w:multiLevelType w:val="hybridMultilevel"/>
    <w:tmpl w:val="BF3E61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6F06B3B"/>
    <w:multiLevelType w:val="hybridMultilevel"/>
    <w:tmpl w:val="256051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7290D2E"/>
    <w:multiLevelType w:val="hybridMultilevel"/>
    <w:tmpl w:val="AC9C668A"/>
    <w:lvl w:ilvl="0" w:tplc="04190001">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7325931"/>
    <w:multiLevelType w:val="multilevel"/>
    <w:tmpl w:val="0AF0FA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88F2B5C"/>
    <w:multiLevelType w:val="multilevel"/>
    <w:tmpl w:val="45F6848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8993FDC"/>
    <w:multiLevelType w:val="multilevel"/>
    <w:tmpl w:val="2DB4C5B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1E23FF"/>
    <w:multiLevelType w:val="multilevel"/>
    <w:tmpl w:val="3D9ACA4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5CD93669"/>
    <w:multiLevelType w:val="multilevel"/>
    <w:tmpl w:val="C41C032C"/>
    <w:lvl w:ilvl="0">
      <w:start w:val="1"/>
      <w:numFmt w:val="decimal"/>
      <w:pStyle w:val="a"/>
      <w:lvlText w:val="%1."/>
      <w:lvlJc w:val="left"/>
      <w:pPr>
        <w:ind w:left="1069" w:hanging="360"/>
      </w:pPr>
      <w:rPr>
        <w:rFonts w:ascii="Times New Roman" w:hAnsi="Times New Roman" w:hint="default"/>
        <w:b w:val="0"/>
        <w:i w:val="0"/>
        <w:w w:val="100"/>
        <w:sz w:val="28"/>
        <w:szCs w:val="24"/>
      </w:rPr>
    </w:lvl>
    <w:lvl w:ilvl="1">
      <w:start w:val="1"/>
      <w:numFmt w:val="bullet"/>
      <w:lvlText w:val="−"/>
      <w:lvlJc w:val="left"/>
      <w:pPr>
        <w:ind w:left="1276" w:hanging="284"/>
      </w:pPr>
      <w:rPr>
        <w:rFonts w:ascii="Times New Roman" w:hAnsi="Times New Roman" w:cs="Times New Roman" w:hint="default"/>
      </w:rPr>
    </w:lvl>
    <w:lvl w:ilvl="2">
      <w:start w:val="1"/>
      <w:numFmt w:val="decimal"/>
      <w:lvlText w:val="%3)"/>
      <w:lvlJc w:val="left"/>
      <w:pPr>
        <w:ind w:left="1559" w:hanging="283"/>
      </w:pPr>
      <w:rPr>
        <w:rFonts w:hint="default"/>
      </w:rPr>
    </w:lvl>
    <w:lvl w:ilvl="3">
      <w:numFmt w:val="bullet"/>
      <w:lvlText w:val="•"/>
      <w:lvlJc w:val="left"/>
      <w:pPr>
        <w:ind w:left="3515" w:hanging="597"/>
      </w:pPr>
      <w:rPr>
        <w:rFonts w:hint="default"/>
      </w:rPr>
    </w:lvl>
    <w:lvl w:ilvl="4">
      <w:numFmt w:val="bullet"/>
      <w:lvlText w:val="•"/>
      <w:lvlJc w:val="left"/>
      <w:pPr>
        <w:ind w:left="4481" w:hanging="597"/>
      </w:pPr>
      <w:rPr>
        <w:rFonts w:hint="default"/>
      </w:rPr>
    </w:lvl>
    <w:lvl w:ilvl="5">
      <w:numFmt w:val="bullet"/>
      <w:lvlText w:val="•"/>
      <w:lvlJc w:val="left"/>
      <w:pPr>
        <w:ind w:left="5446" w:hanging="597"/>
      </w:pPr>
      <w:rPr>
        <w:rFonts w:hint="default"/>
      </w:rPr>
    </w:lvl>
    <w:lvl w:ilvl="6">
      <w:numFmt w:val="bullet"/>
      <w:lvlText w:val="•"/>
      <w:lvlJc w:val="left"/>
      <w:pPr>
        <w:ind w:left="6411" w:hanging="597"/>
      </w:pPr>
      <w:rPr>
        <w:rFonts w:hint="default"/>
      </w:rPr>
    </w:lvl>
    <w:lvl w:ilvl="7">
      <w:numFmt w:val="bullet"/>
      <w:lvlText w:val="•"/>
      <w:lvlJc w:val="left"/>
      <w:pPr>
        <w:ind w:left="7377" w:hanging="597"/>
      </w:pPr>
      <w:rPr>
        <w:rFonts w:hint="default"/>
      </w:rPr>
    </w:lvl>
    <w:lvl w:ilvl="8">
      <w:numFmt w:val="bullet"/>
      <w:lvlText w:val="•"/>
      <w:lvlJc w:val="left"/>
      <w:pPr>
        <w:ind w:left="8342" w:hanging="597"/>
      </w:pPr>
      <w:rPr>
        <w:rFonts w:hint="default"/>
      </w:rPr>
    </w:lvl>
  </w:abstractNum>
  <w:abstractNum w:abstractNumId="41" w15:restartNumberingAfterBreak="0">
    <w:nsid w:val="5D1255E6"/>
    <w:multiLevelType w:val="multilevel"/>
    <w:tmpl w:val="42F067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F672BDA"/>
    <w:multiLevelType w:val="hybridMultilevel"/>
    <w:tmpl w:val="730046B4"/>
    <w:lvl w:ilvl="0" w:tplc="FCF04846">
      <w:start w:val="2"/>
      <w:numFmt w:val="bullet"/>
      <w:pStyle w:val="a0"/>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1152171"/>
    <w:multiLevelType w:val="hybridMultilevel"/>
    <w:tmpl w:val="28CC8BDA"/>
    <w:lvl w:ilvl="0" w:tplc="AE62607A">
      <w:start w:val="1"/>
      <w:numFmt w:val="decimal"/>
      <w:pStyle w:val="a1"/>
      <w:lvlText w:val="%1)"/>
      <w:lvlJc w:val="left"/>
      <w:pPr>
        <w:ind w:left="2563" w:hanging="360"/>
      </w:pPr>
    </w:lvl>
    <w:lvl w:ilvl="1" w:tplc="04190019">
      <w:start w:val="1"/>
      <w:numFmt w:val="lowerLetter"/>
      <w:lvlText w:val="%2."/>
      <w:lvlJc w:val="left"/>
      <w:pPr>
        <w:ind w:left="3283" w:hanging="360"/>
      </w:pPr>
    </w:lvl>
    <w:lvl w:ilvl="2" w:tplc="0419001B" w:tentative="1">
      <w:start w:val="1"/>
      <w:numFmt w:val="lowerRoman"/>
      <w:lvlText w:val="%3."/>
      <w:lvlJc w:val="right"/>
      <w:pPr>
        <w:ind w:left="4003" w:hanging="180"/>
      </w:pPr>
    </w:lvl>
    <w:lvl w:ilvl="3" w:tplc="0419000F" w:tentative="1">
      <w:start w:val="1"/>
      <w:numFmt w:val="decimal"/>
      <w:lvlText w:val="%4."/>
      <w:lvlJc w:val="left"/>
      <w:pPr>
        <w:ind w:left="4723" w:hanging="360"/>
      </w:pPr>
    </w:lvl>
    <w:lvl w:ilvl="4" w:tplc="04190019" w:tentative="1">
      <w:start w:val="1"/>
      <w:numFmt w:val="lowerLetter"/>
      <w:lvlText w:val="%5."/>
      <w:lvlJc w:val="left"/>
      <w:pPr>
        <w:ind w:left="5443" w:hanging="360"/>
      </w:pPr>
    </w:lvl>
    <w:lvl w:ilvl="5" w:tplc="0419001B" w:tentative="1">
      <w:start w:val="1"/>
      <w:numFmt w:val="lowerRoman"/>
      <w:lvlText w:val="%6."/>
      <w:lvlJc w:val="right"/>
      <w:pPr>
        <w:ind w:left="6163" w:hanging="180"/>
      </w:pPr>
    </w:lvl>
    <w:lvl w:ilvl="6" w:tplc="0419000F" w:tentative="1">
      <w:start w:val="1"/>
      <w:numFmt w:val="decimal"/>
      <w:lvlText w:val="%7."/>
      <w:lvlJc w:val="left"/>
      <w:pPr>
        <w:ind w:left="6883" w:hanging="360"/>
      </w:pPr>
    </w:lvl>
    <w:lvl w:ilvl="7" w:tplc="04190019" w:tentative="1">
      <w:start w:val="1"/>
      <w:numFmt w:val="lowerLetter"/>
      <w:lvlText w:val="%8."/>
      <w:lvlJc w:val="left"/>
      <w:pPr>
        <w:ind w:left="7603" w:hanging="360"/>
      </w:pPr>
    </w:lvl>
    <w:lvl w:ilvl="8" w:tplc="0419001B" w:tentative="1">
      <w:start w:val="1"/>
      <w:numFmt w:val="lowerRoman"/>
      <w:lvlText w:val="%9."/>
      <w:lvlJc w:val="right"/>
      <w:pPr>
        <w:ind w:left="8323" w:hanging="180"/>
      </w:pPr>
    </w:lvl>
  </w:abstractNum>
  <w:abstractNum w:abstractNumId="44" w15:restartNumberingAfterBreak="0">
    <w:nsid w:val="614C6EE4"/>
    <w:multiLevelType w:val="hybridMultilevel"/>
    <w:tmpl w:val="92AEBD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3661EE9"/>
    <w:multiLevelType w:val="multilevel"/>
    <w:tmpl w:val="2ED281B2"/>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6" w15:restartNumberingAfterBreak="0">
    <w:nsid w:val="643338F0"/>
    <w:multiLevelType w:val="hybridMultilevel"/>
    <w:tmpl w:val="67548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65DA2290"/>
    <w:multiLevelType w:val="hybridMultilevel"/>
    <w:tmpl w:val="6BE830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6354907"/>
    <w:multiLevelType w:val="hybridMultilevel"/>
    <w:tmpl w:val="E3B054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67BE2FF5"/>
    <w:multiLevelType w:val="multilevel"/>
    <w:tmpl w:val="14C06C3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B0150F4"/>
    <w:multiLevelType w:val="hybridMultilevel"/>
    <w:tmpl w:val="EE666A94"/>
    <w:lvl w:ilvl="0" w:tplc="C45C947C">
      <w:start w:val="1"/>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6B600F49"/>
    <w:multiLevelType w:val="multilevel"/>
    <w:tmpl w:val="460225F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D743DBB"/>
    <w:multiLevelType w:val="hybridMultilevel"/>
    <w:tmpl w:val="56E62136"/>
    <w:lvl w:ilvl="0" w:tplc="570CE18C">
      <w:start w:val="1"/>
      <w:numFmt w:val="decimal"/>
      <w:lvlText w:val="%1."/>
      <w:lvlJc w:val="left"/>
      <w:pPr>
        <w:ind w:left="720"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706C28D5"/>
    <w:multiLevelType w:val="hybridMultilevel"/>
    <w:tmpl w:val="384C1132"/>
    <w:lvl w:ilvl="0" w:tplc="FFFFFFFF">
      <w:start w:val="1"/>
      <w:numFmt w:val="decimal"/>
      <w:lvlText w:val="%1."/>
      <w:lvlJc w:val="left"/>
      <w:pPr>
        <w:ind w:left="928"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70FC4BA3"/>
    <w:multiLevelType w:val="multilevel"/>
    <w:tmpl w:val="E95ABAF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1AE7B32"/>
    <w:multiLevelType w:val="multilevel"/>
    <w:tmpl w:val="DA966EF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2544CFF"/>
    <w:multiLevelType w:val="hybridMultilevel"/>
    <w:tmpl w:val="40FC6F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70305AE"/>
    <w:multiLevelType w:val="multilevel"/>
    <w:tmpl w:val="10747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71A7CFD"/>
    <w:multiLevelType w:val="multilevel"/>
    <w:tmpl w:val="80AA8B7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7391B0F"/>
    <w:multiLevelType w:val="hybridMultilevel"/>
    <w:tmpl w:val="92AEBD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75D6CC2"/>
    <w:multiLevelType w:val="hybridMultilevel"/>
    <w:tmpl w:val="A66AE20A"/>
    <w:lvl w:ilvl="0" w:tplc="FFFFFFFF">
      <w:start w:val="1"/>
      <w:numFmt w:val="decimal"/>
      <w:lvlText w:val="%1."/>
      <w:lvlJc w:val="left"/>
      <w:pPr>
        <w:ind w:left="928"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7647F31"/>
    <w:multiLevelType w:val="multilevel"/>
    <w:tmpl w:val="9F0047D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A1011F9"/>
    <w:multiLevelType w:val="hybridMultilevel"/>
    <w:tmpl w:val="741483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7AE85D1E"/>
    <w:multiLevelType w:val="hybridMultilevel"/>
    <w:tmpl w:val="23D274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7CD835CA"/>
    <w:multiLevelType w:val="hybridMultilevel"/>
    <w:tmpl w:val="83DADA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CF04E75"/>
    <w:multiLevelType w:val="multilevel"/>
    <w:tmpl w:val="25965E4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E043332"/>
    <w:multiLevelType w:val="hybridMultilevel"/>
    <w:tmpl w:val="9FA88432"/>
    <w:lvl w:ilvl="0" w:tplc="C45C947C">
      <w:start w:val="1"/>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46228012">
    <w:abstractNumId w:val="39"/>
  </w:num>
  <w:num w:numId="2" w16cid:durableId="1653174314">
    <w:abstractNumId w:val="7"/>
  </w:num>
  <w:num w:numId="3" w16cid:durableId="605382599">
    <w:abstractNumId w:val="28"/>
  </w:num>
  <w:num w:numId="4" w16cid:durableId="801388750">
    <w:abstractNumId w:val="48"/>
  </w:num>
  <w:num w:numId="5" w16cid:durableId="2068724343">
    <w:abstractNumId w:val="45"/>
  </w:num>
  <w:num w:numId="6" w16cid:durableId="1176991479">
    <w:abstractNumId w:val="21"/>
  </w:num>
  <w:num w:numId="7" w16cid:durableId="1835410186">
    <w:abstractNumId w:val="66"/>
  </w:num>
  <w:num w:numId="8" w16cid:durableId="778572770">
    <w:abstractNumId w:val="50"/>
  </w:num>
  <w:num w:numId="9" w16cid:durableId="838883307">
    <w:abstractNumId w:val="12"/>
  </w:num>
  <w:num w:numId="10" w16cid:durableId="1723872007">
    <w:abstractNumId w:val="35"/>
  </w:num>
  <w:num w:numId="11" w16cid:durableId="1534734412">
    <w:abstractNumId w:val="0"/>
  </w:num>
  <w:num w:numId="12" w16cid:durableId="230311309">
    <w:abstractNumId w:val="1"/>
  </w:num>
  <w:num w:numId="13" w16cid:durableId="1179195879">
    <w:abstractNumId w:val="56"/>
  </w:num>
  <w:num w:numId="14" w16cid:durableId="880433216">
    <w:abstractNumId w:val="34"/>
  </w:num>
  <w:num w:numId="15" w16cid:durableId="589239076">
    <w:abstractNumId w:val="62"/>
  </w:num>
  <w:num w:numId="16" w16cid:durableId="268663952">
    <w:abstractNumId w:val="46"/>
  </w:num>
  <w:num w:numId="17" w16cid:durableId="250702336">
    <w:abstractNumId w:val="23"/>
  </w:num>
  <w:num w:numId="18" w16cid:durableId="563834624">
    <w:abstractNumId w:val="11"/>
  </w:num>
  <w:num w:numId="19" w16cid:durableId="378826495">
    <w:abstractNumId w:val="64"/>
  </w:num>
  <w:num w:numId="20" w16cid:durableId="79642090">
    <w:abstractNumId w:val="63"/>
  </w:num>
  <w:num w:numId="21" w16cid:durableId="1606158018">
    <w:abstractNumId w:val="44"/>
  </w:num>
  <w:num w:numId="22" w16cid:durableId="872037059">
    <w:abstractNumId w:val="47"/>
  </w:num>
  <w:num w:numId="23" w16cid:durableId="1494831210">
    <w:abstractNumId w:val="9"/>
  </w:num>
  <w:num w:numId="24" w16cid:durableId="1514145331">
    <w:abstractNumId w:val="2"/>
  </w:num>
  <w:num w:numId="25" w16cid:durableId="1731074311">
    <w:abstractNumId w:val="25"/>
  </w:num>
  <w:num w:numId="26" w16cid:durableId="181474871">
    <w:abstractNumId w:val="33"/>
  </w:num>
  <w:num w:numId="27" w16cid:durableId="1992757041">
    <w:abstractNumId w:val="15"/>
  </w:num>
  <w:num w:numId="28" w16cid:durableId="1406074880">
    <w:abstractNumId w:val="59"/>
  </w:num>
  <w:num w:numId="29" w16cid:durableId="1921254042">
    <w:abstractNumId w:val="52"/>
  </w:num>
  <w:num w:numId="30" w16cid:durableId="958681517">
    <w:abstractNumId w:val="16"/>
  </w:num>
  <w:num w:numId="31" w16cid:durableId="286811692">
    <w:abstractNumId w:val="60"/>
  </w:num>
  <w:num w:numId="32" w16cid:durableId="1531184836">
    <w:abstractNumId w:val="3"/>
  </w:num>
  <w:num w:numId="33" w16cid:durableId="966545595">
    <w:abstractNumId w:val="10"/>
  </w:num>
  <w:num w:numId="34" w16cid:durableId="2083868484">
    <w:abstractNumId w:val="20"/>
  </w:num>
  <w:num w:numId="35" w16cid:durableId="1508445599">
    <w:abstractNumId w:val="19"/>
  </w:num>
  <w:num w:numId="36" w16cid:durableId="915281125">
    <w:abstractNumId w:val="22"/>
  </w:num>
  <w:num w:numId="37" w16cid:durableId="1895433178">
    <w:abstractNumId w:val="53"/>
  </w:num>
  <w:num w:numId="38" w16cid:durableId="511146307">
    <w:abstractNumId w:val="57"/>
  </w:num>
  <w:num w:numId="39" w16cid:durableId="1169564011">
    <w:abstractNumId w:val="36"/>
    <w:lvlOverride w:ilvl="0">
      <w:lvl w:ilvl="0">
        <w:numFmt w:val="decimal"/>
        <w:lvlText w:val="%1."/>
        <w:lvlJc w:val="left"/>
      </w:lvl>
    </w:lvlOverride>
  </w:num>
  <w:num w:numId="40" w16cid:durableId="2054193033">
    <w:abstractNumId w:val="41"/>
    <w:lvlOverride w:ilvl="0">
      <w:lvl w:ilvl="0">
        <w:numFmt w:val="decimal"/>
        <w:lvlText w:val="%1."/>
        <w:lvlJc w:val="left"/>
      </w:lvl>
    </w:lvlOverride>
  </w:num>
  <w:num w:numId="41" w16cid:durableId="1624267794">
    <w:abstractNumId w:val="8"/>
    <w:lvlOverride w:ilvl="0">
      <w:lvl w:ilvl="0">
        <w:numFmt w:val="decimal"/>
        <w:lvlText w:val="%1."/>
        <w:lvlJc w:val="left"/>
      </w:lvl>
    </w:lvlOverride>
  </w:num>
  <w:num w:numId="42" w16cid:durableId="1059941385">
    <w:abstractNumId w:val="38"/>
    <w:lvlOverride w:ilvl="0">
      <w:lvl w:ilvl="0">
        <w:numFmt w:val="decimal"/>
        <w:lvlText w:val="%1."/>
        <w:lvlJc w:val="left"/>
      </w:lvl>
    </w:lvlOverride>
  </w:num>
  <w:num w:numId="43" w16cid:durableId="1863786233">
    <w:abstractNumId w:val="65"/>
    <w:lvlOverride w:ilvl="0">
      <w:lvl w:ilvl="0">
        <w:numFmt w:val="decimal"/>
        <w:lvlText w:val="%1."/>
        <w:lvlJc w:val="left"/>
      </w:lvl>
    </w:lvlOverride>
  </w:num>
  <w:num w:numId="44" w16cid:durableId="1287547603">
    <w:abstractNumId w:val="17"/>
    <w:lvlOverride w:ilvl="0">
      <w:lvl w:ilvl="0">
        <w:numFmt w:val="decimal"/>
        <w:lvlText w:val="%1."/>
        <w:lvlJc w:val="left"/>
      </w:lvl>
    </w:lvlOverride>
  </w:num>
  <w:num w:numId="45" w16cid:durableId="676270879">
    <w:abstractNumId w:val="26"/>
    <w:lvlOverride w:ilvl="0">
      <w:lvl w:ilvl="0">
        <w:numFmt w:val="decimal"/>
        <w:lvlText w:val="%1."/>
        <w:lvlJc w:val="left"/>
      </w:lvl>
    </w:lvlOverride>
  </w:num>
  <w:num w:numId="46" w16cid:durableId="1389722508">
    <w:abstractNumId w:val="30"/>
    <w:lvlOverride w:ilvl="0">
      <w:lvl w:ilvl="0">
        <w:numFmt w:val="decimal"/>
        <w:lvlText w:val="%1."/>
        <w:lvlJc w:val="left"/>
      </w:lvl>
    </w:lvlOverride>
  </w:num>
  <w:num w:numId="47" w16cid:durableId="2038702070">
    <w:abstractNumId w:val="37"/>
    <w:lvlOverride w:ilvl="0">
      <w:lvl w:ilvl="0">
        <w:numFmt w:val="decimal"/>
        <w:lvlText w:val="%1."/>
        <w:lvlJc w:val="left"/>
      </w:lvl>
    </w:lvlOverride>
  </w:num>
  <w:num w:numId="48" w16cid:durableId="859704177">
    <w:abstractNumId w:val="61"/>
    <w:lvlOverride w:ilvl="0">
      <w:lvl w:ilvl="0">
        <w:numFmt w:val="decimal"/>
        <w:lvlText w:val="%1."/>
        <w:lvlJc w:val="left"/>
      </w:lvl>
    </w:lvlOverride>
  </w:num>
  <w:num w:numId="49" w16cid:durableId="210506363">
    <w:abstractNumId w:val="49"/>
    <w:lvlOverride w:ilvl="0">
      <w:lvl w:ilvl="0">
        <w:numFmt w:val="decimal"/>
        <w:lvlText w:val="%1."/>
        <w:lvlJc w:val="left"/>
      </w:lvl>
    </w:lvlOverride>
  </w:num>
  <w:num w:numId="50" w16cid:durableId="1908955454">
    <w:abstractNumId w:val="55"/>
    <w:lvlOverride w:ilvl="0">
      <w:lvl w:ilvl="0">
        <w:numFmt w:val="decimal"/>
        <w:lvlText w:val="%1."/>
        <w:lvlJc w:val="left"/>
      </w:lvl>
    </w:lvlOverride>
  </w:num>
  <w:num w:numId="51" w16cid:durableId="1167674098">
    <w:abstractNumId w:val="54"/>
    <w:lvlOverride w:ilvl="0">
      <w:lvl w:ilvl="0">
        <w:numFmt w:val="decimal"/>
        <w:lvlText w:val="%1."/>
        <w:lvlJc w:val="left"/>
      </w:lvl>
    </w:lvlOverride>
  </w:num>
  <w:num w:numId="52" w16cid:durableId="856965725">
    <w:abstractNumId w:val="14"/>
    <w:lvlOverride w:ilvl="0">
      <w:lvl w:ilvl="0">
        <w:numFmt w:val="decimal"/>
        <w:lvlText w:val="%1."/>
        <w:lvlJc w:val="left"/>
      </w:lvl>
    </w:lvlOverride>
  </w:num>
  <w:num w:numId="53" w16cid:durableId="563609655">
    <w:abstractNumId w:val="58"/>
    <w:lvlOverride w:ilvl="0">
      <w:lvl w:ilvl="0">
        <w:numFmt w:val="decimal"/>
        <w:lvlText w:val="%1."/>
        <w:lvlJc w:val="left"/>
      </w:lvl>
    </w:lvlOverride>
  </w:num>
  <w:num w:numId="54" w16cid:durableId="1816414688">
    <w:abstractNumId w:val="51"/>
    <w:lvlOverride w:ilvl="0">
      <w:lvl w:ilvl="0">
        <w:numFmt w:val="decimal"/>
        <w:lvlText w:val="%1."/>
        <w:lvlJc w:val="left"/>
      </w:lvl>
    </w:lvlOverride>
  </w:num>
  <w:num w:numId="55" w16cid:durableId="1669555823">
    <w:abstractNumId w:val="4"/>
  </w:num>
  <w:num w:numId="56" w16cid:durableId="524100346">
    <w:abstractNumId w:val="6"/>
  </w:num>
  <w:num w:numId="57" w16cid:durableId="554660766">
    <w:abstractNumId w:val="24"/>
  </w:num>
  <w:num w:numId="58" w16cid:durableId="1397973150">
    <w:abstractNumId w:val="31"/>
  </w:num>
  <w:num w:numId="59" w16cid:durableId="1109009009">
    <w:abstractNumId w:val="5"/>
  </w:num>
  <w:num w:numId="60" w16cid:durableId="2128213">
    <w:abstractNumId w:val="29"/>
  </w:num>
  <w:num w:numId="61" w16cid:durableId="1450971993">
    <w:abstractNumId w:val="29"/>
  </w:num>
  <w:num w:numId="62" w16cid:durableId="2061050094">
    <w:abstractNumId w:val="29"/>
  </w:num>
  <w:num w:numId="63" w16cid:durableId="1500343736">
    <w:abstractNumId w:val="27"/>
  </w:num>
  <w:num w:numId="64" w16cid:durableId="794756181">
    <w:abstractNumId w:val="40"/>
  </w:num>
  <w:num w:numId="65" w16cid:durableId="1988321723">
    <w:abstractNumId w:val="13"/>
  </w:num>
  <w:num w:numId="66" w16cid:durableId="477309672">
    <w:abstractNumId w:val="13"/>
  </w:num>
  <w:num w:numId="67" w16cid:durableId="1781371">
    <w:abstractNumId w:val="43"/>
  </w:num>
  <w:num w:numId="68" w16cid:durableId="786923097">
    <w:abstractNumId w:val="42"/>
  </w:num>
  <w:num w:numId="69" w16cid:durableId="1607733795">
    <w:abstractNumId w:val="40"/>
  </w:num>
  <w:num w:numId="70" w16cid:durableId="2030914523">
    <w:abstractNumId w:val="32"/>
  </w:num>
  <w:num w:numId="71" w16cid:durableId="2050061972">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72" w16cid:durableId="1092817758">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73" w16cid:durableId="1497262478">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74" w16cid:durableId="1587379851">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75" w16cid:durableId="1801074247">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76" w16cid:durableId="167529588">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77" w16cid:durableId="1246495233">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78" w16cid:durableId="761875302">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79" w16cid:durableId="446702610">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80" w16cid:durableId="1936356800">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81" w16cid:durableId="1679313698">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82" w16cid:durableId="895356789">
    <w:abstractNumId w:val="18"/>
  </w:num>
  <w:num w:numId="83" w16cid:durableId="501701532">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67A"/>
    <w:rsid w:val="0000175F"/>
    <w:rsid w:val="00001D22"/>
    <w:rsid w:val="000036E2"/>
    <w:rsid w:val="00004C60"/>
    <w:rsid w:val="00012A95"/>
    <w:rsid w:val="00012D06"/>
    <w:rsid w:val="000141AA"/>
    <w:rsid w:val="00015211"/>
    <w:rsid w:val="00016015"/>
    <w:rsid w:val="00017F6A"/>
    <w:rsid w:val="00025F78"/>
    <w:rsid w:val="0002758C"/>
    <w:rsid w:val="00027C50"/>
    <w:rsid w:val="00030060"/>
    <w:rsid w:val="000327D8"/>
    <w:rsid w:val="00032E82"/>
    <w:rsid w:val="00033A7B"/>
    <w:rsid w:val="00034A82"/>
    <w:rsid w:val="00034EAA"/>
    <w:rsid w:val="0003619F"/>
    <w:rsid w:val="00037236"/>
    <w:rsid w:val="00037E25"/>
    <w:rsid w:val="00040A50"/>
    <w:rsid w:val="00041191"/>
    <w:rsid w:val="0004629E"/>
    <w:rsid w:val="00047412"/>
    <w:rsid w:val="000477A7"/>
    <w:rsid w:val="000532C6"/>
    <w:rsid w:val="0005513E"/>
    <w:rsid w:val="0005779A"/>
    <w:rsid w:val="00057814"/>
    <w:rsid w:val="0006194F"/>
    <w:rsid w:val="000702BD"/>
    <w:rsid w:val="00071D9D"/>
    <w:rsid w:val="00080F0E"/>
    <w:rsid w:val="00082494"/>
    <w:rsid w:val="0008255F"/>
    <w:rsid w:val="0008285E"/>
    <w:rsid w:val="00083511"/>
    <w:rsid w:val="00083944"/>
    <w:rsid w:val="00085E41"/>
    <w:rsid w:val="000865D9"/>
    <w:rsid w:val="00086C02"/>
    <w:rsid w:val="0008788D"/>
    <w:rsid w:val="00087A3A"/>
    <w:rsid w:val="00090BD1"/>
    <w:rsid w:val="00090CA5"/>
    <w:rsid w:val="00091DD9"/>
    <w:rsid w:val="00092993"/>
    <w:rsid w:val="000959E6"/>
    <w:rsid w:val="00096EDB"/>
    <w:rsid w:val="000A0DA3"/>
    <w:rsid w:val="000A15C0"/>
    <w:rsid w:val="000A4414"/>
    <w:rsid w:val="000A66B0"/>
    <w:rsid w:val="000A770D"/>
    <w:rsid w:val="000B30F3"/>
    <w:rsid w:val="000B3208"/>
    <w:rsid w:val="000B563E"/>
    <w:rsid w:val="000B6708"/>
    <w:rsid w:val="000C2B71"/>
    <w:rsid w:val="000C32BE"/>
    <w:rsid w:val="000C7616"/>
    <w:rsid w:val="000C7F1D"/>
    <w:rsid w:val="000D25BC"/>
    <w:rsid w:val="000D276F"/>
    <w:rsid w:val="000D2931"/>
    <w:rsid w:val="000D42B9"/>
    <w:rsid w:val="000D69FE"/>
    <w:rsid w:val="000E051E"/>
    <w:rsid w:val="000E2D58"/>
    <w:rsid w:val="000E2F56"/>
    <w:rsid w:val="000E5C34"/>
    <w:rsid w:val="000F183E"/>
    <w:rsid w:val="000F29D3"/>
    <w:rsid w:val="000F3A4A"/>
    <w:rsid w:val="000F4234"/>
    <w:rsid w:val="00101AB9"/>
    <w:rsid w:val="0010664C"/>
    <w:rsid w:val="001072DE"/>
    <w:rsid w:val="001133BE"/>
    <w:rsid w:val="00113C17"/>
    <w:rsid w:val="00115C1F"/>
    <w:rsid w:val="001172D3"/>
    <w:rsid w:val="0011766C"/>
    <w:rsid w:val="00117ABA"/>
    <w:rsid w:val="001202F3"/>
    <w:rsid w:val="00120FF0"/>
    <w:rsid w:val="00122E65"/>
    <w:rsid w:val="00122EE8"/>
    <w:rsid w:val="00123F9C"/>
    <w:rsid w:val="00125405"/>
    <w:rsid w:val="0012552B"/>
    <w:rsid w:val="00125C03"/>
    <w:rsid w:val="00125D48"/>
    <w:rsid w:val="0012785D"/>
    <w:rsid w:val="001307EE"/>
    <w:rsid w:val="00132694"/>
    <w:rsid w:val="00136A27"/>
    <w:rsid w:val="00136E0C"/>
    <w:rsid w:val="001375F2"/>
    <w:rsid w:val="001414DC"/>
    <w:rsid w:val="001465DE"/>
    <w:rsid w:val="00146F0A"/>
    <w:rsid w:val="001474EF"/>
    <w:rsid w:val="00147C81"/>
    <w:rsid w:val="0015126E"/>
    <w:rsid w:val="00153306"/>
    <w:rsid w:val="00154AFE"/>
    <w:rsid w:val="00155063"/>
    <w:rsid w:val="001611A0"/>
    <w:rsid w:val="001620A6"/>
    <w:rsid w:val="00162A01"/>
    <w:rsid w:val="00163E2B"/>
    <w:rsid w:val="00165B52"/>
    <w:rsid w:val="00170385"/>
    <w:rsid w:val="0017053F"/>
    <w:rsid w:val="00172CD4"/>
    <w:rsid w:val="00174566"/>
    <w:rsid w:val="0017507B"/>
    <w:rsid w:val="00175FCE"/>
    <w:rsid w:val="00176866"/>
    <w:rsid w:val="00180992"/>
    <w:rsid w:val="00180A7D"/>
    <w:rsid w:val="0018244B"/>
    <w:rsid w:val="00182D49"/>
    <w:rsid w:val="00187A48"/>
    <w:rsid w:val="00190A8D"/>
    <w:rsid w:val="00191E87"/>
    <w:rsid w:val="00193A85"/>
    <w:rsid w:val="00195513"/>
    <w:rsid w:val="00196460"/>
    <w:rsid w:val="001974A3"/>
    <w:rsid w:val="001A0496"/>
    <w:rsid w:val="001A3B12"/>
    <w:rsid w:val="001A402B"/>
    <w:rsid w:val="001B1F94"/>
    <w:rsid w:val="001B228C"/>
    <w:rsid w:val="001B2759"/>
    <w:rsid w:val="001B672B"/>
    <w:rsid w:val="001B679E"/>
    <w:rsid w:val="001C038A"/>
    <w:rsid w:val="001C54A3"/>
    <w:rsid w:val="001C58FD"/>
    <w:rsid w:val="001C7D92"/>
    <w:rsid w:val="001D134F"/>
    <w:rsid w:val="001D1779"/>
    <w:rsid w:val="001D324E"/>
    <w:rsid w:val="001D6064"/>
    <w:rsid w:val="001E05D8"/>
    <w:rsid w:val="001E0F5C"/>
    <w:rsid w:val="001E2855"/>
    <w:rsid w:val="001E3446"/>
    <w:rsid w:val="001F0834"/>
    <w:rsid w:val="001F0FCA"/>
    <w:rsid w:val="001F11BB"/>
    <w:rsid w:val="001F34A6"/>
    <w:rsid w:val="001F5101"/>
    <w:rsid w:val="0020314C"/>
    <w:rsid w:val="00203A8B"/>
    <w:rsid w:val="002055B2"/>
    <w:rsid w:val="00205AF9"/>
    <w:rsid w:val="00210352"/>
    <w:rsid w:val="002107D9"/>
    <w:rsid w:val="00213CBC"/>
    <w:rsid w:val="0021436D"/>
    <w:rsid w:val="002163DB"/>
    <w:rsid w:val="00216D4D"/>
    <w:rsid w:val="0022041D"/>
    <w:rsid w:val="0022057D"/>
    <w:rsid w:val="00222032"/>
    <w:rsid w:val="0022365C"/>
    <w:rsid w:val="00224C20"/>
    <w:rsid w:val="00225CB6"/>
    <w:rsid w:val="00231DBF"/>
    <w:rsid w:val="00235DDA"/>
    <w:rsid w:val="002371FC"/>
    <w:rsid w:val="00240311"/>
    <w:rsid w:val="00241461"/>
    <w:rsid w:val="002426D5"/>
    <w:rsid w:val="00243451"/>
    <w:rsid w:val="002448DC"/>
    <w:rsid w:val="00245218"/>
    <w:rsid w:val="002452FF"/>
    <w:rsid w:val="00246B59"/>
    <w:rsid w:val="002505AF"/>
    <w:rsid w:val="0025341B"/>
    <w:rsid w:val="00254A49"/>
    <w:rsid w:val="0025567C"/>
    <w:rsid w:val="002608F9"/>
    <w:rsid w:val="00264B96"/>
    <w:rsid w:val="00266646"/>
    <w:rsid w:val="00270803"/>
    <w:rsid w:val="0027099B"/>
    <w:rsid w:val="002716CE"/>
    <w:rsid w:val="00271CB0"/>
    <w:rsid w:val="00274CDD"/>
    <w:rsid w:val="0027522A"/>
    <w:rsid w:val="00275F30"/>
    <w:rsid w:val="002767E8"/>
    <w:rsid w:val="002820ED"/>
    <w:rsid w:val="00286413"/>
    <w:rsid w:val="00286687"/>
    <w:rsid w:val="0028791C"/>
    <w:rsid w:val="0029033A"/>
    <w:rsid w:val="00290B63"/>
    <w:rsid w:val="0029273C"/>
    <w:rsid w:val="00294981"/>
    <w:rsid w:val="002A1C43"/>
    <w:rsid w:val="002A1DE0"/>
    <w:rsid w:val="002A4492"/>
    <w:rsid w:val="002A454B"/>
    <w:rsid w:val="002A4B32"/>
    <w:rsid w:val="002A6447"/>
    <w:rsid w:val="002A66A7"/>
    <w:rsid w:val="002B0100"/>
    <w:rsid w:val="002B2A6C"/>
    <w:rsid w:val="002B3981"/>
    <w:rsid w:val="002B7338"/>
    <w:rsid w:val="002B7358"/>
    <w:rsid w:val="002C06EF"/>
    <w:rsid w:val="002C177F"/>
    <w:rsid w:val="002C1DCD"/>
    <w:rsid w:val="002C23B2"/>
    <w:rsid w:val="002C465A"/>
    <w:rsid w:val="002C6930"/>
    <w:rsid w:val="002D28AF"/>
    <w:rsid w:val="002D5DB3"/>
    <w:rsid w:val="002D6828"/>
    <w:rsid w:val="002E19A4"/>
    <w:rsid w:val="002F04F0"/>
    <w:rsid w:val="002F1265"/>
    <w:rsid w:val="002F180C"/>
    <w:rsid w:val="002F3B00"/>
    <w:rsid w:val="002F3C53"/>
    <w:rsid w:val="002F3F05"/>
    <w:rsid w:val="002F5609"/>
    <w:rsid w:val="002F65BD"/>
    <w:rsid w:val="003012F1"/>
    <w:rsid w:val="00301A2A"/>
    <w:rsid w:val="00301CF3"/>
    <w:rsid w:val="00304DD1"/>
    <w:rsid w:val="00304EED"/>
    <w:rsid w:val="003055B3"/>
    <w:rsid w:val="00305EB5"/>
    <w:rsid w:val="003135B2"/>
    <w:rsid w:val="003135B8"/>
    <w:rsid w:val="00313F83"/>
    <w:rsid w:val="00317EBA"/>
    <w:rsid w:val="003234FF"/>
    <w:rsid w:val="003238FA"/>
    <w:rsid w:val="00330ED4"/>
    <w:rsid w:val="0033222D"/>
    <w:rsid w:val="00332DDA"/>
    <w:rsid w:val="003331D1"/>
    <w:rsid w:val="003345DC"/>
    <w:rsid w:val="003353FF"/>
    <w:rsid w:val="00343252"/>
    <w:rsid w:val="00345D3A"/>
    <w:rsid w:val="00345E68"/>
    <w:rsid w:val="00347E0D"/>
    <w:rsid w:val="003502EB"/>
    <w:rsid w:val="003508D7"/>
    <w:rsid w:val="00350ECA"/>
    <w:rsid w:val="0035318E"/>
    <w:rsid w:val="00355278"/>
    <w:rsid w:val="00356FB1"/>
    <w:rsid w:val="00360765"/>
    <w:rsid w:val="003611BD"/>
    <w:rsid w:val="00361DC4"/>
    <w:rsid w:val="003679E1"/>
    <w:rsid w:val="00370313"/>
    <w:rsid w:val="00370615"/>
    <w:rsid w:val="00371A3D"/>
    <w:rsid w:val="00374CEF"/>
    <w:rsid w:val="00377242"/>
    <w:rsid w:val="00377B32"/>
    <w:rsid w:val="00380773"/>
    <w:rsid w:val="0038165E"/>
    <w:rsid w:val="00382B71"/>
    <w:rsid w:val="00382BCC"/>
    <w:rsid w:val="003840BF"/>
    <w:rsid w:val="00386558"/>
    <w:rsid w:val="00387F82"/>
    <w:rsid w:val="00387FF5"/>
    <w:rsid w:val="00390542"/>
    <w:rsid w:val="003910E9"/>
    <w:rsid w:val="00394970"/>
    <w:rsid w:val="003952A6"/>
    <w:rsid w:val="003975C3"/>
    <w:rsid w:val="003A0107"/>
    <w:rsid w:val="003A6C3C"/>
    <w:rsid w:val="003A6E3E"/>
    <w:rsid w:val="003B1217"/>
    <w:rsid w:val="003B15E9"/>
    <w:rsid w:val="003B1A3A"/>
    <w:rsid w:val="003B5205"/>
    <w:rsid w:val="003B5B7F"/>
    <w:rsid w:val="003C4FD9"/>
    <w:rsid w:val="003C559D"/>
    <w:rsid w:val="003C580D"/>
    <w:rsid w:val="003D02AB"/>
    <w:rsid w:val="003D1014"/>
    <w:rsid w:val="003D2C3C"/>
    <w:rsid w:val="003D2FF5"/>
    <w:rsid w:val="003D5E22"/>
    <w:rsid w:val="003D666C"/>
    <w:rsid w:val="003D7757"/>
    <w:rsid w:val="003E18CA"/>
    <w:rsid w:val="003E1EDE"/>
    <w:rsid w:val="003E2FB9"/>
    <w:rsid w:val="003E4B51"/>
    <w:rsid w:val="003E4FDC"/>
    <w:rsid w:val="003E6106"/>
    <w:rsid w:val="003E7CE7"/>
    <w:rsid w:val="003F0C4E"/>
    <w:rsid w:val="003F1400"/>
    <w:rsid w:val="003F2206"/>
    <w:rsid w:val="003F3465"/>
    <w:rsid w:val="003F4CD1"/>
    <w:rsid w:val="00407068"/>
    <w:rsid w:val="00407472"/>
    <w:rsid w:val="004077F6"/>
    <w:rsid w:val="00410377"/>
    <w:rsid w:val="00412645"/>
    <w:rsid w:val="00412C7F"/>
    <w:rsid w:val="004160AA"/>
    <w:rsid w:val="004172E6"/>
    <w:rsid w:val="004176A0"/>
    <w:rsid w:val="00420C98"/>
    <w:rsid w:val="00421348"/>
    <w:rsid w:val="0042162F"/>
    <w:rsid w:val="0042316F"/>
    <w:rsid w:val="00423998"/>
    <w:rsid w:val="00425DD2"/>
    <w:rsid w:val="004267BF"/>
    <w:rsid w:val="004275E7"/>
    <w:rsid w:val="00427AE0"/>
    <w:rsid w:val="004302E3"/>
    <w:rsid w:val="0043094A"/>
    <w:rsid w:val="00430CF7"/>
    <w:rsid w:val="00430E96"/>
    <w:rsid w:val="00432E6C"/>
    <w:rsid w:val="004330B6"/>
    <w:rsid w:val="004355D4"/>
    <w:rsid w:val="00437123"/>
    <w:rsid w:val="00437872"/>
    <w:rsid w:val="00437E98"/>
    <w:rsid w:val="00443844"/>
    <w:rsid w:val="00443BE7"/>
    <w:rsid w:val="00444A0C"/>
    <w:rsid w:val="00444D35"/>
    <w:rsid w:val="00445FB1"/>
    <w:rsid w:val="00446499"/>
    <w:rsid w:val="00451ACB"/>
    <w:rsid w:val="00453DBA"/>
    <w:rsid w:val="004555C6"/>
    <w:rsid w:val="00456479"/>
    <w:rsid w:val="0045687F"/>
    <w:rsid w:val="004606D4"/>
    <w:rsid w:val="004607C7"/>
    <w:rsid w:val="004608D3"/>
    <w:rsid w:val="00465A94"/>
    <w:rsid w:val="004677FD"/>
    <w:rsid w:val="00467D40"/>
    <w:rsid w:val="00472B19"/>
    <w:rsid w:val="00472C5D"/>
    <w:rsid w:val="00476080"/>
    <w:rsid w:val="004774A6"/>
    <w:rsid w:val="00480EEB"/>
    <w:rsid w:val="00481625"/>
    <w:rsid w:val="00481CA5"/>
    <w:rsid w:val="004870E9"/>
    <w:rsid w:val="00490134"/>
    <w:rsid w:val="00490222"/>
    <w:rsid w:val="004903B0"/>
    <w:rsid w:val="00490991"/>
    <w:rsid w:val="00490BF5"/>
    <w:rsid w:val="0049105A"/>
    <w:rsid w:val="00492831"/>
    <w:rsid w:val="004949FB"/>
    <w:rsid w:val="00494DA9"/>
    <w:rsid w:val="00496338"/>
    <w:rsid w:val="004A2631"/>
    <w:rsid w:val="004A2C7C"/>
    <w:rsid w:val="004A32A9"/>
    <w:rsid w:val="004A3519"/>
    <w:rsid w:val="004A3812"/>
    <w:rsid w:val="004A3CB5"/>
    <w:rsid w:val="004A4592"/>
    <w:rsid w:val="004B0362"/>
    <w:rsid w:val="004B08F5"/>
    <w:rsid w:val="004B12AF"/>
    <w:rsid w:val="004B3A76"/>
    <w:rsid w:val="004B3D98"/>
    <w:rsid w:val="004B6AF6"/>
    <w:rsid w:val="004B6F5B"/>
    <w:rsid w:val="004B7B5F"/>
    <w:rsid w:val="004C0759"/>
    <w:rsid w:val="004C1348"/>
    <w:rsid w:val="004C2F65"/>
    <w:rsid w:val="004C340E"/>
    <w:rsid w:val="004C3EB3"/>
    <w:rsid w:val="004C4B5C"/>
    <w:rsid w:val="004C4F10"/>
    <w:rsid w:val="004C63DE"/>
    <w:rsid w:val="004D019E"/>
    <w:rsid w:val="004D0339"/>
    <w:rsid w:val="004D0341"/>
    <w:rsid w:val="004D1B48"/>
    <w:rsid w:val="004E0C0F"/>
    <w:rsid w:val="004E26B8"/>
    <w:rsid w:val="004E75DE"/>
    <w:rsid w:val="004F019D"/>
    <w:rsid w:val="004F669B"/>
    <w:rsid w:val="005031A9"/>
    <w:rsid w:val="005061C7"/>
    <w:rsid w:val="0051010D"/>
    <w:rsid w:val="00511C15"/>
    <w:rsid w:val="00513508"/>
    <w:rsid w:val="005148F3"/>
    <w:rsid w:val="00515A79"/>
    <w:rsid w:val="00515CBB"/>
    <w:rsid w:val="00517284"/>
    <w:rsid w:val="005172E3"/>
    <w:rsid w:val="00522F52"/>
    <w:rsid w:val="00527D9E"/>
    <w:rsid w:val="0053294C"/>
    <w:rsid w:val="0053311A"/>
    <w:rsid w:val="00533A94"/>
    <w:rsid w:val="00535447"/>
    <w:rsid w:val="00537458"/>
    <w:rsid w:val="005408D2"/>
    <w:rsid w:val="00540AC0"/>
    <w:rsid w:val="00542901"/>
    <w:rsid w:val="005450CE"/>
    <w:rsid w:val="00545689"/>
    <w:rsid w:val="005468B4"/>
    <w:rsid w:val="00547298"/>
    <w:rsid w:val="00551FA0"/>
    <w:rsid w:val="00554746"/>
    <w:rsid w:val="00554E94"/>
    <w:rsid w:val="00556FD0"/>
    <w:rsid w:val="005608A9"/>
    <w:rsid w:val="0056692F"/>
    <w:rsid w:val="00570C18"/>
    <w:rsid w:val="005725CF"/>
    <w:rsid w:val="0057277C"/>
    <w:rsid w:val="00573909"/>
    <w:rsid w:val="00575498"/>
    <w:rsid w:val="005834DF"/>
    <w:rsid w:val="00586BEA"/>
    <w:rsid w:val="005924F0"/>
    <w:rsid w:val="00592E72"/>
    <w:rsid w:val="00595C8D"/>
    <w:rsid w:val="0059711F"/>
    <w:rsid w:val="005A1870"/>
    <w:rsid w:val="005A22FD"/>
    <w:rsid w:val="005A3993"/>
    <w:rsid w:val="005B2DB8"/>
    <w:rsid w:val="005B5321"/>
    <w:rsid w:val="005B5776"/>
    <w:rsid w:val="005B7AEB"/>
    <w:rsid w:val="005C4A46"/>
    <w:rsid w:val="005C4FAD"/>
    <w:rsid w:val="005D1D75"/>
    <w:rsid w:val="005D1E18"/>
    <w:rsid w:val="005D1FBF"/>
    <w:rsid w:val="005D2A77"/>
    <w:rsid w:val="005D39F5"/>
    <w:rsid w:val="005D4206"/>
    <w:rsid w:val="005D7507"/>
    <w:rsid w:val="005E41C5"/>
    <w:rsid w:val="005E5290"/>
    <w:rsid w:val="005E59CC"/>
    <w:rsid w:val="005E6F1F"/>
    <w:rsid w:val="005E7D99"/>
    <w:rsid w:val="005F0220"/>
    <w:rsid w:val="005F216B"/>
    <w:rsid w:val="005F353F"/>
    <w:rsid w:val="005F449A"/>
    <w:rsid w:val="005F4BC4"/>
    <w:rsid w:val="00600087"/>
    <w:rsid w:val="00600AB9"/>
    <w:rsid w:val="00603E83"/>
    <w:rsid w:val="00604AF5"/>
    <w:rsid w:val="00604F74"/>
    <w:rsid w:val="00606BC9"/>
    <w:rsid w:val="00606CCE"/>
    <w:rsid w:val="00607387"/>
    <w:rsid w:val="00615268"/>
    <w:rsid w:val="006162E9"/>
    <w:rsid w:val="0061665B"/>
    <w:rsid w:val="00620C5C"/>
    <w:rsid w:val="0062599E"/>
    <w:rsid w:val="00626553"/>
    <w:rsid w:val="00627E22"/>
    <w:rsid w:val="00631D69"/>
    <w:rsid w:val="00632F50"/>
    <w:rsid w:val="00635F46"/>
    <w:rsid w:val="0063616C"/>
    <w:rsid w:val="00637ED0"/>
    <w:rsid w:val="00640249"/>
    <w:rsid w:val="00643F56"/>
    <w:rsid w:val="006454D4"/>
    <w:rsid w:val="00646254"/>
    <w:rsid w:val="00646CA8"/>
    <w:rsid w:val="00650960"/>
    <w:rsid w:val="00653462"/>
    <w:rsid w:val="006573D2"/>
    <w:rsid w:val="00660638"/>
    <w:rsid w:val="006661A2"/>
    <w:rsid w:val="00666DD1"/>
    <w:rsid w:val="00667F3B"/>
    <w:rsid w:val="00670DD1"/>
    <w:rsid w:val="00671315"/>
    <w:rsid w:val="006735CC"/>
    <w:rsid w:val="0067426A"/>
    <w:rsid w:val="006746EC"/>
    <w:rsid w:val="006747FB"/>
    <w:rsid w:val="00675BE0"/>
    <w:rsid w:val="00676AAF"/>
    <w:rsid w:val="006778BB"/>
    <w:rsid w:val="006869EA"/>
    <w:rsid w:val="00687823"/>
    <w:rsid w:val="006901A5"/>
    <w:rsid w:val="0069097E"/>
    <w:rsid w:val="00691019"/>
    <w:rsid w:val="0069327E"/>
    <w:rsid w:val="0069425A"/>
    <w:rsid w:val="00694545"/>
    <w:rsid w:val="00696493"/>
    <w:rsid w:val="00697BB8"/>
    <w:rsid w:val="006A6CDC"/>
    <w:rsid w:val="006B1184"/>
    <w:rsid w:val="006B1F16"/>
    <w:rsid w:val="006B2BD6"/>
    <w:rsid w:val="006B425F"/>
    <w:rsid w:val="006B7D60"/>
    <w:rsid w:val="006C096E"/>
    <w:rsid w:val="006C101A"/>
    <w:rsid w:val="006C162F"/>
    <w:rsid w:val="006C18D4"/>
    <w:rsid w:val="006C59B4"/>
    <w:rsid w:val="006C5FD0"/>
    <w:rsid w:val="006C6C7E"/>
    <w:rsid w:val="006D06CE"/>
    <w:rsid w:val="006D1F5D"/>
    <w:rsid w:val="006D204B"/>
    <w:rsid w:val="006D51E0"/>
    <w:rsid w:val="006D5CF5"/>
    <w:rsid w:val="006E114E"/>
    <w:rsid w:val="006E3A1F"/>
    <w:rsid w:val="006E6B81"/>
    <w:rsid w:val="006F00EF"/>
    <w:rsid w:val="006F037D"/>
    <w:rsid w:val="006F2909"/>
    <w:rsid w:val="006F3525"/>
    <w:rsid w:val="006F7028"/>
    <w:rsid w:val="006F7FA4"/>
    <w:rsid w:val="00700BF7"/>
    <w:rsid w:val="00704B2E"/>
    <w:rsid w:val="00707511"/>
    <w:rsid w:val="00713F0E"/>
    <w:rsid w:val="00713FF8"/>
    <w:rsid w:val="00714178"/>
    <w:rsid w:val="00715464"/>
    <w:rsid w:val="00716E21"/>
    <w:rsid w:val="00716E4D"/>
    <w:rsid w:val="007172B1"/>
    <w:rsid w:val="00722B9F"/>
    <w:rsid w:val="00727FB4"/>
    <w:rsid w:val="00731A5D"/>
    <w:rsid w:val="00732D6E"/>
    <w:rsid w:val="007340D4"/>
    <w:rsid w:val="00736333"/>
    <w:rsid w:val="007368CF"/>
    <w:rsid w:val="0073693F"/>
    <w:rsid w:val="00737097"/>
    <w:rsid w:val="007412B5"/>
    <w:rsid w:val="00741BE7"/>
    <w:rsid w:val="007443EA"/>
    <w:rsid w:val="007459E7"/>
    <w:rsid w:val="0074609E"/>
    <w:rsid w:val="00746FAF"/>
    <w:rsid w:val="00751402"/>
    <w:rsid w:val="007527E5"/>
    <w:rsid w:val="00754749"/>
    <w:rsid w:val="007619B0"/>
    <w:rsid w:val="007621C0"/>
    <w:rsid w:val="0076422D"/>
    <w:rsid w:val="00764C2B"/>
    <w:rsid w:val="00765C0D"/>
    <w:rsid w:val="00767C87"/>
    <w:rsid w:val="00767E95"/>
    <w:rsid w:val="00775D00"/>
    <w:rsid w:val="00776E08"/>
    <w:rsid w:val="00777C1B"/>
    <w:rsid w:val="00781915"/>
    <w:rsid w:val="007842FC"/>
    <w:rsid w:val="00784449"/>
    <w:rsid w:val="00787374"/>
    <w:rsid w:val="007875E9"/>
    <w:rsid w:val="007914C4"/>
    <w:rsid w:val="007919F2"/>
    <w:rsid w:val="00791A41"/>
    <w:rsid w:val="00791BCA"/>
    <w:rsid w:val="007929AD"/>
    <w:rsid w:val="00792EB0"/>
    <w:rsid w:val="0079691C"/>
    <w:rsid w:val="0079719B"/>
    <w:rsid w:val="007A0D7F"/>
    <w:rsid w:val="007A0DBA"/>
    <w:rsid w:val="007A2504"/>
    <w:rsid w:val="007A255A"/>
    <w:rsid w:val="007A3493"/>
    <w:rsid w:val="007A4DAA"/>
    <w:rsid w:val="007A51CC"/>
    <w:rsid w:val="007A51EB"/>
    <w:rsid w:val="007A5AE0"/>
    <w:rsid w:val="007A69B7"/>
    <w:rsid w:val="007B129A"/>
    <w:rsid w:val="007B1F82"/>
    <w:rsid w:val="007B65E2"/>
    <w:rsid w:val="007C09ED"/>
    <w:rsid w:val="007C12F9"/>
    <w:rsid w:val="007C1905"/>
    <w:rsid w:val="007C2E78"/>
    <w:rsid w:val="007C3745"/>
    <w:rsid w:val="007C3EA0"/>
    <w:rsid w:val="007C5AE4"/>
    <w:rsid w:val="007C6DFB"/>
    <w:rsid w:val="007C7F27"/>
    <w:rsid w:val="007D17D5"/>
    <w:rsid w:val="007E26D6"/>
    <w:rsid w:val="007E392B"/>
    <w:rsid w:val="007E445D"/>
    <w:rsid w:val="007E7CEE"/>
    <w:rsid w:val="007E7F9A"/>
    <w:rsid w:val="007F01B5"/>
    <w:rsid w:val="007F0820"/>
    <w:rsid w:val="007F1B16"/>
    <w:rsid w:val="007F3934"/>
    <w:rsid w:val="007F43F2"/>
    <w:rsid w:val="007F4CD5"/>
    <w:rsid w:val="007F4F09"/>
    <w:rsid w:val="007F50CB"/>
    <w:rsid w:val="007F52B7"/>
    <w:rsid w:val="00800721"/>
    <w:rsid w:val="00800E80"/>
    <w:rsid w:val="00802C2F"/>
    <w:rsid w:val="00805068"/>
    <w:rsid w:val="00805ACF"/>
    <w:rsid w:val="00807CD6"/>
    <w:rsid w:val="00811F9A"/>
    <w:rsid w:val="00812BD5"/>
    <w:rsid w:val="008224BD"/>
    <w:rsid w:val="008226BA"/>
    <w:rsid w:val="00822D61"/>
    <w:rsid w:val="00822F08"/>
    <w:rsid w:val="008236D3"/>
    <w:rsid w:val="00826E9C"/>
    <w:rsid w:val="00830154"/>
    <w:rsid w:val="008309A9"/>
    <w:rsid w:val="00837B07"/>
    <w:rsid w:val="0084130D"/>
    <w:rsid w:val="00842C2D"/>
    <w:rsid w:val="00842FCE"/>
    <w:rsid w:val="00850449"/>
    <w:rsid w:val="00851559"/>
    <w:rsid w:val="00852C9F"/>
    <w:rsid w:val="00852F71"/>
    <w:rsid w:val="00853129"/>
    <w:rsid w:val="00854E16"/>
    <w:rsid w:val="00856E5A"/>
    <w:rsid w:val="00857C93"/>
    <w:rsid w:val="008610F5"/>
    <w:rsid w:val="00861CB9"/>
    <w:rsid w:val="00864AE1"/>
    <w:rsid w:val="00864C21"/>
    <w:rsid w:val="008652D5"/>
    <w:rsid w:val="00865B0C"/>
    <w:rsid w:val="00872B1F"/>
    <w:rsid w:val="00875950"/>
    <w:rsid w:val="00876366"/>
    <w:rsid w:val="00876B3B"/>
    <w:rsid w:val="00876B97"/>
    <w:rsid w:val="0088038B"/>
    <w:rsid w:val="00881B6D"/>
    <w:rsid w:val="00881E6D"/>
    <w:rsid w:val="0088368A"/>
    <w:rsid w:val="00884FDE"/>
    <w:rsid w:val="0088524A"/>
    <w:rsid w:val="00886334"/>
    <w:rsid w:val="008902D0"/>
    <w:rsid w:val="00893772"/>
    <w:rsid w:val="0089567A"/>
    <w:rsid w:val="00895F11"/>
    <w:rsid w:val="00896F0E"/>
    <w:rsid w:val="008971E0"/>
    <w:rsid w:val="008A3875"/>
    <w:rsid w:val="008A5D1B"/>
    <w:rsid w:val="008B05AC"/>
    <w:rsid w:val="008B094C"/>
    <w:rsid w:val="008B1324"/>
    <w:rsid w:val="008B3EF0"/>
    <w:rsid w:val="008B45FE"/>
    <w:rsid w:val="008B5E2D"/>
    <w:rsid w:val="008B68D6"/>
    <w:rsid w:val="008B6F93"/>
    <w:rsid w:val="008B704D"/>
    <w:rsid w:val="008B7158"/>
    <w:rsid w:val="008B735B"/>
    <w:rsid w:val="008C08CF"/>
    <w:rsid w:val="008C271E"/>
    <w:rsid w:val="008C3905"/>
    <w:rsid w:val="008C4088"/>
    <w:rsid w:val="008C58B9"/>
    <w:rsid w:val="008C6561"/>
    <w:rsid w:val="008D10E8"/>
    <w:rsid w:val="008D1AC2"/>
    <w:rsid w:val="008D247E"/>
    <w:rsid w:val="008D3D3C"/>
    <w:rsid w:val="008D4DA9"/>
    <w:rsid w:val="008D4F77"/>
    <w:rsid w:val="008D6624"/>
    <w:rsid w:val="008D678F"/>
    <w:rsid w:val="008F19EF"/>
    <w:rsid w:val="008F2781"/>
    <w:rsid w:val="008F453B"/>
    <w:rsid w:val="008F4AB5"/>
    <w:rsid w:val="008F6141"/>
    <w:rsid w:val="008F6BAE"/>
    <w:rsid w:val="008F71C3"/>
    <w:rsid w:val="009000AA"/>
    <w:rsid w:val="0090025C"/>
    <w:rsid w:val="0090069C"/>
    <w:rsid w:val="00901477"/>
    <w:rsid w:val="00904555"/>
    <w:rsid w:val="00906F10"/>
    <w:rsid w:val="009073A1"/>
    <w:rsid w:val="00912768"/>
    <w:rsid w:val="00915723"/>
    <w:rsid w:val="00922869"/>
    <w:rsid w:val="009250FE"/>
    <w:rsid w:val="009309AE"/>
    <w:rsid w:val="009323F6"/>
    <w:rsid w:val="0093491A"/>
    <w:rsid w:val="00936350"/>
    <w:rsid w:val="00937678"/>
    <w:rsid w:val="00942775"/>
    <w:rsid w:val="0094312B"/>
    <w:rsid w:val="00943842"/>
    <w:rsid w:val="009441BA"/>
    <w:rsid w:val="009515E1"/>
    <w:rsid w:val="00953ADC"/>
    <w:rsid w:val="00955402"/>
    <w:rsid w:val="009559F9"/>
    <w:rsid w:val="00957D60"/>
    <w:rsid w:val="00960CEF"/>
    <w:rsid w:val="00961736"/>
    <w:rsid w:val="00963019"/>
    <w:rsid w:val="00963BAD"/>
    <w:rsid w:val="00963F26"/>
    <w:rsid w:val="00964640"/>
    <w:rsid w:val="00965702"/>
    <w:rsid w:val="00965A72"/>
    <w:rsid w:val="00966B68"/>
    <w:rsid w:val="0096784C"/>
    <w:rsid w:val="00975244"/>
    <w:rsid w:val="009869EB"/>
    <w:rsid w:val="0098700F"/>
    <w:rsid w:val="009870B9"/>
    <w:rsid w:val="00995EE0"/>
    <w:rsid w:val="00995F4D"/>
    <w:rsid w:val="009A2E67"/>
    <w:rsid w:val="009A4454"/>
    <w:rsid w:val="009A4DEA"/>
    <w:rsid w:val="009A578D"/>
    <w:rsid w:val="009A66FF"/>
    <w:rsid w:val="009A6ECD"/>
    <w:rsid w:val="009B1645"/>
    <w:rsid w:val="009B1ADB"/>
    <w:rsid w:val="009B2FE4"/>
    <w:rsid w:val="009B5531"/>
    <w:rsid w:val="009C0E80"/>
    <w:rsid w:val="009C1A82"/>
    <w:rsid w:val="009C2367"/>
    <w:rsid w:val="009C5660"/>
    <w:rsid w:val="009D01A2"/>
    <w:rsid w:val="009D22FF"/>
    <w:rsid w:val="009D29BC"/>
    <w:rsid w:val="009D2D55"/>
    <w:rsid w:val="009D3122"/>
    <w:rsid w:val="009D5384"/>
    <w:rsid w:val="009D60CD"/>
    <w:rsid w:val="009D689F"/>
    <w:rsid w:val="009D6F82"/>
    <w:rsid w:val="009E05C3"/>
    <w:rsid w:val="009E1515"/>
    <w:rsid w:val="009E1C98"/>
    <w:rsid w:val="009E1CC7"/>
    <w:rsid w:val="009E2104"/>
    <w:rsid w:val="009E660B"/>
    <w:rsid w:val="009E7265"/>
    <w:rsid w:val="009F1265"/>
    <w:rsid w:val="009F270F"/>
    <w:rsid w:val="009F30D6"/>
    <w:rsid w:val="009F7844"/>
    <w:rsid w:val="00A02974"/>
    <w:rsid w:val="00A03455"/>
    <w:rsid w:val="00A04AD7"/>
    <w:rsid w:val="00A06607"/>
    <w:rsid w:val="00A07E71"/>
    <w:rsid w:val="00A1301E"/>
    <w:rsid w:val="00A1367E"/>
    <w:rsid w:val="00A15573"/>
    <w:rsid w:val="00A17FA3"/>
    <w:rsid w:val="00A20274"/>
    <w:rsid w:val="00A22C87"/>
    <w:rsid w:val="00A25627"/>
    <w:rsid w:val="00A2620D"/>
    <w:rsid w:val="00A26849"/>
    <w:rsid w:val="00A30A50"/>
    <w:rsid w:val="00A31347"/>
    <w:rsid w:val="00A32174"/>
    <w:rsid w:val="00A332BB"/>
    <w:rsid w:val="00A34C9F"/>
    <w:rsid w:val="00A34E77"/>
    <w:rsid w:val="00A351F8"/>
    <w:rsid w:val="00A36193"/>
    <w:rsid w:val="00A4009A"/>
    <w:rsid w:val="00A41092"/>
    <w:rsid w:val="00A41FE8"/>
    <w:rsid w:val="00A44155"/>
    <w:rsid w:val="00A44F94"/>
    <w:rsid w:val="00A51A83"/>
    <w:rsid w:val="00A51CAB"/>
    <w:rsid w:val="00A51E58"/>
    <w:rsid w:val="00A618ED"/>
    <w:rsid w:val="00A61923"/>
    <w:rsid w:val="00A704E4"/>
    <w:rsid w:val="00A7082F"/>
    <w:rsid w:val="00A714F1"/>
    <w:rsid w:val="00A719C1"/>
    <w:rsid w:val="00A73ED5"/>
    <w:rsid w:val="00A80E99"/>
    <w:rsid w:val="00A8122E"/>
    <w:rsid w:val="00A83B21"/>
    <w:rsid w:val="00A83CF3"/>
    <w:rsid w:val="00A85498"/>
    <w:rsid w:val="00AA1D10"/>
    <w:rsid w:val="00AA3303"/>
    <w:rsid w:val="00AA50D7"/>
    <w:rsid w:val="00AA7C32"/>
    <w:rsid w:val="00AB0486"/>
    <w:rsid w:val="00AB1420"/>
    <w:rsid w:val="00AB1692"/>
    <w:rsid w:val="00AB4EB5"/>
    <w:rsid w:val="00AB5E92"/>
    <w:rsid w:val="00AB6F6D"/>
    <w:rsid w:val="00AC0A37"/>
    <w:rsid w:val="00AC14C3"/>
    <w:rsid w:val="00AC16AE"/>
    <w:rsid w:val="00AC621C"/>
    <w:rsid w:val="00AC690C"/>
    <w:rsid w:val="00AD00E3"/>
    <w:rsid w:val="00AD133A"/>
    <w:rsid w:val="00AD40A9"/>
    <w:rsid w:val="00AD65F4"/>
    <w:rsid w:val="00AE1174"/>
    <w:rsid w:val="00AE19A7"/>
    <w:rsid w:val="00AE2A50"/>
    <w:rsid w:val="00AE48A5"/>
    <w:rsid w:val="00AE555B"/>
    <w:rsid w:val="00AE5BA4"/>
    <w:rsid w:val="00AF1740"/>
    <w:rsid w:val="00AF1CB8"/>
    <w:rsid w:val="00AF3DA8"/>
    <w:rsid w:val="00AF53CF"/>
    <w:rsid w:val="00AF5C9E"/>
    <w:rsid w:val="00AF64E8"/>
    <w:rsid w:val="00AF6B91"/>
    <w:rsid w:val="00AF7491"/>
    <w:rsid w:val="00AF7DE2"/>
    <w:rsid w:val="00B00F53"/>
    <w:rsid w:val="00B0290F"/>
    <w:rsid w:val="00B03FAA"/>
    <w:rsid w:val="00B07C9B"/>
    <w:rsid w:val="00B1013C"/>
    <w:rsid w:val="00B102F2"/>
    <w:rsid w:val="00B11DBA"/>
    <w:rsid w:val="00B151F1"/>
    <w:rsid w:val="00B21C68"/>
    <w:rsid w:val="00B232A4"/>
    <w:rsid w:val="00B27DDD"/>
    <w:rsid w:val="00B30B7A"/>
    <w:rsid w:val="00B31412"/>
    <w:rsid w:val="00B321EE"/>
    <w:rsid w:val="00B32E53"/>
    <w:rsid w:val="00B35726"/>
    <w:rsid w:val="00B40B6A"/>
    <w:rsid w:val="00B41A9F"/>
    <w:rsid w:val="00B4366F"/>
    <w:rsid w:val="00B448C8"/>
    <w:rsid w:val="00B450BD"/>
    <w:rsid w:val="00B51412"/>
    <w:rsid w:val="00B548B5"/>
    <w:rsid w:val="00B55F1C"/>
    <w:rsid w:val="00B572FF"/>
    <w:rsid w:val="00B57BDD"/>
    <w:rsid w:val="00B60E5A"/>
    <w:rsid w:val="00B61277"/>
    <w:rsid w:val="00B676FE"/>
    <w:rsid w:val="00B71D95"/>
    <w:rsid w:val="00B7655E"/>
    <w:rsid w:val="00B82DA9"/>
    <w:rsid w:val="00B83843"/>
    <w:rsid w:val="00B852F6"/>
    <w:rsid w:val="00B86036"/>
    <w:rsid w:val="00B8786D"/>
    <w:rsid w:val="00B87F81"/>
    <w:rsid w:val="00B91D42"/>
    <w:rsid w:val="00B96E84"/>
    <w:rsid w:val="00BA0B69"/>
    <w:rsid w:val="00BA1148"/>
    <w:rsid w:val="00BA142B"/>
    <w:rsid w:val="00BA18AF"/>
    <w:rsid w:val="00BA2921"/>
    <w:rsid w:val="00BA2B1E"/>
    <w:rsid w:val="00BA2D9E"/>
    <w:rsid w:val="00BA3D7A"/>
    <w:rsid w:val="00BA7075"/>
    <w:rsid w:val="00BB031C"/>
    <w:rsid w:val="00BB09BA"/>
    <w:rsid w:val="00BB2F36"/>
    <w:rsid w:val="00BB520B"/>
    <w:rsid w:val="00BB5DF1"/>
    <w:rsid w:val="00BB6742"/>
    <w:rsid w:val="00BB732D"/>
    <w:rsid w:val="00BC4BBF"/>
    <w:rsid w:val="00BD0372"/>
    <w:rsid w:val="00BD0852"/>
    <w:rsid w:val="00BD158B"/>
    <w:rsid w:val="00BD6E53"/>
    <w:rsid w:val="00BD7AE2"/>
    <w:rsid w:val="00BE00CE"/>
    <w:rsid w:val="00BE0E70"/>
    <w:rsid w:val="00BE2C4C"/>
    <w:rsid w:val="00BE2D16"/>
    <w:rsid w:val="00BE347E"/>
    <w:rsid w:val="00BE48F1"/>
    <w:rsid w:val="00BE6CB5"/>
    <w:rsid w:val="00BE76B6"/>
    <w:rsid w:val="00BF0ED2"/>
    <w:rsid w:val="00BF154D"/>
    <w:rsid w:val="00BF592C"/>
    <w:rsid w:val="00BF746E"/>
    <w:rsid w:val="00BF7530"/>
    <w:rsid w:val="00C01A23"/>
    <w:rsid w:val="00C03928"/>
    <w:rsid w:val="00C06947"/>
    <w:rsid w:val="00C07FF8"/>
    <w:rsid w:val="00C11E7F"/>
    <w:rsid w:val="00C12E12"/>
    <w:rsid w:val="00C13E79"/>
    <w:rsid w:val="00C170B8"/>
    <w:rsid w:val="00C17451"/>
    <w:rsid w:val="00C200DC"/>
    <w:rsid w:val="00C22991"/>
    <w:rsid w:val="00C230BB"/>
    <w:rsid w:val="00C32F88"/>
    <w:rsid w:val="00C33136"/>
    <w:rsid w:val="00C33CE9"/>
    <w:rsid w:val="00C35C70"/>
    <w:rsid w:val="00C369BB"/>
    <w:rsid w:val="00C37435"/>
    <w:rsid w:val="00C37839"/>
    <w:rsid w:val="00C42109"/>
    <w:rsid w:val="00C51953"/>
    <w:rsid w:val="00C53801"/>
    <w:rsid w:val="00C55598"/>
    <w:rsid w:val="00C56D0F"/>
    <w:rsid w:val="00C6233B"/>
    <w:rsid w:val="00C638FA"/>
    <w:rsid w:val="00C65EFF"/>
    <w:rsid w:val="00C67C4B"/>
    <w:rsid w:val="00C707F1"/>
    <w:rsid w:val="00C76913"/>
    <w:rsid w:val="00C77A75"/>
    <w:rsid w:val="00C80240"/>
    <w:rsid w:val="00C8137D"/>
    <w:rsid w:val="00C820E8"/>
    <w:rsid w:val="00C83534"/>
    <w:rsid w:val="00C836DA"/>
    <w:rsid w:val="00C8399C"/>
    <w:rsid w:val="00C85331"/>
    <w:rsid w:val="00C86607"/>
    <w:rsid w:val="00C93D69"/>
    <w:rsid w:val="00C94CF7"/>
    <w:rsid w:val="00C95A84"/>
    <w:rsid w:val="00CA19AB"/>
    <w:rsid w:val="00CA3488"/>
    <w:rsid w:val="00CA4CFC"/>
    <w:rsid w:val="00CA78A1"/>
    <w:rsid w:val="00CA7967"/>
    <w:rsid w:val="00CB3B2C"/>
    <w:rsid w:val="00CB4DCC"/>
    <w:rsid w:val="00CB6034"/>
    <w:rsid w:val="00CC106E"/>
    <w:rsid w:val="00CC2D04"/>
    <w:rsid w:val="00CC4ED4"/>
    <w:rsid w:val="00CC7674"/>
    <w:rsid w:val="00CD4EF2"/>
    <w:rsid w:val="00CD505C"/>
    <w:rsid w:val="00CD63C3"/>
    <w:rsid w:val="00CE0244"/>
    <w:rsid w:val="00CE1383"/>
    <w:rsid w:val="00CE28DD"/>
    <w:rsid w:val="00CE37E0"/>
    <w:rsid w:val="00CE4533"/>
    <w:rsid w:val="00CE5611"/>
    <w:rsid w:val="00CE6D3A"/>
    <w:rsid w:val="00CE7C39"/>
    <w:rsid w:val="00CF2604"/>
    <w:rsid w:val="00CF2B20"/>
    <w:rsid w:val="00CF469E"/>
    <w:rsid w:val="00CF491D"/>
    <w:rsid w:val="00D005BF"/>
    <w:rsid w:val="00D01CB5"/>
    <w:rsid w:val="00D03BFB"/>
    <w:rsid w:val="00D03CBE"/>
    <w:rsid w:val="00D0652C"/>
    <w:rsid w:val="00D06B58"/>
    <w:rsid w:val="00D102F8"/>
    <w:rsid w:val="00D1251C"/>
    <w:rsid w:val="00D13F0D"/>
    <w:rsid w:val="00D173C2"/>
    <w:rsid w:val="00D24073"/>
    <w:rsid w:val="00D24F57"/>
    <w:rsid w:val="00D32B56"/>
    <w:rsid w:val="00D32C6F"/>
    <w:rsid w:val="00D32E60"/>
    <w:rsid w:val="00D35E26"/>
    <w:rsid w:val="00D37714"/>
    <w:rsid w:val="00D409C9"/>
    <w:rsid w:val="00D41F42"/>
    <w:rsid w:val="00D43082"/>
    <w:rsid w:val="00D44B76"/>
    <w:rsid w:val="00D46675"/>
    <w:rsid w:val="00D470DE"/>
    <w:rsid w:val="00D50140"/>
    <w:rsid w:val="00D50258"/>
    <w:rsid w:val="00D522F7"/>
    <w:rsid w:val="00D54073"/>
    <w:rsid w:val="00D553F3"/>
    <w:rsid w:val="00D62DD6"/>
    <w:rsid w:val="00D6373E"/>
    <w:rsid w:val="00D65E18"/>
    <w:rsid w:val="00D65FBA"/>
    <w:rsid w:val="00D66148"/>
    <w:rsid w:val="00D703A5"/>
    <w:rsid w:val="00D726E8"/>
    <w:rsid w:val="00D74938"/>
    <w:rsid w:val="00D7570D"/>
    <w:rsid w:val="00D76F80"/>
    <w:rsid w:val="00D809C3"/>
    <w:rsid w:val="00D80BA7"/>
    <w:rsid w:val="00D82332"/>
    <w:rsid w:val="00D8484F"/>
    <w:rsid w:val="00D86E54"/>
    <w:rsid w:val="00D928BB"/>
    <w:rsid w:val="00D948A3"/>
    <w:rsid w:val="00D95FEC"/>
    <w:rsid w:val="00D96CBC"/>
    <w:rsid w:val="00DA0078"/>
    <w:rsid w:val="00DA0F3B"/>
    <w:rsid w:val="00DA2A84"/>
    <w:rsid w:val="00DA3639"/>
    <w:rsid w:val="00DA3F0F"/>
    <w:rsid w:val="00DA5152"/>
    <w:rsid w:val="00DA5607"/>
    <w:rsid w:val="00DB1EC8"/>
    <w:rsid w:val="00DB5C56"/>
    <w:rsid w:val="00DB5D8B"/>
    <w:rsid w:val="00DB6935"/>
    <w:rsid w:val="00DC0A25"/>
    <w:rsid w:val="00DC3D0B"/>
    <w:rsid w:val="00DC59B3"/>
    <w:rsid w:val="00DC5F6F"/>
    <w:rsid w:val="00DC64DD"/>
    <w:rsid w:val="00DC6E2D"/>
    <w:rsid w:val="00DC74BF"/>
    <w:rsid w:val="00DD05D2"/>
    <w:rsid w:val="00DD219C"/>
    <w:rsid w:val="00DD2725"/>
    <w:rsid w:val="00DD3DC9"/>
    <w:rsid w:val="00DD4F08"/>
    <w:rsid w:val="00DE06FD"/>
    <w:rsid w:val="00DE1C90"/>
    <w:rsid w:val="00DE2E3B"/>
    <w:rsid w:val="00DE483C"/>
    <w:rsid w:val="00DE4EBA"/>
    <w:rsid w:val="00DE756E"/>
    <w:rsid w:val="00DE7C7B"/>
    <w:rsid w:val="00DF16FF"/>
    <w:rsid w:val="00DF2503"/>
    <w:rsid w:val="00E00A0C"/>
    <w:rsid w:val="00E02872"/>
    <w:rsid w:val="00E0594D"/>
    <w:rsid w:val="00E06981"/>
    <w:rsid w:val="00E106FF"/>
    <w:rsid w:val="00E168D4"/>
    <w:rsid w:val="00E20FA1"/>
    <w:rsid w:val="00E216B3"/>
    <w:rsid w:val="00E2353F"/>
    <w:rsid w:val="00E245CA"/>
    <w:rsid w:val="00E24863"/>
    <w:rsid w:val="00E2696B"/>
    <w:rsid w:val="00E26A75"/>
    <w:rsid w:val="00E31C10"/>
    <w:rsid w:val="00E32907"/>
    <w:rsid w:val="00E33050"/>
    <w:rsid w:val="00E40B46"/>
    <w:rsid w:val="00E431D8"/>
    <w:rsid w:val="00E44FDA"/>
    <w:rsid w:val="00E468D1"/>
    <w:rsid w:val="00E47324"/>
    <w:rsid w:val="00E5153C"/>
    <w:rsid w:val="00E51A13"/>
    <w:rsid w:val="00E51D21"/>
    <w:rsid w:val="00E528D2"/>
    <w:rsid w:val="00E53AA0"/>
    <w:rsid w:val="00E56CBC"/>
    <w:rsid w:val="00E57905"/>
    <w:rsid w:val="00E57CAE"/>
    <w:rsid w:val="00E60EFE"/>
    <w:rsid w:val="00E61057"/>
    <w:rsid w:val="00E631D8"/>
    <w:rsid w:val="00E654CD"/>
    <w:rsid w:val="00E65BF5"/>
    <w:rsid w:val="00E70C71"/>
    <w:rsid w:val="00E728BF"/>
    <w:rsid w:val="00E7343F"/>
    <w:rsid w:val="00E75482"/>
    <w:rsid w:val="00E833F2"/>
    <w:rsid w:val="00E83EAB"/>
    <w:rsid w:val="00E87E2B"/>
    <w:rsid w:val="00E90C8D"/>
    <w:rsid w:val="00E91108"/>
    <w:rsid w:val="00E91E45"/>
    <w:rsid w:val="00E924C1"/>
    <w:rsid w:val="00E92CB2"/>
    <w:rsid w:val="00E939C1"/>
    <w:rsid w:val="00E9640C"/>
    <w:rsid w:val="00E96A6D"/>
    <w:rsid w:val="00E9752E"/>
    <w:rsid w:val="00EA073F"/>
    <w:rsid w:val="00EA18FE"/>
    <w:rsid w:val="00EA218E"/>
    <w:rsid w:val="00EA2D68"/>
    <w:rsid w:val="00EA4993"/>
    <w:rsid w:val="00EB1724"/>
    <w:rsid w:val="00EB686A"/>
    <w:rsid w:val="00EC0625"/>
    <w:rsid w:val="00EC5EC6"/>
    <w:rsid w:val="00EC6947"/>
    <w:rsid w:val="00EC6F06"/>
    <w:rsid w:val="00EC7BA0"/>
    <w:rsid w:val="00ED2868"/>
    <w:rsid w:val="00ED452A"/>
    <w:rsid w:val="00ED4E80"/>
    <w:rsid w:val="00ED5622"/>
    <w:rsid w:val="00ED6C34"/>
    <w:rsid w:val="00EE039F"/>
    <w:rsid w:val="00EE23EE"/>
    <w:rsid w:val="00EE2897"/>
    <w:rsid w:val="00EE52DC"/>
    <w:rsid w:val="00EE6807"/>
    <w:rsid w:val="00EE772A"/>
    <w:rsid w:val="00EF3C0E"/>
    <w:rsid w:val="00EF4C78"/>
    <w:rsid w:val="00EF6C08"/>
    <w:rsid w:val="00EF6F7F"/>
    <w:rsid w:val="00EF7400"/>
    <w:rsid w:val="00F004AA"/>
    <w:rsid w:val="00F00B69"/>
    <w:rsid w:val="00F057EA"/>
    <w:rsid w:val="00F105E5"/>
    <w:rsid w:val="00F15E12"/>
    <w:rsid w:val="00F15E67"/>
    <w:rsid w:val="00F16A8A"/>
    <w:rsid w:val="00F17563"/>
    <w:rsid w:val="00F17FAF"/>
    <w:rsid w:val="00F23ECF"/>
    <w:rsid w:val="00F25C27"/>
    <w:rsid w:val="00F271CE"/>
    <w:rsid w:val="00F2777E"/>
    <w:rsid w:val="00F31B61"/>
    <w:rsid w:val="00F32119"/>
    <w:rsid w:val="00F3259F"/>
    <w:rsid w:val="00F328DE"/>
    <w:rsid w:val="00F33041"/>
    <w:rsid w:val="00F33D92"/>
    <w:rsid w:val="00F33FAB"/>
    <w:rsid w:val="00F34D66"/>
    <w:rsid w:val="00F34F60"/>
    <w:rsid w:val="00F42F0E"/>
    <w:rsid w:val="00F51E38"/>
    <w:rsid w:val="00F54DBB"/>
    <w:rsid w:val="00F57177"/>
    <w:rsid w:val="00F60E42"/>
    <w:rsid w:val="00F616E8"/>
    <w:rsid w:val="00F617FE"/>
    <w:rsid w:val="00F64405"/>
    <w:rsid w:val="00F65AF6"/>
    <w:rsid w:val="00F70AC5"/>
    <w:rsid w:val="00F73779"/>
    <w:rsid w:val="00F74AF6"/>
    <w:rsid w:val="00F75B05"/>
    <w:rsid w:val="00F75EAD"/>
    <w:rsid w:val="00F801C9"/>
    <w:rsid w:val="00F8061D"/>
    <w:rsid w:val="00F901D8"/>
    <w:rsid w:val="00F94A1C"/>
    <w:rsid w:val="00F9545E"/>
    <w:rsid w:val="00F95B61"/>
    <w:rsid w:val="00F96BC3"/>
    <w:rsid w:val="00F97E9A"/>
    <w:rsid w:val="00FA14BE"/>
    <w:rsid w:val="00FA23AA"/>
    <w:rsid w:val="00FA487D"/>
    <w:rsid w:val="00FA49E6"/>
    <w:rsid w:val="00FA5323"/>
    <w:rsid w:val="00FA7159"/>
    <w:rsid w:val="00FB5048"/>
    <w:rsid w:val="00FC0BFE"/>
    <w:rsid w:val="00FC23C6"/>
    <w:rsid w:val="00FC551F"/>
    <w:rsid w:val="00FC55E8"/>
    <w:rsid w:val="00FC5B15"/>
    <w:rsid w:val="00FC5C31"/>
    <w:rsid w:val="00FC6EB6"/>
    <w:rsid w:val="00FD5451"/>
    <w:rsid w:val="00FD6E90"/>
    <w:rsid w:val="00FE0042"/>
    <w:rsid w:val="00FE07A6"/>
    <w:rsid w:val="00FE1809"/>
    <w:rsid w:val="00FE2F5A"/>
    <w:rsid w:val="00FF6A37"/>
    <w:rsid w:val="00FF6D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60CD8D"/>
  <w15:docId w15:val="{E21F42BE-383D-4A0A-ACCF-736BE2177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837B07"/>
    <w:pPr>
      <w:widowControl/>
      <w:autoSpaceDE/>
      <w:autoSpaceDN/>
      <w:spacing w:before="120" w:after="120" w:line="360" w:lineRule="auto"/>
      <w:ind w:firstLine="709"/>
      <w:jc w:val="both"/>
    </w:pPr>
    <w:rPr>
      <w:rFonts w:ascii="Times New Roman" w:hAnsi="Times New Roman" w:cs="Times New Roman"/>
      <w:sz w:val="28"/>
      <w:szCs w:val="24"/>
    </w:rPr>
  </w:style>
  <w:style w:type="paragraph" w:styleId="10">
    <w:name w:val="heading 1"/>
    <w:basedOn w:val="a2"/>
    <w:next w:val="a2"/>
    <w:link w:val="11"/>
    <w:uiPriority w:val="9"/>
    <w:qFormat/>
    <w:rsid w:val="00B00F53"/>
    <w:pPr>
      <w:numPr>
        <w:numId w:val="62"/>
      </w:numPr>
      <w:tabs>
        <w:tab w:val="left" w:pos="0"/>
      </w:tabs>
      <w:spacing w:after="200"/>
      <w:ind w:left="0" w:firstLine="284"/>
      <w:jc w:val="center"/>
      <w:outlineLvl w:val="0"/>
    </w:pPr>
    <w:rPr>
      <w:b/>
      <w:lang w:val="ru-RU"/>
    </w:rPr>
  </w:style>
  <w:style w:type="paragraph" w:styleId="20">
    <w:name w:val="heading 2"/>
    <w:basedOn w:val="a2"/>
    <w:next w:val="a2"/>
    <w:link w:val="21"/>
    <w:uiPriority w:val="9"/>
    <w:unhideWhenUsed/>
    <w:qFormat/>
    <w:rsid w:val="000F3A4A"/>
    <w:pPr>
      <w:numPr>
        <w:ilvl w:val="1"/>
        <w:numId w:val="62"/>
      </w:numPr>
      <w:ind w:left="1219" w:hanging="510"/>
      <w:outlineLvl w:val="1"/>
    </w:pPr>
    <w:rPr>
      <w:b/>
      <w:lang w:val="ru-RU"/>
    </w:rPr>
  </w:style>
  <w:style w:type="paragraph" w:styleId="3">
    <w:name w:val="heading 3"/>
    <w:basedOn w:val="a"/>
    <w:next w:val="a2"/>
    <w:link w:val="30"/>
    <w:uiPriority w:val="9"/>
    <w:unhideWhenUsed/>
    <w:qFormat/>
    <w:rsid w:val="001611A0"/>
    <w:pPr>
      <w:numPr>
        <w:ilvl w:val="2"/>
        <w:numId w:val="62"/>
      </w:numPr>
      <w:spacing w:line="276" w:lineRule="auto"/>
      <w:outlineLvl w:val="2"/>
    </w:pPr>
    <w:rPr>
      <w:b/>
    </w:rPr>
  </w:style>
  <w:style w:type="paragraph" w:styleId="4">
    <w:name w:val="heading 4"/>
    <w:basedOn w:val="a2"/>
    <w:next w:val="a2"/>
    <w:link w:val="40"/>
    <w:uiPriority w:val="9"/>
    <w:semiHidden/>
    <w:unhideWhenUsed/>
    <w:qFormat/>
    <w:rsid w:val="002A4B3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6">
    <w:name w:val="Body Text"/>
    <w:basedOn w:val="a2"/>
    <w:link w:val="a7"/>
    <w:rsid w:val="00857C93"/>
    <w:pPr>
      <w:spacing w:after="140"/>
    </w:pPr>
    <w:rPr>
      <w:rFonts w:eastAsia="Calibri" w:cs="Calibri"/>
      <w:szCs w:val="22"/>
    </w:rPr>
  </w:style>
  <w:style w:type="paragraph" w:styleId="a">
    <w:name w:val="List Paragraph"/>
    <w:basedOn w:val="a2"/>
    <w:link w:val="a8"/>
    <w:uiPriority w:val="1"/>
    <w:qFormat/>
    <w:rsid w:val="0076422D"/>
    <w:pPr>
      <w:numPr>
        <w:numId w:val="69"/>
      </w:numPr>
    </w:pPr>
  </w:style>
  <w:style w:type="paragraph" w:customStyle="1" w:styleId="TableParagraph">
    <w:name w:val="Table Paragraph"/>
    <w:basedOn w:val="a2"/>
    <w:uiPriority w:val="1"/>
    <w:qFormat/>
  </w:style>
  <w:style w:type="character" w:customStyle="1" w:styleId="11">
    <w:name w:val="Заголовок 1 Знак"/>
    <w:basedOn w:val="a3"/>
    <w:link w:val="10"/>
    <w:uiPriority w:val="9"/>
    <w:rsid w:val="00B00F53"/>
    <w:rPr>
      <w:rFonts w:ascii="Times New Roman" w:hAnsi="Times New Roman" w:cs="Times New Roman"/>
      <w:b/>
      <w:sz w:val="28"/>
      <w:szCs w:val="24"/>
      <w:lang w:val="ru-RU"/>
    </w:rPr>
  </w:style>
  <w:style w:type="paragraph" w:styleId="a9">
    <w:name w:val="TOC Heading"/>
    <w:basedOn w:val="10"/>
    <w:next w:val="a2"/>
    <w:uiPriority w:val="39"/>
    <w:unhideWhenUsed/>
    <w:rsid w:val="00537458"/>
    <w:pPr>
      <w:spacing w:line="259" w:lineRule="auto"/>
      <w:outlineLvl w:val="9"/>
    </w:pPr>
    <w:rPr>
      <w:lang w:eastAsia="ru-RU"/>
    </w:rPr>
  </w:style>
  <w:style w:type="paragraph" w:styleId="12">
    <w:name w:val="toc 1"/>
    <w:basedOn w:val="a2"/>
    <w:next w:val="a2"/>
    <w:autoRedefine/>
    <w:uiPriority w:val="39"/>
    <w:unhideWhenUsed/>
    <w:rsid w:val="002B0100"/>
    <w:pPr>
      <w:tabs>
        <w:tab w:val="right" w:leader="dot" w:pos="9642"/>
      </w:tabs>
      <w:spacing w:after="100"/>
    </w:pPr>
    <w:rPr>
      <w:noProof/>
    </w:rPr>
  </w:style>
  <w:style w:type="character" w:styleId="aa">
    <w:name w:val="Hyperlink"/>
    <w:basedOn w:val="a3"/>
    <w:uiPriority w:val="99"/>
    <w:unhideWhenUsed/>
    <w:rsid w:val="0027099B"/>
    <w:rPr>
      <w:color w:val="0000FF" w:themeColor="hyperlink"/>
      <w:u w:val="single"/>
    </w:rPr>
  </w:style>
  <w:style w:type="paragraph" w:styleId="22">
    <w:name w:val="toc 2"/>
    <w:basedOn w:val="a2"/>
    <w:next w:val="a2"/>
    <w:autoRedefine/>
    <w:uiPriority w:val="39"/>
    <w:unhideWhenUsed/>
    <w:rsid w:val="0027099B"/>
    <w:pPr>
      <w:spacing w:after="100"/>
      <w:ind w:left="220"/>
    </w:pPr>
  </w:style>
  <w:style w:type="character" w:customStyle="1" w:styleId="a7">
    <w:name w:val="Основной текст Знак"/>
    <w:basedOn w:val="a3"/>
    <w:link w:val="a6"/>
    <w:rsid w:val="00857C93"/>
    <w:rPr>
      <w:rFonts w:ascii="Times New Roman" w:eastAsia="Calibri" w:hAnsi="Times New Roman" w:cs="Calibri"/>
      <w:sz w:val="24"/>
      <w:lang w:val="ru-RU"/>
    </w:rPr>
  </w:style>
  <w:style w:type="character" w:styleId="ab">
    <w:name w:val="Unresolved Mention"/>
    <w:basedOn w:val="a3"/>
    <w:uiPriority w:val="99"/>
    <w:semiHidden/>
    <w:unhideWhenUsed/>
    <w:rsid w:val="00741BE7"/>
    <w:rPr>
      <w:color w:val="605E5C"/>
      <w:shd w:val="clear" w:color="auto" w:fill="E1DFDD"/>
    </w:rPr>
  </w:style>
  <w:style w:type="character" w:styleId="ac">
    <w:name w:val="FollowedHyperlink"/>
    <w:basedOn w:val="a3"/>
    <w:uiPriority w:val="99"/>
    <w:semiHidden/>
    <w:unhideWhenUsed/>
    <w:rsid w:val="00741BE7"/>
    <w:rPr>
      <w:color w:val="800080" w:themeColor="followedHyperlink"/>
      <w:u w:val="single"/>
    </w:rPr>
  </w:style>
  <w:style w:type="paragraph" w:styleId="ad">
    <w:name w:val="endnote text"/>
    <w:basedOn w:val="a2"/>
    <w:link w:val="ae"/>
    <w:uiPriority w:val="99"/>
    <w:semiHidden/>
    <w:unhideWhenUsed/>
    <w:rsid w:val="00AA7C32"/>
    <w:rPr>
      <w:sz w:val="20"/>
      <w:szCs w:val="20"/>
    </w:rPr>
  </w:style>
  <w:style w:type="character" w:customStyle="1" w:styleId="ae">
    <w:name w:val="Текст концевой сноски Знак"/>
    <w:basedOn w:val="a3"/>
    <w:link w:val="ad"/>
    <w:uiPriority w:val="99"/>
    <w:semiHidden/>
    <w:rsid w:val="00AA7C32"/>
    <w:rPr>
      <w:rFonts w:ascii="Times New Roman" w:eastAsia="Times New Roman" w:hAnsi="Times New Roman" w:cs="Times New Roman"/>
      <w:sz w:val="20"/>
      <w:szCs w:val="20"/>
    </w:rPr>
  </w:style>
  <w:style w:type="character" w:styleId="af">
    <w:name w:val="endnote reference"/>
    <w:basedOn w:val="a3"/>
    <w:uiPriority w:val="99"/>
    <w:semiHidden/>
    <w:unhideWhenUsed/>
    <w:rsid w:val="00AA7C32"/>
    <w:rPr>
      <w:vertAlign w:val="superscript"/>
    </w:rPr>
  </w:style>
  <w:style w:type="paragraph" w:styleId="af0">
    <w:name w:val="footnote text"/>
    <w:basedOn w:val="a2"/>
    <w:link w:val="af1"/>
    <w:uiPriority w:val="99"/>
    <w:semiHidden/>
    <w:unhideWhenUsed/>
    <w:rsid w:val="00AA7C32"/>
    <w:rPr>
      <w:sz w:val="20"/>
      <w:szCs w:val="20"/>
    </w:rPr>
  </w:style>
  <w:style w:type="character" w:customStyle="1" w:styleId="af1">
    <w:name w:val="Текст сноски Знак"/>
    <w:basedOn w:val="a3"/>
    <w:link w:val="af0"/>
    <w:uiPriority w:val="99"/>
    <w:semiHidden/>
    <w:rsid w:val="00AA7C32"/>
    <w:rPr>
      <w:rFonts w:ascii="Times New Roman" w:eastAsia="Times New Roman" w:hAnsi="Times New Roman" w:cs="Times New Roman"/>
      <w:sz w:val="20"/>
      <w:szCs w:val="20"/>
    </w:rPr>
  </w:style>
  <w:style w:type="character" w:styleId="af2">
    <w:name w:val="footnote reference"/>
    <w:basedOn w:val="a3"/>
    <w:uiPriority w:val="99"/>
    <w:semiHidden/>
    <w:unhideWhenUsed/>
    <w:rsid w:val="00AA7C32"/>
    <w:rPr>
      <w:vertAlign w:val="superscript"/>
    </w:rPr>
  </w:style>
  <w:style w:type="paragraph" w:styleId="af3">
    <w:name w:val="header"/>
    <w:basedOn w:val="a2"/>
    <w:link w:val="af4"/>
    <w:uiPriority w:val="99"/>
    <w:unhideWhenUsed/>
    <w:rsid w:val="00B151F1"/>
    <w:pPr>
      <w:tabs>
        <w:tab w:val="center" w:pos="4677"/>
        <w:tab w:val="right" w:pos="9355"/>
      </w:tabs>
    </w:pPr>
  </w:style>
  <w:style w:type="character" w:customStyle="1" w:styleId="af4">
    <w:name w:val="Верхний колонтитул Знак"/>
    <w:basedOn w:val="a3"/>
    <w:link w:val="af3"/>
    <w:uiPriority w:val="99"/>
    <w:rsid w:val="00B151F1"/>
    <w:rPr>
      <w:rFonts w:ascii="Times New Roman" w:eastAsia="Times New Roman" w:hAnsi="Times New Roman" w:cs="Times New Roman"/>
    </w:rPr>
  </w:style>
  <w:style w:type="paragraph" w:styleId="af5">
    <w:name w:val="footer"/>
    <w:basedOn w:val="a2"/>
    <w:link w:val="af6"/>
    <w:uiPriority w:val="99"/>
    <w:unhideWhenUsed/>
    <w:rsid w:val="00B151F1"/>
    <w:pPr>
      <w:tabs>
        <w:tab w:val="center" w:pos="4677"/>
        <w:tab w:val="right" w:pos="9355"/>
      </w:tabs>
    </w:pPr>
  </w:style>
  <w:style w:type="character" w:customStyle="1" w:styleId="af6">
    <w:name w:val="Нижний колонтитул Знак"/>
    <w:basedOn w:val="a3"/>
    <w:link w:val="af5"/>
    <w:uiPriority w:val="99"/>
    <w:rsid w:val="00B151F1"/>
    <w:rPr>
      <w:rFonts w:ascii="Times New Roman" w:eastAsia="Times New Roman" w:hAnsi="Times New Roman" w:cs="Times New Roman"/>
    </w:rPr>
  </w:style>
  <w:style w:type="table" w:styleId="af7">
    <w:name w:val="Table Grid"/>
    <w:basedOn w:val="a4"/>
    <w:uiPriority w:val="39"/>
    <w:rsid w:val="000F183E"/>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2"/>
    <w:next w:val="a2"/>
    <w:autoRedefine/>
    <w:uiPriority w:val="39"/>
    <w:unhideWhenUsed/>
    <w:rsid w:val="005834DF"/>
    <w:pPr>
      <w:spacing w:after="100"/>
      <w:ind w:left="440"/>
    </w:pPr>
  </w:style>
  <w:style w:type="paragraph" w:styleId="HTML">
    <w:name w:val="HTML Preformatted"/>
    <w:basedOn w:val="a2"/>
    <w:link w:val="HTML0"/>
    <w:uiPriority w:val="99"/>
    <w:unhideWhenUsed/>
    <w:rsid w:val="000C2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ru-RU" w:eastAsia="ru-RU"/>
    </w:rPr>
  </w:style>
  <w:style w:type="character" w:customStyle="1" w:styleId="HTML0">
    <w:name w:val="Стандартный HTML Знак"/>
    <w:basedOn w:val="a3"/>
    <w:link w:val="HTML"/>
    <w:uiPriority w:val="99"/>
    <w:rsid w:val="000C2B71"/>
    <w:rPr>
      <w:rFonts w:ascii="Courier New" w:eastAsia="Times New Roman" w:hAnsi="Courier New" w:cs="Courier New"/>
      <w:sz w:val="20"/>
      <w:szCs w:val="20"/>
      <w:lang w:val="ru-RU" w:eastAsia="ru-RU"/>
    </w:rPr>
  </w:style>
  <w:style w:type="paragraph" w:styleId="af8">
    <w:name w:val="table of figures"/>
    <w:basedOn w:val="a2"/>
    <w:next w:val="a2"/>
    <w:uiPriority w:val="99"/>
    <w:unhideWhenUsed/>
    <w:rsid w:val="002B0100"/>
    <w:pPr>
      <w:spacing w:line="276" w:lineRule="auto"/>
    </w:pPr>
    <w:rPr>
      <w:rFonts w:ascii="Arial" w:eastAsia="Arial" w:hAnsi="Arial" w:cs="Arial"/>
    </w:rPr>
  </w:style>
  <w:style w:type="paragraph" w:customStyle="1" w:styleId="Title1">
    <w:name w:val="Title1"/>
    <w:basedOn w:val="a6"/>
    <w:link w:val="Title10"/>
    <w:uiPriority w:val="1"/>
    <w:qFormat/>
    <w:rsid w:val="00A34E77"/>
    <w:pPr>
      <w:spacing w:before="0" w:after="0" w:line="240" w:lineRule="auto"/>
      <w:ind w:firstLine="0"/>
      <w:jc w:val="center"/>
    </w:pPr>
    <w:rPr>
      <w:b/>
      <w:spacing w:val="-1"/>
    </w:rPr>
  </w:style>
  <w:style w:type="character" w:customStyle="1" w:styleId="Title10">
    <w:name w:val="Title1 Знак"/>
    <w:basedOn w:val="a7"/>
    <w:link w:val="Title1"/>
    <w:uiPriority w:val="1"/>
    <w:rsid w:val="00A34E77"/>
    <w:rPr>
      <w:rFonts w:ascii="Times New Roman" w:eastAsia="Calibri" w:hAnsi="Times New Roman" w:cs="Calibri"/>
      <w:b/>
      <w:spacing w:val="-1"/>
      <w:sz w:val="24"/>
      <w:lang w:val="ru-RU"/>
    </w:rPr>
  </w:style>
  <w:style w:type="paragraph" w:customStyle="1" w:styleId="Title2">
    <w:name w:val="Title2"/>
    <w:basedOn w:val="a6"/>
    <w:link w:val="Title20"/>
    <w:uiPriority w:val="1"/>
    <w:qFormat/>
    <w:rsid w:val="00A34E77"/>
    <w:pPr>
      <w:tabs>
        <w:tab w:val="left" w:pos="6893"/>
      </w:tabs>
      <w:spacing w:before="0" w:after="0"/>
      <w:ind w:left="102" w:firstLine="0"/>
    </w:pPr>
    <w:rPr>
      <w:b/>
    </w:rPr>
  </w:style>
  <w:style w:type="character" w:customStyle="1" w:styleId="Title20">
    <w:name w:val="Title2 Знак"/>
    <w:basedOn w:val="a7"/>
    <w:link w:val="Title2"/>
    <w:uiPriority w:val="1"/>
    <w:rsid w:val="00A34E77"/>
    <w:rPr>
      <w:rFonts w:ascii="Times New Roman" w:eastAsia="Calibri" w:hAnsi="Times New Roman" w:cs="Calibri"/>
      <w:b/>
      <w:sz w:val="24"/>
      <w:lang w:val="ru-RU"/>
    </w:rPr>
  </w:style>
  <w:style w:type="character" w:customStyle="1" w:styleId="21">
    <w:name w:val="Заголовок 2 Знак"/>
    <w:basedOn w:val="a3"/>
    <w:link w:val="20"/>
    <w:uiPriority w:val="9"/>
    <w:rsid w:val="000F3A4A"/>
    <w:rPr>
      <w:rFonts w:ascii="Times New Roman" w:hAnsi="Times New Roman" w:cs="Times New Roman"/>
      <w:b/>
      <w:sz w:val="28"/>
      <w:szCs w:val="24"/>
      <w:lang w:val="ru-RU"/>
    </w:rPr>
  </w:style>
  <w:style w:type="character" w:customStyle="1" w:styleId="30">
    <w:name w:val="Заголовок 3 Знак"/>
    <w:basedOn w:val="a3"/>
    <w:link w:val="3"/>
    <w:uiPriority w:val="9"/>
    <w:rsid w:val="001611A0"/>
    <w:rPr>
      <w:rFonts w:ascii="Times New Roman" w:hAnsi="Times New Roman" w:cs="Times New Roman"/>
      <w:b/>
      <w:sz w:val="28"/>
      <w:szCs w:val="24"/>
    </w:rPr>
  </w:style>
  <w:style w:type="paragraph" w:customStyle="1" w:styleId="Default">
    <w:name w:val="Default"/>
    <w:qFormat/>
    <w:rsid w:val="00857C93"/>
    <w:pPr>
      <w:widowControl/>
      <w:adjustRightInd w:val="0"/>
    </w:pPr>
    <w:rPr>
      <w:rFonts w:ascii="Times New Roman" w:hAnsi="Times New Roman" w:cs="Times New Roman"/>
      <w:color w:val="000000"/>
      <w:sz w:val="24"/>
      <w:szCs w:val="24"/>
      <w:lang w:val="ru-RU"/>
    </w:rPr>
  </w:style>
  <w:style w:type="paragraph" w:customStyle="1" w:styleId="Imagename">
    <w:name w:val="Image name"/>
    <w:basedOn w:val="a2"/>
    <w:link w:val="ImagenameChar"/>
    <w:qFormat/>
    <w:rsid w:val="00BC4BBF"/>
    <w:pPr>
      <w:spacing w:line="276" w:lineRule="auto"/>
      <w:ind w:firstLine="0"/>
      <w:contextualSpacing/>
      <w:jc w:val="center"/>
    </w:pPr>
    <w:rPr>
      <w:i/>
    </w:rPr>
  </w:style>
  <w:style w:type="character" w:customStyle="1" w:styleId="ImagenameChar">
    <w:name w:val="Image name Char"/>
    <w:basedOn w:val="a3"/>
    <w:link w:val="Imagename"/>
    <w:rsid w:val="00BC4BBF"/>
    <w:rPr>
      <w:rFonts w:ascii="Times New Roman" w:hAnsi="Times New Roman" w:cs="Times New Roman"/>
      <w:i/>
      <w:sz w:val="28"/>
      <w:szCs w:val="24"/>
    </w:rPr>
  </w:style>
  <w:style w:type="paragraph" w:customStyle="1" w:styleId="Listnum">
    <w:name w:val="List num"/>
    <w:basedOn w:val="a"/>
    <w:link w:val="ListnumChar"/>
    <w:rsid w:val="00857C93"/>
    <w:pPr>
      <w:numPr>
        <w:numId w:val="63"/>
      </w:numPr>
      <w:spacing w:line="276" w:lineRule="auto"/>
      <w:contextualSpacing/>
    </w:pPr>
    <w:rPr>
      <w:sz w:val="24"/>
      <w:lang w:val="ru-RU"/>
    </w:rPr>
  </w:style>
  <w:style w:type="character" w:customStyle="1" w:styleId="ListnumChar">
    <w:name w:val="List num Char"/>
    <w:basedOn w:val="a3"/>
    <w:link w:val="Listnum"/>
    <w:rsid w:val="00857C93"/>
    <w:rPr>
      <w:rFonts w:ascii="Times New Roman" w:hAnsi="Times New Roman" w:cs="Times New Roman"/>
      <w:sz w:val="24"/>
      <w:szCs w:val="24"/>
      <w:lang w:val="ru-RU"/>
    </w:rPr>
  </w:style>
  <w:style w:type="character" w:customStyle="1" w:styleId="ListLabel1">
    <w:name w:val="ListLabel 1"/>
    <w:qFormat/>
    <w:rsid w:val="00857C93"/>
    <w:rPr>
      <w:b/>
      <w:sz w:val="28"/>
    </w:rPr>
  </w:style>
  <w:style w:type="paragraph" w:customStyle="1" w:styleId="Tablename">
    <w:name w:val="Table name"/>
    <w:basedOn w:val="a2"/>
    <w:link w:val="TablenameChar"/>
    <w:qFormat/>
    <w:rsid w:val="00BA7075"/>
    <w:pPr>
      <w:contextualSpacing/>
    </w:pPr>
    <w:rPr>
      <w:lang w:val="ru-RU"/>
    </w:rPr>
  </w:style>
  <w:style w:type="character" w:customStyle="1" w:styleId="TablenameChar">
    <w:name w:val="Table name Char"/>
    <w:basedOn w:val="a3"/>
    <w:link w:val="Tablename"/>
    <w:rsid w:val="00BA7075"/>
    <w:rPr>
      <w:rFonts w:ascii="Times New Roman" w:hAnsi="Times New Roman" w:cs="Times New Roman"/>
      <w:sz w:val="28"/>
      <w:szCs w:val="24"/>
      <w:lang w:val="ru-RU"/>
    </w:rPr>
  </w:style>
  <w:style w:type="paragraph" w:customStyle="1" w:styleId="Tabletext">
    <w:name w:val="Table text"/>
    <w:basedOn w:val="a2"/>
    <w:link w:val="TabletextChar"/>
    <w:qFormat/>
    <w:rsid w:val="00195513"/>
    <w:pPr>
      <w:spacing w:before="0" w:after="0" w:line="288" w:lineRule="auto"/>
      <w:ind w:firstLine="0"/>
    </w:pPr>
    <w:rPr>
      <w:sz w:val="24"/>
    </w:rPr>
  </w:style>
  <w:style w:type="character" w:customStyle="1" w:styleId="TabletextChar">
    <w:name w:val="Table text Char"/>
    <w:basedOn w:val="a3"/>
    <w:link w:val="Tabletext"/>
    <w:rsid w:val="00195513"/>
    <w:rPr>
      <w:rFonts w:ascii="Times New Roman" w:hAnsi="Times New Roman" w:cs="Times New Roman"/>
      <w:sz w:val="24"/>
      <w:szCs w:val="24"/>
    </w:rPr>
  </w:style>
  <w:style w:type="paragraph" w:styleId="af9">
    <w:name w:val="No Spacing"/>
    <w:basedOn w:val="List2"/>
    <w:link w:val="afa"/>
    <w:uiPriority w:val="1"/>
    <w:qFormat/>
    <w:rsid w:val="002B3981"/>
  </w:style>
  <w:style w:type="character" w:styleId="afb">
    <w:name w:val="Emphasis"/>
    <w:basedOn w:val="a3"/>
    <w:uiPriority w:val="20"/>
    <w:qFormat/>
    <w:rsid w:val="00857C93"/>
    <w:rPr>
      <w:i/>
      <w:iCs/>
    </w:rPr>
  </w:style>
  <w:style w:type="paragraph" w:customStyle="1" w:styleId="1">
    <w:name w:val="Заголовок 1 ТД"/>
    <w:basedOn w:val="a"/>
    <w:link w:val="13"/>
    <w:rsid w:val="00857C93"/>
    <w:pPr>
      <w:numPr>
        <w:numId w:val="66"/>
      </w:numPr>
      <w:spacing w:line="480" w:lineRule="auto"/>
      <w:contextualSpacing/>
      <w:jc w:val="center"/>
    </w:pPr>
    <w:rPr>
      <w:b/>
      <w:sz w:val="24"/>
      <w:lang w:val="ru-RU"/>
    </w:rPr>
  </w:style>
  <w:style w:type="character" w:customStyle="1" w:styleId="13">
    <w:name w:val="Заголовок 1 ТД Знак"/>
    <w:basedOn w:val="a3"/>
    <w:link w:val="1"/>
    <w:rsid w:val="00857C93"/>
    <w:rPr>
      <w:rFonts w:ascii="Times New Roman" w:hAnsi="Times New Roman" w:cs="Times New Roman"/>
      <w:b/>
      <w:sz w:val="24"/>
      <w:szCs w:val="24"/>
      <w:lang w:val="ru-RU"/>
    </w:rPr>
  </w:style>
  <w:style w:type="paragraph" w:customStyle="1" w:styleId="2">
    <w:name w:val="Заголовок 2 ТД"/>
    <w:basedOn w:val="a"/>
    <w:link w:val="23"/>
    <w:rsid w:val="00857C93"/>
    <w:pPr>
      <w:numPr>
        <w:ilvl w:val="1"/>
        <w:numId w:val="66"/>
      </w:numPr>
      <w:contextualSpacing/>
    </w:pPr>
    <w:rPr>
      <w:b/>
      <w:sz w:val="24"/>
      <w:lang w:val="ru-RU"/>
    </w:rPr>
  </w:style>
  <w:style w:type="character" w:customStyle="1" w:styleId="23">
    <w:name w:val="Заголовок 2 ТД Знак"/>
    <w:basedOn w:val="a3"/>
    <w:link w:val="2"/>
    <w:rsid w:val="00857C93"/>
    <w:rPr>
      <w:rFonts w:ascii="Times New Roman" w:hAnsi="Times New Roman" w:cs="Times New Roman"/>
      <w:b/>
      <w:sz w:val="24"/>
      <w:szCs w:val="24"/>
      <w:lang w:val="ru-RU"/>
    </w:rPr>
  </w:style>
  <w:style w:type="paragraph" w:customStyle="1" w:styleId="a1">
    <w:name w:val="Марк Список"/>
    <w:basedOn w:val="a2"/>
    <w:link w:val="afc"/>
    <w:qFormat/>
    <w:rsid w:val="00857C93"/>
    <w:pPr>
      <w:numPr>
        <w:numId w:val="67"/>
      </w:numPr>
      <w:spacing w:line="276" w:lineRule="auto"/>
      <w:contextualSpacing/>
    </w:pPr>
    <w:rPr>
      <w:sz w:val="24"/>
      <w:lang w:val="ru-RU"/>
    </w:rPr>
  </w:style>
  <w:style w:type="character" w:customStyle="1" w:styleId="afc">
    <w:name w:val="Марк Список Знак"/>
    <w:basedOn w:val="a3"/>
    <w:link w:val="a1"/>
    <w:rsid w:val="00857C93"/>
    <w:rPr>
      <w:rFonts w:ascii="Times New Roman" w:hAnsi="Times New Roman" w:cs="Times New Roman"/>
      <w:sz w:val="24"/>
      <w:szCs w:val="24"/>
      <w:lang w:val="ru-RU"/>
    </w:rPr>
  </w:style>
  <w:style w:type="paragraph" w:customStyle="1" w:styleId="a0">
    <w:name w:val="Маркированный список ТД"/>
    <w:basedOn w:val="a"/>
    <w:link w:val="afd"/>
    <w:rsid w:val="00857C93"/>
    <w:pPr>
      <w:numPr>
        <w:numId w:val="68"/>
      </w:numPr>
      <w:spacing w:line="276" w:lineRule="auto"/>
      <w:contextualSpacing/>
    </w:pPr>
    <w:rPr>
      <w:sz w:val="24"/>
      <w:lang w:val="ru-RU"/>
    </w:rPr>
  </w:style>
  <w:style w:type="character" w:customStyle="1" w:styleId="afd">
    <w:name w:val="Маркированный список ТД Знак"/>
    <w:basedOn w:val="a3"/>
    <w:link w:val="a0"/>
    <w:rsid w:val="00857C93"/>
    <w:rPr>
      <w:rFonts w:ascii="Times New Roman" w:hAnsi="Times New Roman" w:cs="Times New Roman"/>
      <w:sz w:val="24"/>
      <w:szCs w:val="24"/>
      <w:lang w:val="ru-RU"/>
    </w:rPr>
  </w:style>
  <w:style w:type="paragraph" w:customStyle="1" w:styleId="afe">
    <w:name w:val="Обычный ТД"/>
    <w:basedOn w:val="a"/>
    <w:link w:val="aff"/>
    <w:rsid w:val="00857C93"/>
    <w:pPr>
      <w:spacing w:line="276" w:lineRule="auto"/>
      <w:ind w:left="0" w:hanging="369"/>
    </w:pPr>
  </w:style>
  <w:style w:type="character" w:customStyle="1" w:styleId="aff">
    <w:name w:val="Обычный ТД Знак"/>
    <w:basedOn w:val="a3"/>
    <w:link w:val="afe"/>
    <w:rsid w:val="00857C93"/>
    <w:rPr>
      <w:rFonts w:ascii="Times New Roman" w:hAnsi="Times New Roman" w:cs="Times New Roman"/>
      <w:sz w:val="24"/>
      <w:szCs w:val="24"/>
      <w:lang w:val="ru-RU"/>
    </w:rPr>
  </w:style>
  <w:style w:type="paragraph" w:customStyle="1" w:styleId="SimpleHeader">
    <w:name w:val="SimpleHeader"/>
    <w:basedOn w:val="a2"/>
    <w:link w:val="SimpleHeader0"/>
    <w:qFormat/>
    <w:rsid w:val="00481CA5"/>
    <w:pPr>
      <w:spacing w:after="200"/>
      <w:ind w:firstLine="0"/>
      <w:jc w:val="center"/>
    </w:pPr>
    <w:rPr>
      <w:b/>
      <w:bCs/>
      <w:szCs w:val="28"/>
    </w:rPr>
  </w:style>
  <w:style w:type="character" w:customStyle="1" w:styleId="SimpleHeader0">
    <w:name w:val="SimpleHeader Знак"/>
    <w:basedOn w:val="a3"/>
    <w:link w:val="SimpleHeader"/>
    <w:rsid w:val="00481CA5"/>
    <w:rPr>
      <w:rFonts w:ascii="Times New Roman" w:hAnsi="Times New Roman" w:cs="Times New Roman"/>
      <w:b/>
      <w:bCs/>
      <w:sz w:val="28"/>
      <w:szCs w:val="28"/>
    </w:rPr>
  </w:style>
  <w:style w:type="paragraph" w:customStyle="1" w:styleId="List2">
    <w:name w:val="List2"/>
    <w:basedOn w:val="a2"/>
    <w:link w:val="List20"/>
    <w:rsid w:val="00CE4533"/>
    <w:pPr>
      <w:ind w:left="1069" w:hanging="360"/>
    </w:pPr>
  </w:style>
  <w:style w:type="character" w:customStyle="1" w:styleId="a8">
    <w:name w:val="Абзац списка Знак"/>
    <w:basedOn w:val="a3"/>
    <w:link w:val="a"/>
    <w:uiPriority w:val="1"/>
    <w:rsid w:val="0076422D"/>
    <w:rPr>
      <w:rFonts w:ascii="Times New Roman" w:hAnsi="Times New Roman" w:cs="Times New Roman"/>
      <w:sz w:val="28"/>
      <w:szCs w:val="24"/>
    </w:rPr>
  </w:style>
  <w:style w:type="character" w:customStyle="1" w:styleId="List20">
    <w:name w:val="List2 Знак"/>
    <w:basedOn w:val="a8"/>
    <w:link w:val="List2"/>
    <w:rsid w:val="00CE4533"/>
    <w:rPr>
      <w:rFonts w:ascii="Times New Roman" w:hAnsi="Times New Roman" w:cs="Times New Roman"/>
      <w:sz w:val="28"/>
      <w:szCs w:val="24"/>
    </w:rPr>
  </w:style>
  <w:style w:type="paragraph" w:customStyle="1" w:styleId="List1">
    <w:name w:val="List1"/>
    <w:basedOn w:val="a2"/>
    <w:link w:val="List10"/>
    <w:rsid w:val="002B3981"/>
    <w:pPr>
      <w:ind w:left="1069" w:hanging="360"/>
    </w:pPr>
  </w:style>
  <w:style w:type="character" w:customStyle="1" w:styleId="afa">
    <w:name w:val="Без интервала Знак"/>
    <w:basedOn w:val="List20"/>
    <w:link w:val="af9"/>
    <w:uiPriority w:val="1"/>
    <w:rsid w:val="002B3981"/>
    <w:rPr>
      <w:rFonts w:ascii="Times New Roman" w:hAnsi="Times New Roman" w:cs="Times New Roman"/>
      <w:sz w:val="28"/>
      <w:szCs w:val="24"/>
    </w:rPr>
  </w:style>
  <w:style w:type="character" w:customStyle="1" w:styleId="List10">
    <w:name w:val="List1 Знак"/>
    <w:basedOn w:val="afa"/>
    <w:link w:val="List1"/>
    <w:rsid w:val="002B3981"/>
    <w:rPr>
      <w:rFonts w:ascii="Times New Roman" w:hAnsi="Times New Roman" w:cs="Times New Roman"/>
      <w:sz w:val="28"/>
      <w:szCs w:val="24"/>
    </w:rPr>
  </w:style>
  <w:style w:type="paragraph" w:customStyle="1" w:styleId="List3">
    <w:name w:val="List3"/>
    <w:basedOn w:val="a2"/>
    <w:link w:val="List30"/>
    <w:rsid w:val="002B3981"/>
    <w:pPr>
      <w:ind w:left="1069" w:hanging="360"/>
    </w:pPr>
  </w:style>
  <w:style w:type="character" w:customStyle="1" w:styleId="List30">
    <w:name w:val="List3 Знак"/>
    <w:basedOn w:val="a3"/>
    <w:link w:val="List3"/>
    <w:rsid w:val="002B3981"/>
    <w:rPr>
      <w:rFonts w:ascii="Times New Roman" w:hAnsi="Times New Roman" w:cs="Times New Roman"/>
      <w:sz w:val="28"/>
      <w:szCs w:val="24"/>
    </w:rPr>
  </w:style>
  <w:style w:type="character" w:styleId="aff0">
    <w:name w:val="Placeholder Text"/>
    <w:basedOn w:val="a3"/>
    <w:uiPriority w:val="99"/>
    <w:semiHidden/>
    <w:rsid w:val="00A332BB"/>
    <w:rPr>
      <w:color w:val="666666"/>
    </w:rPr>
  </w:style>
  <w:style w:type="paragraph" w:styleId="aff1">
    <w:name w:val="caption"/>
    <w:basedOn w:val="a2"/>
    <w:next w:val="a2"/>
    <w:uiPriority w:val="35"/>
    <w:unhideWhenUsed/>
    <w:qFormat/>
    <w:rsid w:val="00895F11"/>
    <w:pPr>
      <w:spacing w:before="0" w:after="200" w:line="240" w:lineRule="auto"/>
      <w:jc w:val="right"/>
    </w:pPr>
    <w:rPr>
      <w:i/>
      <w:iCs/>
      <w:sz w:val="24"/>
    </w:rPr>
  </w:style>
  <w:style w:type="paragraph" w:customStyle="1" w:styleId="Centered">
    <w:name w:val="Centered"/>
    <w:basedOn w:val="a2"/>
    <w:link w:val="Centered0"/>
    <w:qFormat/>
    <w:rsid w:val="00A61923"/>
    <w:pPr>
      <w:ind w:firstLine="0"/>
      <w:jc w:val="center"/>
    </w:pPr>
    <w:rPr>
      <w:b/>
      <w:bCs/>
    </w:rPr>
  </w:style>
  <w:style w:type="character" w:customStyle="1" w:styleId="Centered0">
    <w:name w:val="Centered Знак"/>
    <w:basedOn w:val="a3"/>
    <w:link w:val="Centered"/>
    <w:rsid w:val="00A61923"/>
    <w:rPr>
      <w:rFonts w:ascii="Times New Roman" w:hAnsi="Times New Roman" w:cs="Times New Roman"/>
      <w:b/>
      <w:bCs/>
      <w:sz w:val="28"/>
      <w:szCs w:val="24"/>
    </w:rPr>
  </w:style>
  <w:style w:type="paragraph" w:customStyle="1" w:styleId="Centered2">
    <w:name w:val="Centered2"/>
    <w:basedOn w:val="Centered"/>
    <w:link w:val="Centered20"/>
    <w:qFormat/>
    <w:rsid w:val="00A61923"/>
    <w:rPr>
      <w:b w:val="0"/>
    </w:rPr>
  </w:style>
  <w:style w:type="character" w:customStyle="1" w:styleId="Centered20">
    <w:name w:val="Centered2 Знак"/>
    <w:basedOn w:val="Centered0"/>
    <w:link w:val="Centered2"/>
    <w:rsid w:val="00A61923"/>
    <w:rPr>
      <w:rFonts w:ascii="Times New Roman" w:hAnsi="Times New Roman" w:cs="Times New Roman"/>
      <w:b w:val="0"/>
      <w:bCs/>
      <w:sz w:val="28"/>
      <w:szCs w:val="24"/>
    </w:rPr>
  </w:style>
  <w:style w:type="character" w:customStyle="1" w:styleId="40">
    <w:name w:val="Заголовок 4 Знак"/>
    <w:basedOn w:val="a3"/>
    <w:link w:val="4"/>
    <w:uiPriority w:val="9"/>
    <w:semiHidden/>
    <w:rsid w:val="002A4B32"/>
    <w:rPr>
      <w:rFonts w:asciiTheme="majorHAnsi" w:eastAsiaTheme="majorEastAsia" w:hAnsiTheme="majorHAnsi" w:cstheme="majorBidi"/>
      <w:i/>
      <w:iCs/>
      <w:color w:val="365F91" w:themeColor="accent1" w:themeShade="BF"/>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225">
      <w:bodyDiv w:val="1"/>
      <w:marLeft w:val="0"/>
      <w:marRight w:val="0"/>
      <w:marTop w:val="0"/>
      <w:marBottom w:val="0"/>
      <w:divBdr>
        <w:top w:val="none" w:sz="0" w:space="0" w:color="auto"/>
        <w:left w:val="none" w:sz="0" w:space="0" w:color="auto"/>
        <w:bottom w:val="none" w:sz="0" w:space="0" w:color="auto"/>
        <w:right w:val="none" w:sz="0" w:space="0" w:color="auto"/>
      </w:divBdr>
      <w:divsChild>
        <w:div w:id="826558526">
          <w:marLeft w:val="0"/>
          <w:marRight w:val="0"/>
          <w:marTop w:val="0"/>
          <w:marBottom w:val="0"/>
          <w:divBdr>
            <w:top w:val="none" w:sz="0" w:space="0" w:color="auto"/>
            <w:left w:val="none" w:sz="0" w:space="0" w:color="auto"/>
            <w:bottom w:val="none" w:sz="0" w:space="0" w:color="auto"/>
            <w:right w:val="none" w:sz="0" w:space="0" w:color="auto"/>
          </w:divBdr>
        </w:div>
      </w:divsChild>
    </w:div>
    <w:div w:id="1780361">
      <w:bodyDiv w:val="1"/>
      <w:marLeft w:val="0"/>
      <w:marRight w:val="0"/>
      <w:marTop w:val="0"/>
      <w:marBottom w:val="0"/>
      <w:divBdr>
        <w:top w:val="none" w:sz="0" w:space="0" w:color="auto"/>
        <w:left w:val="none" w:sz="0" w:space="0" w:color="auto"/>
        <w:bottom w:val="none" w:sz="0" w:space="0" w:color="auto"/>
        <w:right w:val="none" w:sz="0" w:space="0" w:color="auto"/>
      </w:divBdr>
      <w:divsChild>
        <w:div w:id="1581677356">
          <w:marLeft w:val="0"/>
          <w:marRight w:val="0"/>
          <w:marTop w:val="0"/>
          <w:marBottom w:val="0"/>
          <w:divBdr>
            <w:top w:val="none" w:sz="0" w:space="0" w:color="auto"/>
            <w:left w:val="none" w:sz="0" w:space="0" w:color="auto"/>
            <w:bottom w:val="none" w:sz="0" w:space="0" w:color="auto"/>
            <w:right w:val="none" w:sz="0" w:space="0" w:color="auto"/>
          </w:divBdr>
        </w:div>
      </w:divsChild>
    </w:div>
    <w:div w:id="13046667">
      <w:bodyDiv w:val="1"/>
      <w:marLeft w:val="0"/>
      <w:marRight w:val="0"/>
      <w:marTop w:val="0"/>
      <w:marBottom w:val="0"/>
      <w:divBdr>
        <w:top w:val="none" w:sz="0" w:space="0" w:color="auto"/>
        <w:left w:val="none" w:sz="0" w:space="0" w:color="auto"/>
        <w:bottom w:val="none" w:sz="0" w:space="0" w:color="auto"/>
        <w:right w:val="none" w:sz="0" w:space="0" w:color="auto"/>
      </w:divBdr>
    </w:div>
    <w:div w:id="31539664">
      <w:bodyDiv w:val="1"/>
      <w:marLeft w:val="0"/>
      <w:marRight w:val="0"/>
      <w:marTop w:val="0"/>
      <w:marBottom w:val="0"/>
      <w:divBdr>
        <w:top w:val="none" w:sz="0" w:space="0" w:color="auto"/>
        <w:left w:val="none" w:sz="0" w:space="0" w:color="auto"/>
        <w:bottom w:val="none" w:sz="0" w:space="0" w:color="auto"/>
        <w:right w:val="none" w:sz="0" w:space="0" w:color="auto"/>
      </w:divBdr>
    </w:div>
    <w:div w:id="35012903">
      <w:bodyDiv w:val="1"/>
      <w:marLeft w:val="0"/>
      <w:marRight w:val="0"/>
      <w:marTop w:val="0"/>
      <w:marBottom w:val="0"/>
      <w:divBdr>
        <w:top w:val="none" w:sz="0" w:space="0" w:color="auto"/>
        <w:left w:val="none" w:sz="0" w:space="0" w:color="auto"/>
        <w:bottom w:val="none" w:sz="0" w:space="0" w:color="auto"/>
        <w:right w:val="none" w:sz="0" w:space="0" w:color="auto"/>
      </w:divBdr>
    </w:div>
    <w:div w:id="49153759">
      <w:bodyDiv w:val="1"/>
      <w:marLeft w:val="0"/>
      <w:marRight w:val="0"/>
      <w:marTop w:val="0"/>
      <w:marBottom w:val="0"/>
      <w:divBdr>
        <w:top w:val="none" w:sz="0" w:space="0" w:color="auto"/>
        <w:left w:val="none" w:sz="0" w:space="0" w:color="auto"/>
        <w:bottom w:val="none" w:sz="0" w:space="0" w:color="auto"/>
        <w:right w:val="none" w:sz="0" w:space="0" w:color="auto"/>
      </w:divBdr>
    </w:div>
    <w:div w:id="85884643">
      <w:bodyDiv w:val="1"/>
      <w:marLeft w:val="0"/>
      <w:marRight w:val="0"/>
      <w:marTop w:val="0"/>
      <w:marBottom w:val="0"/>
      <w:divBdr>
        <w:top w:val="none" w:sz="0" w:space="0" w:color="auto"/>
        <w:left w:val="none" w:sz="0" w:space="0" w:color="auto"/>
        <w:bottom w:val="none" w:sz="0" w:space="0" w:color="auto"/>
        <w:right w:val="none" w:sz="0" w:space="0" w:color="auto"/>
      </w:divBdr>
    </w:div>
    <w:div w:id="89814677">
      <w:bodyDiv w:val="1"/>
      <w:marLeft w:val="0"/>
      <w:marRight w:val="0"/>
      <w:marTop w:val="0"/>
      <w:marBottom w:val="0"/>
      <w:divBdr>
        <w:top w:val="none" w:sz="0" w:space="0" w:color="auto"/>
        <w:left w:val="none" w:sz="0" w:space="0" w:color="auto"/>
        <w:bottom w:val="none" w:sz="0" w:space="0" w:color="auto"/>
        <w:right w:val="none" w:sz="0" w:space="0" w:color="auto"/>
      </w:divBdr>
    </w:div>
    <w:div w:id="91704473">
      <w:bodyDiv w:val="1"/>
      <w:marLeft w:val="0"/>
      <w:marRight w:val="0"/>
      <w:marTop w:val="0"/>
      <w:marBottom w:val="0"/>
      <w:divBdr>
        <w:top w:val="none" w:sz="0" w:space="0" w:color="auto"/>
        <w:left w:val="none" w:sz="0" w:space="0" w:color="auto"/>
        <w:bottom w:val="none" w:sz="0" w:space="0" w:color="auto"/>
        <w:right w:val="none" w:sz="0" w:space="0" w:color="auto"/>
      </w:divBdr>
    </w:div>
    <w:div w:id="105545114">
      <w:bodyDiv w:val="1"/>
      <w:marLeft w:val="0"/>
      <w:marRight w:val="0"/>
      <w:marTop w:val="0"/>
      <w:marBottom w:val="0"/>
      <w:divBdr>
        <w:top w:val="none" w:sz="0" w:space="0" w:color="auto"/>
        <w:left w:val="none" w:sz="0" w:space="0" w:color="auto"/>
        <w:bottom w:val="none" w:sz="0" w:space="0" w:color="auto"/>
        <w:right w:val="none" w:sz="0" w:space="0" w:color="auto"/>
      </w:divBdr>
      <w:divsChild>
        <w:div w:id="156726774">
          <w:marLeft w:val="0"/>
          <w:marRight w:val="0"/>
          <w:marTop w:val="0"/>
          <w:marBottom w:val="0"/>
          <w:divBdr>
            <w:top w:val="none" w:sz="0" w:space="0" w:color="auto"/>
            <w:left w:val="none" w:sz="0" w:space="0" w:color="auto"/>
            <w:bottom w:val="none" w:sz="0" w:space="0" w:color="auto"/>
            <w:right w:val="none" w:sz="0" w:space="0" w:color="auto"/>
          </w:divBdr>
        </w:div>
      </w:divsChild>
    </w:div>
    <w:div w:id="152450713">
      <w:bodyDiv w:val="1"/>
      <w:marLeft w:val="0"/>
      <w:marRight w:val="0"/>
      <w:marTop w:val="0"/>
      <w:marBottom w:val="0"/>
      <w:divBdr>
        <w:top w:val="none" w:sz="0" w:space="0" w:color="auto"/>
        <w:left w:val="none" w:sz="0" w:space="0" w:color="auto"/>
        <w:bottom w:val="none" w:sz="0" w:space="0" w:color="auto"/>
        <w:right w:val="none" w:sz="0" w:space="0" w:color="auto"/>
      </w:divBdr>
    </w:div>
    <w:div w:id="160388556">
      <w:bodyDiv w:val="1"/>
      <w:marLeft w:val="0"/>
      <w:marRight w:val="0"/>
      <w:marTop w:val="0"/>
      <w:marBottom w:val="0"/>
      <w:divBdr>
        <w:top w:val="none" w:sz="0" w:space="0" w:color="auto"/>
        <w:left w:val="none" w:sz="0" w:space="0" w:color="auto"/>
        <w:bottom w:val="none" w:sz="0" w:space="0" w:color="auto"/>
        <w:right w:val="none" w:sz="0" w:space="0" w:color="auto"/>
      </w:divBdr>
      <w:divsChild>
        <w:div w:id="580410618">
          <w:marLeft w:val="0"/>
          <w:marRight w:val="0"/>
          <w:marTop w:val="0"/>
          <w:marBottom w:val="0"/>
          <w:divBdr>
            <w:top w:val="none" w:sz="0" w:space="0" w:color="auto"/>
            <w:left w:val="none" w:sz="0" w:space="0" w:color="auto"/>
            <w:bottom w:val="none" w:sz="0" w:space="0" w:color="auto"/>
            <w:right w:val="none" w:sz="0" w:space="0" w:color="auto"/>
          </w:divBdr>
          <w:divsChild>
            <w:div w:id="132817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280">
      <w:bodyDiv w:val="1"/>
      <w:marLeft w:val="0"/>
      <w:marRight w:val="0"/>
      <w:marTop w:val="0"/>
      <w:marBottom w:val="0"/>
      <w:divBdr>
        <w:top w:val="none" w:sz="0" w:space="0" w:color="auto"/>
        <w:left w:val="none" w:sz="0" w:space="0" w:color="auto"/>
        <w:bottom w:val="none" w:sz="0" w:space="0" w:color="auto"/>
        <w:right w:val="none" w:sz="0" w:space="0" w:color="auto"/>
      </w:divBdr>
      <w:divsChild>
        <w:div w:id="2123333581">
          <w:marLeft w:val="0"/>
          <w:marRight w:val="0"/>
          <w:marTop w:val="0"/>
          <w:marBottom w:val="0"/>
          <w:divBdr>
            <w:top w:val="none" w:sz="0" w:space="0" w:color="auto"/>
            <w:left w:val="none" w:sz="0" w:space="0" w:color="auto"/>
            <w:bottom w:val="none" w:sz="0" w:space="0" w:color="auto"/>
            <w:right w:val="none" w:sz="0" w:space="0" w:color="auto"/>
          </w:divBdr>
        </w:div>
      </w:divsChild>
    </w:div>
    <w:div w:id="187379216">
      <w:bodyDiv w:val="1"/>
      <w:marLeft w:val="0"/>
      <w:marRight w:val="0"/>
      <w:marTop w:val="0"/>
      <w:marBottom w:val="0"/>
      <w:divBdr>
        <w:top w:val="none" w:sz="0" w:space="0" w:color="auto"/>
        <w:left w:val="none" w:sz="0" w:space="0" w:color="auto"/>
        <w:bottom w:val="none" w:sz="0" w:space="0" w:color="auto"/>
        <w:right w:val="none" w:sz="0" w:space="0" w:color="auto"/>
      </w:divBdr>
    </w:div>
    <w:div w:id="196546025">
      <w:bodyDiv w:val="1"/>
      <w:marLeft w:val="0"/>
      <w:marRight w:val="0"/>
      <w:marTop w:val="0"/>
      <w:marBottom w:val="0"/>
      <w:divBdr>
        <w:top w:val="none" w:sz="0" w:space="0" w:color="auto"/>
        <w:left w:val="none" w:sz="0" w:space="0" w:color="auto"/>
        <w:bottom w:val="none" w:sz="0" w:space="0" w:color="auto"/>
        <w:right w:val="none" w:sz="0" w:space="0" w:color="auto"/>
      </w:divBdr>
    </w:div>
    <w:div w:id="234901544">
      <w:bodyDiv w:val="1"/>
      <w:marLeft w:val="0"/>
      <w:marRight w:val="0"/>
      <w:marTop w:val="0"/>
      <w:marBottom w:val="0"/>
      <w:divBdr>
        <w:top w:val="none" w:sz="0" w:space="0" w:color="auto"/>
        <w:left w:val="none" w:sz="0" w:space="0" w:color="auto"/>
        <w:bottom w:val="none" w:sz="0" w:space="0" w:color="auto"/>
        <w:right w:val="none" w:sz="0" w:space="0" w:color="auto"/>
      </w:divBdr>
      <w:divsChild>
        <w:div w:id="903419662">
          <w:marLeft w:val="0"/>
          <w:marRight w:val="0"/>
          <w:marTop w:val="0"/>
          <w:marBottom w:val="0"/>
          <w:divBdr>
            <w:top w:val="none" w:sz="0" w:space="0" w:color="auto"/>
            <w:left w:val="none" w:sz="0" w:space="0" w:color="auto"/>
            <w:bottom w:val="none" w:sz="0" w:space="0" w:color="auto"/>
            <w:right w:val="none" w:sz="0" w:space="0" w:color="auto"/>
          </w:divBdr>
        </w:div>
      </w:divsChild>
    </w:div>
    <w:div w:id="240532768">
      <w:bodyDiv w:val="1"/>
      <w:marLeft w:val="0"/>
      <w:marRight w:val="0"/>
      <w:marTop w:val="0"/>
      <w:marBottom w:val="0"/>
      <w:divBdr>
        <w:top w:val="none" w:sz="0" w:space="0" w:color="auto"/>
        <w:left w:val="none" w:sz="0" w:space="0" w:color="auto"/>
        <w:bottom w:val="none" w:sz="0" w:space="0" w:color="auto"/>
        <w:right w:val="none" w:sz="0" w:space="0" w:color="auto"/>
      </w:divBdr>
      <w:divsChild>
        <w:div w:id="1531070623">
          <w:marLeft w:val="0"/>
          <w:marRight w:val="0"/>
          <w:marTop w:val="0"/>
          <w:marBottom w:val="0"/>
          <w:divBdr>
            <w:top w:val="none" w:sz="0" w:space="0" w:color="auto"/>
            <w:left w:val="none" w:sz="0" w:space="0" w:color="auto"/>
            <w:bottom w:val="none" w:sz="0" w:space="0" w:color="auto"/>
            <w:right w:val="none" w:sz="0" w:space="0" w:color="auto"/>
          </w:divBdr>
        </w:div>
      </w:divsChild>
    </w:div>
    <w:div w:id="281887955">
      <w:bodyDiv w:val="1"/>
      <w:marLeft w:val="0"/>
      <w:marRight w:val="0"/>
      <w:marTop w:val="0"/>
      <w:marBottom w:val="0"/>
      <w:divBdr>
        <w:top w:val="none" w:sz="0" w:space="0" w:color="auto"/>
        <w:left w:val="none" w:sz="0" w:space="0" w:color="auto"/>
        <w:bottom w:val="none" w:sz="0" w:space="0" w:color="auto"/>
        <w:right w:val="none" w:sz="0" w:space="0" w:color="auto"/>
      </w:divBdr>
    </w:div>
    <w:div w:id="292637589">
      <w:bodyDiv w:val="1"/>
      <w:marLeft w:val="0"/>
      <w:marRight w:val="0"/>
      <w:marTop w:val="0"/>
      <w:marBottom w:val="0"/>
      <w:divBdr>
        <w:top w:val="none" w:sz="0" w:space="0" w:color="auto"/>
        <w:left w:val="none" w:sz="0" w:space="0" w:color="auto"/>
        <w:bottom w:val="none" w:sz="0" w:space="0" w:color="auto"/>
        <w:right w:val="none" w:sz="0" w:space="0" w:color="auto"/>
      </w:divBdr>
      <w:divsChild>
        <w:div w:id="891893254">
          <w:marLeft w:val="0"/>
          <w:marRight w:val="0"/>
          <w:marTop w:val="0"/>
          <w:marBottom w:val="0"/>
          <w:divBdr>
            <w:top w:val="none" w:sz="0" w:space="0" w:color="auto"/>
            <w:left w:val="none" w:sz="0" w:space="0" w:color="auto"/>
            <w:bottom w:val="none" w:sz="0" w:space="0" w:color="auto"/>
            <w:right w:val="none" w:sz="0" w:space="0" w:color="auto"/>
          </w:divBdr>
        </w:div>
      </w:divsChild>
    </w:div>
    <w:div w:id="305282504">
      <w:bodyDiv w:val="1"/>
      <w:marLeft w:val="0"/>
      <w:marRight w:val="0"/>
      <w:marTop w:val="0"/>
      <w:marBottom w:val="0"/>
      <w:divBdr>
        <w:top w:val="none" w:sz="0" w:space="0" w:color="auto"/>
        <w:left w:val="none" w:sz="0" w:space="0" w:color="auto"/>
        <w:bottom w:val="none" w:sz="0" w:space="0" w:color="auto"/>
        <w:right w:val="none" w:sz="0" w:space="0" w:color="auto"/>
      </w:divBdr>
      <w:divsChild>
        <w:div w:id="1986160247">
          <w:marLeft w:val="0"/>
          <w:marRight w:val="0"/>
          <w:marTop w:val="0"/>
          <w:marBottom w:val="0"/>
          <w:divBdr>
            <w:top w:val="none" w:sz="0" w:space="0" w:color="auto"/>
            <w:left w:val="none" w:sz="0" w:space="0" w:color="auto"/>
            <w:bottom w:val="none" w:sz="0" w:space="0" w:color="auto"/>
            <w:right w:val="none" w:sz="0" w:space="0" w:color="auto"/>
          </w:divBdr>
          <w:divsChild>
            <w:div w:id="845363140">
              <w:marLeft w:val="0"/>
              <w:marRight w:val="0"/>
              <w:marTop w:val="0"/>
              <w:marBottom w:val="180"/>
              <w:divBdr>
                <w:top w:val="none" w:sz="0" w:space="0" w:color="auto"/>
                <w:left w:val="none" w:sz="0" w:space="0" w:color="auto"/>
                <w:bottom w:val="none" w:sz="0" w:space="0" w:color="auto"/>
                <w:right w:val="none" w:sz="0" w:space="0" w:color="auto"/>
              </w:divBdr>
              <w:divsChild>
                <w:div w:id="63853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92400">
      <w:bodyDiv w:val="1"/>
      <w:marLeft w:val="0"/>
      <w:marRight w:val="0"/>
      <w:marTop w:val="0"/>
      <w:marBottom w:val="0"/>
      <w:divBdr>
        <w:top w:val="none" w:sz="0" w:space="0" w:color="auto"/>
        <w:left w:val="none" w:sz="0" w:space="0" w:color="auto"/>
        <w:bottom w:val="none" w:sz="0" w:space="0" w:color="auto"/>
        <w:right w:val="none" w:sz="0" w:space="0" w:color="auto"/>
      </w:divBdr>
    </w:div>
    <w:div w:id="343745657">
      <w:bodyDiv w:val="1"/>
      <w:marLeft w:val="0"/>
      <w:marRight w:val="0"/>
      <w:marTop w:val="0"/>
      <w:marBottom w:val="0"/>
      <w:divBdr>
        <w:top w:val="none" w:sz="0" w:space="0" w:color="auto"/>
        <w:left w:val="none" w:sz="0" w:space="0" w:color="auto"/>
        <w:bottom w:val="none" w:sz="0" w:space="0" w:color="auto"/>
        <w:right w:val="none" w:sz="0" w:space="0" w:color="auto"/>
      </w:divBdr>
    </w:div>
    <w:div w:id="360057829">
      <w:bodyDiv w:val="1"/>
      <w:marLeft w:val="0"/>
      <w:marRight w:val="0"/>
      <w:marTop w:val="0"/>
      <w:marBottom w:val="0"/>
      <w:divBdr>
        <w:top w:val="none" w:sz="0" w:space="0" w:color="auto"/>
        <w:left w:val="none" w:sz="0" w:space="0" w:color="auto"/>
        <w:bottom w:val="none" w:sz="0" w:space="0" w:color="auto"/>
        <w:right w:val="none" w:sz="0" w:space="0" w:color="auto"/>
      </w:divBdr>
      <w:divsChild>
        <w:div w:id="793406519">
          <w:marLeft w:val="0"/>
          <w:marRight w:val="0"/>
          <w:marTop w:val="0"/>
          <w:marBottom w:val="0"/>
          <w:divBdr>
            <w:top w:val="none" w:sz="0" w:space="0" w:color="auto"/>
            <w:left w:val="none" w:sz="0" w:space="0" w:color="auto"/>
            <w:bottom w:val="none" w:sz="0" w:space="0" w:color="auto"/>
            <w:right w:val="none" w:sz="0" w:space="0" w:color="auto"/>
          </w:divBdr>
        </w:div>
      </w:divsChild>
    </w:div>
    <w:div w:id="361395528">
      <w:bodyDiv w:val="1"/>
      <w:marLeft w:val="0"/>
      <w:marRight w:val="0"/>
      <w:marTop w:val="0"/>
      <w:marBottom w:val="0"/>
      <w:divBdr>
        <w:top w:val="none" w:sz="0" w:space="0" w:color="auto"/>
        <w:left w:val="none" w:sz="0" w:space="0" w:color="auto"/>
        <w:bottom w:val="none" w:sz="0" w:space="0" w:color="auto"/>
        <w:right w:val="none" w:sz="0" w:space="0" w:color="auto"/>
      </w:divBdr>
    </w:div>
    <w:div w:id="372850859">
      <w:bodyDiv w:val="1"/>
      <w:marLeft w:val="0"/>
      <w:marRight w:val="0"/>
      <w:marTop w:val="0"/>
      <w:marBottom w:val="0"/>
      <w:divBdr>
        <w:top w:val="none" w:sz="0" w:space="0" w:color="auto"/>
        <w:left w:val="none" w:sz="0" w:space="0" w:color="auto"/>
        <w:bottom w:val="none" w:sz="0" w:space="0" w:color="auto"/>
        <w:right w:val="none" w:sz="0" w:space="0" w:color="auto"/>
      </w:divBdr>
    </w:div>
    <w:div w:id="378624917">
      <w:bodyDiv w:val="1"/>
      <w:marLeft w:val="0"/>
      <w:marRight w:val="0"/>
      <w:marTop w:val="0"/>
      <w:marBottom w:val="0"/>
      <w:divBdr>
        <w:top w:val="none" w:sz="0" w:space="0" w:color="auto"/>
        <w:left w:val="none" w:sz="0" w:space="0" w:color="auto"/>
        <w:bottom w:val="none" w:sz="0" w:space="0" w:color="auto"/>
        <w:right w:val="none" w:sz="0" w:space="0" w:color="auto"/>
      </w:divBdr>
    </w:div>
    <w:div w:id="382674461">
      <w:bodyDiv w:val="1"/>
      <w:marLeft w:val="0"/>
      <w:marRight w:val="0"/>
      <w:marTop w:val="0"/>
      <w:marBottom w:val="0"/>
      <w:divBdr>
        <w:top w:val="none" w:sz="0" w:space="0" w:color="auto"/>
        <w:left w:val="none" w:sz="0" w:space="0" w:color="auto"/>
        <w:bottom w:val="none" w:sz="0" w:space="0" w:color="auto"/>
        <w:right w:val="none" w:sz="0" w:space="0" w:color="auto"/>
      </w:divBdr>
      <w:divsChild>
        <w:div w:id="1792942463">
          <w:marLeft w:val="0"/>
          <w:marRight w:val="0"/>
          <w:marTop w:val="0"/>
          <w:marBottom w:val="0"/>
          <w:divBdr>
            <w:top w:val="none" w:sz="0" w:space="0" w:color="auto"/>
            <w:left w:val="none" w:sz="0" w:space="0" w:color="auto"/>
            <w:bottom w:val="none" w:sz="0" w:space="0" w:color="auto"/>
            <w:right w:val="none" w:sz="0" w:space="0" w:color="auto"/>
          </w:divBdr>
        </w:div>
      </w:divsChild>
    </w:div>
    <w:div w:id="387651811">
      <w:bodyDiv w:val="1"/>
      <w:marLeft w:val="0"/>
      <w:marRight w:val="0"/>
      <w:marTop w:val="0"/>
      <w:marBottom w:val="0"/>
      <w:divBdr>
        <w:top w:val="none" w:sz="0" w:space="0" w:color="auto"/>
        <w:left w:val="none" w:sz="0" w:space="0" w:color="auto"/>
        <w:bottom w:val="none" w:sz="0" w:space="0" w:color="auto"/>
        <w:right w:val="none" w:sz="0" w:space="0" w:color="auto"/>
      </w:divBdr>
    </w:div>
    <w:div w:id="394857504">
      <w:bodyDiv w:val="1"/>
      <w:marLeft w:val="0"/>
      <w:marRight w:val="0"/>
      <w:marTop w:val="0"/>
      <w:marBottom w:val="0"/>
      <w:divBdr>
        <w:top w:val="none" w:sz="0" w:space="0" w:color="auto"/>
        <w:left w:val="none" w:sz="0" w:space="0" w:color="auto"/>
        <w:bottom w:val="none" w:sz="0" w:space="0" w:color="auto"/>
        <w:right w:val="none" w:sz="0" w:space="0" w:color="auto"/>
      </w:divBdr>
    </w:div>
    <w:div w:id="412318567">
      <w:bodyDiv w:val="1"/>
      <w:marLeft w:val="0"/>
      <w:marRight w:val="0"/>
      <w:marTop w:val="0"/>
      <w:marBottom w:val="0"/>
      <w:divBdr>
        <w:top w:val="none" w:sz="0" w:space="0" w:color="auto"/>
        <w:left w:val="none" w:sz="0" w:space="0" w:color="auto"/>
        <w:bottom w:val="none" w:sz="0" w:space="0" w:color="auto"/>
        <w:right w:val="none" w:sz="0" w:space="0" w:color="auto"/>
      </w:divBdr>
    </w:div>
    <w:div w:id="422341526">
      <w:bodyDiv w:val="1"/>
      <w:marLeft w:val="0"/>
      <w:marRight w:val="0"/>
      <w:marTop w:val="0"/>
      <w:marBottom w:val="0"/>
      <w:divBdr>
        <w:top w:val="none" w:sz="0" w:space="0" w:color="auto"/>
        <w:left w:val="none" w:sz="0" w:space="0" w:color="auto"/>
        <w:bottom w:val="none" w:sz="0" w:space="0" w:color="auto"/>
        <w:right w:val="none" w:sz="0" w:space="0" w:color="auto"/>
      </w:divBdr>
      <w:divsChild>
        <w:div w:id="5061870">
          <w:marLeft w:val="0"/>
          <w:marRight w:val="0"/>
          <w:marTop w:val="0"/>
          <w:marBottom w:val="0"/>
          <w:divBdr>
            <w:top w:val="none" w:sz="0" w:space="0" w:color="auto"/>
            <w:left w:val="none" w:sz="0" w:space="0" w:color="auto"/>
            <w:bottom w:val="none" w:sz="0" w:space="0" w:color="auto"/>
            <w:right w:val="none" w:sz="0" w:space="0" w:color="auto"/>
          </w:divBdr>
        </w:div>
      </w:divsChild>
    </w:div>
    <w:div w:id="429664380">
      <w:bodyDiv w:val="1"/>
      <w:marLeft w:val="0"/>
      <w:marRight w:val="0"/>
      <w:marTop w:val="0"/>
      <w:marBottom w:val="0"/>
      <w:divBdr>
        <w:top w:val="none" w:sz="0" w:space="0" w:color="auto"/>
        <w:left w:val="none" w:sz="0" w:space="0" w:color="auto"/>
        <w:bottom w:val="none" w:sz="0" w:space="0" w:color="auto"/>
        <w:right w:val="none" w:sz="0" w:space="0" w:color="auto"/>
      </w:divBdr>
      <w:divsChild>
        <w:div w:id="791359509">
          <w:marLeft w:val="0"/>
          <w:marRight w:val="0"/>
          <w:marTop w:val="0"/>
          <w:marBottom w:val="0"/>
          <w:divBdr>
            <w:top w:val="none" w:sz="0" w:space="0" w:color="auto"/>
            <w:left w:val="none" w:sz="0" w:space="0" w:color="auto"/>
            <w:bottom w:val="none" w:sz="0" w:space="0" w:color="auto"/>
            <w:right w:val="none" w:sz="0" w:space="0" w:color="auto"/>
          </w:divBdr>
        </w:div>
      </w:divsChild>
    </w:div>
    <w:div w:id="453598834">
      <w:bodyDiv w:val="1"/>
      <w:marLeft w:val="0"/>
      <w:marRight w:val="0"/>
      <w:marTop w:val="0"/>
      <w:marBottom w:val="0"/>
      <w:divBdr>
        <w:top w:val="none" w:sz="0" w:space="0" w:color="auto"/>
        <w:left w:val="none" w:sz="0" w:space="0" w:color="auto"/>
        <w:bottom w:val="none" w:sz="0" w:space="0" w:color="auto"/>
        <w:right w:val="none" w:sz="0" w:space="0" w:color="auto"/>
      </w:divBdr>
    </w:div>
    <w:div w:id="454493384">
      <w:bodyDiv w:val="1"/>
      <w:marLeft w:val="0"/>
      <w:marRight w:val="0"/>
      <w:marTop w:val="0"/>
      <w:marBottom w:val="0"/>
      <w:divBdr>
        <w:top w:val="none" w:sz="0" w:space="0" w:color="auto"/>
        <w:left w:val="none" w:sz="0" w:space="0" w:color="auto"/>
        <w:bottom w:val="none" w:sz="0" w:space="0" w:color="auto"/>
        <w:right w:val="none" w:sz="0" w:space="0" w:color="auto"/>
      </w:divBdr>
    </w:div>
    <w:div w:id="471951056">
      <w:bodyDiv w:val="1"/>
      <w:marLeft w:val="0"/>
      <w:marRight w:val="0"/>
      <w:marTop w:val="0"/>
      <w:marBottom w:val="0"/>
      <w:divBdr>
        <w:top w:val="none" w:sz="0" w:space="0" w:color="auto"/>
        <w:left w:val="none" w:sz="0" w:space="0" w:color="auto"/>
        <w:bottom w:val="none" w:sz="0" w:space="0" w:color="auto"/>
        <w:right w:val="none" w:sz="0" w:space="0" w:color="auto"/>
      </w:divBdr>
    </w:div>
    <w:div w:id="499469337">
      <w:bodyDiv w:val="1"/>
      <w:marLeft w:val="0"/>
      <w:marRight w:val="0"/>
      <w:marTop w:val="0"/>
      <w:marBottom w:val="0"/>
      <w:divBdr>
        <w:top w:val="none" w:sz="0" w:space="0" w:color="auto"/>
        <w:left w:val="none" w:sz="0" w:space="0" w:color="auto"/>
        <w:bottom w:val="none" w:sz="0" w:space="0" w:color="auto"/>
        <w:right w:val="none" w:sz="0" w:space="0" w:color="auto"/>
      </w:divBdr>
      <w:divsChild>
        <w:div w:id="429592574">
          <w:marLeft w:val="0"/>
          <w:marRight w:val="0"/>
          <w:marTop w:val="0"/>
          <w:marBottom w:val="0"/>
          <w:divBdr>
            <w:top w:val="none" w:sz="0" w:space="0" w:color="auto"/>
            <w:left w:val="none" w:sz="0" w:space="0" w:color="auto"/>
            <w:bottom w:val="none" w:sz="0" w:space="0" w:color="auto"/>
            <w:right w:val="none" w:sz="0" w:space="0" w:color="auto"/>
          </w:divBdr>
        </w:div>
      </w:divsChild>
    </w:div>
    <w:div w:id="517693247">
      <w:bodyDiv w:val="1"/>
      <w:marLeft w:val="0"/>
      <w:marRight w:val="0"/>
      <w:marTop w:val="0"/>
      <w:marBottom w:val="0"/>
      <w:divBdr>
        <w:top w:val="none" w:sz="0" w:space="0" w:color="auto"/>
        <w:left w:val="none" w:sz="0" w:space="0" w:color="auto"/>
        <w:bottom w:val="none" w:sz="0" w:space="0" w:color="auto"/>
        <w:right w:val="none" w:sz="0" w:space="0" w:color="auto"/>
      </w:divBdr>
      <w:divsChild>
        <w:div w:id="395471703">
          <w:marLeft w:val="0"/>
          <w:marRight w:val="0"/>
          <w:marTop w:val="0"/>
          <w:marBottom w:val="0"/>
          <w:divBdr>
            <w:top w:val="none" w:sz="0" w:space="0" w:color="auto"/>
            <w:left w:val="none" w:sz="0" w:space="0" w:color="auto"/>
            <w:bottom w:val="none" w:sz="0" w:space="0" w:color="auto"/>
            <w:right w:val="none" w:sz="0" w:space="0" w:color="auto"/>
          </w:divBdr>
        </w:div>
      </w:divsChild>
    </w:div>
    <w:div w:id="533343911">
      <w:bodyDiv w:val="1"/>
      <w:marLeft w:val="0"/>
      <w:marRight w:val="0"/>
      <w:marTop w:val="0"/>
      <w:marBottom w:val="0"/>
      <w:divBdr>
        <w:top w:val="none" w:sz="0" w:space="0" w:color="auto"/>
        <w:left w:val="none" w:sz="0" w:space="0" w:color="auto"/>
        <w:bottom w:val="none" w:sz="0" w:space="0" w:color="auto"/>
        <w:right w:val="none" w:sz="0" w:space="0" w:color="auto"/>
      </w:divBdr>
    </w:div>
    <w:div w:id="538667385">
      <w:bodyDiv w:val="1"/>
      <w:marLeft w:val="0"/>
      <w:marRight w:val="0"/>
      <w:marTop w:val="0"/>
      <w:marBottom w:val="0"/>
      <w:divBdr>
        <w:top w:val="none" w:sz="0" w:space="0" w:color="auto"/>
        <w:left w:val="none" w:sz="0" w:space="0" w:color="auto"/>
        <w:bottom w:val="none" w:sz="0" w:space="0" w:color="auto"/>
        <w:right w:val="none" w:sz="0" w:space="0" w:color="auto"/>
      </w:divBdr>
    </w:div>
    <w:div w:id="546841979">
      <w:bodyDiv w:val="1"/>
      <w:marLeft w:val="0"/>
      <w:marRight w:val="0"/>
      <w:marTop w:val="0"/>
      <w:marBottom w:val="0"/>
      <w:divBdr>
        <w:top w:val="none" w:sz="0" w:space="0" w:color="auto"/>
        <w:left w:val="none" w:sz="0" w:space="0" w:color="auto"/>
        <w:bottom w:val="none" w:sz="0" w:space="0" w:color="auto"/>
        <w:right w:val="none" w:sz="0" w:space="0" w:color="auto"/>
      </w:divBdr>
    </w:div>
    <w:div w:id="550307310">
      <w:bodyDiv w:val="1"/>
      <w:marLeft w:val="0"/>
      <w:marRight w:val="0"/>
      <w:marTop w:val="0"/>
      <w:marBottom w:val="0"/>
      <w:divBdr>
        <w:top w:val="none" w:sz="0" w:space="0" w:color="auto"/>
        <w:left w:val="none" w:sz="0" w:space="0" w:color="auto"/>
        <w:bottom w:val="none" w:sz="0" w:space="0" w:color="auto"/>
        <w:right w:val="none" w:sz="0" w:space="0" w:color="auto"/>
      </w:divBdr>
      <w:divsChild>
        <w:div w:id="1751929245">
          <w:marLeft w:val="0"/>
          <w:marRight w:val="0"/>
          <w:marTop w:val="0"/>
          <w:marBottom w:val="0"/>
          <w:divBdr>
            <w:top w:val="none" w:sz="0" w:space="0" w:color="auto"/>
            <w:left w:val="none" w:sz="0" w:space="0" w:color="auto"/>
            <w:bottom w:val="none" w:sz="0" w:space="0" w:color="auto"/>
            <w:right w:val="none" w:sz="0" w:space="0" w:color="auto"/>
          </w:divBdr>
        </w:div>
      </w:divsChild>
    </w:div>
    <w:div w:id="568351176">
      <w:bodyDiv w:val="1"/>
      <w:marLeft w:val="0"/>
      <w:marRight w:val="0"/>
      <w:marTop w:val="0"/>
      <w:marBottom w:val="0"/>
      <w:divBdr>
        <w:top w:val="none" w:sz="0" w:space="0" w:color="auto"/>
        <w:left w:val="none" w:sz="0" w:space="0" w:color="auto"/>
        <w:bottom w:val="none" w:sz="0" w:space="0" w:color="auto"/>
        <w:right w:val="none" w:sz="0" w:space="0" w:color="auto"/>
      </w:divBdr>
      <w:divsChild>
        <w:div w:id="256595731">
          <w:marLeft w:val="0"/>
          <w:marRight w:val="0"/>
          <w:marTop w:val="0"/>
          <w:marBottom w:val="0"/>
          <w:divBdr>
            <w:top w:val="none" w:sz="0" w:space="0" w:color="auto"/>
            <w:left w:val="none" w:sz="0" w:space="0" w:color="auto"/>
            <w:bottom w:val="none" w:sz="0" w:space="0" w:color="auto"/>
            <w:right w:val="none" w:sz="0" w:space="0" w:color="auto"/>
          </w:divBdr>
        </w:div>
      </w:divsChild>
    </w:div>
    <w:div w:id="593784195">
      <w:bodyDiv w:val="1"/>
      <w:marLeft w:val="0"/>
      <w:marRight w:val="0"/>
      <w:marTop w:val="0"/>
      <w:marBottom w:val="0"/>
      <w:divBdr>
        <w:top w:val="none" w:sz="0" w:space="0" w:color="auto"/>
        <w:left w:val="none" w:sz="0" w:space="0" w:color="auto"/>
        <w:bottom w:val="none" w:sz="0" w:space="0" w:color="auto"/>
        <w:right w:val="none" w:sz="0" w:space="0" w:color="auto"/>
      </w:divBdr>
    </w:div>
    <w:div w:id="612174361">
      <w:bodyDiv w:val="1"/>
      <w:marLeft w:val="0"/>
      <w:marRight w:val="0"/>
      <w:marTop w:val="0"/>
      <w:marBottom w:val="0"/>
      <w:divBdr>
        <w:top w:val="none" w:sz="0" w:space="0" w:color="auto"/>
        <w:left w:val="none" w:sz="0" w:space="0" w:color="auto"/>
        <w:bottom w:val="none" w:sz="0" w:space="0" w:color="auto"/>
        <w:right w:val="none" w:sz="0" w:space="0" w:color="auto"/>
      </w:divBdr>
    </w:div>
    <w:div w:id="614796498">
      <w:bodyDiv w:val="1"/>
      <w:marLeft w:val="0"/>
      <w:marRight w:val="0"/>
      <w:marTop w:val="0"/>
      <w:marBottom w:val="0"/>
      <w:divBdr>
        <w:top w:val="none" w:sz="0" w:space="0" w:color="auto"/>
        <w:left w:val="none" w:sz="0" w:space="0" w:color="auto"/>
        <w:bottom w:val="none" w:sz="0" w:space="0" w:color="auto"/>
        <w:right w:val="none" w:sz="0" w:space="0" w:color="auto"/>
      </w:divBdr>
    </w:div>
    <w:div w:id="654727084">
      <w:bodyDiv w:val="1"/>
      <w:marLeft w:val="0"/>
      <w:marRight w:val="0"/>
      <w:marTop w:val="0"/>
      <w:marBottom w:val="0"/>
      <w:divBdr>
        <w:top w:val="none" w:sz="0" w:space="0" w:color="auto"/>
        <w:left w:val="none" w:sz="0" w:space="0" w:color="auto"/>
        <w:bottom w:val="none" w:sz="0" w:space="0" w:color="auto"/>
        <w:right w:val="none" w:sz="0" w:space="0" w:color="auto"/>
      </w:divBdr>
    </w:div>
    <w:div w:id="657922979">
      <w:bodyDiv w:val="1"/>
      <w:marLeft w:val="0"/>
      <w:marRight w:val="0"/>
      <w:marTop w:val="0"/>
      <w:marBottom w:val="0"/>
      <w:divBdr>
        <w:top w:val="none" w:sz="0" w:space="0" w:color="auto"/>
        <w:left w:val="none" w:sz="0" w:space="0" w:color="auto"/>
        <w:bottom w:val="none" w:sz="0" w:space="0" w:color="auto"/>
        <w:right w:val="none" w:sz="0" w:space="0" w:color="auto"/>
      </w:divBdr>
    </w:div>
    <w:div w:id="660280326">
      <w:bodyDiv w:val="1"/>
      <w:marLeft w:val="0"/>
      <w:marRight w:val="0"/>
      <w:marTop w:val="0"/>
      <w:marBottom w:val="0"/>
      <w:divBdr>
        <w:top w:val="none" w:sz="0" w:space="0" w:color="auto"/>
        <w:left w:val="none" w:sz="0" w:space="0" w:color="auto"/>
        <w:bottom w:val="none" w:sz="0" w:space="0" w:color="auto"/>
        <w:right w:val="none" w:sz="0" w:space="0" w:color="auto"/>
      </w:divBdr>
    </w:div>
    <w:div w:id="661351495">
      <w:bodyDiv w:val="1"/>
      <w:marLeft w:val="0"/>
      <w:marRight w:val="0"/>
      <w:marTop w:val="0"/>
      <w:marBottom w:val="0"/>
      <w:divBdr>
        <w:top w:val="none" w:sz="0" w:space="0" w:color="auto"/>
        <w:left w:val="none" w:sz="0" w:space="0" w:color="auto"/>
        <w:bottom w:val="none" w:sz="0" w:space="0" w:color="auto"/>
        <w:right w:val="none" w:sz="0" w:space="0" w:color="auto"/>
      </w:divBdr>
      <w:divsChild>
        <w:div w:id="2024934095">
          <w:marLeft w:val="0"/>
          <w:marRight w:val="0"/>
          <w:marTop w:val="0"/>
          <w:marBottom w:val="0"/>
          <w:divBdr>
            <w:top w:val="none" w:sz="0" w:space="0" w:color="auto"/>
            <w:left w:val="none" w:sz="0" w:space="0" w:color="auto"/>
            <w:bottom w:val="none" w:sz="0" w:space="0" w:color="auto"/>
            <w:right w:val="none" w:sz="0" w:space="0" w:color="auto"/>
          </w:divBdr>
        </w:div>
      </w:divsChild>
    </w:div>
    <w:div w:id="665324718">
      <w:bodyDiv w:val="1"/>
      <w:marLeft w:val="0"/>
      <w:marRight w:val="0"/>
      <w:marTop w:val="0"/>
      <w:marBottom w:val="0"/>
      <w:divBdr>
        <w:top w:val="none" w:sz="0" w:space="0" w:color="auto"/>
        <w:left w:val="none" w:sz="0" w:space="0" w:color="auto"/>
        <w:bottom w:val="none" w:sz="0" w:space="0" w:color="auto"/>
        <w:right w:val="none" w:sz="0" w:space="0" w:color="auto"/>
      </w:divBdr>
    </w:div>
    <w:div w:id="686097075">
      <w:bodyDiv w:val="1"/>
      <w:marLeft w:val="0"/>
      <w:marRight w:val="0"/>
      <w:marTop w:val="0"/>
      <w:marBottom w:val="0"/>
      <w:divBdr>
        <w:top w:val="none" w:sz="0" w:space="0" w:color="auto"/>
        <w:left w:val="none" w:sz="0" w:space="0" w:color="auto"/>
        <w:bottom w:val="none" w:sz="0" w:space="0" w:color="auto"/>
        <w:right w:val="none" w:sz="0" w:space="0" w:color="auto"/>
      </w:divBdr>
    </w:div>
    <w:div w:id="692268986">
      <w:bodyDiv w:val="1"/>
      <w:marLeft w:val="0"/>
      <w:marRight w:val="0"/>
      <w:marTop w:val="0"/>
      <w:marBottom w:val="0"/>
      <w:divBdr>
        <w:top w:val="none" w:sz="0" w:space="0" w:color="auto"/>
        <w:left w:val="none" w:sz="0" w:space="0" w:color="auto"/>
        <w:bottom w:val="none" w:sz="0" w:space="0" w:color="auto"/>
        <w:right w:val="none" w:sz="0" w:space="0" w:color="auto"/>
      </w:divBdr>
    </w:div>
    <w:div w:id="719786836">
      <w:bodyDiv w:val="1"/>
      <w:marLeft w:val="0"/>
      <w:marRight w:val="0"/>
      <w:marTop w:val="0"/>
      <w:marBottom w:val="0"/>
      <w:divBdr>
        <w:top w:val="none" w:sz="0" w:space="0" w:color="auto"/>
        <w:left w:val="none" w:sz="0" w:space="0" w:color="auto"/>
        <w:bottom w:val="none" w:sz="0" w:space="0" w:color="auto"/>
        <w:right w:val="none" w:sz="0" w:space="0" w:color="auto"/>
      </w:divBdr>
    </w:div>
    <w:div w:id="729695845">
      <w:bodyDiv w:val="1"/>
      <w:marLeft w:val="0"/>
      <w:marRight w:val="0"/>
      <w:marTop w:val="0"/>
      <w:marBottom w:val="0"/>
      <w:divBdr>
        <w:top w:val="none" w:sz="0" w:space="0" w:color="auto"/>
        <w:left w:val="none" w:sz="0" w:space="0" w:color="auto"/>
        <w:bottom w:val="none" w:sz="0" w:space="0" w:color="auto"/>
        <w:right w:val="none" w:sz="0" w:space="0" w:color="auto"/>
      </w:divBdr>
    </w:div>
    <w:div w:id="760300118">
      <w:bodyDiv w:val="1"/>
      <w:marLeft w:val="0"/>
      <w:marRight w:val="0"/>
      <w:marTop w:val="0"/>
      <w:marBottom w:val="0"/>
      <w:divBdr>
        <w:top w:val="none" w:sz="0" w:space="0" w:color="auto"/>
        <w:left w:val="none" w:sz="0" w:space="0" w:color="auto"/>
        <w:bottom w:val="none" w:sz="0" w:space="0" w:color="auto"/>
        <w:right w:val="none" w:sz="0" w:space="0" w:color="auto"/>
      </w:divBdr>
    </w:div>
    <w:div w:id="760756208">
      <w:bodyDiv w:val="1"/>
      <w:marLeft w:val="0"/>
      <w:marRight w:val="0"/>
      <w:marTop w:val="0"/>
      <w:marBottom w:val="0"/>
      <w:divBdr>
        <w:top w:val="none" w:sz="0" w:space="0" w:color="auto"/>
        <w:left w:val="none" w:sz="0" w:space="0" w:color="auto"/>
        <w:bottom w:val="none" w:sz="0" w:space="0" w:color="auto"/>
        <w:right w:val="none" w:sz="0" w:space="0" w:color="auto"/>
      </w:divBdr>
    </w:div>
    <w:div w:id="764427267">
      <w:bodyDiv w:val="1"/>
      <w:marLeft w:val="0"/>
      <w:marRight w:val="0"/>
      <w:marTop w:val="0"/>
      <w:marBottom w:val="0"/>
      <w:divBdr>
        <w:top w:val="none" w:sz="0" w:space="0" w:color="auto"/>
        <w:left w:val="none" w:sz="0" w:space="0" w:color="auto"/>
        <w:bottom w:val="none" w:sz="0" w:space="0" w:color="auto"/>
        <w:right w:val="none" w:sz="0" w:space="0" w:color="auto"/>
      </w:divBdr>
    </w:div>
    <w:div w:id="800615416">
      <w:bodyDiv w:val="1"/>
      <w:marLeft w:val="0"/>
      <w:marRight w:val="0"/>
      <w:marTop w:val="0"/>
      <w:marBottom w:val="0"/>
      <w:divBdr>
        <w:top w:val="none" w:sz="0" w:space="0" w:color="auto"/>
        <w:left w:val="none" w:sz="0" w:space="0" w:color="auto"/>
        <w:bottom w:val="none" w:sz="0" w:space="0" w:color="auto"/>
        <w:right w:val="none" w:sz="0" w:space="0" w:color="auto"/>
      </w:divBdr>
      <w:divsChild>
        <w:div w:id="1937979354">
          <w:marLeft w:val="0"/>
          <w:marRight w:val="0"/>
          <w:marTop w:val="0"/>
          <w:marBottom w:val="0"/>
          <w:divBdr>
            <w:top w:val="none" w:sz="0" w:space="0" w:color="auto"/>
            <w:left w:val="none" w:sz="0" w:space="0" w:color="auto"/>
            <w:bottom w:val="none" w:sz="0" w:space="0" w:color="auto"/>
            <w:right w:val="none" w:sz="0" w:space="0" w:color="auto"/>
          </w:divBdr>
        </w:div>
      </w:divsChild>
    </w:div>
    <w:div w:id="804201694">
      <w:bodyDiv w:val="1"/>
      <w:marLeft w:val="0"/>
      <w:marRight w:val="0"/>
      <w:marTop w:val="0"/>
      <w:marBottom w:val="0"/>
      <w:divBdr>
        <w:top w:val="none" w:sz="0" w:space="0" w:color="auto"/>
        <w:left w:val="none" w:sz="0" w:space="0" w:color="auto"/>
        <w:bottom w:val="none" w:sz="0" w:space="0" w:color="auto"/>
        <w:right w:val="none" w:sz="0" w:space="0" w:color="auto"/>
      </w:divBdr>
    </w:div>
    <w:div w:id="826942712">
      <w:bodyDiv w:val="1"/>
      <w:marLeft w:val="0"/>
      <w:marRight w:val="0"/>
      <w:marTop w:val="0"/>
      <w:marBottom w:val="0"/>
      <w:divBdr>
        <w:top w:val="none" w:sz="0" w:space="0" w:color="auto"/>
        <w:left w:val="none" w:sz="0" w:space="0" w:color="auto"/>
        <w:bottom w:val="none" w:sz="0" w:space="0" w:color="auto"/>
        <w:right w:val="none" w:sz="0" w:space="0" w:color="auto"/>
      </w:divBdr>
      <w:divsChild>
        <w:div w:id="431098391">
          <w:marLeft w:val="0"/>
          <w:marRight w:val="0"/>
          <w:marTop w:val="0"/>
          <w:marBottom w:val="0"/>
          <w:divBdr>
            <w:top w:val="none" w:sz="0" w:space="0" w:color="auto"/>
            <w:left w:val="none" w:sz="0" w:space="0" w:color="auto"/>
            <w:bottom w:val="none" w:sz="0" w:space="0" w:color="auto"/>
            <w:right w:val="none" w:sz="0" w:space="0" w:color="auto"/>
          </w:divBdr>
        </w:div>
      </w:divsChild>
    </w:div>
    <w:div w:id="831260994">
      <w:bodyDiv w:val="1"/>
      <w:marLeft w:val="0"/>
      <w:marRight w:val="0"/>
      <w:marTop w:val="0"/>
      <w:marBottom w:val="0"/>
      <w:divBdr>
        <w:top w:val="none" w:sz="0" w:space="0" w:color="auto"/>
        <w:left w:val="none" w:sz="0" w:space="0" w:color="auto"/>
        <w:bottom w:val="none" w:sz="0" w:space="0" w:color="auto"/>
        <w:right w:val="none" w:sz="0" w:space="0" w:color="auto"/>
      </w:divBdr>
    </w:div>
    <w:div w:id="881744455">
      <w:bodyDiv w:val="1"/>
      <w:marLeft w:val="0"/>
      <w:marRight w:val="0"/>
      <w:marTop w:val="0"/>
      <w:marBottom w:val="0"/>
      <w:divBdr>
        <w:top w:val="none" w:sz="0" w:space="0" w:color="auto"/>
        <w:left w:val="none" w:sz="0" w:space="0" w:color="auto"/>
        <w:bottom w:val="none" w:sz="0" w:space="0" w:color="auto"/>
        <w:right w:val="none" w:sz="0" w:space="0" w:color="auto"/>
      </w:divBdr>
    </w:div>
    <w:div w:id="883954945">
      <w:bodyDiv w:val="1"/>
      <w:marLeft w:val="0"/>
      <w:marRight w:val="0"/>
      <w:marTop w:val="0"/>
      <w:marBottom w:val="0"/>
      <w:divBdr>
        <w:top w:val="none" w:sz="0" w:space="0" w:color="auto"/>
        <w:left w:val="none" w:sz="0" w:space="0" w:color="auto"/>
        <w:bottom w:val="none" w:sz="0" w:space="0" w:color="auto"/>
        <w:right w:val="none" w:sz="0" w:space="0" w:color="auto"/>
      </w:divBdr>
    </w:div>
    <w:div w:id="921373163">
      <w:bodyDiv w:val="1"/>
      <w:marLeft w:val="0"/>
      <w:marRight w:val="0"/>
      <w:marTop w:val="0"/>
      <w:marBottom w:val="0"/>
      <w:divBdr>
        <w:top w:val="none" w:sz="0" w:space="0" w:color="auto"/>
        <w:left w:val="none" w:sz="0" w:space="0" w:color="auto"/>
        <w:bottom w:val="none" w:sz="0" w:space="0" w:color="auto"/>
        <w:right w:val="none" w:sz="0" w:space="0" w:color="auto"/>
      </w:divBdr>
      <w:divsChild>
        <w:div w:id="2089763219">
          <w:marLeft w:val="0"/>
          <w:marRight w:val="0"/>
          <w:marTop w:val="0"/>
          <w:marBottom w:val="0"/>
          <w:divBdr>
            <w:top w:val="none" w:sz="0" w:space="0" w:color="auto"/>
            <w:left w:val="none" w:sz="0" w:space="0" w:color="auto"/>
            <w:bottom w:val="none" w:sz="0" w:space="0" w:color="auto"/>
            <w:right w:val="none" w:sz="0" w:space="0" w:color="auto"/>
          </w:divBdr>
        </w:div>
      </w:divsChild>
    </w:div>
    <w:div w:id="956178406">
      <w:bodyDiv w:val="1"/>
      <w:marLeft w:val="0"/>
      <w:marRight w:val="0"/>
      <w:marTop w:val="0"/>
      <w:marBottom w:val="0"/>
      <w:divBdr>
        <w:top w:val="none" w:sz="0" w:space="0" w:color="auto"/>
        <w:left w:val="none" w:sz="0" w:space="0" w:color="auto"/>
        <w:bottom w:val="none" w:sz="0" w:space="0" w:color="auto"/>
        <w:right w:val="none" w:sz="0" w:space="0" w:color="auto"/>
      </w:divBdr>
    </w:div>
    <w:div w:id="976028027">
      <w:bodyDiv w:val="1"/>
      <w:marLeft w:val="0"/>
      <w:marRight w:val="0"/>
      <w:marTop w:val="0"/>
      <w:marBottom w:val="0"/>
      <w:divBdr>
        <w:top w:val="none" w:sz="0" w:space="0" w:color="auto"/>
        <w:left w:val="none" w:sz="0" w:space="0" w:color="auto"/>
        <w:bottom w:val="none" w:sz="0" w:space="0" w:color="auto"/>
        <w:right w:val="none" w:sz="0" w:space="0" w:color="auto"/>
      </w:divBdr>
      <w:divsChild>
        <w:div w:id="2043238845">
          <w:marLeft w:val="421"/>
          <w:marRight w:val="0"/>
          <w:marTop w:val="0"/>
          <w:marBottom w:val="0"/>
          <w:divBdr>
            <w:top w:val="none" w:sz="0" w:space="0" w:color="auto"/>
            <w:left w:val="none" w:sz="0" w:space="0" w:color="auto"/>
            <w:bottom w:val="none" w:sz="0" w:space="0" w:color="auto"/>
            <w:right w:val="none" w:sz="0" w:space="0" w:color="auto"/>
          </w:divBdr>
        </w:div>
      </w:divsChild>
    </w:div>
    <w:div w:id="991567079">
      <w:bodyDiv w:val="1"/>
      <w:marLeft w:val="0"/>
      <w:marRight w:val="0"/>
      <w:marTop w:val="0"/>
      <w:marBottom w:val="0"/>
      <w:divBdr>
        <w:top w:val="none" w:sz="0" w:space="0" w:color="auto"/>
        <w:left w:val="none" w:sz="0" w:space="0" w:color="auto"/>
        <w:bottom w:val="none" w:sz="0" w:space="0" w:color="auto"/>
        <w:right w:val="none" w:sz="0" w:space="0" w:color="auto"/>
      </w:divBdr>
    </w:div>
    <w:div w:id="1006009606">
      <w:bodyDiv w:val="1"/>
      <w:marLeft w:val="0"/>
      <w:marRight w:val="0"/>
      <w:marTop w:val="0"/>
      <w:marBottom w:val="0"/>
      <w:divBdr>
        <w:top w:val="none" w:sz="0" w:space="0" w:color="auto"/>
        <w:left w:val="none" w:sz="0" w:space="0" w:color="auto"/>
        <w:bottom w:val="none" w:sz="0" w:space="0" w:color="auto"/>
        <w:right w:val="none" w:sz="0" w:space="0" w:color="auto"/>
      </w:divBdr>
    </w:div>
    <w:div w:id="1034229372">
      <w:bodyDiv w:val="1"/>
      <w:marLeft w:val="0"/>
      <w:marRight w:val="0"/>
      <w:marTop w:val="0"/>
      <w:marBottom w:val="0"/>
      <w:divBdr>
        <w:top w:val="none" w:sz="0" w:space="0" w:color="auto"/>
        <w:left w:val="none" w:sz="0" w:space="0" w:color="auto"/>
        <w:bottom w:val="none" w:sz="0" w:space="0" w:color="auto"/>
        <w:right w:val="none" w:sz="0" w:space="0" w:color="auto"/>
      </w:divBdr>
    </w:div>
    <w:div w:id="1094352436">
      <w:bodyDiv w:val="1"/>
      <w:marLeft w:val="0"/>
      <w:marRight w:val="0"/>
      <w:marTop w:val="0"/>
      <w:marBottom w:val="0"/>
      <w:divBdr>
        <w:top w:val="none" w:sz="0" w:space="0" w:color="auto"/>
        <w:left w:val="none" w:sz="0" w:space="0" w:color="auto"/>
        <w:bottom w:val="none" w:sz="0" w:space="0" w:color="auto"/>
        <w:right w:val="none" w:sz="0" w:space="0" w:color="auto"/>
      </w:divBdr>
    </w:div>
    <w:div w:id="1097214996">
      <w:bodyDiv w:val="1"/>
      <w:marLeft w:val="0"/>
      <w:marRight w:val="0"/>
      <w:marTop w:val="0"/>
      <w:marBottom w:val="0"/>
      <w:divBdr>
        <w:top w:val="none" w:sz="0" w:space="0" w:color="auto"/>
        <w:left w:val="none" w:sz="0" w:space="0" w:color="auto"/>
        <w:bottom w:val="none" w:sz="0" w:space="0" w:color="auto"/>
        <w:right w:val="none" w:sz="0" w:space="0" w:color="auto"/>
      </w:divBdr>
    </w:div>
    <w:div w:id="1100832773">
      <w:bodyDiv w:val="1"/>
      <w:marLeft w:val="0"/>
      <w:marRight w:val="0"/>
      <w:marTop w:val="0"/>
      <w:marBottom w:val="0"/>
      <w:divBdr>
        <w:top w:val="none" w:sz="0" w:space="0" w:color="auto"/>
        <w:left w:val="none" w:sz="0" w:space="0" w:color="auto"/>
        <w:bottom w:val="none" w:sz="0" w:space="0" w:color="auto"/>
        <w:right w:val="none" w:sz="0" w:space="0" w:color="auto"/>
      </w:divBdr>
    </w:div>
    <w:div w:id="1106802663">
      <w:bodyDiv w:val="1"/>
      <w:marLeft w:val="0"/>
      <w:marRight w:val="0"/>
      <w:marTop w:val="0"/>
      <w:marBottom w:val="0"/>
      <w:divBdr>
        <w:top w:val="none" w:sz="0" w:space="0" w:color="auto"/>
        <w:left w:val="none" w:sz="0" w:space="0" w:color="auto"/>
        <w:bottom w:val="none" w:sz="0" w:space="0" w:color="auto"/>
        <w:right w:val="none" w:sz="0" w:space="0" w:color="auto"/>
      </w:divBdr>
      <w:divsChild>
        <w:div w:id="951279674">
          <w:marLeft w:val="0"/>
          <w:marRight w:val="0"/>
          <w:marTop w:val="0"/>
          <w:marBottom w:val="75"/>
          <w:divBdr>
            <w:top w:val="none" w:sz="0" w:space="0" w:color="auto"/>
            <w:left w:val="none" w:sz="0" w:space="0" w:color="auto"/>
            <w:bottom w:val="none" w:sz="0" w:space="0" w:color="auto"/>
            <w:right w:val="none" w:sz="0" w:space="0" w:color="auto"/>
          </w:divBdr>
        </w:div>
      </w:divsChild>
    </w:div>
    <w:div w:id="1109198814">
      <w:bodyDiv w:val="1"/>
      <w:marLeft w:val="0"/>
      <w:marRight w:val="0"/>
      <w:marTop w:val="0"/>
      <w:marBottom w:val="0"/>
      <w:divBdr>
        <w:top w:val="none" w:sz="0" w:space="0" w:color="auto"/>
        <w:left w:val="none" w:sz="0" w:space="0" w:color="auto"/>
        <w:bottom w:val="none" w:sz="0" w:space="0" w:color="auto"/>
        <w:right w:val="none" w:sz="0" w:space="0" w:color="auto"/>
      </w:divBdr>
    </w:div>
    <w:div w:id="1126239170">
      <w:bodyDiv w:val="1"/>
      <w:marLeft w:val="0"/>
      <w:marRight w:val="0"/>
      <w:marTop w:val="0"/>
      <w:marBottom w:val="0"/>
      <w:divBdr>
        <w:top w:val="none" w:sz="0" w:space="0" w:color="auto"/>
        <w:left w:val="none" w:sz="0" w:space="0" w:color="auto"/>
        <w:bottom w:val="none" w:sz="0" w:space="0" w:color="auto"/>
        <w:right w:val="none" w:sz="0" w:space="0" w:color="auto"/>
      </w:divBdr>
    </w:div>
    <w:div w:id="1133593447">
      <w:bodyDiv w:val="1"/>
      <w:marLeft w:val="0"/>
      <w:marRight w:val="0"/>
      <w:marTop w:val="0"/>
      <w:marBottom w:val="0"/>
      <w:divBdr>
        <w:top w:val="none" w:sz="0" w:space="0" w:color="auto"/>
        <w:left w:val="none" w:sz="0" w:space="0" w:color="auto"/>
        <w:bottom w:val="none" w:sz="0" w:space="0" w:color="auto"/>
        <w:right w:val="none" w:sz="0" w:space="0" w:color="auto"/>
      </w:divBdr>
    </w:div>
    <w:div w:id="1140612734">
      <w:bodyDiv w:val="1"/>
      <w:marLeft w:val="0"/>
      <w:marRight w:val="0"/>
      <w:marTop w:val="0"/>
      <w:marBottom w:val="0"/>
      <w:divBdr>
        <w:top w:val="none" w:sz="0" w:space="0" w:color="auto"/>
        <w:left w:val="none" w:sz="0" w:space="0" w:color="auto"/>
        <w:bottom w:val="none" w:sz="0" w:space="0" w:color="auto"/>
        <w:right w:val="none" w:sz="0" w:space="0" w:color="auto"/>
      </w:divBdr>
      <w:divsChild>
        <w:div w:id="555437533">
          <w:marLeft w:val="0"/>
          <w:marRight w:val="0"/>
          <w:marTop w:val="0"/>
          <w:marBottom w:val="0"/>
          <w:divBdr>
            <w:top w:val="none" w:sz="0" w:space="0" w:color="auto"/>
            <w:left w:val="none" w:sz="0" w:space="0" w:color="auto"/>
            <w:bottom w:val="none" w:sz="0" w:space="0" w:color="auto"/>
            <w:right w:val="none" w:sz="0" w:space="0" w:color="auto"/>
          </w:divBdr>
        </w:div>
      </w:divsChild>
    </w:div>
    <w:div w:id="1147866571">
      <w:bodyDiv w:val="1"/>
      <w:marLeft w:val="0"/>
      <w:marRight w:val="0"/>
      <w:marTop w:val="0"/>
      <w:marBottom w:val="0"/>
      <w:divBdr>
        <w:top w:val="none" w:sz="0" w:space="0" w:color="auto"/>
        <w:left w:val="none" w:sz="0" w:space="0" w:color="auto"/>
        <w:bottom w:val="none" w:sz="0" w:space="0" w:color="auto"/>
        <w:right w:val="none" w:sz="0" w:space="0" w:color="auto"/>
      </w:divBdr>
      <w:divsChild>
        <w:div w:id="178472817">
          <w:marLeft w:val="0"/>
          <w:marRight w:val="0"/>
          <w:marTop w:val="0"/>
          <w:marBottom w:val="0"/>
          <w:divBdr>
            <w:top w:val="none" w:sz="0" w:space="0" w:color="auto"/>
            <w:left w:val="none" w:sz="0" w:space="0" w:color="auto"/>
            <w:bottom w:val="none" w:sz="0" w:space="0" w:color="auto"/>
            <w:right w:val="none" w:sz="0" w:space="0" w:color="auto"/>
          </w:divBdr>
        </w:div>
      </w:divsChild>
    </w:div>
    <w:div w:id="1159880935">
      <w:bodyDiv w:val="1"/>
      <w:marLeft w:val="0"/>
      <w:marRight w:val="0"/>
      <w:marTop w:val="0"/>
      <w:marBottom w:val="0"/>
      <w:divBdr>
        <w:top w:val="none" w:sz="0" w:space="0" w:color="auto"/>
        <w:left w:val="none" w:sz="0" w:space="0" w:color="auto"/>
        <w:bottom w:val="none" w:sz="0" w:space="0" w:color="auto"/>
        <w:right w:val="none" w:sz="0" w:space="0" w:color="auto"/>
      </w:divBdr>
      <w:divsChild>
        <w:div w:id="808740226">
          <w:marLeft w:val="0"/>
          <w:marRight w:val="0"/>
          <w:marTop w:val="0"/>
          <w:marBottom w:val="0"/>
          <w:divBdr>
            <w:top w:val="none" w:sz="0" w:space="0" w:color="auto"/>
            <w:left w:val="none" w:sz="0" w:space="0" w:color="auto"/>
            <w:bottom w:val="none" w:sz="0" w:space="0" w:color="auto"/>
            <w:right w:val="none" w:sz="0" w:space="0" w:color="auto"/>
          </w:divBdr>
        </w:div>
      </w:divsChild>
    </w:div>
    <w:div w:id="1174031411">
      <w:bodyDiv w:val="1"/>
      <w:marLeft w:val="0"/>
      <w:marRight w:val="0"/>
      <w:marTop w:val="0"/>
      <w:marBottom w:val="0"/>
      <w:divBdr>
        <w:top w:val="none" w:sz="0" w:space="0" w:color="auto"/>
        <w:left w:val="none" w:sz="0" w:space="0" w:color="auto"/>
        <w:bottom w:val="none" w:sz="0" w:space="0" w:color="auto"/>
        <w:right w:val="none" w:sz="0" w:space="0" w:color="auto"/>
      </w:divBdr>
    </w:div>
    <w:div w:id="1185511923">
      <w:bodyDiv w:val="1"/>
      <w:marLeft w:val="0"/>
      <w:marRight w:val="0"/>
      <w:marTop w:val="0"/>
      <w:marBottom w:val="0"/>
      <w:divBdr>
        <w:top w:val="none" w:sz="0" w:space="0" w:color="auto"/>
        <w:left w:val="none" w:sz="0" w:space="0" w:color="auto"/>
        <w:bottom w:val="none" w:sz="0" w:space="0" w:color="auto"/>
        <w:right w:val="none" w:sz="0" w:space="0" w:color="auto"/>
      </w:divBdr>
    </w:div>
    <w:div w:id="1187214200">
      <w:bodyDiv w:val="1"/>
      <w:marLeft w:val="0"/>
      <w:marRight w:val="0"/>
      <w:marTop w:val="0"/>
      <w:marBottom w:val="0"/>
      <w:divBdr>
        <w:top w:val="none" w:sz="0" w:space="0" w:color="auto"/>
        <w:left w:val="none" w:sz="0" w:space="0" w:color="auto"/>
        <w:bottom w:val="none" w:sz="0" w:space="0" w:color="auto"/>
        <w:right w:val="none" w:sz="0" w:space="0" w:color="auto"/>
      </w:divBdr>
      <w:divsChild>
        <w:div w:id="1575505861">
          <w:marLeft w:val="0"/>
          <w:marRight w:val="0"/>
          <w:marTop w:val="0"/>
          <w:marBottom w:val="0"/>
          <w:divBdr>
            <w:top w:val="none" w:sz="0" w:space="0" w:color="auto"/>
            <w:left w:val="none" w:sz="0" w:space="0" w:color="auto"/>
            <w:bottom w:val="none" w:sz="0" w:space="0" w:color="auto"/>
            <w:right w:val="none" w:sz="0" w:space="0" w:color="auto"/>
          </w:divBdr>
        </w:div>
      </w:divsChild>
    </w:div>
    <w:div w:id="1206405780">
      <w:bodyDiv w:val="1"/>
      <w:marLeft w:val="0"/>
      <w:marRight w:val="0"/>
      <w:marTop w:val="0"/>
      <w:marBottom w:val="0"/>
      <w:divBdr>
        <w:top w:val="none" w:sz="0" w:space="0" w:color="auto"/>
        <w:left w:val="none" w:sz="0" w:space="0" w:color="auto"/>
        <w:bottom w:val="none" w:sz="0" w:space="0" w:color="auto"/>
        <w:right w:val="none" w:sz="0" w:space="0" w:color="auto"/>
      </w:divBdr>
      <w:divsChild>
        <w:div w:id="876816372">
          <w:marLeft w:val="0"/>
          <w:marRight w:val="0"/>
          <w:marTop w:val="0"/>
          <w:marBottom w:val="0"/>
          <w:divBdr>
            <w:top w:val="none" w:sz="0" w:space="0" w:color="auto"/>
            <w:left w:val="none" w:sz="0" w:space="0" w:color="auto"/>
            <w:bottom w:val="none" w:sz="0" w:space="0" w:color="auto"/>
            <w:right w:val="none" w:sz="0" w:space="0" w:color="auto"/>
          </w:divBdr>
        </w:div>
      </w:divsChild>
    </w:div>
    <w:div w:id="1220171076">
      <w:bodyDiv w:val="1"/>
      <w:marLeft w:val="0"/>
      <w:marRight w:val="0"/>
      <w:marTop w:val="0"/>
      <w:marBottom w:val="0"/>
      <w:divBdr>
        <w:top w:val="none" w:sz="0" w:space="0" w:color="auto"/>
        <w:left w:val="none" w:sz="0" w:space="0" w:color="auto"/>
        <w:bottom w:val="none" w:sz="0" w:space="0" w:color="auto"/>
        <w:right w:val="none" w:sz="0" w:space="0" w:color="auto"/>
      </w:divBdr>
    </w:div>
    <w:div w:id="1225411438">
      <w:bodyDiv w:val="1"/>
      <w:marLeft w:val="0"/>
      <w:marRight w:val="0"/>
      <w:marTop w:val="0"/>
      <w:marBottom w:val="0"/>
      <w:divBdr>
        <w:top w:val="none" w:sz="0" w:space="0" w:color="auto"/>
        <w:left w:val="none" w:sz="0" w:space="0" w:color="auto"/>
        <w:bottom w:val="none" w:sz="0" w:space="0" w:color="auto"/>
        <w:right w:val="none" w:sz="0" w:space="0" w:color="auto"/>
      </w:divBdr>
    </w:div>
    <w:div w:id="1234127072">
      <w:bodyDiv w:val="1"/>
      <w:marLeft w:val="0"/>
      <w:marRight w:val="0"/>
      <w:marTop w:val="0"/>
      <w:marBottom w:val="0"/>
      <w:divBdr>
        <w:top w:val="none" w:sz="0" w:space="0" w:color="auto"/>
        <w:left w:val="none" w:sz="0" w:space="0" w:color="auto"/>
        <w:bottom w:val="none" w:sz="0" w:space="0" w:color="auto"/>
        <w:right w:val="none" w:sz="0" w:space="0" w:color="auto"/>
      </w:divBdr>
      <w:divsChild>
        <w:div w:id="2119912695">
          <w:marLeft w:val="0"/>
          <w:marRight w:val="0"/>
          <w:marTop w:val="0"/>
          <w:marBottom w:val="0"/>
          <w:divBdr>
            <w:top w:val="none" w:sz="0" w:space="0" w:color="auto"/>
            <w:left w:val="none" w:sz="0" w:space="0" w:color="auto"/>
            <w:bottom w:val="none" w:sz="0" w:space="0" w:color="auto"/>
            <w:right w:val="none" w:sz="0" w:space="0" w:color="auto"/>
          </w:divBdr>
        </w:div>
      </w:divsChild>
    </w:div>
    <w:div w:id="1258173740">
      <w:bodyDiv w:val="1"/>
      <w:marLeft w:val="0"/>
      <w:marRight w:val="0"/>
      <w:marTop w:val="0"/>
      <w:marBottom w:val="0"/>
      <w:divBdr>
        <w:top w:val="none" w:sz="0" w:space="0" w:color="auto"/>
        <w:left w:val="none" w:sz="0" w:space="0" w:color="auto"/>
        <w:bottom w:val="none" w:sz="0" w:space="0" w:color="auto"/>
        <w:right w:val="none" w:sz="0" w:space="0" w:color="auto"/>
      </w:divBdr>
    </w:div>
    <w:div w:id="1268999114">
      <w:bodyDiv w:val="1"/>
      <w:marLeft w:val="0"/>
      <w:marRight w:val="0"/>
      <w:marTop w:val="0"/>
      <w:marBottom w:val="0"/>
      <w:divBdr>
        <w:top w:val="none" w:sz="0" w:space="0" w:color="auto"/>
        <w:left w:val="none" w:sz="0" w:space="0" w:color="auto"/>
        <w:bottom w:val="none" w:sz="0" w:space="0" w:color="auto"/>
        <w:right w:val="none" w:sz="0" w:space="0" w:color="auto"/>
      </w:divBdr>
    </w:div>
    <w:div w:id="1281916126">
      <w:bodyDiv w:val="1"/>
      <w:marLeft w:val="0"/>
      <w:marRight w:val="0"/>
      <w:marTop w:val="0"/>
      <w:marBottom w:val="0"/>
      <w:divBdr>
        <w:top w:val="none" w:sz="0" w:space="0" w:color="auto"/>
        <w:left w:val="none" w:sz="0" w:space="0" w:color="auto"/>
        <w:bottom w:val="none" w:sz="0" w:space="0" w:color="auto"/>
        <w:right w:val="none" w:sz="0" w:space="0" w:color="auto"/>
      </w:divBdr>
    </w:div>
    <w:div w:id="1305235337">
      <w:bodyDiv w:val="1"/>
      <w:marLeft w:val="0"/>
      <w:marRight w:val="0"/>
      <w:marTop w:val="0"/>
      <w:marBottom w:val="0"/>
      <w:divBdr>
        <w:top w:val="none" w:sz="0" w:space="0" w:color="auto"/>
        <w:left w:val="none" w:sz="0" w:space="0" w:color="auto"/>
        <w:bottom w:val="none" w:sz="0" w:space="0" w:color="auto"/>
        <w:right w:val="none" w:sz="0" w:space="0" w:color="auto"/>
      </w:divBdr>
    </w:div>
    <w:div w:id="1355419127">
      <w:bodyDiv w:val="1"/>
      <w:marLeft w:val="0"/>
      <w:marRight w:val="0"/>
      <w:marTop w:val="0"/>
      <w:marBottom w:val="0"/>
      <w:divBdr>
        <w:top w:val="none" w:sz="0" w:space="0" w:color="auto"/>
        <w:left w:val="none" w:sz="0" w:space="0" w:color="auto"/>
        <w:bottom w:val="none" w:sz="0" w:space="0" w:color="auto"/>
        <w:right w:val="none" w:sz="0" w:space="0" w:color="auto"/>
      </w:divBdr>
      <w:divsChild>
        <w:div w:id="575168060">
          <w:marLeft w:val="0"/>
          <w:marRight w:val="0"/>
          <w:marTop w:val="0"/>
          <w:marBottom w:val="0"/>
          <w:divBdr>
            <w:top w:val="none" w:sz="0" w:space="0" w:color="auto"/>
            <w:left w:val="none" w:sz="0" w:space="0" w:color="auto"/>
            <w:bottom w:val="none" w:sz="0" w:space="0" w:color="auto"/>
            <w:right w:val="none" w:sz="0" w:space="0" w:color="auto"/>
          </w:divBdr>
        </w:div>
      </w:divsChild>
    </w:div>
    <w:div w:id="1367102873">
      <w:bodyDiv w:val="1"/>
      <w:marLeft w:val="0"/>
      <w:marRight w:val="0"/>
      <w:marTop w:val="0"/>
      <w:marBottom w:val="0"/>
      <w:divBdr>
        <w:top w:val="none" w:sz="0" w:space="0" w:color="auto"/>
        <w:left w:val="none" w:sz="0" w:space="0" w:color="auto"/>
        <w:bottom w:val="none" w:sz="0" w:space="0" w:color="auto"/>
        <w:right w:val="none" w:sz="0" w:space="0" w:color="auto"/>
      </w:divBdr>
    </w:div>
    <w:div w:id="1368719625">
      <w:bodyDiv w:val="1"/>
      <w:marLeft w:val="0"/>
      <w:marRight w:val="0"/>
      <w:marTop w:val="0"/>
      <w:marBottom w:val="0"/>
      <w:divBdr>
        <w:top w:val="none" w:sz="0" w:space="0" w:color="auto"/>
        <w:left w:val="none" w:sz="0" w:space="0" w:color="auto"/>
        <w:bottom w:val="none" w:sz="0" w:space="0" w:color="auto"/>
        <w:right w:val="none" w:sz="0" w:space="0" w:color="auto"/>
      </w:divBdr>
      <w:divsChild>
        <w:div w:id="1681547997">
          <w:marLeft w:val="0"/>
          <w:marRight w:val="0"/>
          <w:marTop w:val="0"/>
          <w:marBottom w:val="0"/>
          <w:divBdr>
            <w:top w:val="none" w:sz="0" w:space="0" w:color="auto"/>
            <w:left w:val="none" w:sz="0" w:space="0" w:color="auto"/>
            <w:bottom w:val="none" w:sz="0" w:space="0" w:color="auto"/>
            <w:right w:val="none" w:sz="0" w:space="0" w:color="auto"/>
          </w:divBdr>
          <w:divsChild>
            <w:div w:id="18498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9731">
      <w:bodyDiv w:val="1"/>
      <w:marLeft w:val="0"/>
      <w:marRight w:val="0"/>
      <w:marTop w:val="0"/>
      <w:marBottom w:val="0"/>
      <w:divBdr>
        <w:top w:val="none" w:sz="0" w:space="0" w:color="auto"/>
        <w:left w:val="none" w:sz="0" w:space="0" w:color="auto"/>
        <w:bottom w:val="none" w:sz="0" w:space="0" w:color="auto"/>
        <w:right w:val="none" w:sz="0" w:space="0" w:color="auto"/>
      </w:divBdr>
      <w:divsChild>
        <w:div w:id="655886705">
          <w:marLeft w:val="0"/>
          <w:marRight w:val="0"/>
          <w:marTop w:val="0"/>
          <w:marBottom w:val="0"/>
          <w:divBdr>
            <w:top w:val="none" w:sz="0" w:space="0" w:color="auto"/>
            <w:left w:val="none" w:sz="0" w:space="0" w:color="auto"/>
            <w:bottom w:val="none" w:sz="0" w:space="0" w:color="auto"/>
            <w:right w:val="none" w:sz="0" w:space="0" w:color="auto"/>
          </w:divBdr>
        </w:div>
      </w:divsChild>
    </w:div>
    <w:div w:id="1386757825">
      <w:bodyDiv w:val="1"/>
      <w:marLeft w:val="0"/>
      <w:marRight w:val="0"/>
      <w:marTop w:val="0"/>
      <w:marBottom w:val="0"/>
      <w:divBdr>
        <w:top w:val="none" w:sz="0" w:space="0" w:color="auto"/>
        <w:left w:val="none" w:sz="0" w:space="0" w:color="auto"/>
        <w:bottom w:val="none" w:sz="0" w:space="0" w:color="auto"/>
        <w:right w:val="none" w:sz="0" w:space="0" w:color="auto"/>
      </w:divBdr>
    </w:div>
    <w:div w:id="1412576990">
      <w:bodyDiv w:val="1"/>
      <w:marLeft w:val="0"/>
      <w:marRight w:val="0"/>
      <w:marTop w:val="0"/>
      <w:marBottom w:val="0"/>
      <w:divBdr>
        <w:top w:val="none" w:sz="0" w:space="0" w:color="auto"/>
        <w:left w:val="none" w:sz="0" w:space="0" w:color="auto"/>
        <w:bottom w:val="none" w:sz="0" w:space="0" w:color="auto"/>
        <w:right w:val="none" w:sz="0" w:space="0" w:color="auto"/>
      </w:divBdr>
      <w:divsChild>
        <w:div w:id="1830515535">
          <w:marLeft w:val="0"/>
          <w:marRight w:val="0"/>
          <w:marTop w:val="0"/>
          <w:marBottom w:val="0"/>
          <w:divBdr>
            <w:top w:val="none" w:sz="0" w:space="0" w:color="auto"/>
            <w:left w:val="none" w:sz="0" w:space="0" w:color="auto"/>
            <w:bottom w:val="none" w:sz="0" w:space="0" w:color="auto"/>
            <w:right w:val="none" w:sz="0" w:space="0" w:color="auto"/>
          </w:divBdr>
        </w:div>
      </w:divsChild>
    </w:div>
    <w:div w:id="1456026429">
      <w:bodyDiv w:val="1"/>
      <w:marLeft w:val="0"/>
      <w:marRight w:val="0"/>
      <w:marTop w:val="0"/>
      <w:marBottom w:val="0"/>
      <w:divBdr>
        <w:top w:val="none" w:sz="0" w:space="0" w:color="auto"/>
        <w:left w:val="none" w:sz="0" w:space="0" w:color="auto"/>
        <w:bottom w:val="none" w:sz="0" w:space="0" w:color="auto"/>
        <w:right w:val="none" w:sz="0" w:space="0" w:color="auto"/>
      </w:divBdr>
      <w:divsChild>
        <w:div w:id="342558980">
          <w:marLeft w:val="0"/>
          <w:marRight w:val="0"/>
          <w:marTop w:val="0"/>
          <w:marBottom w:val="0"/>
          <w:divBdr>
            <w:top w:val="none" w:sz="0" w:space="0" w:color="auto"/>
            <w:left w:val="none" w:sz="0" w:space="0" w:color="auto"/>
            <w:bottom w:val="none" w:sz="0" w:space="0" w:color="auto"/>
            <w:right w:val="none" w:sz="0" w:space="0" w:color="auto"/>
          </w:divBdr>
        </w:div>
      </w:divsChild>
    </w:div>
    <w:div w:id="1457408585">
      <w:bodyDiv w:val="1"/>
      <w:marLeft w:val="0"/>
      <w:marRight w:val="0"/>
      <w:marTop w:val="0"/>
      <w:marBottom w:val="0"/>
      <w:divBdr>
        <w:top w:val="none" w:sz="0" w:space="0" w:color="auto"/>
        <w:left w:val="none" w:sz="0" w:space="0" w:color="auto"/>
        <w:bottom w:val="none" w:sz="0" w:space="0" w:color="auto"/>
        <w:right w:val="none" w:sz="0" w:space="0" w:color="auto"/>
      </w:divBdr>
    </w:div>
    <w:div w:id="1476531589">
      <w:bodyDiv w:val="1"/>
      <w:marLeft w:val="0"/>
      <w:marRight w:val="0"/>
      <w:marTop w:val="0"/>
      <w:marBottom w:val="0"/>
      <w:divBdr>
        <w:top w:val="none" w:sz="0" w:space="0" w:color="auto"/>
        <w:left w:val="none" w:sz="0" w:space="0" w:color="auto"/>
        <w:bottom w:val="none" w:sz="0" w:space="0" w:color="auto"/>
        <w:right w:val="none" w:sz="0" w:space="0" w:color="auto"/>
      </w:divBdr>
      <w:divsChild>
        <w:div w:id="1554854868">
          <w:marLeft w:val="0"/>
          <w:marRight w:val="0"/>
          <w:marTop w:val="0"/>
          <w:marBottom w:val="0"/>
          <w:divBdr>
            <w:top w:val="none" w:sz="0" w:space="0" w:color="auto"/>
            <w:left w:val="none" w:sz="0" w:space="0" w:color="auto"/>
            <w:bottom w:val="none" w:sz="0" w:space="0" w:color="auto"/>
            <w:right w:val="none" w:sz="0" w:space="0" w:color="auto"/>
          </w:divBdr>
        </w:div>
      </w:divsChild>
    </w:div>
    <w:div w:id="1483693771">
      <w:bodyDiv w:val="1"/>
      <w:marLeft w:val="0"/>
      <w:marRight w:val="0"/>
      <w:marTop w:val="0"/>
      <w:marBottom w:val="0"/>
      <w:divBdr>
        <w:top w:val="none" w:sz="0" w:space="0" w:color="auto"/>
        <w:left w:val="none" w:sz="0" w:space="0" w:color="auto"/>
        <w:bottom w:val="none" w:sz="0" w:space="0" w:color="auto"/>
        <w:right w:val="none" w:sz="0" w:space="0" w:color="auto"/>
      </w:divBdr>
      <w:divsChild>
        <w:div w:id="903879571">
          <w:marLeft w:val="0"/>
          <w:marRight w:val="0"/>
          <w:marTop w:val="0"/>
          <w:marBottom w:val="0"/>
          <w:divBdr>
            <w:top w:val="none" w:sz="0" w:space="0" w:color="auto"/>
            <w:left w:val="none" w:sz="0" w:space="0" w:color="auto"/>
            <w:bottom w:val="none" w:sz="0" w:space="0" w:color="auto"/>
            <w:right w:val="none" w:sz="0" w:space="0" w:color="auto"/>
          </w:divBdr>
        </w:div>
      </w:divsChild>
    </w:div>
    <w:div w:id="1506363468">
      <w:bodyDiv w:val="1"/>
      <w:marLeft w:val="0"/>
      <w:marRight w:val="0"/>
      <w:marTop w:val="0"/>
      <w:marBottom w:val="0"/>
      <w:divBdr>
        <w:top w:val="none" w:sz="0" w:space="0" w:color="auto"/>
        <w:left w:val="none" w:sz="0" w:space="0" w:color="auto"/>
        <w:bottom w:val="none" w:sz="0" w:space="0" w:color="auto"/>
        <w:right w:val="none" w:sz="0" w:space="0" w:color="auto"/>
      </w:divBdr>
    </w:div>
    <w:div w:id="1526097632">
      <w:bodyDiv w:val="1"/>
      <w:marLeft w:val="0"/>
      <w:marRight w:val="0"/>
      <w:marTop w:val="0"/>
      <w:marBottom w:val="0"/>
      <w:divBdr>
        <w:top w:val="none" w:sz="0" w:space="0" w:color="auto"/>
        <w:left w:val="none" w:sz="0" w:space="0" w:color="auto"/>
        <w:bottom w:val="none" w:sz="0" w:space="0" w:color="auto"/>
        <w:right w:val="none" w:sz="0" w:space="0" w:color="auto"/>
      </w:divBdr>
      <w:divsChild>
        <w:div w:id="989869408">
          <w:marLeft w:val="0"/>
          <w:marRight w:val="0"/>
          <w:marTop w:val="0"/>
          <w:marBottom w:val="0"/>
          <w:divBdr>
            <w:top w:val="none" w:sz="0" w:space="0" w:color="auto"/>
            <w:left w:val="none" w:sz="0" w:space="0" w:color="auto"/>
            <w:bottom w:val="single" w:sz="24" w:space="15" w:color="F5F6F7"/>
            <w:right w:val="none" w:sz="0" w:space="0" w:color="auto"/>
          </w:divBdr>
        </w:div>
      </w:divsChild>
    </w:div>
    <w:div w:id="1548181444">
      <w:bodyDiv w:val="1"/>
      <w:marLeft w:val="0"/>
      <w:marRight w:val="0"/>
      <w:marTop w:val="0"/>
      <w:marBottom w:val="0"/>
      <w:divBdr>
        <w:top w:val="none" w:sz="0" w:space="0" w:color="auto"/>
        <w:left w:val="none" w:sz="0" w:space="0" w:color="auto"/>
        <w:bottom w:val="none" w:sz="0" w:space="0" w:color="auto"/>
        <w:right w:val="none" w:sz="0" w:space="0" w:color="auto"/>
      </w:divBdr>
      <w:divsChild>
        <w:div w:id="1657227708">
          <w:marLeft w:val="0"/>
          <w:marRight w:val="0"/>
          <w:marTop w:val="0"/>
          <w:marBottom w:val="0"/>
          <w:divBdr>
            <w:top w:val="none" w:sz="0" w:space="0" w:color="auto"/>
            <w:left w:val="none" w:sz="0" w:space="0" w:color="auto"/>
            <w:bottom w:val="none" w:sz="0" w:space="0" w:color="auto"/>
            <w:right w:val="none" w:sz="0" w:space="0" w:color="auto"/>
          </w:divBdr>
        </w:div>
      </w:divsChild>
    </w:div>
    <w:div w:id="1560019401">
      <w:bodyDiv w:val="1"/>
      <w:marLeft w:val="0"/>
      <w:marRight w:val="0"/>
      <w:marTop w:val="0"/>
      <w:marBottom w:val="0"/>
      <w:divBdr>
        <w:top w:val="none" w:sz="0" w:space="0" w:color="auto"/>
        <w:left w:val="none" w:sz="0" w:space="0" w:color="auto"/>
        <w:bottom w:val="none" w:sz="0" w:space="0" w:color="auto"/>
        <w:right w:val="none" w:sz="0" w:space="0" w:color="auto"/>
      </w:divBdr>
    </w:div>
    <w:div w:id="1564608078">
      <w:bodyDiv w:val="1"/>
      <w:marLeft w:val="0"/>
      <w:marRight w:val="0"/>
      <w:marTop w:val="0"/>
      <w:marBottom w:val="0"/>
      <w:divBdr>
        <w:top w:val="none" w:sz="0" w:space="0" w:color="auto"/>
        <w:left w:val="none" w:sz="0" w:space="0" w:color="auto"/>
        <w:bottom w:val="none" w:sz="0" w:space="0" w:color="auto"/>
        <w:right w:val="none" w:sz="0" w:space="0" w:color="auto"/>
      </w:divBdr>
    </w:div>
    <w:div w:id="1580599450">
      <w:bodyDiv w:val="1"/>
      <w:marLeft w:val="0"/>
      <w:marRight w:val="0"/>
      <w:marTop w:val="0"/>
      <w:marBottom w:val="0"/>
      <w:divBdr>
        <w:top w:val="none" w:sz="0" w:space="0" w:color="auto"/>
        <w:left w:val="none" w:sz="0" w:space="0" w:color="auto"/>
        <w:bottom w:val="none" w:sz="0" w:space="0" w:color="auto"/>
        <w:right w:val="none" w:sz="0" w:space="0" w:color="auto"/>
      </w:divBdr>
    </w:div>
    <w:div w:id="1633633800">
      <w:bodyDiv w:val="1"/>
      <w:marLeft w:val="0"/>
      <w:marRight w:val="0"/>
      <w:marTop w:val="0"/>
      <w:marBottom w:val="0"/>
      <w:divBdr>
        <w:top w:val="none" w:sz="0" w:space="0" w:color="auto"/>
        <w:left w:val="none" w:sz="0" w:space="0" w:color="auto"/>
        <w:bottom w:val="none" w:sz="0" w:space="0" w:color="auto"/>
        <w:right w:val="none" w:sz="0" w:space="0" w:color="auto"/>
      </w:divBdr>
    </w:div>
    <w:div w:id="1648164991">
      <w:bodyDiv w:val="1"/>
      <w:marLeft w:val="0"/>
      <w:marRight w:val="0"/>
      <w:marTop w:val="0"/>
      <w:marBottom w:val="0"/>
      <w:divBdr>
        <w:top w:val="none" w:sz="0" w:space="0" w:color="auto"/>
        <w:left w:val="none" w:sz="0" w:space="0" w:color="auto"/>
        <w:bottom w:val="none" w:sz="0" w:space="0" w:color="auto"/>
        <w:right w:val="none" w:sz="0" w:space="0" w:color="auto"/>
      </w:divBdr>
      <w:divsChild>
        <w:div w:id="987707669">
          <w:marLeft w:val="0"/>
          <w:marRight w:val="0"/>
          <w:marTop w:val="0"/>
          <w:marBottom w:val="0"/>
          <w:divBdr>
            <w:top w:val="none" w:sz="0" w:space="0" w:color="auto"/>
            <w:left w:val="none" w:sz="0" w:space="0" w:color="auto"/>
            <w:bottom w:val="none" w:sz="0" w:space="0" w:color="auto"/>
            <w:right w:val="none" w:sz="0" w:space="0" w:color="auto"/>
          </w:divBdr>
        </w:div>
      </w:divsChild>
    </w:div>
    <w:div w:id="1664623958">
      <w:bodyDiv w:val="1"/>
      <w:marLeft w:val="0"/>
      <w:marRight w:val="0"/>
      <w:marTop w:val="0"/>
      <w:marBottom w:val="0"/>
      <w:divBdr>
        <w:top w:val="none" w:sz="0" w:space="0" w:color="auto"/>
        <w:left w:val="none" w:sz="0" w:space="0" w:color="auto"/>
        <w:bottom w:val="none" w:sz="0" w:space="0" w:color="auto"/>
        <w:right w:val="none" w:sz="0" w:space="0" w:color="auto"/>
      </w:divBdr>
    </w:div>
    <w:div w:id="1677423249">
      <w:bodyDiv w:val="1"/>
      <w:marLeft w:val="0"/>
      <w:marRight w:val="0"/>
      <w:marTop w:val="0"/>
      <w:marBottom w:val="0"/>
      <w:divBdr>
        <w:top w:val="none" w:sz="0" w:space="0" w:color="auto"/>
        <w:left w:val="none" w:sz="0" w:space="0" w:color="auto"/>
        <w:bottom w:val="none" w:sz="0" w:space="0" w:color="auto"/>
        <w:right w:val="none" w:sz="0" w:space="0" w:color="auto"/>
      </w:divBdr>
      <w:divsChild>
        <w:div w:id="1995524310">
          <w:marLeft w:val="0"/>
          <w:marRight w:val="0"/>
          <w:marTop w:val="0"/>
          <w:marBottom w:val="0"/>
          <w:divBdr>
            <w:top w:val="none" w:sz="0" w:space="0" w:color="auto"/>
            <w:left w:val="none" w:sz="0" w:space="0" w:color="auto"/>
            <w:bottom w:val="none" w:sz="0" w:space="0" w:color="auto"/>
            <w:right w:val="none" w:sz="0" w:space="0" w:color="auto"/>
          </w:divBdr>
        </w:div>
      </w:divsChild>
    </w:div>
    <w:div w:id="1708489283">
      <w:bodyDiv w:val="1"/>
      <w:marLeft w:val="0"/>
      <w:marRight w:val="0"/>
      <w:marTop w:val="0"/>
      <w:marBottom w:val="0"/>
      <w:divBdr>
        <w:top w:val="none" w:sz="0" w:space="0" w:color="auto"/>
        <w:left w:val="none" w:sz="0" w:space="0" w:color="auto"/>
        <w:bottom w:val="none" w:sz="0" w:space="0" w:color="auto"/>
        <w:right w:val="none" w:sz="0" w:space="0" w:color="auto"/>
      </w:divBdr>
    </w:div>
    <w:div w:id="1717200053">
      <w:bodyDiv w:val="1"/>
      <w:marLeft w:val="0"/>
      <w:marRight w:val="0"/>
      <w:marTop w:val="0"/>
      <w:marBottom w:val="0"/>
      <w:divBdr>
        <w:top w:val="none" w:sz="0" w:space="0" w:color="auto"/>
        <w:left w:val="none" w:sz="0" w:space="0" w:color="auto"/>
        <w:bottom w:val="none" w:sz="0" w:space="0" w:color="auto"/>
        <w:right w:val="none" w:sz="0" w:space="0" w:color="auto"/>
      </w:divBdr>
    </w:div>
    <w:div w:id="1761102044">
      <w:bodyDiv w:val="1"/>
      <w:marLeft w:val="0"/>
      <w:marRight w:val="0"/>
      <w:marTop w:val="0"/>
      <w:marBottom w:val="0"/>
      <w:divBdr>
        <w:top w:val="none" w:sz="0" w:space="0" w:color="auto"/>
        <w:left w:val="none" w:sz="0" w:space="0" w:color="auto"/>
        <w:bottom w:val="none" w:sz="0" w:space="0" w:color="auto"/>
        <w:right w:val="none" w:sz="0" w:space="0" w:color="auto"/>
      </w:divBdr>
    </w:div>
    <w:div w:id="1774125913">
      <w:bodyDiv w:val="1"/>
      <w:marLeft w:val="0"/>
      <w:marRight w:val="0"/>
      <w:marTop w:val="0"/>
      <w:marBottom w:val="0"/>
      <w:divBdr>
        <w:top w:val="none" w:sz="0" w:space="0" w:color="auto"/>
        <w:left w:val="none" w:sz="0" w:space="0" w:color="auto"/>
        <w:bottom w:val="none" w:sz="0" w:space="0" w:color="auto"/>
        <w:right w:val="none" w:sz="0" w:space="0" w:color="auto"/>
      </w:divBdr>
    </w:div>
    <w:div w:id="1778986821">
      <w:bodyDiv w:val="1"/>
      <w:marLeft w:val="0"/>
      <w:marRight w:val="0"/>
      <w:marTop w:val="0"/>
      <w:marBottom w:val="0"/>
      <w:divBdr>
        <w:top w:val="none" w:sz="0" w:space="0" w:color="auto"/>
        <w:left w:val="none" w:sz="0" w:space="0" w:color="auto"/>
        <w:bottom w:val="none" w:sz="0" w:space="0" w:color="auto"/>
        <w:right w:val="none" w:sz="0" w:space="0" w:color="auto"/>
      </w:divBdr>
    </w:div>
    <w:div w:id="1814444739">
      <w:bodyDiv w:val="1"/>
      <w:marLeft w:val="0"/>
      <w:marRight w:val="0"/>
      <w:marTop w:val="0"/>
      <w:marBottom w:val="0"/>
      <w:divBdr>
        <w:top w:val="none" w:sz="0" w:space="0" w:color="auto"/>
        <w:left w:val="none" w:sz="0" w:space="0" w:color="auto"/>
        <w:bottom w:val="none" w:sz="0" w:space="0" w:color="auto"/>
        <w:right w:val="none" w:sz="0" w:space="0" w:color="auto"/>
      </w:divBdr>
      <w:divsChild>
        <w:div w:id="1136948482">
          <w:marLeft w:val="0"/>
          <w:marRight w:val="0"/>
          <w:marTop w:val="0"/>
          <w:marBottom w:val="0"/>
          <w:divBdr>
            <w:top w:val="none" w:sz="0" w:space="0" w:color="auto"/>
            <w:left w:val="none" w:sz="0" w:space="0" w:color="auto"/>
            <w:bottom w:val="none" w:sz="0" w:space="0" w:color="auto"/>
            <w:right w:val="none" w:sz="0" w:space="0" w:color="auto"/>
          </w:divBdr>
        </w:div>
      </w:divsChild>
    </w:div>
    <w:div w:id="1820611838">
      <w:bodyDiv w:val="1"/>
      <w:marLeft w:val="0"/>
      <w:marRight w:val="0"/>
      <w:marTop w:val="0"/>
      <w:marBottom w:val="0"/>
      <w:divBdr>
        <w:top w:val="none" w:sz="0" w:space="0" w:color="auto"/>
        <w:left w:val="none" w:sz="0" w:space="0" w:color="auto"/>
        <w:bottom w:val="none" w:sz="0" w:space="0" w:color="auto"/>
        <w:right w:val="none" w:sz="0" w:space="0" w:color="auto"/>
      </w:divBdr>
    </w:div>
    <w:div w:id="1833373979">
      <w:bodyDiv w:val="1"/>
      <w:marLeft w:val="0"/>
      <w:marRight w:val="0"/>
      <w:marTop w:val="0"/>
      <w:marBottom w:val="0"/>
      <w:divBdr>
        <w:top w:val="none" w:sz="0" w:space="0" w:color="auto"/>
        <w:left w:val="none" w:sz="0" w:space="0" w:color="auto"/>
        <w:bottom w:val="none" w:sz="0" w:space="0" w:color="auto"/>
        <w:right w:val="none" w:sz="0" w:space="0" w:color="auto"/>
      </w:divBdr>
    </w:div>
    <w:div w:id="1881747130">
      <w:bodyDiv w:val="1"/>
      <w:marLeft w:val="0"/>
      <w:marRight w:val="0"/>
      <w:marTop w:val="0"/>
      <w:marBottom w:val="0"/>
      <w:divBdr>
        <w:top w:val="none" w:sz="0" w:space="0" w:color="auto"/>
        <w:left w:val="none" w:sz="0" w:space="0" w:color="auto"/>
        <w:bottom w:val="none" w:sz="0" w:space="0" w:color="auto"/>
        <w:right w:val="none" w:sz="0" w:space="0" w:color="auto"/>
      </w:divBdr>
    </w:div>
    <w:div w:id="1885746761">
      <w:bodyDiv w:val="1"/>
      <w:marLeft w:val="0"/>
      <w:marRight w:val="0"/>
      <w:marTop w:val="0"/>
      <w:marBottom w:val="0"/>
      <w:divBdr>
        <w:top w:val="none" w:sz="0" w:space="0" w:color="auto"/>
        <w:left w:val="none" w:sz="0" w:space="0" w:color="auto"/>
        <w:bottom w:val="none" w:sz="0" w:space="0" w:color="auto"/>
        <w:right w:val="none" w:sz="0" w:space="0" w:color="auto"/>
      </w:divBdr>
    </w:div>
    <w:div w:id="1892954853">
      <w:bodyDiv w:val="1"/>
      <w:marLeft w:val="0"/>
      <w:marRight w:val="0"/>
      <w:marTop w:val="0"/>
      <w:marBottom w:val="0"/>
      <w:divBdr>
        <w:top w:val="none" w:sz="0" w:space="0" w:color="auto"/>
        <w:left w:val="none" w:sz="0" w:space="0" w:color="auto"/>
        <w:bottom w:val="none" w:sz="0" w:space="0" w:color="auto"/>
        <w:right w:val="none" w:sz="0" w:space="0" w:color="auto"/>
      </w:divBdr>
    </w:div>
    <w:div w:id="1895849177">
      <w:bodyDiv w:val="1"/>
      <w:marLeft w:val="0"/>
      <w:marRight w:val="0"/>
      <w:marTop w:val="0"/>
      <w:marBottom w:val="0"/>
      <w:divBdr>
        <w:top w:val="none" w:sz="0" w:space="0" w:color="auto"/>
        <w:left w:val="none" w:sz="0" w:space="0" w:color="auto"/>
        <w:bottom w:val="none" w:sz="0" w:space="0" w:color="auto"/>
        <w:right w:val="none" w:sz="0" w:space="0" w:color="auto"/>
      </w:divBdr>
    </w:div>
    <w:div w:id="1897668521">
      <w:bodyDiv w:val="1"/>
      <w:marLeft w:val="0"/>
      <w:marRight w:val="0"/>
      <w:marTop w:val="0"/>
      <w:marBottom w:val="0"/>
      <w:divBdr>
        <w:top w:val="none" w:sz="0" w:space="0" w:color="auto"/>
        <w:left w:val="none" w:sz="0" w:space="0" w:color="auto"/>
        <w:bottom w:val="none" w:sz="0" w:space="0" w:color="auto"/>
        <w:right w:val="none" w:sz="0" w:space="0" w:color="auto"/>
      </w:divBdr>
    </w:div>
    <w:div w:id="1902592231">
      <w:bodyDiv w:val="1"/>
      <w:marLeft w:val="0"/>
      <w:marRight w:val="0"/>
      <w:marTop w:val="0"/>
      <w:marBottom w:val="0"/>
      <w:divBdr>
        <w:top w:val="none" w:sz="0" w:space="0" w:color="auto"/>
        <w:left w:val="none" w:sz="0" w:space="0" w:color="auto"/>
        <w:bottom w:val="none" w:sz="0" w:space="0" w:color="auto"/>
        <w:right w:val="none" w:sz="0" w:space="0" w:color="auto"/>
      </w:divBdr>
    </w:div>
    <w:div w:id="1914118683">
      <w:bodyDiv w:val="1"/>
      <w:marLeft w:val="0"/>
      <w:marRight w:val="0"/>
      <w:marTop w:val="0"/>
      <w:marBottom w:val="0"/>
      <w:divBdr>
        <w:top w:val="none" w:sz="0" w:space="0" w:color="auto"/>
        <w:left w:val="none" w:sz="0" w:space="0" w:color="auto"/>
        <w:bottom w:val="none" w:sz="0" w:space="0" w:color="auto"/>
        <w:right w:val="none" w:sz="0" w:space="0" w:color="auto"/>
      </w:divBdr>
    </w:div>
    <w:div w:id="1963340160">
      <w:bodyDiv w:val="1"/>
      <w:marLeft w:val="0"/>
      <w:marRight w:val="0"/>
      <w:marTop w:val="0"/>
      <w:marBottom w:val="0"/>
      <w:divBdr>
        <w:top w:val="none" w:sz="0" w:space="0" w:color="auto"/>
        <w:left w:val="none" w:sz="0" w:space="0" w:color="auto"/>
        <w:bottom w:val="none" w:sz="0" w:space="0" w:color="auto"/>
        <w:right w:val="none" w:sz="0" w:space="0" w:color="auto"/>
      </w:divBdr>
    </w:div>
    <w:div w:id="1999116103">
      <w:bodyDiv w:val="1"/>
      <w:marLeft w:val="0"/>
      <w:marRight w:val="0"/>
      <w:marTop w:val="0"/>
      <w:marBottom w:val="0"/>
      <w:divBdr>
        <w:top w:val="none" w:sz="0" w:space="0" w:color="auto"/>
        <w:left w:val="none" w:sz="0" w:space="0" w:color="auto"/>
        <w:bottom w:val="none" w:sz="0" w:space="0" w:color="auto"/>
        <w:right w:val="none" w:sz="0" w:space="0" w:color="auto"/>
      </w:divBdr>
      <w:divsChild>
        <w:div w:id="1211110755">
          <w:marLeft w:val="0"/>
          <w:marRight w:val="0"/>
          <w:marTop w:val="0"/>
          <w:marBottom w:val="0"/>
          <w:divBdr>
            <w:top w:val="none" w:sz="0" w:space="0" w:color="auto"/>
            <w:left w:val="none" w:sz="0" w:space="0" w:color="auto"/>
            <w:bottom w:val="none" w:sz="0" w:space="0" w:color="auto"/>
            <w:right w:val="none" w:sz="0" w:space="0" w:color="auto"/>
          </w:divBdr>
        </w:div>
      </w:divsChild>
    </w:div>
    <w:div w:id="2004091325">
      <w:bodyDiv w:val="1"/>
      <w:marLeft w:val="0"/>
      <w:marRight w:val="0"/>
      <w:marTop w:val="0"/>
      <w:marBottom w:val="0"/>
      <w:divBdr>
        <w:top w:val="none" w:sz="0" w:space="0" w:color="auto"/>
        <w:left w:val="none" w:sz="0" w:space="0" w:color="auto"/>
        <w:bottom w:val="none" w:sz="0" w:space="0" w:color="auto"/>
        <w:right w:val="none" w:sz="0" w:space="0" w:color="auto"/>
      </w:divBdr>
    </w:div>
    <w:div w:id="2024242268">
      <w:bodyDiv w:val="1"/>
      <w:marLeft w:val="0"/>
      <w:marRight w:val="0"/>
      <w:marTop w:val="0"/>
      <w:marBottom w:val="0"/>
      <w:divBdr>
        <w:top w:val="none" w:sz="0" w:space="0" w:color="auto"/>
        <w:left w:val="none" w:sz="0" w:space="0" w:color="auto"/>
        <w:bottom w:val="none" w:sz="0" w:space="0" w:color="auto"/>
        <w:right w:val="none" w:sz="0" w:space="0" w:color="auto"/>
      </w:divBdr>
    </w:div>
    <w:div w:id="2038196017">
      <w:bodyDiv w:val="1"/>
      <w:marLeft w:val="0"/>
      <w:marRight w:val="0"/>
      <w:marTop w:val="0"/>
      <w:marBottom w:val="0"/>
      <w:divBdr>
        <w:top w:val="none" w:sz="0" w:space="0" w:color="auto"/>
        <w:left w:val="none" w:sz="0" w:space="0" w:color="auto"/>
        <w:bottom w:val="none" w:sz="0" w:space="0" w:color="auto"/>
        <w:right w:val="none" w:sz="0" w:space="0" w:color="auto"/>
      </w:divBdr>
    </w:div>
    <w:div w:id="2043941756">
      <w:bodyDiv w:val="1"/>
      <w:marLeft w:val="0"/>
      <w:marRight w:val="0"/>
      <w:marTop w:val="0"/>
      <w:marBottom w:val="0"/>
      <w:divBdr>
        <w:top w:val="none" w:sz="0" w:space="0" w:color="auto"/>
        <w:left w:val="none" w:sz="0" w:space="0" w:color="auto"/>
        <w:bottom w:val="none" w:sz="0" w:space="0" w:color="auto"/>
        <w:right w:val="none" w:sz="0" w:space="0" w:color="auto"/>
      </w:divBdr>
    </w:div>
    <w:div w:id="2054426081">
      <w:bodyDiv w:val="1"/>
      <w:marLeft w:val="0"/>
      <w:marRight w:val="0"/>
      <w:marTop w:val="0"/>
      <w:marBottom w:val="0"/>
      <w:divBdr>
        <w:top w:val="none" w:sz="0" w:space="0" w:color="auto"/>
        <w:left w:val="none" w:sz="0" w:space="0" w:color="auto"/>
        <w:bottom w:val="none" w:sz="0" w:space="0" w:color="auto"/>
        <w:right w:val="none" w:sz="0" w:space="0" w:color="auto"/>
      </w:divBdr>
    </w:div>
    <w:div w:id="2065249627">
      <w:bodyDiv w:val="1"/>
      <w:marLeft w:val="0"/>
      <w:marRight w:val="0"/>
      <w:marTop w:val="0"/>
      <w:marBottom w:val="0"/>
      <w:divBdr>
        <w:top w:val="none" w:sz="0" w:space="0" w:color="auto"/>
        <w:left w:val="none" w:sz="0" w:space="0" w:color="auto"/>
        <w:bottom w:val="none" w:sz="0" w:space="0" w:color="auto"/>
        <w:right w:val="none" w:sz="0" w:space="0" w:color="auto"/>
      </w:divBdr>
    </w:div>
    <w:div w:id="2093895714">
      <w:bodyDiv w:val="1"/>
      <w:marLeft w:val="0"/>
      <w:marRight w:val="0"/>
      <w:marTop w:val="0"/>
      <w:marBottom w:val="0"/>
      <w:divBdr>
        <w:top w:val="none" w:sz="0" w:space="0" w:color="auto"/>
        <w:left w:val="none" w:sz="0" w:space="0" w:color="auto"/>
        <w:bottom w:val="none" w:sz="0" w:space="0" w:color="auto"/>
        <w:right w:val="none" w:sz="0" w:space="0" w:color="auto"/>
      </w:divBdr>
      <w:divsChild>
        <w:div w:id="635334577">
          <w:marLeft w:val="0"/>
          <w:marRight w:val="0"/>
          <w:marTop w:val="0"/>
          <w:marBottom w:val="0"/>
          <w:divBdr>
            <w:top w:val="none" w:sz="0" w:space="0" w:color="auto"/>
            <w:left w:val="none" w:sz="0" w:space="0" w:color="auto"/>
            <w:bottom w:val="none" w:sz="0" w:space="0" w:color="auto"/>
            <w:right w:val="none" w:sz="0" w:space="0" w:color="auto"/>
          </w:divBdr>
        </w:div>
      </w:divsChild>
    </w:div>
    <w:div w:id="2094427363">
      <w:bodyDiv w:val="1"/>
      <w:marLeft w:val="0"/>
      <w:marRight w:val="0"/>
      <w:marTop w:val="0"/>
      <w:marBottom w:val="0"/>
      <w:divBdr>
        <w:top w:val="none" w:sz="0" w:space="0" w:color="auto"/>
        <w:left w:val="none" w:sz="0" w:space="0" w:color="auto"/>
        <w:bottom w:val="none" w:sz="0" w:space="0" w:color="auto"/>
        <w:right w:val="none" w:sz="0" w:space="0" w:color="auto"/>
      </w:divBdr>
    </w:div>
    <w:div w:id="2095738687">
      <w:bodyDiv w:val="1"/>
      <w:marLeft w:val="0"/>
      <w:marRight w:val="0"/>
      <w:marTop w:val="0"/>
      <w:marBottom w:val="0"/>
      <w:divBdr>
        <w:top w:val="none" w:sz="0" w:space="0" w:color="auto"/>
        <w:left w:val="none" w:sz="0" w:space="0" w:color="auto"/>
        <w:bottom w:val="none" w:sz="0" w:space="0" w:color="auto"/>
        <w:right w:val="none" w:sz="0" w:space="0" w:color="auto"/>
      </w:divBdr>
      <w:divsChild>
        <w:div w:id="800924024">
          <w:marLeft w:val="0"/>
          <w:marRight w:val="0"/>
          <w:marTop w:val="0"/>
          <w:marBottom w:val="0"/>
          <w:divBdr>
            <w:top w:val="none" w:sz="0" w:space="0" w:color="auto"/>
            <w:left w:val="none" w:sz="0" w:space="0" w:color="auto"/>
            <w:bottom w:val="none" w:sz="0" w:space="0" w:color="auto"/>
            <w:right w:val="none" w:sz="0" w:space="0" w:color="auto"/>
          </w:divBdr>
        </w:div>
      </w:divsChild>
    </w:div>
    <w:div w:id="2097704302">
      <w:bodyDiv w:val="1"/>
      <w:marLeft w:val="0"/>
      <w:marRight w:val="0"/>
      <w:marTop w:val="0"/>
      <w:marBottom w:val="0"/>
      <w:divBdr>
        <w:top w:val="none" w:sz="0" w:space="0" w:color="auto"/>
        <w:left w:val="none" w:sz="0" w:space="0" w:color="auto"/>
        <w:bottom w:val="none" w:sz="0" w:space="0" w:color="auto"/>
        <w:right w:val="none" w:sz="0" w:space="0" w:color="auto"/>
      </w:divBdr>
    </w:div>
    <w:div w:id="20995957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habr.com/ru/articles/795191/" TargetMode="External"/><Relationship Id="rId42" Type="http://schemas.openxmlformats.org/officeDocument/2006/relationships/hyperlink" Target="https://doi.org/10.2307/1907382" TargetMode="External"/><Relationship Id="rId47" Type="http://schemas.openxmlformats.org/officeDocument/2006/relationships/hyperlink" Target="http://dx.doi.org/10.1002/sim.1593" TargetMode="External"/><Relationship Id="rId50" Type="http://schemas.openxmlformats.org/officeDocument/2006/relationships/hyperlink" Target="https://doi.org/10.1016/j.ijmedinf.2006.11.006" TargetMode="External"/><Relationship Id="rId55" Type="http://schemas.openxmlformats.org/officeDocument/2006/relationships/hyperlink" Target="https://doi.org/10.1007/978-3-030-01424-7_3" TargetMode="External"/><Relationship Id="rId63" Type="http://schemas.openxmlformats.org/officeDocument/2006/relationships/hyperlink" Target="https://doi.org/10.48550/arXiv.1706.0951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ods.ai/competitions/data-fusion2024-churn" TargetMode="External"/><Relationship Id="rId11" Type="http://schemas.openxmlformats.org/officeDocument/2006/relationships/hyperlink" Target="http://repository.smuc.edu.et/bitstream/123456789/6921/1/Berhane%20Gebreegziabher.pdf" TargetMode="External"/><Relationship Id="rId24" Type="http://schemas.openxmlformats.org/officeDocument/2006/relationships/image" Target="media/image12.png"/><Relationship Id="rId32" Type="http://schemas.openxmlformats.org/officeDocument/2006/relationships/hyperlink" Target="https://doi.org/10.1145/3214306" TargetMode="External"/><Relationship Id="rId37" Type="http://schemas.openxmlformats.org/officeDocument/2006/relationships/hyperlink" Target="http://dx.doi.org/10.1080/00401706.2000.10485975" TargetMode="External"/><Relationship Id="rId40" Type="http://schemas.openxmlformats.org/officeDocument/2006/relationships/hyperlink" Target="https://doi.org/10.1007/978-1-4419-6646-9" TargetMode="External"/><Relationship Id="rId45" Type="http://schemas.openxmlformats.org/officeDocument/2006/relationships/hyperlink" Target="https://doi.org/10.1016/s0933-3657(00)00053-1" TargetMode="External"/><Relationship Id="rId53" Type="http://schemas.openxmlformats.org/officeDocument/2006/relationships/hyperlink" Target="https://doi.org/10.48550/arXiv.1606.00931" TargetMode="External"/><Relationship Id="rId58" Type="http://schemas.openxmlformats.org/officeDocument/2006/relationships/hyperlink" Target="https://www.cbr.ru/eng/currency_base/dynamics/"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rosstat.gov.ru/statistics/price"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i.org/10.1007/978-981-15-3172-9_64" TargetMode="External"/><Relationship Id="rId30" Type="http://schemas.openxmlformats.org/officeDocument/2006/relationships/hyperlink" Target="https://doi.org/10.1080/01621459.1958.10501452" TargetMode="External"/><Relationship Id="rId35" Type="http://schemas.openxmlformats.org/officeDocument/2006/relationships/hyperlink" Target="https://doi.org/10.4103/ijd.ijd_201_17" TargetMode="External"/><Relationship Id="rId43" Type="http://schemas.openxmlformats.org/officeDocument/2006/relationships/hyperlink" Target="https://doi.org/10.2307/2335161" TargetMode="External"/><Relationship Id="rId48" Type="http://schemas.openxmlformats.org/officeDocument/2006/relationships/hyperlink" Target="https://doi.org/10.48550/arXiv.0811.1645" TargetMode="External"/><Relationship Id="rId56" Type="http://schemas.openxmlformats.org/officeDocument/2006/relationships/hyperlink" Target="https://doi.org/10.48550/arXiv.2312.14651" TargetMode="External"/><Relationship Id="rId64" Type="http://schemas.openxmlformats.org/officeDocument/2006/relationships/hyperlink" Target="https://optuna.org/" TargetMode="External"/><Relationship Id="rId8" Type="http://schemas.openxmlformats.org/officeDocument/2006/relationships/header" Target="header1.xml"/><Relationship Id="rId51" Type="http://schemas.openxmlformats.org/officeDocument/2006/relationships/hyperlink" Target="https://doi.org/10.1109/TKDE.2016.2608347" TargetMode="External"/><Relationship Id="rId3" Type="http://schemas.openxmlformats.org/officeDocument/2006/relationships/styles" Target="styles.xml"/><Relationship Id="rId12" Type="http://schemas.openxmlformats.org/officeDocument/2006/relationships/hyperlink" Target="https://ods.ai/competitions/data-fusion2024-chur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doi.org/10.1007/b97377" TargetMode="External"/><Relationship Id="rId38" Type="http://schemas.openxmlformats.org/officeDocument/2006/relationships/hyperlink" Target="http://dx.doi.org/10.1093/biomet/asm037" TargetMode="External"/><Relationship Id="rId46" Type="http://schemas.openxmlformats.org/officeDocument/2006/relationships/hyperlink" Target="http://dx.doi.org/10.1002/widm.8" TargetMode="External"/><Relationship Id="rId59" Type="http://schemas.openxmlformats.org/officeDocument/2006/relationships/hyperlink" Target="https://www.forbes.ru/investicii/480428-spros-na-uan-v-rossijskih-bankah-vyros-v-razy-kto-i-kak-ego-pokupaet" TargetMode="External"/><Relationship Id="rId20" Type="http://schemas.openxmlformats.org/officeDocument/2006/relationships/image" Target="media/image8.png"/><Relationship Id="rId41" Type="http://schemas.openxmlformats.org/officeDocument/2006/relationships/hyperlink" Target="https://doi.org/10.1093/aje/kwr202" TargetMode="External"/><Relationship Id="rId54" Type="http://schemas.openxmlformats.org/officeDocument/2006/relationships/hyperlink" Target="https://publications.lib.chalmers.se/records/fulltext/253611/253611.pdf" TargetMode="External"/><Relationship Id="rId62" Type="http://schemas.openxmlformats.org/officeDocument/2006/relationships/hyperlink" Target="http://dx.doi.org/10.1145/2939672.293978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oi.org/10.1186/s40854-016-0029-6" TargetMode="External"/><Relationship Id="rId36" Type="http://schemas.openxmlformats.org/officeDocument/2006/relationships/hyperlink" Target="https://doi.org/10.11613/bm.2012.018" TargetMode="External"/><Relationship Id="rId49" Type="http://schemas.openxmlformats.org/officeDocument/2006/relationships/hyperlink" Target="https://doi.org/10.48550/arXiv.1908.06951" TargetMode="External"/><Relationship Id="rId57" Type="http://schemas.openxmlformats.org/officeDocument/2006/relationships/hyperlink" Target="https://doi.org/10.48550/arXiv.1611.00817" TargetMode="External"/><Relationship Id="rId10" Type="http://schemas.openxmlformats.org/officeDocument/2006/relationships/footer" Target="footer2.xml"/><Relationship Id="rId31" Type="http://schemas.openxmlformats.org/officeDocument/2006/relationships/hyperlink" Target="https://doi.org/10.1111/j.2517-6161.1972.tb00899.x" TargetMode="External"/><Relationship Id="rId44" Type="http://schemas.openxmlformats.org/officeDocument/2006/relationships/hyperlink" Target="http://dx.doi.org/10.1214/10-BA607" TargetMode="External"/><Relationship Id="rId52" Type="http://schemas.openxmlformats.org/officeDocument/2006/relationships/hyperlink" Target="https://doi.org/10.1023/A:1007465528199" TargetMode="External"/><Relationship Id="rId60" Type="http://schemas.openxmlformats.org/officeDocument/2006/relationships/hyperlink" Target="https://finance.rambler.ru/markets/50434944-yuan-stal-samoy-torguemoy-valyutoy-v-rossii/"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s://doi.org/10.1186/1471-2105-9-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B9025-943A-4B3F-B0AA-12CE9DC4C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48</Pages>
  <Words>10651</Words>
  <Characters>60715</Characters>
  <Application>Microsoft Office Word</Application>
  <DocSecurity>0</DocSecurity>
  <Lines>505</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Айнур Шарипов</dc:creator>
  <cp:lastModifiedBy>Айнур Шарипов</cp:lastModifiedBy>
  <cp:revision>7</cp:revision>
  <cp:lastPrinted>2024-05-29T17:18:00Z</cp:lastPrinted>
  <dcterms:created xsi:type="dcterms:W3CDTF">2024-05-28T07:33:00Z</dcterms:created>
  <dcterms:modified xsi:type="dcterms:W3CDTF">2024-05-29T18:47:00Z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2021-12-13T00:00:00Z</vt:filetime>
  </property>
</Properties>
</file>