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D46D2">
      <w:pPr>
        <w:pStyle w:val="a3"/>
        <w:jc w:val="center"/>
      </w:pPr>
      <w:bookmarkStart w:id="0" w:name="_GoBack"/>
      <w:bookmarkEnd w:id="0"/>
      <w:r>
        <w:rPr>
          <w:rStyle w:val="a4"/>
          <w:sz w:val="54"/>
          <w:szCs w:val="54"/>
        </w:rPr>
        <w:t>四川省科技创新苗子工程</w:t>
      </w:r>
      <w:r>
        <w:rPr>
          <w:rStyle w:val="a4"/>
          <w:sz w:val="54"/>
          <w:szCs w:val="54"/>
        </w:rPr>
        <w:t xml:space="preserve"> </w:t>
      </w:r>
      <w:r>
        <w:rPr>
          <w:sz w:val="54"/>
          <w:szCs w:val="54"/>
        </w:rPr>
        <w:br/>
      </w:r>
      <w:r>
        <w:rPr>
          <w:rStyle w:val="a4"/>
          <w:sz w:val="54"/>
          <w:szCs w:val="54"/>
        </w:rPr>
        <w:t>资助项目申请书</w:t>
      </w:r>
      <w:r>
        <w:rPr>
          <w:rStyle w:val="a4"/>
          <w:sz w:val="54"/>
          <w:szCs w:val="54"/>
        </w:rPr>
        <w:t xml:space="preserve"> </w:t>
      </w:r>
    </w:p>
    <w:p w:rsidR="00000000" w:rsidRDefault="00ED46D2">
      <w:pPr>
        <w:pStyle w:val="a3"/>
        <w:jc w:val="center"/>
      </w:pPr>
      <w:r>
        <w:t> </w:t>
      </w:r>
    </w:p>
    <w:tbl>
      <w:tblPr>
        <w:tblW w:w="9300" w:type="dxa"/>
        <w:jc w:val="center"/>
        <w:tblBorders>
          <w:top w:val="single" w:sz="2" w:space="0" w:color="FFFFFF"/>
          <w:left w:val="single" w:sz="2" w:space="0" w:color="FFFFFF"/>
          <w:bottom w:val="single" w:sz="2" w:space="0" w:color="FFFFFF"/>
          <w:right w:val="single" w:sz="2" w:space="0" w:color="FFFFFF"/>
        </w:tblBorders>
        <w:tblCellMar>
          <w:left w:w="0" w:type="dxa"/>
          <w:right w:w="0" w:type="dxa"/>
        </w:tblCellMar>
        <w:tblLook w:val="04A0" w:firstRow="1" w:lastRow="0" w:firstColumn="1" w:lastColumn="0" w:noHBand="0" w:noVBand="1"/>
      </w:tblPr>
      <w:tblGrid>
        <w:gridCol w:w="558"/>
        <w:gridCol w:w="3720"/>
        <w:gridCol w:w="4650"/>
        <w:gridCol w:w="372"/>
      </w:tblGrid>
      <w:tr w:rsidR="00000000">
        <w:trPr>
          <w:trHeight w:val="975"/>
          <w:jc w:val="center"/>
        </w:trPr>
        <w:tc>
          <w:tcPr>
            <w:tcW w:w="300" w:type="pct"/>
            <w:vMerge w:val="restart"/>
            <w:tcBorders>
              <w:top w:val="single" w:sz="2" w:space="0" w:color="FFFFFF"/>
              <w:left w:val="single" w:sz="2" w:space="0" w:color="FFFFFF"/>
              <w:bottom w:val="single" w:sz="2" w:space="0" w:color="FFFFFF"/>
              <w:right w:val="single" w:sz="2" w:space="0" w:color="FFFFFF"/>
            </w:tcBorders>
            <w:vAlign w:val="center"/>
            <w:hideMark/>
          </w:tcPr>
          <w:p w:rsidR="00000000" w:rsidRDefault="00ED46D2">
            <w:pPr>
              <w:wordWrap w:val="0"/>
              <w:jc w:val="right"/>
              <w:rPr>
                <w:spacing w:val="15"/>
                <w:sz w:val="21"/>
                <w:szCs w:val="21"/>
              </w:rPr>
            </w:pPr>
          </w:p>
        </w:tc>
        <w:tc>
          <w:tcPr>
            <w:tcW w:w="2000" w:type="pct"/>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rPr>
                <w:spacing w:val="15"/>
                <w:sz w:val="21"/>
                <w:szCs w:val="21"/>
              </w:rPr>
            </w:pPr>
            <w:r>
              <w:rPr>
                <w:rStyle w:val="style81"/>
                <w:rFonts w:hint="eastAsia"/>
                <w:spacing w:val="15"/>
              </w:rPr>
              <w:t>类型</w:t>
            </w:r>
            <w:r>
              <w:rPr>
                <w:rStyle w:val="style81"/>
                <w:rFonts w:hint="eastAsia"/>
                <w:spacing w:val="15"/>
              </w:rPr>
              <w:t>:</w:t>
            </w:r>
          </w:p>
        </w:tc>
        <w:tc>
          <w:tcPr>
            <w:tcW w:w="2500" w:type="pct"/>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spacing w:before="300"/>
              <w:rPr>
                <w:spacing w:val="15"/>
                <w:sz w:val="21"/>
                <w:szCs w:val="21"/>
              </w:rPr>
            </w:pPr>
            <w:r>
              <w:rPr>
                <w:rFonts w:hint="eastAsia"/>
                <w:spacing w:val="15"/>
                <w:sz w:val="21"/>
                <w:szCs w:val="21"/>
              </w:rPr>
              <w:t> </w:t>
            </w:r>
            <w:r>
              <w:rPr>
                <w:rStyle w:val="style111"/>
                <w:rFonts w:hint="eastAsia"/>
                <w:spacing w:val="15"/>
              </w:rPr>
              <w:t>项目</w:t>
            </w:r>
          </w:p>
        </w:tc>
        <w:tc>
          <w:tcPr>
            <w:tcW w:w="750" w:type="pct"/>
            <w:vMerge w:val="restart"/>
            <w:tcBorders>
              <w:top w:val="single" w:sz="2" w:space="0" w:color="FFFFFF"/>
              <w:left w:val="single" w:sz="2" w:space="0" w:color="FFFFFF"/>
              <w:bottom w:val="single" w:sz="2" w:space="0" w:color="FFFFFF"/>
              <w:right w:val="single" w:sz="2" w:space="0" w:color="FFFFFF"/>
            </w:tcBorders>
            <w:vAlign w:val="center"/>
            <w:hideMark/>
          </w:tcPr>
          <w:p w:rsidR="00000000" w:rsidRDefault="00ED46D2">
            <w:pPr>
              <w:wordWrap w:val="0"/>
              <w:jc w:val="right"/>
              <w:rPr>
                <w:spacing w:val="15"/>
                <w:sz w:val="21"/>
                <w:szCs w:val="21"/>
              </w:rPr>
            </w:pPr>
          </w:p>
        </w:tc>
      </w:tr>
      <w:tr w:rsidR="00000000">
        <w:trPr>
          <w:trHeight w:val="795"/>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rPr>
                <w:spacing w:val="15"/>
                <w:sz w:val="21"/>
                <w:szCs w:val="21"/>
              </w:rPr>
            </w:pPr>
            <w:r>
              <w:rPr>
                <w:rStyle w:val="style81"/>
                <w:rFonts w:hint="eastAsia"/>
                <w:spacing w:val="15"/>
              </w:rPr>
              <w:t>申</w:t>
            </w:r>
            <w:r>
              <w:rPr>
                <w:rStyle w:val="style81"/>
                <w:rFonts w:hint="eastAsia"/>
                <w:spacing w:val="15"/>
              </w:rPr>
              <w:t xml:space="preserve"> </w:t>
            </w:r>
            <w:r>
              <w:rPr>
                <w:rStyle w:val="style81"/>
                <w:rFonts w:hint="eastAsia"/>
                <w:spacing w:val="15"/>
              </w:rPr>
              <w:t>请</w:t>
            </w:r>
            <w:r>
              <w:rPr>
                <w:rStyle w:val="style81"/>
                <w:rFonts w:hint="eastAsia"/>
                <w:spacing w:val="15"/>
              </w:rPr>
              <w:t xml:space="preserve"> </w:t>
            </w:r>
            <w:r>
              <w:rPr>
                <w:rStyle w:val="style81"/>
                <w:rFonts w:hint="eastAsia"/>
                <w:spacing w:val="15"/>
              </w:rPr>
              <w:t>人</w:t>
            </w:r>
            <w:r>
              <w:rPr>
                <w:rStyle w:val="style81"/>
                <w:rFonts w:hint="eastAsia"/>
                <w:spacing w:val="15"/>
              </w:rPr>
              <w:t>:</w:t>
            </w: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spacing w:before="300"/>
              <w:rPr>
                <w:spacing w:val="15"/>
                <w:sz w:val="21"/>
                <w:szCs w:val="21"/>
              </w:rPr>
            </w:pPr>
            <w:r>
              <w:rPr>
                <w:rFonts w:hint="eastAsia"/>
                <w:spacing w:val="15"/>
                <w:sz w:val="21"/>
                <w:szCs w:val="21"/>
              </w:rPr>
              <w:t> </w:t>
            </w:r>
            <w:r>
              <w:rPr>
                <w:rFonts w:hint="eastAsia"/>
                <w:spacing w:val="15"/>
                <w:sz w:val="21"/>
                <w:szCs w:val="21"/>
              </w:rPr>
              <w:t>申乔木</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r>
      <w:tr w:rsidR="00000000">
        <w:trPr>
          <w:trHeight w:val="795"/>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rPr>
                <w:spacing w:val="15"/>
                <w:sz w:val="21"/>
                <w:szCs w:val="21"/>
              </w:rPr>
            </w:pPr>
            <w:r>
              <w:rPr>
                <w:rStyle w:val="style81"/>
                <w:rFonts w:hint="eastAsia"/>
                <w:spacing w:val="15"/>
              </w:rPr>
              <w:t>在读</w:t>
            </w:r>
            <w:r>
              <w:rPr>
                <w:rStyle w:val="style81"/>
                <w:rFonts w:hint="eastAsia"/>
                <w:spacing w:val="15"/>
              </w:rPr>
              <w:t>(</w:t>
            </w:r>
            <w:r>
              <w:rPr>
                <w:rStyle w:val="style81"/>
                <w:rFonts w:hint="eastAsia"/>
                <w:spacing w:val="15"/>
              </w:rPr>
              <w:t>或所在孵化园</w:t>
            </w:r>
            <w:r>
              <w:rPr>
                <w:rStyle w:val="style81"/>
                <w:rFonts w:hint="eastAsia"/>
                <w:spacing w:val="15"/>
              </w:rPr>
              <w:t>)</w:t>
            </w:r>
            <w:r>
              <w:rPr>
                <w:rStyle w:val="style81"/>
                <w:rFonts w:hint="eastAsia"/>
                <w:spacing w:val="15"/>
              </w:rPr>
              <w:t>单位</w:t>
            </w:r>
            <w:r>
              <w:rPr>
                <w:rStyle w:val="style81"/>
                <w:rFonts w:hint="eastAsia"/>
                <w:spacing w:val="15"/>
              </w:rPr>
              <w:t>:</w:t>
            </w: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spacing w:before="300"/>
              <w:rPr>
                <w:spacing w:val="15"/>
                <w:sz w:val="21"/>
                <w:szCs w:val="21"/>
              </w:rPr>
            </w:pPr>
            <w:r>
              <w:rPr>
                <w:rFonts w:hint="eastAsia"/>
                <w:spacing w:val="15"/>
                <w:sz w:val="21"/>
                <w:szCs w:val="21"/>
              </w:rPr>
              <w:t> </w:t>
            </w:r>
            <w:r>
              <w:rPr>
                <w:rFonts w:hint="eastAsia"/>
                <w:spacing w:val="15"/>
                <w:sz w:val="21"/>
                <w:szCs w:val="21"/>
              </w:rPr>
              <w:t>四川大学计算机学院</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r>
      <w:tr w:rsidR="00000000">
        <w:trPr>
          <w:trHeight w:val="795"/>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rPr>
                <w:spacing w:val="15"/>
                <w:sz w:val="21"/>
                <w:szCs w:val="21"/>
              </w:rPr>
            </w:pPr>
            <w:r>
              <w:rPr>
                <w:rStyle w:val="style81"/>
                <w:rFonts w:hint="eastAsia"/>
                <w:spacing w:val="15"/>
              </w:rPr>
              <w:t>邮政编码：</w:t>
            </w: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spacing w:before="300"/>
              <w:rPr>
                <w:spacing w:val="15"/>
                <w:sz w:val="21"/>
                <w:szCs w:val="21"/>
              </w:rPr>
            </w:pPr>
            <w:r>
              <w:rPr>
                <w:rStyle w:val="style111"/>
                <w:rFonts w:hint="eastAsia"/>
                <w:spacing w:val="15"/>
              </w:rPr>
              <w:t> 610065</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r>
      <w:tr w:rsidR="00000000">
        <w:trPr>
          <w:trHeight w:val="795"/>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rPr>
                <w:spacing w:val="15"/>
                <w:sz w:val="21"/>
                <w:szCs w:val="21"/>
              </w:rPr>
            </w:pPr>
            <w:r>
              <w:rPr>
                <w:rStyle w:val="style81"/>
                <w:rFonts w:hint="eastAsia"/>
                <w:spacing w:val="15"/>
              </w:rPr>
              <w:t>电</w:t>
            </w:r>
            <w:r>
              <w:rPr>
                <w:rStyle w:val="style81"/>
                <w:rFonts w:hint="eastAsia"/>
                <w:spacing w:val="15"/>
              </w:rPr>
              <w:t xml:space="preserve">    </w:t>
            </w:r>
            <w:r>
              <w:rPr>
                <w:rStyle w:val="style81"/>
                <w:rFonts w:hint="eastAsia"/>
                <w:spacing w:val="15"/>
              </w:rPr>
              <w:t>话：</w:t>
            </w: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spacing w:before="300"/>
              <w:rPr>
                <w:spacing w:val="15"/>
                <w:sz w:val="21"/>
                <w:szCs w:val="21"/>
              </w:rPr>
            </w:pPr>
            <w:r>
              <w:rPr>
                <w:rStyle w:val="style111"/>
                <w:rFonts w:hint="eastAsia"/>
                <w:spacing w:val="15"/>
              </w:rPr>
              <w:t> 13608175215</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r>
      <w:tr w:rsidR="00000000">
        <w:trPr>
          <w:trHeight w:val="975"/>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rPr>
                <w:spacing w:val="15"/>
                <w:sz w:val="21"/>
                <w:szCs w:val="21"/>
              </w:rPr>
            </w:pPr>
            <w:r>
              <w:rPr>
                <w:rStyle w:val="style81"/>
                <w:rFonts w:hint="eastAsia"/>
                <w:spacing w:val="15"/>
              </w:rPr>
              <w:t>传</w:t>
            </w:r>
            <w:r>
              <w:rPr>
                <w:rStyle w:val="style81"/>
                <w:rFonts w:hint="eastAsia"/>
                <w:spacing w:val="15"/>
              </w:rPr>
              <w:t xml:space="preserve">    </w:t>
            </w:r>
            <w:r>
              <w:rPr>
                <w:rStyle w:val="style81"/>
                <w:rFonts w:hint="eastAsia"/>
                <w:spacing w:val="15"/>
              </w:rPr>
              <w:t>真：</w:t>
            </w: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spacing w:before="300"/>
              <w:rPr>
                <w:spacing w:val="15"/>
                <w:sz w:val="21"/>
                <w:szCs w:val="21"/>
              </w:rPr>
            </w:pPr>
            <w:r>
              <w:rPr>
                <w:rStyle w:val="style111"/>
                <w:rFonts w:hint="eastAsia"/>
                <w:spacing w:val="15"/>
              </w:rPr>
              <w:t> </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r>
      <w:tr w:rsidR="00000000">
        <w:trPr>
          <w:trHeight w:val="795"/>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rPr>
                <w:spacing w:val="15"/>
                <w:sz w:val="21"/>
                <w:szCs w:val="21"/>
              </w:rPr>
            </w:pPr>
            <w:r>
              <w:rPr>
                <w:rStyle w:val="style81"/>
                <w:rFonts w:hint="eastAsia"/>
                <w:spacing w:val="15"/>
              </w:rPr>
              <w:t>E_mail</w:t>
            </w:r>
            <w:r>
              <w:rPr>
                <w:rStyle w:val="style81"/>
                <w:rFonts w:hint="eastAsia"/>
                <w:spacing w:val="15"/>
              </w:rPr>
              <w:t>：</w:t>
            </w: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spacing w:before="300"/>
              <w:rPr>
                <w:spacing w:val="15"/>
                <w:sz w:val="21"/>
                <w:szCs w:val="21"/>
              </w:rPr>
            </w:pPr>
            <w:r>
              <w:rPr>
                <w:rStyle w:val="style111"/>
                <w:rFonts w:hint="eastAsia"/>
                <w:spacing w:val="15"/>
              </w:rPr>
              <w:t> 996547379@qq.com</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r>
      <w:tr w:rsidR="00000000">
        <w:trPr>
          <w:trHeight w:val="795"/>
          <w:jc w:val="center"/>
        </w:trPr>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rPr>
                <w:spacing w:val="15"/>
                <w:sz w:val="21"/>
                <w:szCs w:val="21"/>
              </w:rPr>
            </w:pPr>
            <w:r>
              <w:rPr>
                <w:rStyle w:val="style81"/>
                <w:rFonts w:hint="eastAsia"/>
                <w:spacing w:val="15"/>
              </w:rPr>
              <w:t>申请日期：</w:t>
            </w:r>
          </w:p>
        </w:tc>
        <w:tc>
          <w:tcPr>
            <w:tcW w:w="0" w:type="auto"/>
            <w:tcBorders>
              <w:top w:val="single" w:sz="2" w:space="0" w:color="FFFFFF"/>
              <w:left w:val="single" w:sz="2" w:space="0" w:color="FFFFFF"/>
              <w:bottom w:val="single" w:sz="2" w:space="0" w:color="FFFFFF"/>
              <w:right w:val="single" w:sz="2" w:space="0" w:color="FFFFFF"/>
            </w:tcBorders>
            <w:vAlign w:val="bottom"/>
            <w:hideMark/>
          </w:tcPr>
          <w:p w:rsidR="00000000" w:rsidRDefault="00ED46D2">
            <w:pPr>
              <w:wordWrap w:val="0"/>
              <w:spacing w:before="300"/>
              <w:rPr>
                <w:spacing w:val="15"/>
                <w:sz w:val="21"/>
                <w:szCs w:val="21"/>
              </w:rPr>
            </w:pPr>
            <w:r>
              <w:rPr>
                <w:rStyle w:val="style111"/>
                <w:rFonts w:hint="eastAsia"/>
                <w:spacing w:val="15"/>
              </w:rPr>
              <w:t> 2012-09-18</w:t>
            </w:r>
          </w:p>
        </w:tc>
        <w:tc>
          <w:tcPr>
            <w:tcW w:w="0" w:type="auto"/>
            <w:vMerge/>
            <w:tcBorders>
              <w:top w:val="single" w:sz="2" w:space="0" w:color="FFFFFF"/>
              <w:left w:val="single" w:sz="2" w:space="0" w:color="FFFFFF"/>
              <w:bottom w:val="single" w:sz="2" w:space="0" w:color="FFFFFF"/>
              <w:right w:val="single" w:sz="2" w:space="0" w:color="FFFFFF"/>
            </w:tcBorders>
            <w:vAlign w:val="center"/>
            <w:hideMark/>
          </w:tcPr>
          <w:p w:rsidR="00000000" w:rsidRDefault="00ED46D2">
            <w:pPr>
              <w:rPr>
                <w:spacing w:val="15"/>
                <w:sz w:val="21"/>
                <w:szCs w:val="21"/>
              </w:rPr>
            </w:pPr>
          </w:p>
        </w:tc>
      </w:tr>
    </w:tbl>
    <w:p w:rsidR="00000000" w:rsidRDefault="00ED46D2">
      <w:pPr>
        <w:pStyle w:val="style10"/>
        <w:jc w:val="center"/>
      </w:pPr>
      <w:r>
        <w:t> </w:t>
      </w:r>
    </w:p>
    <w:p w:rsidR="00000000" w:rsidRDefault="00ED46D2">
      <w:pPr>
        <w:pStyle w:val="style10"/>
        <w:jc w:val="center"/>
      </w:pPr>
      <w:r>
        <w:t> </w:t>
      </w:r>
    </w:p>
    <w:p w:rsidR="00000000" w:rsidRDefault="00ED46D2">
      <w:pPr>
        <w:pStyle w:val="a3"/>
        <w:jc w:val="center"/>
      </w:pPr>
      <w:r>
        <w:rPr>
          <w:rStyle w:val="a4"/>
          <w:sz w:val="36"/>
          <w:szCs w:val="36"/>
        </w:rPr>
        <w:t>四川省科技创新苗子工程项目管理办公室</w:t>
      </w:r>
      <w:r>
        <w:t xml:space="preserve"> </w:t>
      </w:r>
    </w:p>
    <w:p w:rsidR="00000000" w:rsidRDefault="00ED46D2">
      <w:pPr>
        <w:pStyle w:val="a3"/>
        <w:jc w:val="center"/>
      </w:pPr>
      <w:r>
        <w:rPr>
          <w:rStyle w:val="a4"/>
          <w:sz w:val="36"/>
          <w:szCs w:val="36"/>
        </w:rPr>
        <w:t>二</w:t>
      </w:r>
      <w:r>
        <w:rPr>
          <w:rStyle w:val="a4"/>
          <w:sz w:val="36"/>
          <w:szCs w:val="36"/>
        </w:rPr>
        <w:t>○</w:t>
      </w:r>
      <w:r>
        <w:rPr>
          <w:rStyle w:val="a4"/>
          <w:sz w:val="36"/>
          <w:szCs w:val="36"/>
        </w:rPr>
        <w:t>一三年制</w:t>
      </w:r>
    </w:p>
    <w:p w:rsidR="00000000" w:rsidRDefault="00ED46D2">
      <w:pPr>
        <w:pStyle w:val="a3"/>
        <w:jc w:val="center"/>
      </w:pPr>
      <w:r>
        <w:t> </w:t>
      </w:r>
    </w:p>
    <w:p w:rsidR="00000000" w:rsidRDefault="00ED46D2">
      <w:pPr>
        <w:pStyle w:val="a3"/>
        <w:jc w:val="center"/>
      </w:pPr>
      <w:r>
        <w:rPr>
          <w:rFonts w:ascii="Times New Roman" w:hAnsi="Times New Roman" w:cs="Times New Roman"/>
          <w:kern w:val="2"/>
          <w:sz w:val="21"/>
        </w:rPr>
        <w:br w:type="page"/>
      </w:r>
      <w:r>
        <w:rPr>
          <w:rStyle w:val="a4"/>
          <w:sz w:val="36"/>
          <w:szCs w:val="36"/>
        </w:rPr>
        <w:t>填</w:t>
      </w:r>
      <w:r>
        <w:rPr>
          <w:rStyle w:val="a4"/>
          <w:sz w:val="36"/>
          <w:szCs w:val="36"/>
        </w:rPr>
        <w:t xml:space="preserve"> </w:t>
      </w:r>
      <w:r>
        <w:rPr>
          <w:rStyle w:val="a4"/>
          <w:sz w:val="36"/>
          <w:szCs w:val="36"/>
        </w:rPr>
        <w:t>报</w:t>
      </w:r>
      <w:r>
        <w:rPr>
          <w:rStyle w:val="a4"/>
          <w:sz w:val="36"/>
          <w:szCs w:val="36"/>
        </w:rPr>
        <w:t xml:space="preserve"> </w:t>
      </w:r>
      <w:r>
        <w:rPr>
          <w:rStyle w:val="a4"/>
          <w:sz w:val="36"/>
          <w:szCs w:val="36"/>
        </w:rPr>
        <w:t>说</w:t>
      </w:r>
      <w:r>
        <w:rPr>
          <w:rStyle w:val="a4"/>
          <w:sz w:val="36"/>
          <w:szCs w:val="36"/>
        </w:rPr>
        <w:t xml:space="preserve"> </w:t>
      </w:r>
      <w:r>
        <w:rPr>
          <w:rStyle w:val="a4"/>
          <w:sz w:val="36"/>
          <w:szCs w:val="36"/>
        </w:rPr>
        <w:t>明</w:t>
      </w:r>
    </w:p>
    <w:p w:rsidR="00000000" w:rsidRDefault="00ED46D2">
      <w:pPr>
        <w:numPr>
          <w:ilvl w:val="0"/>
          <w:numId w:val="1"/>
        </w:numPr>
        <w:spacing w:before="100" w:beforeAutospacing="1" w:after="100" w:afterAutospacing="1"/>
      </w:pPr>
      <w:r>
        <w:t>填写申请书前，请先查阅《四川省科技创新苗子工程实施暂行办法》和《四川省科技创新苗子工程指南》。申请书各项内容须实事求是，表达明确。外来语要同时用原文和中文表达。第一次出现的缩写词，须注明全称。</w:t>
      </w:r>
      <w:r>
        <w:t xml:space="preserve"> </w:t>
      </w:r>
    </w:p>
    <w:p w:rsidR="00000000" w:rsidRDefault="00ED46D2">
      <w:pPr>
        <w:numPr>
          <w:ilvl w:val="0"/>
          <w:numId w:val="1"/>
        </w:numPr>
        <w:spacing w:before="100" w:beforeAutospacing="1" w:after="100" w:afterAutospacing="1"/>
      </w:pPr>
      <w:r>
        <w:t>申请书在</w:t>
      </w:r>
      <w:r>
        <w:t>A4</w:t>
      </w:r>
      <w:r>
        <w:t>纸上用</w:t>
      </w:r>
      <w:r>
        <w:t>5</w:t>
      </w:r>
      <w:r>
        <w:t>号宋体打印，上边距</w:t>
      </w:r>
      <w:r>
        <w:t>30mm</w:t>
      </w:r>
      <w:r>
        <w:t>，下边距</w:t>
      </w:r>
      <w:r>
        <w:t>20mm</w:t>
      </w:r>
      <w:r>
        <w:t>，左边距</w:t>
      </w:r>
      <w:r>
        <w:t>25mm</w:t>
      </w:r>
      <w:r>
        <w:t>，右边距</w:t>
      </w:r>
      <w:r>
        <w:t>20mm</w:t>
      </w:r>
      <w:r>
        <w:t>，统一标明页码，从网上将文件电子版提交给四川省科技创新苗子工程办公室，用于初选。经初选合格后由在读单位审核签署意见并加盖公章，报送四川省科技创新苗子工程办公室一式三份。</w:t>
      </w:r>
      <w:r>
        <w:t xml:space="preserve"> </w:t>
      </w:r>
    </w:p>
    <w:p w:rsidR="00000000" w:rsidRDefault="00ED46D2">
      <w:pPr>
        <w:numPr>
          <w:ilvl w:val="0"/>
          <w:numId w:val="1"/>
        </w:numPr>
        <w:spacing w:before="100" w:beforeAutospacing="1" w:after="100" w:afterAutospacing="1"/>
      </w:pPr>
      <w:r>
        <w:t>如内容填写不下，请另加附页。如有其他反映申请人情况的材料可以用附件形式同时呈报。附件材料版面应与申请书相同。</w:t>
      </w:r>
      <w:r>
        <w:t xml:space="preserve"> </w:t>
      </w:r>
    </w:p>
    <w:p w:rsidR="00000000" w:rsidRDefault="00ED46D2">
      <w:pPr>
        <w:numPr>
          <w:ilvl w:val="0"/>
          <w:numId w:val="1"/>
        </w:numPr>
        <w:spacing w:before="100" w:beforeAutospacing="1" w:after="100" w:afterAutospacing="1"/>
      </w:pPr>
      <w:r>
        <w:t>申请书格式可登陆</w:t>
      </w:r>
      <w:r>
        <w:t xml:space="preserve">www.tccxfw.com </w:t>
      </w:r>
      <w:r>
        <w:t>下载。</w:t>
      </w:r>
      <w:r>
        <w:t xml:space="preserve"> </w:t>
      </w:r>
    </w:p>
    <w:p w:rsidR="00000000" w:rsidRDefault="00ED46D2">
      <w:pPr>
        <w:numPr>
          <w:ilvl w:val="0"/>
          <w:numId w:val="1"/>
        </w:numPr>
        <w:spacing w:before="100" w:beforeAutospacing="1" w:after="100" w:afterAutospacing="1"/>
      </w:pPr>
      <w:r>
        <w:t>填好的申请书从网上提交。</w:t>
      </w:r>
      <w:r>
        <w:t xml:space="preserve"> </w:t>
      </w:r>
    </w:p>
    <w:p w:rsidR="00000000" w:rsidRDefault="00ED46D2">
      <w:r>
        <w:rPr>
          <w:rFonts w:ascii="Times New Roman" w:hAnsi="Times New Roman" w:cs="Times New Roman"/>
          <w:kern w:val="2"/>
          <w:sz w:val="21"/>
        </w:rPr>
        <w:br w:type="page"/>
      </w:r>
    </w:p>
    <w:p w:rsidR="00000000" w:rsidRDefault="00ED46D2">
      <w:pPr>
        <w:pStyle w:val="style5"/>
        <w:jc w:val="center"/>
      </w:pPr>
      <w:r>
        <w:t> </w:t>
      </w:r>
    </w:p>
    <w:tbl>
      <w:tblPr>
        <w:tblW w:w="9000" w:type="dxa"/>
        <w:jc w:val="center"/>
        <w:tblBorders>
          <w:top w:val="single" w:sz="24" w:space="0" w:color="000000"/>
          <w:left w:val="single" w:sz="24" w:space="0" w:color="000000"/>
          <w:bottom w:val="single" w:sz="24" w:space="0" w:color="000000"/>
          <w:right w:val="single" w:sz="24" w:space="0" w:color="000000"/>
        </w:tblBorders>
        <w:tblCellMar>
          <w:top w:w="45" w:type="dxa"/>
          <w:left w:w="45" w:type="dxa"/>
          <w:bottom w:w="45" w:type="dxa"/>
          <w:right w:w="45" w:type="dxa"/>
        </w:tblCellMar>
        <w:tblLook w:val="04A0" w:firstRow="1" w:lastRow="0" w:firstColumn="1" w:lastColumn="0" w:noHBand="0" w:noVBand="1"/>
      </w:tblPr>
      <w:tblGrid>
        <w:gridCol w:w="725"/>
        <w:gridCol w:w="1335"/>
        <w:gridCol w:w="1030"/>
        <w:gridCol w:w="672"/>
        <w:gridCol w:w="715"/>
        <w:gridCol w:w="501"/>
        <w:gridCol w:w="875"/>
        <w:gridCol w:w="657"/>
        <w:gridCol w:w="2490"/>
      </w:tblGrid>
      <w:tr w:rsidR="00000000">
        <w:trPr>
          <w:jc w:val="center"/>
        </w:trPr>
        <w:tc>
          <w:tcPr>
            <w:tcW w:w="1125" w:type="dxa"/>
            <w:tcBorders>
              <w:top w:val="single" w:sz="6" w:space="0" w:color="000000"/>
              <w:left w:val="single" w:sz="6" w:space="0" w:color="000000"/>
              <w:bottom w:val="single" w:sz="6" w:space="0" w:color="000000"/>
              <w:right w:val="single" w:sz="6" w:space="0" w:color="000000"/>
            </w:tcBorders>
            <w:vAlign w:val="center"/>
            <w:hideMark/>
          </w:tcPr>
          <w:p w:rsidR="00000000" w:rsidRDefault="00ED46D2">
            <w:r>
              <w:t>项目名称</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rsidR="00000000" w:rsidRDefault="00ED46D2">
            <w:r>
              <w:t>基于信息逻辑结构树的网络舆情可视化分析系统</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000000" w:rsidRDefault="00ED46D2">
            <w:r>
              <w:t>按项目指南分类编号</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网络舆情分析技术</w:t>
            </w:r>
          </w:p>
        </w:tc>
      </w:tr>
      <w:tr w:rsidR="00000000">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项</w:t>
            </w:r>
          </w:p>
          <w:p w:rsidR="00000000" w:rsidRDefault="00ED46D2">
            <w:pPr>
              <w:pStyle w:val="a3"/>
              <w:jc w:val="center"/>
            </w:pPr>
            <w:r>
              <w:t>目</w:t>
            </w:r>
          </w:p>
          <w:p w:rsidR="00000000" w:rsidRDefault="00ED46D2">
            <w:pPr>
              <w:pStyle w:val="a3"/>
              <w:jc w:val="center"/>
            </w:pPr>
            <w:r>
              <w:t>负</w:t>
            </w:r>
          </w:p>
          <w:p w:rsidR="00000000" w:rsidRDefault="00ED46D2">
            <w:pPr>
              <w:pStyle w:val="a3"/>
              <w:jc w:val="center"/>
            </w:pPr>
            <w:r>
              <w:t>责</w:t>
            </w:r>
          </w:p>
          <w:p w:rsidR="00000000" w:rsidRDefault="00ED46D2">
            <w:pPr>
              <w:pStyle w:val="a3"/>
              <w:jc w:val="center"/>
            </w:pPr>
            <w:r>
              <w:t>人</w:t>
            </w:r>
          </w:p>
        </w:tc>
        <w:tc>
          <w:tcPr>
            <w:tcW w:w="1155" w:type="dxa"/>
            <w:tcBorders>
              <w:top w:val="single" w:sz="6" w:space="0" w:color="000000"/>
              <w:left w:val="single" w:sz="6" w:space="0" w:color="000000"/>
              <w:bottom w:val="single" w:sz="6" w:space="0" w:color="000000"/>
              <w:right w:val="single" w:sz="6" w:space="0" w:color="000000"/>
            </w:tcBorders>
            <w:vAlign w:val="center"/>
            <w:hideMark/>
          </w:tcPr>
          <w:p w:rsidR="00000000" w:rsidRDefault="00ED46D2">
            <w:r>
              <w:t>姓</w:t>
            </w:r>
            <w:r>
              <w:t xml:space="preserve">  </w:t>
            </w:r>
            <w:r>
              <w:t>名</w:t>
            </w:r>
          </w:p>
        </w:tc>
        <w:tc>
          <w:tcPr>
            <w:tcW w:w="990" w:type="dxa"/>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申乔木</w:t>
            </w:r>
          </w:p>
        </w:tc>
        <w:tc>
          <w:tcPr>
            <w:tcW w:w="675" w:type="dxa"/>
            <w:tcBorders>
              <w:top w:val="single" w:sz="6" w:space="0" w:color="000000"/>
              <w:left w:val="single" w:sz="6" w:space="0" w:color="000000"/>
              <w:bottom w:val="single" w:sz="6" w:space="0" w:color="000000"/>
              <w:right w:val="single" w:sz="6" w:space="0" w:color="000000"/>
            </w:tcBorders>
            <w:vAlign w:val="center"/>
            <w:hideMark/>
          </w:tcPr>
          <w:p w:rsidR="00000000" w:rsidRDefault="00ED46D2">
            <w:r>
              <w:t>性别</w:t>
            </w:r>
          </w:p>
        </w:tc>
        <w:tc>
          <w:tcPr>
            <w:tcW w:w="435" w:type="dxa"/>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男</w:t>
            </w:r>
          </w:p>
        </w:tc>
        <w:tc>
          <w:tcPr>
            <w:tcW w:w="675" w:type="dxa"/>
            <w:tcBorders>
              <w:top w:val="single" w:sz="6" w:space="0" w:color="000000"/>
              <w:left w:val="single" w:sz="6" w:space="0" w:color="000000"/>
              <w:bottom w:val="single" w:sz="6" w:space="0" w:color="000000"/>
              <w:right w:val="single" w:sz="6" w:space="0" w:color="000000"/>
            </w:tcBorders>
            <w:vAlign w:val="center"/>
            <w:hideMark/>
          </w:tcPr>
          <w:p w:rsidR="00000000" w:rsidRDefault="00ED46D2">
            <w:r>
              <w:t>年龄</w:t>
            </w:r>
          </w:p>
        </w:tc>
        <w:tc>
          <w:tcPr>
            <w:tcW w:w="1185" w:type="dxa"/>
            <w:tcBorders>
              <w:top w:val="single" w:sz="6" w:space="0" w:color="000000"/>
              <w:left w:val="single" w:sz="6" w:space="0" w:color="000000"/>
              <w:bottom w:val="single" w:sz="6" w:space="0" w:color="000000"/>
              <w:right w:val="single" w:sz="6" w:space="0" w:color="000000"/>
            </w:tcBorders>
            <w:vAlign w:val="center"/>
            <w:hideMark/>
          </w:tcPr>
          <w:p w:rsidR="00000000" w:rsidRDefault="00ED46D2">
            <w:r>
              <w:t> 24</w:t>
            </w:r>
          </w:p>
        </w:tc>
        <w:tc>
          <w:tcPr>
            <w:tcW w:w="990" w:type="dxa"/>
            <w:tcBorders>
              <w:top w:val="single" w:sz="6" w:space="0" w:color="000000"/>
              <w:left w:val="single" w:sz="6" w:space="0" w:color="000000"/>
              <w:bottom w:val="single" w:sz="6" w:space="0" w:color="000000"/>
              <w:right w:val="single" w:sz="6" w:space="0" w:color="000000"/>
            </w:tcBorders>
            <w:vAlign w:val="center"/>
            <w:hideMark/>
          </w:tcPr>
          <w:p w:rsidR="00000000" w:rsidRDefault="00ED46D2">
            <w:r>
              <w:t>身份证</w:t>
            </w:r>
          </w:p>
        </w:tc>
        <w:tc>
          <w:tcPr>
            <w:tcW w:w="840" w:type="dxa"/>
            <w:tcBorders>
              <w:top w:val="single" w:sz="6" w:space="0" w:color="000000"/>
              <w:left w:val="single" w:sz="6" w:space="0" w:color="000000"/>
              <w:bottom w:val="single" w:sz="6" w:space="0" w:color="000000"/>
              <w:right w:val="single" w:sz="6" w:space="0" w:color="000000"/>
            </w:tcBorders>
            <w:vAlign w:val="center"/>
            <w:hideMark/>
          </w:tcPr>
          <w:p w:rsidR="00000000" w:rsidRDefault="00ED46D2">
            <w:r>
              <w:t> 140602198909299036</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1155" w:type="dxa"/>
            <w:tcBorders>
              <w:top w:val="single" w:sz="6" w:space="0" w:color="000000"/>
              <w:left w:val="single" w:sz="6" w:space="0" w:color="000000"/>
              <w:bottom w:val="single" w:sz="6" w:space="0" w:color="000000"/>
              <w:right w:val="single" w:sz="6" w:space="0" w:color="000000"/>
            </w:tcBorders>
            <w:vAlign w:val="center"/>
            <w:hideMark/>
          </w:tcPr>
          <w:p w:rsidR="00000000" w:rsidRDefault="00ED46D2">
            <w:r>
              <w:t>在读单位（或所在孵化园）</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rsidR="00000000" w:rsidRDefault="00ED46D2">
            <w:r>
              <w:t>四川大学计算机学院</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专业</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计算机技术</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1155" w:type="dxa"/>
            <w:tcBorders>
              <w:top w:val="single" w:sz="6" w:space="0" w:color="000000"/>
              <w:left w:val="single" w:sz="6" w:space="0" w:color="000000"/>
              <w:bottom w:val="single" w:sz="6" w:space="0" w:color="000000"/>
              <w:right w:val="single" w:sz="6" w:space="0" w:color="000000"/>
            </w:tcBorders>
            <w:vAlign w:val="center"/>
            <w:hideMark/>
          </w:tcPr>
          <w:p w:rsidR="00000000" w:rsidRDefault="00ED46D2">
            <w:r>
              <w:t>在读身份（或已取得的学历）</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rsidR="00000000" w:rsidRDefault="00ED46D2">
            <w:r>
              <w:t>硕士</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通信地址</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四川大学望江校区基础教学楼</w:t>
            </w:r>
            <w:r>
              <w:t>B318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邮政编码</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000000" w:rsidRDefault="00ED46D2">
            <w:r>
              <w:t>610065</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联系电话</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rsidR="00000000" w:rsidRDefault="00ED46D2">
            <w:r>
              <w:t> 13608175215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电子邮箱</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000000" w:rsidRDefault="00ED46D2">
            <w:r>
              <w:t>996547379@qq.com</w:t>
            </w:r>
          </w:p>
        </w:tc>
      </w:tr>
    </w:tbl>
    <w:p w:rsidR="00000000" w:rsidRDefault="00ED46D2">
      <w:pPr>
        <w:rPr>
          <w:vanish/>
        </w:rPr>
      </w:pPr>
    </w:p>
    <w:tbl>
      <w:tblPr>
        <w:tblW w:w="9000" w:type="dxa"/>
        <w:jc w:val="center"/>
        <w:tblBorders>
          <w:top w:val="single" w:sz="24" w:space="0" w:color="000000"/>
          <w:left w:val="single" w:sz="24" w:space="0" w:color="000000"/>
          <w:bottom w:val="single" w:sz="24" w:space="0" w:color="000000"/>
          <w:right w:val="single" w:sz="24" w:space="0" w:color="000000"/>
        </w:tblBorders>
        <w:tblCellMar>
          <w:top w:w="45" w:type="dxa"/>
          <w:left w:w="45" w:type="dxa"/>
          <w:bottom w:w="45" w:type="dxa"/>
          <w:right w:w="45" w:type="dxa"/>
        </w:tblCellMar>
        <w:tblLook w:val="04A0" w:firstRow="1" w:lastRow="0" w:firstColumn="1" w:lastColumn="0" w:noHBand="0" w:noVBand="1"/>
      </w:tblPr>
      <w:tblGrid>
        <w:gridCol w:w="635"/>
        <w:gridCol w:w="1268"/>
        <w:gridCol w:w="1013"/>
        <w:gridCol w:w="1013"/>
        <w:gridCol w:w="5071"/>
      </w:tblGrid>
      <w:tr w:rsidR="00000000">
        <w:trPr>
          <w:trHeight w:val="900"/>
          <w:jc w:val="center"/>
        </w:trPr>
        <w:tc>
          <w:tcPr>
            <w:tcW w:w="250" w:type="pct"/>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项目组成员</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姓</w:t>
            </w:r>
            <w:r>
              <w:t xml:space="preserve"> </w:t>
            </w:r>
            <w:r>
              <w:t>名</w:t>
            </w:r>
          </w:p>
        </w:tc>
        <w:tc>
          <w:tcPr>
            <w:tcW w:w="400" w:type="pct"/>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性别</w:t>
            </w:r>
          </w:p>
        </w:tc>
        <w:tc>
          <w:tcPr>
            <w:tcW w:w="400" w:type="pct"/>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年龄</w:t>
            </w:r>
          </w:p>
        </w:tc>
        <w:tc>
          <w:tcPr>
            <w:tcW w:w="2000" w:type="pct"/>
            <w:tcBorders>
              <w:top w:val="single" w:sz="6" w:space="0" w:color="000000"/>
              <w:left w:val="single" w:sz="6" w:space="0" w:color="000000"/>
              <w:bottom w:val="single" w:sz="6" w:space="0" w:color="000000"/>
              <w:right w:val="single" w:sz="6" w:space="0" w:color="000000"/>
            </w:tcBorders>
            <w:vAlign w:val="center"/>
            <w:hideMark/>
          </w:tcPr>
          <w:p w:rsidR="00000000" w:rsidRDefault="00ED46D2">
            <w:r>
              <w:t>在</w:t>
            </w:r>
            <w:r>
              <w:t xml:space="preserve"> </w:t>
            </w:r>
            <w:r>
              <w:t>读</w:t>
            </w:r>
            <w:r>
              <w:t xml:space="preserve"> </w:t>
            </w:r>
            <w:r>
              <w:t>学</w:t>
            </w:r>
            <w:r>
              <w:t xml:space="preserve"> </w:t>
            </w:r>
            <w:r>
              <w:t>校（或工作单位）</w:t>
            </w:r>
            <w:r>
              <w:t xml:space="preserve"> </w:t>
            </w:r>
            <w:r>
              <w:t>及</w:t>
            </w:r>
            <w:r>
              <w:t xml:space="preserve"> </w:t>
            </w:r>
            <w:r>
              <w:t>身</w:t>
            </w:r>
            <w:r>
              <w:t xml:space="preserve"> </w:t>
            </w:r>
            <w:r>
              <w:t>份</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张永清</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男</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四川大学计算机学院博士研究生</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李梦颖</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女</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四川大学计算机学院硕士研究生</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高丽峰</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女</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四川大学计算机学院硕士研究生</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符敏</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女</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四川大学计算机学院本科生</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邵建荃</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男</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四川大学计算机学院本科生</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任申元</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女</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r>
              <w:t>四川大学计算机学院本科生</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jc w:val="center"/>
            </w:pPr>
          </w:p>
        </w:tc>
      </w:tr>
    </w:tbl>
    <w:p w:rsidR="00000000" w:rsidRDefault="00ED46D2">
      <w:r>
        <w:br/>
      </w:r>
      <w:r>
        <w:rPr>
          <w:rFonts w:ascii="Times New Roman" w:hAnsi="Times New Roman" w:cs="Times New Roman"/>
          <w:kern w:val="2"/>
          <w:sz w:val="21"/>
        </w:rPr>
        <w:br w:type="page"/>
      </w:r>
    </w:p>
    <w:tbl>
      <w:tblPr>
        <w:tblW w:w="9000" w:type="dxa"/>
        <w:jc w:val="center"/>
        <w:tblCellMar>
          <w:left w:w="0" w:type="dxa"/>
          <w:right w:w="0" w:type="dxa"/>
        </w:tblCellMar>
        <w:tblLook w:val="04A0" w:firstRow="1" w:lastRow="0" w:firstColumn="1" w:lastColumn="0" w:noHBand="0" w:noVBand="1"/>
      </w:tblPr>
      <w:tblGrid>
        <w:gridCol w:w="9000"/>
      </w:tblGrid>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pStyle w:val="a3"/>
              <w:wordWrap w:val="0"/>
              <w:rPr>
                <w:spacing w:val="15"/>
              </w:rPr>
            </w:pPr>
            <w:r>
              <w:rPr>
                <w:rStyle w:val="a4"/>
                <w:rFonts w:hint="eastAsia"/>
                <w:spacing w:val="15"/>
              </w:rPr>
              <w:t>1</w:t>
            </w:r>
            <w:r>
              <w:rPr>
                <w:rStyle w:val="a4"/>
                <w:rFonts w:hint="eastAsia"/>
                <w:spacing w:val="15"/>
              </w:rPr>
              <w:t>、项目主要内容、工作计划、资金使用计划概要：</w:t>
            </w:r>
          </w:p>
        </w:tc>
      </w:tr>
      <w:tr w:rsidR="00000000">
        <w:trPr>
          <w:trHeight w:val="1230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ED46D2">
            <w:pPr>
              <w:wordWrap w:val="0"/>
              <w:spacing w:before="100" w:beforeAutospacing="1" w:after="100" w:afterAutospacing="1"/>
              <w:rPr>
                <w:rFonts w:hint="eastAsia"/>
                <w:spacing w:val="15"/>
              </w:rPr>
            </w:pPr>
            <w:r>
              <w:rPr>
                <w:rStyle w:val="a5"/>
                <w:b/>
                <w:bCs/>
                <w:spacing w:val="15"/>
                <w:sz w:val="21"/>
              </w:rPr>
              <w:t xml:space="preserve">1.1 </w:t>
            </w:r>
            <w:r>
              <w:rPr>
                <w:rStyle w:val="a5"/>
                <w:b/>
                <w:bCs/>
                <w:spacing w:val="15"/>
                <w:sz w:val="21"/>
              </w:rPr>
              <w:t>项目主要内容：</w:t>
            </w:r>
          </w:p>
          <w:p w:rsidR="00000000" w:rsidRDefault="00ED46D2" w:rsidP="000F753D">
            <w:pPr>
              <w:wordWrap w:val="0"/>
              <w:spacing w:before="100" w:beforeAutospacing="1" w:after="100" w:afterAutospacing="1"/>
              <w:ind w:firstLineChars="200" w:firstLine="450"/>
              <w:rPr>
                <w:spacing w:val="15"/>
              </w:rPr>
            </w:pPr>
            <w:r>
              <w:rPr>
                <w:spacing w:val="15"/>
                <w:sz w:val="21"/>
              </w:rPr>
              <w:t>现有对网络舆情的研究与相关产品较为成熟，但多以文档或报表形式对其结果进行展示，使得用户陷入大量抽象的数据中，无法全面直观掌握数据特点，预测舆情发展趋势。</w:t>
            </w:r>
          </w:p>
          <w:p w:rsidR="00000000" w:rsidRDefault="00ED46D2" w:rsidP="000F753D">
            <w:pPr>
              <w:wordWrap w:val="0"/>
              <w:spacing w:before="100" w:beforeAutospacing="1" w:after="100" w:afterAutospacing="1"/>
              <w:ind w:firstLineChars="200" w:firstLine="450"/>
              <w:rPr>
                <w:spacing w:val="15"/>
              </w:rPr>
            </w:pPr>
            <w:r>
              <w:rPr>
                <w:spacing w:val="15"/>
                <w:sz w:val="21"/>
              </w:rPr>
              <w:t>本项目将网络舆情分析检测与可视化技术相结合，研究和设计</w:t>
            </w:r>
            <w:r>
              <w:rPr>
                <w:spacing w:val="15"/>
                <w:sz w:val="21"/>
              </w:rPr>
              <w:t>“</w:t>
            </w:r>
            <w:r>
              <w:rPr>
                <w:spacing w:val="15"/>
                <w:sz w:val="21"/>
              </w:rPr>
              <w:t>基于信息逻辑结构树的网络舆情可视化分析系统</w:t>
            </w:r>
            <w:r>
              <w:rPr>
                <w:spacing w:val="15"/>
                <w:sz w:val="21"/>
              </w:rPr>
              <w:t>”</w:t>
            </w:r>
            <w:r>
              <w:rPr>
                <w:spacing w:val="15"/>
                <w:sz w:val="21"/>
              </w:rPr>
              <w:t>。该系统能用可视化工具对海量复杂的网络舆情数据进行处理，并将数据的特点、规律、发展趋势以图形视图的形式给予直观展示，从而帮助用户加快对舆情数据的理解，提高决策和处置水平。</w:t>
            </w:r>
          </w:p>
          <w:p w:rsidR="00000000" w:rsidRDefault="00ED46D2">
            <w:pPr>
              <w:pStyle w:val="a3"/>
              <w:wordWrap w:val="0"/>
              <w:rPr>
                <w:spacing w:val="15"/>
                <w:sz w:val="21"/>
                <w:szCs w:val="21"/>
              </w:rPr>
            </w:pPr>
            <w:r>
              <w:rPr>
                <w:rFonts w:hint="eastAsia"/>
                <w:spacing w:val="15"/>
                <w:sz w:val="21"/>
                <w:szCs w:val="21"/>
              </w:rPr>
              <w:t> </w:t>
            </w:r>
          </w:p>
          <w:p w:rsidR="00000000" w:rsidRDefault="00ED46D2">
            <w:pPr>
              <w:wordWrap w:val="0"/>
              <w:spacing w:before="100" w:beforeAutospacing="1" w:after="100" w:afterAutospacing="1"/>
              <w:rPr>
                <w:rFonts w:hint="eastAsia"/>
                <w:spacing w:val="15"/>
              </w:rPr>
            </w:pPr>
            <w:bookmarkStart w:id="1" w:name="OLE_LINK70"/>
            <w:r>
              <w:rPr>
                <w:rStyle w:val="a4"/>
                <w:spacing w:val="15"/>
                <w:sz w:val="21"/>
              </w:rPr>
              <w:t>项目研究内容如下：</w:t>
            </w:r>
            <w:bookmarkEnd w:id="1"/>
          </w:p>
          <w:p w:rsidR="00000000" w:rsidRDefault="00ED46D2">
            <w:pPr>
              <w:wordWrap w:val="0"/>
              <w:spacing w:before="100" w:beforeAutospacing="1" w:after="100" w:afterAutospacing="1"/>
              <w:rPr>
                <w:spacing w:val="15"/>
              </w:rPr>
            </w:pPr>
            <w:r>
              <w:rPr>
                <w:rStyle w:val="a4"/>
                <w:spacing w:val="15"/>
                <w:sz w:val="21"/>
              </w:rPr>
              <w:t>1</w:t>
            </w:r>
            <w:r>
              <w:rPr>
                <w:rStyle w:val="a4"/>
                <w:spacing w:val="15"/>
                <w:sz w:val="21"/>
              </w:rPr>
              <w:t>、可视化体系建立：</w:t>
            </w:r>
          </w:p>
          <w:p w:rsidR="00000000" w:rsidRDefault="00ED46D2">
            <w:pPr>
              <w:numPr>
                <w:ilvl w:val="0"/>
                <w:numId w:val="2"/>
              </w:numPr>
              <w:wordWrap w:val="0"/>
              <w:spacing w:before="100" w:beforeAutospacing="1" w:after="100" w:afterAutospacing="1"/>
              <w:rPr>
                <w:spacing w:val="15"/>
                <w:sz w:val="21"/>
                <w:szCs w:val="21"/>
              </w:rPr>
            </w:pPr>
            <w:r>
              <w:rPr>
                <w:rFonts w:hint="eastAsia"/>
                <w:spacing w:val="15"/>
                <w:sz w:val="21"/>
              </w:rPr>
              <w:t>可视化数据格式与标准的研究：对大规模网络舆情数据进行采集，根据数据特点和可视化工具需要建立统一数据标准与格式；</w:t>
            </w:r>
          </w:p>
          <w:p w:rsidR="00000000" w:rsidRDefault="00ED46D2">
            <w:pPr>
              <w:numPr>
                <w:ilvl w:val="0"/>
                <w:numId w:val="2"/>
              </w:numPr>
              <w:wordWrap w:val="0"/>
              <w:spacing w:before="100" w:beforeAutospacing="1" w:after="100" w:afterAutospacing="1"/>
              <w:rPr>
                <w:rFonts w:hint="eastAsia"/>
                <w:spacing w:val="15"/>
                <w:sz w:val="21"/>
                <w:szCs w:val="21"/>
              </w:rPr>
            </w:pPr>
            <w:r>
              <w:rPr>
                <w:rFonts w:hint="eastAsia"/>
                <w:spacing w:val="15"/>
                <w:sz w:val="21"/>
              </w:rPr>
              <w:t>数据与工具关联研究：将统一格式的数据与可视化工具进行关联。</w:t>
            </w:r>
          </w:p>
          <w:p w:rsidR="00000000" w:rsidRDefault="00ED46D2">
            <w:pPr>
              <w:wordWrap w:val="0"/>
              <w:spacing w:before="100" w:beforeAutospacing="1" w:after="100" w:afterAutospacing="1"/>
              <w:rPr>
                <w:rFonts w:hint="eastAsia"/>
                <w:spacing w:val="15"/>
              </w:rPr>
            </w:pPr>
            <w:r>
              <w:rPr>
                <w:rStyle w:val="a4"/>
                <w:spacing w:val="15"/>
                <w:sz w:val="21"/>
              </w:rPr>
              <w:t>2</w:t>
            </w:r>
            <w:r>
              <w:rPr>
                <w:rStyle w:val="a4"/>
                <w:spacing w:val="15"/>
                <w:sz w:val="21"/>
              </w:rPr>
              <w:t>、可视化工具模型的建立与优化：</w:t>
            </w:r>
          </w:p>
          <w:p w:rsidR="00000000" w:rsidRDefault="00ED46D2" w:rsidP="000F753D">
            <w:pPr>
              <w:wordWrap w:val="0"/>
              <w:spacing w:before="100" w:beforeAutospacing="1" w:after="100" w:afterAutospacing="1"/>
              <w:ind w:firstLineChars="200" w:firstLine="450"/>
              <w:rPr>
                <w:spacing w:val="15"/>
              </w:rPr>
            </w:pPr>
            <w:r>
              <w:rPr>
                <w:spacing w:val="15"/>
                <w:sz w:val="21"/>
              </w:rPr>
              <w:t>对现有可视化工具及其使用案例进行分析，结合舆情数据特点，选择合适的可视化工具进行优化，达到最优的数据呈现效果。</w:t>
            </w:r>
          </w:p>
          <w:p w:rsidR="00000000" w:rsidRDefault="00ED46D2">
            <w:pPr>
              <w:wordWrap w:val="0"/>
              <w:spacing w:before="100" w:beforeAutospacing="1" w:after="100" w:afterAutospacing="1"/>
              <w:rPr>
                <w:spacing w:val="15"/>
              </w:rPr>
            </w:pPr>
            <w:r>
              <w:rPr>
                <w:rStyle w:val="a4"/>
                <w:spacing w:val="15"/>
                <w:sz w:val="21"/>
              </w:rPr>
              <w:t>3</w:t>
            </w:r>
            <w:r>
              <w:rPr>
                <w:rStyle w:val="a4"/>
                <w:spacing w:val="15"/>
                <w:sz w:val="21"/>
              </w:rPr>
              <w:t>、网络信息逻辑结构树的研究：</w:t>
            </w:r>
          </w:p>
          <w:p w:rsidR="00000000" w:rsidRDefault="00ED46D2" w:rsidP="000F753D">
            <w:pPr>
              <w:wordWrap w:val="0"/>
              <w:spacing w:before="100" w:beforeAutospacing="1" w:after="100" w:afterAutospacing="1"/>
              <w:ind w:firstLineChars="200" w:firstLine="450"/>
              <w:rPr>
                <w:spacing w:val="15"/>
              </w:rPr>
            </w:pPr>
            <w:r>
              <w:rPr>
                <w:spacing w:val="15"/>
                <w:sz w:val="21"/>
              </w:rPr>
              <w:t>以单个站点为单位，研究舆情信息在各个模块的分布情况，并最终以树结构的方式进行存储和表示；在上述基础上，整个互联网信息可以用森林的方式进行表示，从而实现对整个互联网信息的存储检索和展示。</w:t>
            </w:r>
          </w:p>
          <w:p w:rsidR="00000000" w:rsidRDefault="00ED46D2">
            <w:pPr>
              <w:wordWrap w:val="0"/>
              <w:spacing w:before="100" w:beforeAutospacing="1" w:after="100" w:afterAutospacing="1"/>
              <w:rPr>
                <w:spacing w:val="15"/>
              </w:rPr>
            </w:pPr>
            <w:r>
              <w:rPr>
                <w:rStyle w:val="a4"/>
                <w:spacing w:val="15"/>
                <w:sz w:val="21"/>
              </w:rPr>
              <w:t>4</w:t>
            </w:r>
            <w:r>
              <w:rPr>
                <w:rStyle w:val="a4"/>
                <w:spacing w:val="15"/>
                <w:sz w:val="21"/>
              </w:rPr>
              <w:t>、舆情信息全过程可视化方案研究：</w:t>
            </w:r>
          </w:p>
          <w:p w:rsidR="00000000" w:rsidRDefault="00ED46D2">
            <w:pPr>
              <w:numPr>
                <w:ilvl w:val="0"/>
                <w:numId w:val="3"/>
              </w:numPr>
              <w:wordWrap w:val="0"/>
              <w:spacing w:before="100" w:beforeAutospacing="1" w:after="100" w:afterAutospacing="1"/>
              <w:rPr>
                <w:spacing w:val="15"/>
                <w:sz w:val="21"/>
                <w:szCs w:val="21"/>
              </w:rPr>
            </w:pPr>
            <w:r>
              <w:rPr>
                <w:rFonts w:hint="eastAsia"/>
                <w:spacing w:val="15"/>
                <w:sz w:val="21"/>
              </w:rPr>
              <w:t>网络信息结构可视化方案：对网络信息的逻辑结构用树的形式进行展示，将多种树形工具相结合，在展示结果中达到全局数据和细节数据的平衡；</w:t>
            </w:r>
          </w:p>
          <w:p w:rsidR="00000000" w:rsidRDefault="00ED46D2">
            <w:pPr>
              <w:numPr>
                <w:ilvl w:val="0"/>
                <w:numId w:val="3"/>
              </w:numPr>
              <w:wordWrap w:val="0"/>
              <w:spacing w:before="100" w:beforeAutospacing="1" w:after="100" w:afterAutospacing="1"/>
              <w:rPr>
                <w:rFonts w:hint="eastAsia"/>
                <w:spacing w:val="15"/>
                <w:sz w:val="21"/>
                <w:szCs w:val="21"/>
              </w:rPr>
            </w:pPr>
            <w:r>
              <w:rPr>
                <w:rFonts w:hint="eastAsia"/>
                <w:spacing w:val="15"/>
                <w:sz w:val="21"/>
              </w:rPr>
              <w:t>宏观舆情热度变化展示方案：展示宏观热点事件热度变化情况</w:t>
            </w:r>
          </w:p>
          <w:p w:rsidR="00000000" w:rsidRDefault="00ED46D2">
            <w:pPr>
              <w:numPr>
                <w:ilvl w:val="0"/>
                <w:numId w:val="3"/>
              </w:numPr>
              <w:wordWrap w:val="0"/>
              <w:spacing w:before="100" w:beforeAutospacing="1" w:after="100" w:afterAutospacing="1"/>
              <w:rPr>
                <w:rFonts w:hint="eastAsia"/>
                <w:spacing w:val="15"/>
                <w:sz w:val="21"/>
                <w:szCs w:val="21"/>
              </w:rPr>
            </w:pPr>
            <w:r>
              <w:rPr>
                <w:rFonts w:hint="eastAsia"/>
                <w:spacing w:val="15"/>
                <w:sz w:val="21"/>
              </w:rPr>
              <w:t>微观舆情生命周期展示方案：展示特定某个（或者某几个）事件从兴起到衰亡整个生命周期；</w:t>
            </w:r>
          </w:p>
          <w:p w:rsidR="00000000" w:rsidRDefault="00ED46D2">
            <w:pPr>
              <w:numPr>
                <w:ilvl w:val="0"/>
                <w:numId w:val="3"/>
              </w:numPr>
              <w:wordWrap w:val="0"/>
              <w:spacing w:before="100" w:beforeAutospacing="1" w:after="100" w:afterAutospacing="1"/>
              <w:rPr>
                <w:rFonts w:hint="eastAsia"/>
                <w:spacing w:val="15"/>
                <w:sz w:val="21"/>
                <w:szCs w:val="21"/>
              </w:rPr>
            </w:pPr>
            <w:r>
              <w:rPr>
                <w:rFonts w:hint="eastAsia"/>
                <w:spacing w:val="15"/>
                <w:sz w:val="21"/>
              </w:rPr>
              <w:t>平台影响力度可视化方</w:t>
            </w:r>
            <w:r>
              <w:rPr>
                <w:rFonts w:hint="eastAsia"/>
                <w:spacing w:val="15"/>
                <w:sz w:val="21"/>
              </w:rPr>
              <w:t>案：展示不同类型平台（或同类型平台下不同网站）对信息传播的影响力度。</w:t>
            </w:r>
          </w:p>
          <w:p w:rsidR="00000000" w:rsidRDefault="00ED46D2">
            <w:pPr>
              <w:wordWrap w:val="0"/>
              <w:spacing w:before="100" w:beforeAutospacing="1" w:after="100" w:afterAutospacing="1"/>
              <w:rPr>
                <w:rFonts w:hint="eastAsia"/>
                <w:spacing w:val="15"/>
              </w:rPr>
            </w:pPr>
            <w:r>
              <w:rPr>
                <w:rStyle w:val="a4"/>
                <w:spacing w:val="15"/>
                <w:sz w:val="21"/>
              </w:rPr>
              <w:t>5</w:t>
            </w:r>
            <w:r>
              <w:rPr>
                <w:rStyle w:val="a4"/>
                <w:spacing w:val="15"/>
                <w:sz w:val="21"/>
              </w:rPr>
              <w:t>、基于信息逻辑结构树的网络舆情可视化分析系统设计：</w:t>
            </w:r>
          </w:p>
          <w:p w:rsidR="00000000" w:rsidRDefault="00ED46D2" w:rsidP="000F753D">
            <w:pPr>
              <w:wordWrap w:val="0"/>
              <w:spacing w:before="100" w:beforeAutospacing="1" w:after="100" w:afterAutospacing="1"/>
              <w:ind w:firstLineChars="200" w:firstLine="450"/>
              <w:rPr>
                <w:spacing w:val="15"/>
              </w:rPr>
            </w:pPr>
            <w:r>
              <w:rPr>
                <w:spacing w:val="15"/>
                <w:sz w:val="21"/>
              </w:rPr>
              <w:t>设计并实现完整的网络舆情可视化分析系统，满足用户快速获取重要舆情数据特征和预测趋势的需要，具有实际应用价值和市场推广价值。</w:t>
            </w:r>
          </w:p>
          <w:p w:rsidR="00000000" w:rsidRDefault="00ED46D2">
            <w:pPr>
              <w:wordWrap w:val="0"/>
              <w:spacing w:before="100" w:beforeAutospacing="1" w:after="100" w:afterAutospacing="1"/>
              <w:rPr>
                <w:spacing w:val="15"/>
              </w:rPr>
            </w:pPr>
            <w:r>
              <w:rPr>
                <w:spacing w:val="15"/>
                <w:sz w:val="21"/>
              </w:rPr>
              <w:t> </w:t>
            </w:r>
          </w:p>
          <w:p w:rsidR="00000000" w:rsidRDefault="00ED46D2">
            <w:pPr>
              <w:wordWrap w:val="0"/>
              <w:spacing w:before="100" w:beforeAutospacing="1" w:after="100" w:afterAutospacing="1"/>
              <w:rPr>
                <w:spacing w:val="15"/>
              </w:rPr>
            </w:pPr>
            <w:r>
              <w:rPr>
                <w:rStyle w:val="a5"/>
                <w:b/>
                <w:bCs/>
                <w:spacing w:val="15"/>
                <w:sz w:val="21"/>
              </w:rPr>
              <w:t xml:space="preserve">1.2 </w:t>
            </w:r>
            <w:r>
              <w:rPr>
                <w:rStyle w:val="a5"/>
                <w:b/>
                <w:bCs/>
                <w:spacing w:val="15"/>
                <w:sz w:val="21"/>
              </w:rPr>
              <w:t>工作计划</w:t>
            </w:r>
          </w:p>
          <w:p w:rsidR="00000000" w:rsidRDefault="00ED46D2" w:rsidP="000F753D">
            <w:pPr>
              <w:wordWrap w:val="0"/>
              <w:spacing w:before="100" w:beforeAutospacing="1" w:after="100" w:afterAutospacing="1"/>
              <w:ind w:firstLineChars="200" w:firstLine="450"/>
              <w:rPr>
                <w:spacing w:val="15"/>
              </w:rPr>
            </w:pPr>
            <w:r>
              <w:rPr>
                <w:spacing w:val="15"/>
                <w:sz w:val="21"/>
              </w:rPr>
              <w:t>整个项目执行期为</w:t>
            </w:r>
            <w:r>
              <w:rPr>
                <w:spacing w:val="15"/>
                <w:sz w:val="21"/>
              </w:rPr>
              <w:t>1</w:t>
            </w:r>
            <w:r>
              <w:rPr>
                <w:spacing w:val="15"/>
                <w:sz w:val="21"/>
              </w:rPr>
              <w:t>年，从</w:t>
            </w:r>
            <w:r>
              <w:rPr>
                <w:spacing w:val="15"/>
                <w:sz w:val="21"/>
              </w:rPr>
              <w:t>2012</w:t>
            </w:r>
            <w:r>
              <w:rPr>
                <w:spacing w:val="15"/>
                <w:sz w:val="21"/>
              </w:rPr>
              <w:t>年</w:t>
            </w:r>
            <w:r>
              <w:rPr>
                <w:spacing w:val="15"/>
                <w:sz w:val="21"/>
              </w:rPr>
              <w:t>11</w:t>
            </w:r>
            <w:r>
              <w:rPr>
                <w:spacing w:val="15"/>
                <w:sz w:val="21"/>
              </w:rPr>
              <w:t>月</w:t>
            </w:r>
            <w:r>
              <w:rPr>
                <w:spacing w:val="15"/>
                <w:sz w:val="21"/>
              </w:rPr>
              <w:t>15</w:t>
            </w:r>
            <w:r>
              <w:rPr>
                <w:spacing w:val="15"/>
                <w:sz w:val="21"/>
              </w:rPr>
              <w:t>日～</w:t>
            </w:r>
            <w:r>
              <w:rPr>
                <w:spacing w:val="15"/>
                <w:sz w:val="21"/>
              </w:rPr>
              <w:t>2013</w:t>
            </w:r>
            <w:r>
              <w:rPr>
                <w:spacing w:val="15"/>
                <w:sz w:val="21"/>
              </w:rPr>
              <w:t>年</w:t>
            </w:r>
            <w:r>
              <w:rPr>
                <w:spacing w:val="15"/>
                <w:sz w:val="21"/>
              </w:rPr>
              <w:t>11</w:t>
            </w:r>
            <w:r>
              <w:rPr>
                <w:spacing w:val="15"/>
                <w:sz w:val="21"/>
              </w:rPr>
              <w:t>月</w:t>
            </w:r>
            <w:r>
              <w:rPr>
                <w:spacing w:val="15"/>
                <w:sz w:val="21"/>
              </w:rPr>
              <w:t>15</w:t>
            </w:r>
            <w:r>
              <w:rPr>
                <w:spacing w:val="15"/>
                <w:sz w:val="21"/>
              </w:rPr>
              <w:t>日，可以分为五个阶段，具体实施情况如下：</w:t>
            </w:r>
          </w:p>
          <w:p w:rsidR="00000000" w:rsidRDefault="00ED46D2">
            <w:pPr>
              <w:wordWrap w:val="0"/>
              <w:spacing w:before="100" w:beforeAutospacing="1" w:after="100" w:afterAutospacing="1"/>
              <w:rPr>
                <w:spacing w:val="15"/>
              </w:rPr>
            </w:pPr>
            <w:r>
              <w:rPr>
                <w:spacing w:val="15"/>
                <w:sz w:val="21"/>
              </w:rPr>
              <w:t>第一阶段：需求细化与数据获取</w:t>
            </w:r>
            <w:r>
              <w:rPr>
                <w:spacing w:val="15"/>
                <w:sz w:val="21"/>
              </w:rPr>
              <w:t xml:space="preserve"> </w:t>
            </w:r>
            <w:r>
              <w:rPr>
                <w:spacing w:val="15"/>
                <w:sz w:val="21"/>
              </w:rPr>
              <w:t>时间：</w:t>
            </w:r>
            <w:r>
              <w:rPr>
                <w:spacing w:val="15"/>
                <w:sz w:val="21"/>
              </w:rPr>
              <w:t>2012</w:t>
            </w:r>
            <w:r>
              <w:rPr>
                <w:spacing w:val="15"/>
                <w:sz w:val="21"/>
              </w:rPr>
              <w:t>年</w:t>
            </w:r>
            <w:r>
              <w:rPr>
                <w:spacing w:val="15"/>
                <w:sz w:val="21"/>
              </w:rPr>
              <w:t>11</w:t>
            </w:r>
            <w:r>
              <w:rPr>
                <w:spacing w:val="15"/>
                <w:sz w:val="21"/>
              </w:rPr>
              <w:t>月</w:t>
            </w:r>
            <w:r>
              <w:rPr>
                <w:spacing w:val="15"/>
                <w:sz w:val="21"/>
              </w:rPr>
              <w:t>15</w:t>
            </w:r>
            <w:r>
              <w:rPr>
                <w:spacing w:val="15"/>
                <w:sz w:val="21"/>
              </w:rPr>
              <w:t>日～</w:t>
            </w:r>
            <w:r>
              <w:rPr>
                <w:spacing w:val="15"/>
                <w:sz w:val="21"/>
              </w:rPr>
              <w:t>2012</w:t>
            </w:r>
            <w:r>
              <w:rPr>
                <w:spacing w:val="15"/>
                <w:sz w:val="21"/>
              </w:rPr>
              <w:t>年</w:t>
            </w:r>
            <w:r>
              <w:rPr>
                <w:spacing w:val="15"/>
                <w:sz w:val="21"/>
              </w:rPr>
              <w:t>12</w:t>
            </w:r>
            <w:r>
              <w:rPr>
                <w:spacing w:val="15"/>
                <w:sz w:val="21"/>
              </w:rPr>
              <w:t>月</w:t>
            </w:r>
            <w:r>
              <w:rPr>
                <w:spacing w:val="15"/>
                <w:sz w:val="21"/>
              </w:rPr>
              <w:t>15</w:t>
            </w:r>
            <w:r>
              <w:rPr>
                <w:spacing w:val="15"/>
                <w:sz w:val="21"/>
              </w:rPr>
              <w:t>日</w:t>
            </w:r>
          </w:p>
          <w:p w:rsidR="00000000" w:rsidRDefault="00ED46D2">
            <w:pPr>
              <w:numPr>
                <w:ilvl w:val="0"/>
                <w:numId w:val="4"/>
              </w:numPr>
              <w:wordWrap w:val="0"/>
              <w:spacing w:before="100" w:beforeAutospacing="1" w:after="100" w:afterAutospacing="1"/>
              <w:rPr>
                <w:spacing w:val="15"/>
                <w:sz w:val="21"/>
                <w:szCs w:val="21"/>
              </w:rPr>
            </w:pPr>
            <w:r>
              <w:rPr>
                <w:rFonts w:hint="eastAsia"/>
                <w:spacing w:val="15"/>
                <w:sz w:val="21"/>
              </w:rPr>
              <w:t>细化系统的需求并完成系统的架构设计；</w:t>
            </w:r>
          </w:p>
          <w:p w:rsidR="00000000" w:rsidRDefault="00ED46D2">
            <w:pPr>
              <w:numPr>
                <w:ilvl w:val="0"/>
                <w:numId w:val="4"/>
              </w:numPr>
              <w:wordWrap w:val="0"/>
              <w:spacing w:before="100" w:beforeAutospacing="1" w:after="100" w:afterAutospacing="1"/>
              <w:rPr>
                <w:rFonts w:hint="eastAsia"/>
                <w:spacing w:val="15"/>
                <w:sz w:val="21"/>
                <w:szCs w:val="21"/>
              </w:rPr>
            </w:pPr>
            <w:r>
              <w:rPr>
                <w:rFonts w:hint="eastAsia"/>
                <w:spacing w:val="15"/>
                <w:sz w:val="21"/>
              </w:rPr>
              <w:t>通过数据获取模块获取需要的原始数据，分类保存到本地（包括</w:t>
            </w:r>
            <w:r>
              <w:rPr>
                <w:rFonts w:hint="eastAsia"/>
                <w:spacing w:val="15"/>
                <w:sz w:val="21"/>
              </w:rPr>
              <w:t>URL</w:t>
            </w:r>
            <w:r>
              <w:rPr>
                <w:rFonts w:hint="eastAsia"/>
                <w:spacing w:val="15"/>
                <w:sz w:val="21"/>
              </w:rPr>
              <w:t>信息表和舆情信息文件）；</w:t>
            </w:r>
          </w:p>
          <w:p w:rsidR="00000000" w:rsidRDefault="00ED46D2">
            <w:pPr>
              <w:wordWrap w:val="0"/>
              <w:spacing w:before="100" w:beforeAutospacing="1" w:after="100" w:afterAutospacing="1"/>
              <w:rPr>
                <w:rFonts w:hint="eastAsia"/>
                <w:spacing w:val="15"/>
              </w:rPr>
            </w:pPr>
            <w:r>
              <w:rPr>
                <w:spacing w:val="15"/>
                <w:sz w:val="21"/>
              </w:rPr>
              <w:t>第二阶段：数据预处理</w:t>
            </w:r>
            <w:r>
              <w:rPr>
                <w:spacing w:val="15"/>
                <w:sz w:val="21"/>
              </w:rPr>
              <w:t xml:space="preserve"> </w:t>
            </w:r>
            <w:r>
              <w:rPr>
                <w:spacing w:val="15"/>
                <w:sz w:val="21"/>
              </w:rPr>
              <w:t>时间：</w:t>
            </w:r>
            <w:r>
              <w:rPr>
                <w:spacing w:val="15"/>
                <w:sz w:val="21"/>
              </w:rPr>
              <w:t>2012</w:t>
            </w:r>
            <w:r>
              <w:rPr>
                <w:spacing w:val="15"/>
                <w:sz w:val="21"/>
              </w:rPr>
              <w:t>年</w:t>
            </w:r>
            <w:r>
              <w:rPr>
                <w:spacing w:val="15"/>
                <w:sz w:val="21"/>
              </w:rPr>
              <w:t>12</w:t>
            </w:r>
            <w:r>
              <w:rPr>
                <w:spacing w:val="15"/>
                <w:sz w:val="21"/>
              </w:rPr>
              <w:t>月</w:t>
            </w:r>
            <w:r>
              <w:rPr>
                <w:spacing w:val="15"/>
                <w:sz w:val="21"/>
              </w:rPr>
              <w:t>16</w:t>
            </w:r>
            <w:r>
              <w:rPr>
                <w:spacing w:val="15"/>
                <w:sz w:val="21"/>
              </w:rPr>
              <w:t>日～</w:t>
            </w:r>
            <w:r>
              <w:rPr>
                <w:spacing w:val="15"/>
                <w:sz w:val="21"/>
              </w:rPr>
              <w:t>2013</w:t>
            </w:r>
            <w:r>
              <w:rPr>
                <w:spacing w:val="15"/>
                <w:sz w:val="21"/>
              </w:rPr>
              <w:t>年</w:t>
            </w:r>
            <w:r>
              <w:rPr>
                <w:spacing w:val="15"/>
                <w:sz w:val="21"/>
              </w:rPr>
              <w:t>2</w:t>
            </w:r>
            <w:r>
              <w:rPr>
                <w:spacing w:val="15"/>
                <w:sz w:val="21"/>
              </w:rPr>
              <w:t>月</w:t>
            </w:r>
            <w:r>
              <w:rPr>
                <w:spacing w:val="15"/>
                <w:sz w:val="21"/>
              </w:rPr>
              <w:t>15</w:t>
            </w:r>
            <w:r>
              <w:rPr>
                <w:spacing w:val="15"/>
                <w:sz w:val="21"/>
              </w:rPr>
              <w:t>日</w:t>
            </w:r>
          </w:p>
          <w:p w:rsidR="00000000" w:rsidRDefault="00ED46D2">
            <w:pPr>
              <w:numPr>
                <w:ilvl w:val="0"/>
                <w:numId w:val="5"/>
              </w:numPr>
              <w:wordWrap w:val="0"/>
              <w:spacing w:before="100" w:beforeAutospacing="1" w:after="100" w:afterAutospacing="1"/>
              <w:rPr>
                <w:spacing w:val="15"/>
                <w:sz w:val="21"/>
                <w:szCs w:val="21"/>
              </w:rPr>
            </w:pPr>
            <w:r>
              <w:rPr>
                <w:rFonts w:hint="eastAsia"/>
                <w:spacing w:val="15"/>
                <w:sz w:val="21"/>
              </w:rPr>
              <w:t>分析</w:t>
            </w:r>
            <w:r>
              <w:rPr>
                <w:rFonts w:hint="eastAsia"/>
                <w:spacing w:val="15"/>
                <w:sz w:val="21"/>
              </w:rPr>
              <w:t>URL</w:t>
            </w:r>
            <w:r>
              <w:rPr>
                <w:rFonts w:hint="eastAsia"/>
                <w:spacing w:val="15"/>
                <w:sz w:val="21"/>
              </w:rPr>
              <w:t>信息表，分析信息在互联网平台上的逻辑分布情况，并形成逻辑结构树；</w:t>
            </w:r>
          </w:p>
          <w:p w:rsidR="00000000" w:rsidRDefault="00ED46D2">
            <w:pPr>
              <w:numPr>
                <w:ilvl w:val="0"/>
                <w:numId w:val="5"/>
              </w:numPr>
              <w:wordWrap w:val="0"/>
              <w:spacing w:before="100" w:beforeAutospacing="1" w:after="100" w:afterAutospacing="1"/>
              <w:rPr>
                <w:rFonts w:hint="eastAsia"/>
                <w:spacing w:val="15"/>
                <w:sz w:val="21"/>
                <w:szCs w:val="21"/>
              </w:rPr>
            </w:pPr>
            <w:r>
              <w:rPr>
                <w:rFonts w:hint="eastAsia"/>
                <w:spacing w:val="15"/>
                <w:sz w:val="21"/>
              </w:rPr>
              <w:t>对舆情信息数据进行分析和统计，制定标准并统一将数据格式化处理；</w:t>
            </w:r>
          </w:p>
          <w:p w:rsidR="00000000" w:rsidRDefault="00ED46D2">
            <w:pPr>
              <w:numPr>
                <w:ilvl w:val="0"/>
                <w:numId w:val="5"/>
              </w:numPr>
              <w:wordWrap w:val="0"/>
              <w:spacing w:before="100" w:beforeAutospacing="1" w:after="100" w:afterAutospacing="1"/>
              <w:rPr>
                <w:rFonts w:hint="eastAsia"/>
                <w:spacing w:val="15"/>
                <w:sz w:val="21"/>
                <w:szCs w:val="21"/>
              </w:rPr>
            </w:pPr>
            <w:r>
              <w:rPr>
                <w:rFonts w:hint="eastAsia"/>
                <w:spacing w:val="15"/>
                <w:sz w:val="21"/>
              </w:rPr>
              <w:t>将数据入库或者保存到特定格式的文件</w:t>
            </w:r>
          </w:p>
          <w:p w:rsidR="00000000" w:rsidRDefault="00ED46D2">
            <w:pPr>
              <w:wordWrap w:val="0"/>
              <w:spacing w:before="100" w:beforeAutospacing="1" w:after="100" w:afterAutospacing="1"/>
              <w:rPr>
                <w:rFonts w:hint="eastAsia"/>
                <w:spacing w:val="15"/>
              </w:rPr>
            </w:pPr>
            <w:r>
              <w:rPr>
                <w:spacing w:val="15"/>
                <w:sz w:val="21"/>
              </w:rPr>
              <w:t>第三阶段：可视化模型建立</w:t>
            </w:r>
            <w:r>
              <w:rPr>
                <w:spacing w:val="15"/>
                <w:sz w:val="21"/>
              </w:rPr>
              <w:t xml:space="preserve"> </w:t>
            </w:r>
            <w:r>
              <w:rPr>
                <w:spacing w:val="15"/>
                <w:sz w:val="21"/>
              </w:rPr>
              <w:t>时间：</w:t>
            </w:r>
            <w:r>
              <w:rPr>
                <w:spacing w:val="15"/>
                <w:sz w:val="21"/>
              </w:rPr>
              <w:t>2013</w:t>
            </w:r>
            <w:r>
              <w:rPr>
                <w:spacing w:val="15"/>
                <w:sz w:val="21"/>
              </w:rPr>
              <w:t>年</w:t>
            </w:r>
            <w:r>
              <w:rPr>
                <w:spacing w:val="15"/>
                <w:sz w:val="21"/>
              </w:rPr>
              <w:t>2</w:t>
            </w:r>
            <w:r>
              <w:rPr>
                <w:spacing w:val="15"/>
                <w:sz w:val="21"/>
              </w:rPr>
              <w:t>月</w:t>
            </w:r>
            <w:r>
              <w:rPr>
                <w:spacing w:val="15"/>
                <w:sz w:val="21"/>
              </w:rPr>
              <w:t>16</w:t>
            </w:r>
            <w:r>
              <w:rPr>
                <w:spacing w:val="15"/>
                <w:sz w:val="21"/>
              </w:rPr>
              <w:t>日～</w:t>
            </w:r>
            <w:r>
              <w:rPr>
                <w:spacing w:val="15"/>
                <w:sz w:val="21"/>
              </w:rPr>
              <w:t>2013</w:t>
            </w:r>
            <w:r>
              <w:rPr>
                <w:spacing w:val="15"/>
                <w:sz w:val="21"/>
              </w:rPr>
              <w:t>年</w:t>
            </w:r>
            <w:r>
              <w:rPr>
                <w:spacing w:val="15"/>
                <w:sz w:val="21"/>
              </w:rPr>
              <w:t>6</w:t>
            </w:r>
            <w:r>
              <w:rPr>
                <w:spacing w:val="15"/>
                <w:sz w:val="21"/>
              </w:rPr>
              <w:t>月</w:t>
            </w:r>
            <w:r>
              <w:rPr>
                <w:spacing w:val="15"/>
                <w:sz w:val="21"/>
              </w:rPr>
              <w:t>15</w:t>
            </w:r>
            <w:r>
              <w:rPr>
                <w:spacing w:val="15"/>
                <w:sz w:val="21"/>
              </w:rPr>
              <w:t>日</w:t>
            </w:r>
          </w:p>
          <w:p w:rsidR="00000000" w:rsidRDefault="00ED46D2">
            <w:pPr>
              <w:numPr>
                <w:ilvl w:val="0"/>
                <w:numId w:val="6"/>
              </w:numPr>
              <w:wordWrap w:val="0"/>
              <w:spacing w:before="100" w:beforeAutospacing="1" w:after="100" w:afterAutospacing="1"/>
              <w:rPr>
                <w:spacing w:val="15"/>
                <w:sz w:val="21"/>
                <w:szCs w:val="21"/>
              </w:rPr>
            </w:pPr>
            <w:r>
              <w:rPr>
                <w:rFonts w:hint="eastAsia"/>
                <w:spacing w:val="15"/>
                <w:sz w:val="21"/>
              </w:rPr>
              <w:t>根据数据库内容进行舆情信息分析报表的打印模块设计和实现</w:t>
            </w:r>
          </w:p>
          <w:p w:rsidR="00000000" w:rsidRDefault="00ED46D2">
            <w:pPr>
              <w:numPr>
                <w:ilvl w:val="0"/>
                <w:numId w:val="6"/>
              </w:numPr>
              <w:wordWrap w:val="0"/>
              <w:spacing w:before="100" w:beforeAutospacing="1" w:after="100" w:afterAutospacing="1"/>
              <w:rPr>
                <w:rFonts w:hint="eastAsia"/>
                <w:spacing w:val="15"/>
                <w:sz w:val="21"/>
                <w:szCs w:val="21"/>
              </w:rPr>
            </w:pPr>
            <w:r>
              <w:rPr>
                <w:rFonts w:hint="eastAsia"/>
                <w:spacing w:val="15"/>
                <w:sz w:val="21"/>
              </w:rPr>
              <w:t>信息逻辑结构树可视化模型的建立</w:t>
            </w:r>
          </w:p>
          <w:p w:rsidR="00000000" w:rsidRDefault="00ED46D2">
            <w:pPr>
              <w:numPr>
                <w:ilvl w:val="0"/>
                <w:numId w:val="6"/>
              </w:numPr>
              <w:wordWrap w:val="0"/>
              <w:spacing w:before="100" w:beforeAutospacing="1" w:after="100" w:afterAutospacing="1"/>
              <w:rPr>
                <w:rFonts w:hint="eastAsia"/>
                <w:spacing w:val="15"/>
                <w:sz w:val="21"/>
                <w:szCs w:val="21"/>
              </w:rPr>
            </w:pPr>
            <w:r>
              <w:rPr>
                <w:rFonts w:hint="eastAsia"/>
                <w:spacing w:val="15"/>
                <w:sz w:val="21"/>
              </w:rPr>
              <w:t>舆情信</w:t>
            </w:r>
            <w:r>
              <w:rPr>
                <w:rFonts w:hint="eastAsia"/>
                <w:spacing w:val="15"/>
                <w:sz w:val="21"/>
              </w:rPr>
              <w:t>息可视化工具模型的建立</w:t>
            </w:r>
          </w:p>
          <w:p w:rsidR="00000000" w:rsidRDefault="00ED46D2">
            <w:pPr>
              <w:wordWrap w:val="0"/>
              <w:spacing w:before="100" w:beforeAutospacing="1" w:after="100" w:afterAutospacing="1"/>
              <w:rPr>
                <w:rFonts w:hint="eastAsia"/>
                <w:spacing w:val="15"/>
              </w:rPr>
            </w:pPr>
            <w:r>
              <w:rPr>
                <w:spacing w:val="15"/>
                <w:sz w:val="21"/>
              </w:rPr>
              <w:t>第四阶段：可视化方案设计与仿真</w:t>
            </w:r>
            <w:r>
              <w:rPr>
                <w:spacing w:val="15"/>
                <w:sz w:val="21"/>
              </w:rPr>
              <w:t xml:space="preserve"> </w:t>
            </w:r>
            <w:r>
              <w:rPr>
                <w:spacing w:val="15"/>
                <w:sz w:val="21"/>
              </w:rPr>
              <w:t>时间：</w:t>
            </w:r>
            <w:r>
              <w:rPr>
                <w:spacing w:val="15"/>
                <w:sz w:val="21"/>
              </w:rPr>
              <w:t>2013</w:t>
            </w:r>
            <w:r>
              <w:rPr>
                <w:spacing w:val="15"/>
                <w:sz w:val="21"/>
              </w:rPr>
              <w:t>年</w:t>
            </w:r>
            <w:r>
              <w:rPr>
                <w:spacing w:val="15"/>
                <w:sz w:val="21"/>
              </w:rPr>
              <w:t>6</w:t>
            </w:r>
            <w:r>
              <w:rPr>
                <w:spacing w:val="15"/>
                <w:sz w:val="21"/>
              </w:rPr>
              <w:t>月</w:t>
            </w:r>
            <w:r>
              <w:rPr>
                <w:spacing w:val="15"/>
                <w:sz w:val="21"/>
              </w:rPr>
              <w:t>16</w:t>
            </w:r>
            <w:r>
              <w:rPr>
                <w:spacing w:val="15"/>
                <w:sz w:val="21"/>
              </w:rPr>
              <w:t>日～</w:t>
            </w:r>
            <w:r>
              <w:rPr>
                <w:spacing w:val="15"/>
                <w:sz w:val="21"/>
              </w:rPr>
              <w:t>2013</w:t>
            </w:r>
            <w:r>
              <w:rPr>
                <w:spacing w:val="15"/>
                <w:sz w:val="21"/>
              </w:rPr>
              <w:t>年</w:t>
            </w:r>
            <w:r>
              <w:rPr>
                <w:spacing w:val="15"/>
                <w:sz w:val="21"/>
              </w:rPr>
              <w:t>9</w:t>
            </w:r>
            <w:r>
              <w:rPr>
                <w:spacing w:val="15"/>
                <w:sz w:val="21"/>
              </w:rPr>
              <w:t>月</w:t>
            </w:r>
            <w:r>
              <w:rPr>
                <w:spacing w:val="15"/>
                <w:sz w:val="21"/>
              </w:rPr>
              <w:t>15</w:t>
            </w:r>
            <w:r>
              <w:rPr>
                <w:spacing w:val="15"/>
                <w:sz w:val="21"/>
              </w:rPr>
              <w:t>日</w:t>
            </w:r>
          </w:p>
          <w:p w:rsidR="00000000" w:rsidRDefault="00ED46D2">
            <w:pPr>
              <w:numPr>
                <w:ilvl w:val="0"/>
                <w:numId w:val="7"/>
              </w:numPr>
              <w:wordWrap w:val="0"/>
              <w:spacing w:before="100" w:beforeAutospacing="1" w:after="100" w:afterAutospacing="1"/>
              <w:rPr>
                <w:spacing w:val="15"/>
                <w:sz w:val="21"/>
                <w:szCs w:val="21"/>
              </w:rPr>
            </w:pPr>
            <w:r>
              <w:rPr>
                <w:rFonts w:hint="eastAsia"/>
                <w:spacing w:val="15"/>
                <w:sz w:val="21"/>
              </w:rPr>
              <w:t>通过可视化工具形成视图对实际数据进行展示</w:t>
            </w:r>
          </w:p>
          <w:p w:rsidR="00000000" w:rsidRDefault="00ED46D2">
            <w:pPr>
              <w:numPr>
                <w:ilvl w:val="0"/>
                <w:numId w:val="7"/>
              </w:numPr>
              <w:wordWrap w:val="0"/>
              <w:spacing w:before="100" w:beforeAutospacing="1" w:after="100" w:afterAutospacing="1"/>
              <w:rPr>
                <w:rFonts w:hint="eastAsia"/>
                <w:spacing w:val="15"/>
                <w:sz w:val="21"/>
                <w:szCs w:val="21"/>
              </w:rPr>
            </w:pPr>
            <w:r>
              <w:rPr>
                <w:rFonts w:hint="eastAsia"/>
                <w:spacing w:val="15"/>
                <w:sz w:val="21"/>
              </w:rPr>
              <w:t>多视图表达方案设计</w:t>
            </w:r>
          </w:p>
          <w:p w:rsidR="00000000" w:rsidRDefault="00ED46D2">
            <w:pPr>
              <w:numPr>
                <w:ilvl w:val="0"/>
                <w:numId w:val="7"/>
              </w:numPr>
              <w:wordWrap w:val="0"/>
              <w:spacing w:before="100" w:beforeAutospacing="1" w:after="100" w:afterAutospacing="1"/>
              <w:rPr>
                <w:rFonts w:hint="eastAsia"/>
                <w:spacing w:val="15"/>
                <w:sz w:val="21"/>
                <w:szCs w:val="21"/>
              </w:rPr>
            </w:pPr>
            <w:r>
              <w:rPr>
                <w:rFonts w:hint="eastAsia"/>
                <w:spacing w:val="15"/>
                <w:sz w:val="21"/>
              </w:rPr>
              <w:t>关联设计（包括视图间的关联和视图与报表之间的关联）</w:t>
            </w:r>
          </w:p>
          <w:p w:rsidR="00000000" w:rsidRDefault="00ED46D2">
            <w:pPr>
              <w:numPr>
                <w:ilvl w:val="0"/>
                <w:numId w:val="7"/>
              </w:numPr>
              <w:wordWrap w:val="0"/>
              <w:spacing w:before="100" w:beforeAutospacing="1" w:after="100" w:afterAutospacing="1"/>
              <w:rPr>
                <w:rFonts w:hint="eastAsia"/>
                <w:spacing w:val="15"/>
                <w:sz w:val="21"/>
                <w:szCs w:val="21"/>
              </w:rPr>
            </w:pPr>
            <w:r>
              <w:rPr>
                <w:rFonts w:hint="eastAsia"/>
                <w:spacing w:val="15"/>
                <w:sz w:val="21"/>
              </w:rPr>
              <w:t>交互设计</w:t>
            </w:r>
          </w:p>
          <w:p w:rsidR="00000000" w:rsidRDefault="00ED46D2">
            <w:pPr>
              <w:numPr>
                <w:ilvl w:val="0"/>
                <w:numId w:val="7"/>
              </w:numPr>
              <w:wordWrap w:val="0"/>
              <w:spacing w:before="100" w:beforeAutospacing="1" w:after="100" w:afterAutospacing="1"/>
              <w:rPr>
                <w:rFonts w:hint="eastAsia"/>
                <w:spacing w:val="15"/>
                <w:sz w:val="21"/>
                <w:szCs w:val="21"/>
              </w:rPr>
            </w:pPr>
            <w:r>
              <w:rPr>
                <w:rFonts w:hint="eastAsia"/>
                <w:spacing w:val="15"/>
                <w:sz w:val="21"/>
              </w:rPr>
              <w:t>仿真平台下可视化工具的实现</w:t>
            </w:r>
          </w:p>
          <w:p w:rsidR="00000000" w:rsidRDefault="00ED46D2">
            <w:pPr>
              <w:wordWrap w:val="0"/>
              <w:spacing w:before="100" w:beforeAutospacing="1" w:after="100" w:afterAutospacing="1"/>
              <w:rPr>
                <w:rFonts w:hint="eastAsia"/>
                <w:spacing w:val="15"/>
              </w:rPr>
            </w:pPr>
            <w:r>
              <w:rPr>
                <w:spacing w:val="15"/>
                <w:sz w:val="21"/>
              </w:rPr>
              <w:t>第五阶段：系统集成与测试</w:t>
            </w:r>
            <w:r>
              <w:rPr>
                <w:spacing w:val="15"/>
                <w:sz w:val="21"/>
              </w:rPr>
              <w:t xml:space="preserve"> </w:t>
            </w:r>
            <w:r>
              <w:rPr>
                <w:spacing w:val="15"/>
                <w:sz w:val="21"/>
              </w:rPr>
              <w:t>时间：</w:t>
            </w:r>
            <w:r>
              <w:rPr>
                <w:spacing w:val="15"/>
                <w:sz w:val="21"/>
              </w:rPr>
              <w:t>2013</w:t>
            </w:r>
            <w:r>
              <w:rPr>
                <w:spacing w:val="15"/>
                <w:sz w:val="21"/>
              </w:rPr>
              <w:t>年</w:t>
            </w:r>
            <w:r>
              <w:rPr>
                <w:spacing w:val="15"/>
                <w:sz w:val="21"/>
              </w:rPr>
              <w:t>9</w:t>
            </w:r>
            <w:r>
              <w:rPr>
                <w:spacing w:val="15"/>
                <w:sz w:val="21"/>
              </w:rPr>
              <w:t>月</w:t>
            </w:r>
            <w:r>
              <w:rPr>
                <w:spacing w:val="15"/>
                <w:sz w:val="21"/>
              </w:rPr>
              <w:t>16</w:t>
            </w:r>
            <w:r>
              <w:rPr>
                <w:spacing w:val="15"/>
                <w:sz w:val="21"/>
              </w:rPr>
              <w:t>日～</w:t>
            </w:r>
            <w:r>
              <w:rPr>
                <w:spacing w:val="15"/>
                <w:sz w:val="21"/>
              </w:rPr>
              <w:t>2012</w:t>
            </w:r>
            <w:r>
              <w:rPr>
                <w:spacing w:val="15"/>
                <w:sz w:val="21"/>
              </w:rPr>
              <w:t>年</w:t>
            </w:r>
            <w:r>
              <w:rPr>
                <w:spacing w:val="15"/>
                <w:sz w:val="21"/>
              </w:rPr>
              <w:t>11</w:t>
            </w:r>
            <w:r>
              <w:rPr>
                <w:spacing w:val="15"/>
                <w:sz w:val="21"/>
              </w:rPr>
              <w:t>月</w:t>
            </w:r>
            <w:r>
              <w:rPr>
                <w:spacing w:val="15"/>
                <w:sz w:val="21"/>
              </w:rPr>
              <w:t>15</w:t>
            </w:r>
            <w:r>
              <w:rPr>
                <w:spacing w:val="15"/>
                <w:sz w:val="21"/>
              </w:rPr>
              <w:t>日</w:t>
            </w:r>
          </w:p>
          <w:p w:rsidR="00000000" w:rsidRDefault="00ED46D2">
            <w:pPr>
              <w:numPr>
                <w:ilvl w:val="0"/>
                <w:numId w:val="8"/>
              </w:numPr>
              <w:wordWrap w:val="0"/>
              <w:spacing w:before="100" w:beforeAutospacing="1" w:after="100" w:afterAutospacing="1"/>
              <w:rPr>
                <w:spacing w:val="15"/>
                <w:sz w:val="21"/>
                <w:szCs w:val="21"/>
              </w:rPr>
            </w:pPr>
            <w:r>
              <w:rPr>
                <w:rFonts w:hint="eastAsia"/>
                <w:spacing w:val="15"/>
                <w:sz w:val="21"/>
              </w:rPr>
              <w:t>将各模块集成到系统中</w:t>
            </w:r>
          </w:p>
          <w:p w:rsidR="00000000" w:rsidRDefault="00ED46D2">
            <w:pPr>
              <w:numPr>
                <w:ilvl w:val="0"/>
                <w:numId w:val="8"/>
              </w:numPr>
              <w:wordWrap w:val="0"/>
              <w:spacing w:before="100" w:beforeAutospacing="1" w:after="100" w:afterAutospacing="1"/>
              <w:rPr>
                <w:rFonts w:hint="eastAsia"/>
                <w:spacing w:val="15"/>
                <w:sz w:val="21"/>
                <w:szCs w:val="21"/>
              </w:rPr>
            </w:pPr>
            <w:r>
              <w:rPr>
                <w:rFonts w:hint="eastAsia"/>
                <w:spacing w:val="15"/>
                <w:sz w:val="21"/>
              </w:rPr>
              <w:t>对系统进行测试和改进</w:t>
            </w:r>
          </w:p>
          <w:p w:rsidR="00000000" w:rsidRDefault="00ED46D2">
            <w:pPr>
              <w:numPr>
                <w:ilvl w:val="0"/>
                <w:numId w:val="8"/>
              </w:numPr>
              <w:wordWrap w:val="0"/>
              <w:spacing w:before="100" w:beforeAutospacing="1" w:after="100" w:afterAutospacing="1"/>
              <w:rPr>
                <w:rFonts w:hint="eastAsia"/>
                <w:spacing w:val="15"/>
                <w:sz w:val="21"/>
                <w:szCs w:val="21"/>
              </w:rPr>
            </w:pPr>
            <w:r>
              <w:rPr>
                <w:rFonts w:hint="eastAsia"/>
                <w:spacing w:val="15"/>
                <w:sz w:val="21"/>
              </w:rPr>
              <w:t>论文撰写和专利申请</w:t>
            </w:r>
          </w:p>
          <w:p w:rsidR="00000000" w:rsidRDefault="00ED46D2">
            <w:pPr>
              <w:wordWrap w:val="0"/>
              <w:spacing w:before="100" w:beforeAutospacing="1" w:after="100" w:afterAutospacing="1"/>
              <w:rPr>
                <w:rFonts w:hint="eastAsia"/>
                <w:spacing w:val="15"/>
              </w:rPr>
            </w:pPr>
            <w:r>
              <w:rPr>
                <w:spacing w:val="15"/>
                <w:sz w:val="21"/>
              </w:rPr>
              <w:t> </w:t>
            </w:r>
          </w:p>
          <w:p w:rsidR="00000000" w:rsidRDefault="00ED46D2">
            <w:pPr>
              <w:wordWrap w:val="0"/>
              <w:spacing w:before="100" w:beforeAutospacing="1" w:after="100" w:afterAutospacing="1"/>
              <w:rPr>
                <w:spacing w:val="15"/>
              </w:rPr>
            </w:pPr>
            <w:r>
              <w:rPr>
                <w:spacing w:val="15"/>
                <w:sz w:val="21"/>
              </w:rPr>
              <w:t>项目工作计划图如下：</w:t>
            </w:r>
          </w:p>
          <w:p w:rsidR="00000000" w:rsidRDefault="00ED46D2">
            <w:pPr>
              <w:wordWrap w:val="0"/>
              <w:spacing w:before="100" w:beforeAutospacing="1" w:after="100" w:afterAutospacing="1"/>
              <w:rPr>
                <w:spacing w:val="15"/>
              </w:rPr>
            </w:pPr>
            <w:r>
              <w:rPr>
                <w:spacing w:val="15"/>
                <w:sz w:val="21"/>
              </w:rPr>
              <w:t> </w:t>
            </w:r>
          </w:p>
          <w:p w:rsidR="00000000" w:rsidRDefault="00ED46D2">
            <w:pPr>
              <w:wordWrap w:val="0"/>
              <w:spacing w:before="100" w:beforeAutospacing="1" w:after="100" w:afterAutospacing="1"/>
              <w:jc w:val="center"/>
              <w:rPr>
                <w:spacing w:val="15"/>
              </w:rPr>
            </w:pPr>
            <w:r>
              <w:rPr>
                <w:spacing w:val="15"/>
                <w:sz w:val="21"/>
              </w:rPr>
              <w:t xml:space="preserve"> </w:t>
            </w:r>
            <w:r>
              <w:rPr>
                <w:noProof/>
                <w:spacing w:val="15"/>
                <w:sz w:val="21"/>
              </w:rPr>
              <w:drawing>
                <wp:inline distT="0" distB="0" distL="0" distR="0">
                  <wp:extent cx="4743450" cy="3876675"/>
                  <wp:effectExtent l="0" t="0" r="0" b="9525"/>
                  <wp:docPr id="1" name="图片 1" descr="http://mzgc.tccxfw.com/up_files/fck/B1D9BD6F-A7C5-79B8-4B1E-E58D8E3FD28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zgc.tccxfw.com/up_files/fck/B1D9BD6F-A7C5-79B8-4B1E-E58D8E3FD28E/image/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743450" cy="3876675"/>
                          </a:xfrm>
                          <a:prstGeom prst="rect">
                            <a:avLst/>
                          </a:prstGeom>
                          <a:noFill/>
                          <a:ln>
                            <a:noFill/>
                          </a:ln>
                        </pic:spPr>
                      </pic:pic>
                    </a:graphicData>
                  </a:graphic>
                </wp:inline>
              </w:drawing>
            </w:r>
          </w:p>
          <w:p w:rsidR="00000000" w:rsidRDefault="00ED46D2">
            <w:pPr>
              <w:wordWrap w:val="0"/>
              <w:spacing w:before="100" w:beforeAutospacing="1" w:after="100" w:afterAutospacing="1"/>
              <w:jc w:val="center"/>
              <w:rPr>
                <w:spacing w:val="15"/>
              </w:rPr>
            </w:pPr>
            <w:r>
              <w:rPr>
                <w:rStyle w:val="a4"/>
                <w:spacing w:val="15"/>
                <w:sz w:val="21"/>
              </w:rPr>
              <w:t>图</w:t>
            </w:r>
            <w:r>
              <w:rPr>
                <w:rStyle w:val="a4"/>
                <w:spacing w:val="15"/>
                <w:sz w:val="21"/>
              </w:rPr>
              <w:t xml:space="preserve">1 </w:t>
            </w:r>
            <w:r>
              <w:rPr>
                <w:rStyle w:val="a4"/>
                <w:spacing w:val="15"/>
                <w:sz w:val="21"/>
              </w:rPr>
              <w:t>项目工作计划图</w:t>
            </w:r>
          </w:p>
          <w:p w:rsidR="00000000" w:rsidRDefault="00ED46D2">
            <w:pPr>
              <w:wordWrap w:val="0"/>
              <w:spacing w:before="100" w:beforeAutospacing="1" w:after="240"/>
              <w:rPr>
                <w:spacing w:val="15"/>
              </w:rPr>
            </w:pPr>
            <w:r>
              <w:rPr>
                <w:rStyle w:val="a5"/>
                <w:b/>
                <w:bCs/>
                <w:spacing w:val="15"/>
                <w:sz w:val="21"/>
              </w:rPr>
              <w:t>1.3</w:t>
            </w:r>
            <w:r>
              <w:rPr>
                <w:rStyle w:val="a5"/>
                <w:b/>
                <w:bCs/>
                <w:spacing w:val="15"/>
                <w:sz w:val="21"/>
              </w:rPr>
              <w:t>资金使用计划：</w:t>
            </w:r>
            <w:r>
              <w:rPr>
                <w:b/>
                <w:bCs/>
                <w:i/>
                <w:iCs/>
                <w:spacing w:val="15"/>
                <w:sz w:val="21"/>
              </w:rPr>
              <w:br/>
            </w:r>
          </w:p>
          <w:tbl>
            <w:tblPr>
              <w:tblW w:w="4710" w:type="dxa"/>
              <w:jc w:val="center"/>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084"/>
              <w:gridCol w:w="1626"/>
            </w:tblGrid>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rPr>
                      <w:rStyle w:val="a4"/>
                    </w:rPr>
                    <w:t>名称</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rPr>
                      <w:rStyle w:val="a4"/>
                    </w:rPr>
                    <w:t>金额（单位</w:t>
                  </w:r>
                  <w:r>
                    <w:rPr>
                      <w:rStyle w:val="a4"/>
                    </w:rPr>
                    <w:t>:</w:t>
                  </w:r>
                  <w:r>
                    <w:rPr>
                      <w:rStyle w:val="a4"/>
                    </w:rPr>
                    <w:t>元）</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论文版面费用</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7500</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网络资料费用</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2800</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书籍资料购置</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2200</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软硬件购置</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10000</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会议费用</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3500</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文印费</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1000</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实验材料费（样本采集差旅费等）</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3000</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合计</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30000</w:t>
                  </w:r>
                </w:p>
              </w:tc>
            </w:tr>
          </w:tbl>
          <w:p w:rsidR="00000000" w:rsidRDefault="00ED46D2">
            <w:pPr>
              <w:wordWrap w:val="0"/>
              <w:spacing w:before="100" w:beforeAutospacing="1" w:after="100" w:afterAutospacing="1"/>
              <w:rPr>
                <w:spacing w:val="15"/>
              </w:rPr>
            </w:pPr>
            <w:r>
              <w:rPr>
                <w:rStyle w:val="a4"/>
                <w:i/>
                <w:iCs/>
                <w:spacing w:val="15"/>
                <w:sz w:val="21"/>
              </w:rPr>
              <w:t>2.1</w:t>
            </w:r>
            <w:r>
              <w:rPr>
                <w:rStyle w:val="a4"/>
                <w:i/>
                <w:iCs/>
                <w:spacing w:val="15"/>
                <w:sz w:val="21"/>
              </w:rPr>
              <w:t>国内外使用现状</w:t>
            </w:r>
          </w:p>
          <w:p w:rsidR="00000000" w:rsidRDefault="00ED46D2">
            <w:pPr>
              <w:wordWrap w:val="0"/>
              <w:spacing w:before="100" w:beforeAutospacing="1" w:after="100" w:afterAutospacing="1"/>
              <w:rPr>
                <w:spacing w:val="15"/>
              </w:rPr>
            </w:pPr>
            <w:r>
              <w:rPr>
                <w:spacing w:val="15"/>
                <w:sz w:val="21"/>
              </w:rPr>
              <w:t xml:space="preserve">    </w:t>
            </w:r>
            <w:r>
              <w:rPr>
                <w:spacing w:val="15"/>
                <w:sz w:val="21"/>
              </w:rPr>
              <w:t>该项目是一个网络舆情分析监控与可视化技术相结合的项目，其研究现状可以从网络舆情分析监控系统和可视化技术两个角度进行阐述：</w:t>
            </w:r>
          </w:p>
          <w:p w:rsidR="00000000" w:rsidRDefault="00ED46D2">
            <w:pPr>
              <w:wordWrap w:val="0"/>
              <w:spacing w:before="100" w:beforeAutospacing="1" w:after="100" w:afterAutospacing="1"/>
              <w:rPr>
                <w:spacing w:val="15"/>
              </w:rPr>
            </w:pPr>
            <w:r>
              <w:rPr>
                <w:rStyle w:val="a4"/>
                <w:spacing w:val="15"/>
                <w:sz w:val="21"/>
              </w:rPr>
              <w:t>1</w:t>
            </w:r>
            <w:r>
              <w:rPr>
                <w:rStyle w:val="a4"/>
                <w:spacing w:val="15"/>
                <w:sz w:val="21"/>
              </w:rPr>
              <w:t>、网络舆情分析与监控系统</w:t>
            </w:r>
          </w:p>
          <w:p w:rsidR="00000000" w:rsidRDefault="00ED46D2">
            <w:pPr>
              <w:wordWrap w:val="0"/>
              <w:spacing w:before="100" w:beforeAutospacing="1" w:after="100" w:afterAutospacing="1"/>
              <w:rPr>
                <w:spacing w:val="15"/>
              </w:rPr>
            </w:pPr>
            <w:r>
              <w:rPr>
                <w:spacing w:val="15"/>
                <w:sz w:val="21"/>
              </w:rPr>
              <w:t xml:space="preserve">    </w:t>
            </w:r>
            <w:r>
              <w:rPr>
                <w:spacing w:val="15"/>
                <w:sz w:val="21"/>
              </w:rPr>
              <w:t>随着信息技术的发展，网络舆情分析逐步受到管理人员和学者的重视。</w:t>
            </w:r>
          </w:p>
          <w:p w:rsidR="00000000" w:rsidRDefault="00ED46D2">
            <w:pPr>
              <w:wordWrap w:val="0"/>
              <w:spacing w:before="100" w:beforeAutospacing="1" w:after="100" w:afterAutospacing="1"/>
              <w:rPr>
                <w:spacing w:val="15"/>
              </w:rPr>
            </w:pPr>
            <w:r>
              <w:rPr>
                <w:spacing w:val="15"/>
                <w:sz w:val="21"/>
              </w:rPr>
              <w:t xml:space="preserve">    </w:t>
            </w:r>
            <w:r>
              <w:rPr>
                <w:spacing w:val="15"/>
                <w:sz w:val="21"/>
              </w:rPr>
              <w:t>国内目前已有多家企业研发了在线网络舆情监控和分析平台，如军犬舆情监控系统</w:t>
            </w:r>
            <w:r>
              <w:rPr>
                <w:spacing w:val="15"/>
                <w:sz w:val="21"/>
              </w:rPr>
              <w:t>[1]</w:t>
            </w:r>
            <w:r>
              <w:rPr>
                <w:spacing w:val="15"/>
                <w:sz w:val="21"/>
              </w:rPr>
              <w:t>、本果互联网舆情处置系统</w:t>
            </w:r>
            <w:r>
              <w:rPr>
                <w:spacing w:val="15"/>
                <w:sz w:val="21"/>
              </w:rPr>
              <w:t>[2]</w:t>
            </w:r>
            <w:r>
              <w:rPr>
                <w:spacing w:val="15"/>
                <w:sz w:val="21"/>
              </w:rPr>
              <w:t>、北京拓尔思信息技术股份有限公司的</w:t>
            </w:r>
            <w:r>
              <w:rPr>
                <w:spacing w:val="15"/>
                <w:sz w:val="21"/>
              </w:rPr>
              <w:t>TRS</w:t>
            </w:r>
            <w:r>
              <w:rPr>
                <w:spacing w:val="15"/>
                <w:sz w:val="21"/>
              </w:rPr>
              <w:t>网络舆情监控系统</w:t>
            </w:r>
            <w:r>
              <w:rPr>
                <w:spacing w:val="15"/>
                <w:sz w:val="21"/>
              </w:rPr>
              <w:t>[3]</w:t>
            </w:r>
            <w:r>
              <w:rPr>
                <w:spacing w:val="15"/>
                <w:sz w:val="21"/>
              </w:rPr>
              <w:t>等，这些平台起步早，在数据提取的深度和广度上都有一定的优势，但这些系统多用中文信息处理与数据挖掘领域技术，自动获取、自动聚类、主题检测和专题聚焦实现对网络舆情的检测和分析，而分析结果多以文本的简报、分析报告、报表的形式呈现给用户，其表现形式单一，更新功能较少。与之相比较，云情报</w:t>
            </w:r>
            <w:r>
              <w:rPr>
                <w:spacing w:val="15"/>
                <w:sz w:val="21"/>
              </w:rPr>
              <w:t>[4]</w:t>
            </w:r>
            <w:r>
              <w:rPr>
                <w:spacing w:val="15"/>
                <w:sz w:val="21"/>
              </w:rPr>
              <w:t>网站则在数据展示方面使用了大量的可视化技术，将表单转化为形象的图形。国际上，美国的</w:t>
            </w:r>
            <w:r>
              <w:rPr>
                <w:spacing w:val="15"/>
                <w:sz w:val="21"/>
              </w:rPr>
              <w:t>TDT</w:t>
            </w:r>
            <w:r>
              <w:rPr>
                <w:spacing w:val="15"/>
                <w:sz w:val="21"/>
              </w:rPr>
              <w:t>（</w:t>
            </w:r>
            <w:r>
              <w:rPr>
                <w:spacing w:val="15"/>
                <w:sz w:val="21"/>
              </w:rPr>
              <w:t>Topic Detection and Tra</w:t>
            </w:r>
            <w:r>
              <w:rPr>
                <w:spacing w:val="15"/>
                <w:sz w:val="21"/>
              </w:rPr>
              <w:t>cking</w:t>
            </w:r>
            <w:r>
              <w:rPr>
                <w:spacing w:val="15"/>
                <w:sz w:val="21"/>
              </w:rPr>
              <w:t>）系统是最具代表性的网络舆情监控系统。</w:t>
            </w:r>
            <w:r>
              <w:rPr>
                <w:spacing w:val="15"/>
                <w:sz w:val="21"/>
              </w:rPr>
              <w:t>TDT</w:t>
            </w:r>
            <w:r>
              <w:rPr>
                <w:spacing w:val="15"/>
                <w:sz w:val="21"/>
              </w:rPr>
              <w:t>是美国的一个研究项目</w:t>
            </w:r>
            <w:r>
              <w:rPr>
                <w:spacing w:val="15"/>
                <w:sz w:val="21"/>
              </w:rPr>
              <w:t>[5]</w:t>
            </w:r>
            <w:r>
              <w:rPr>
                <w:spacing w:val="15"/>
                <w:sz w:val="21"/>
              </w:rPr>
              <w:t>，主要涉及</w:t>
            </w:r>
            <w:r>
              <w:rPr>
                <w:spacing w:val="15"/>
                <w:sz w:val="21"/>
              </w:rPr>
              <w:t>5</w:t>
            </w:r>
            <w:r>
              <w:rPr>
                <w:spacing w:val="15"/>
                <w:sz w:val="21"/>
              </w:rPr>
              <w:t>个研究内容，分别是针对新闻文档的连续文本分割，主题跟踪，主题发现，新事件发现和关联性发现</w:t>
            </w:r>
            <w:r>
              <w:rPr>
                <w:spacing w:val="15"/>
                <w:sz w:val="21"/>
              </w:rPr>
              <w:t>[6]</w:t>
            </w:r>
            <w:r>
              <w:rPr>
                <w:spacing w:val="15"/>
                <w:sz w:val="21"/>
              </w:rPr>
              <w:t>。话题识别与跟踪（</w:t>
            </w:r>
            <w:r>
              <w:rPr>
                <w:spacing w:val="15"/>
                <w:sz w:val="21"/>
              </w:rPr>
              <w:t>TDT</w:t>
            </w:r>
            <w:r>
              <w:rPr>
                <w:spacing w:val="15"/>
                <w:sz w:val="21"/>
              </w:rPr>
              <w:t>）领域的大部分研究都是借用信息检索的某些方法，只是通过调整某些参数来使这些方法更适合于处理话题（事件）。但是，话题识别与跟踪研究的某些特殊性，如面向话题、基于时间等，也决定了仅仅利用现有信息检索方法对进一步提升系统的性能是有限的</w:t>
            </w:r>
            <w:r>
              <w:rPr>
                <w:spacing w:val="15"/>
                <w:sz w:val="21"/>
              </w:rPr>
              <w:t>[7]</w:t>
            </w:r>
            <w:r>
              <w:rPr>
                <w:spacing w:val="15"/>
                <w:sz w:val="21"/>
              </w:rPr>
              <w:t>。</w:t>
            </w:r>
          </w:p>
          <w:p w:rsidR="00000000" w:rsidRDefault="00ED46D2">
            <w:pPr>
              <w:wordWrap w:val="0"/>
              <w:spacing w:before="100" w:beforeAutospacing="1" w:after="100" w:afterAutospacing="1"/>
              <w:rPr>
                <w:spacing w:val="15"/>
              </w:rPr>
            </w:pPr>
            <w:r>
              <w:rPr>
                <w:spacing w:val="15"/>
                <w:sz w:val="21"/>
              </w:rPr>
              <w:t xml:space="preserve">    </w:t>
            </w:r>
            <w:r>
              <w:rPr>
                <w:spacing w:val="15"/>
                <w:sz w:val="21"/>
              </w:rPr>
              <w:t>此外，网络舆情分析也正成为高校和研究院所的关注热点，比如</w:t>
            </w:r>
            <w:r>
              <w:rPr>
                <w:spacing w:val="15"/>
                <w:sz w:val="21"/>
              </w:rPr>
              <w:t>南京大学谷尼舆情研究实验室与谷尼国际软件</w:t>
            </w:r>
            <w:r>
              <w:rPr>
                <w:spacing w:val="15"/>
                <w:sz w:val="21"/>
              </w:rPr>
              <w:t>(</w:t>
            </w:r>
            <w:r>
              <w:rPr>
                <w:spacing w:val="15"/>
                <w:sz w:val="21"/>
              </w:rPr>
              <w:t>北京</w:t>
            </w:r>
            <w:r>
              <w:rPr>
                <w:spacing w:val="15"/>
                <w:sz w:val="21"/>
              </w:rPr>
              <w:t>)</w:t>
            </w:r>
            <w:r>
              <w:rPr>
                <w:spacing w:val="15"/>
                <w:sz w:val="21"/>
              </w:rPr>
              <w:t>有限公司（曾研发</w:t>
            </w:r>
            <w:r>
              <w:rPr>
                <w:spacing w:val="15"/>
                <w:sz w:val="21"/>
              </w:rPr>
              <w:t>Goonie</w:t>
            </w:r>
            <w:r>
              <w:rPr>
                <w:spacing w:val="15"/>
                <w:sz w:val="21"/>
              </w:rPr>
              <w:t>互联网舆情监控系统）合作，对网络舆情分析领域展开研究，通过发挥双方优势、整合双方资源，让网络传播研究成果能为市场服务，而研究基地亦将以市场需求为导向，推出可定制的个性化服务</w:t>
            </w:r>
            <w:r>
              <w:rPr>
                <w:spacing w:val="15"/>
                <w:sz w:val="21"/>
              </w:rPr>
              <w:t>[8]</w:t>
            </w:r>
            <w:r>
              <w:rPr>
                <w:spacing w:val="15"/>
                <w:sz w:val="21"/>
              </w:rPr>
              <w:t>；复旦大学舆情研究实验室专注于网络舆情的生成规律及传播机制的研究；中国人民大学舆论研究所</w:t>
            </w:r>
            <w:r>
              <w:rPr>
                <w:spacing w:val="15"/>
                <w:sz w:val="21"/>
              </w:rPr>
              <w:t>[9]</w:t>
            </w:r>
            <w:r>
              <w:rPr>
                <w:spacing w:val="15"/>
                <w:sz w:val="21"/>
              </w:rPr>
              <w:t>、新传媒网、新传媒产业联盟联合建立新传媒网络舆情技术实验室，致力于网络舆情前沿技术与管理方法研究与推广等。此外，很多高校设立了专门实验室对舆情分析进行跟踪研究，但目</w:t>
            </w:r>
            <w:r>
              <w:rPr>
                <w:spacing w:val="15"/>
                <w:sz w:val="21"/>
              </w:rPr>
              <w:t>前很少有提出可视化与舆情分析相结合的研究，尤其是在信息分布逻辑结构可视化方面，尚未进行相关研究。</w:t>
            </w:r>
          </w:p>
          <w:p w:rsidR="00000000" w:rsidRDefault="00ED46D2">
            <w:pPr>
              <w:wordWrap w:val="0"/>
              <w:spacing w:before="100" w:beforeAutospacing="1" w:after="100" w:afterAutospacing="1"/>
              <w:rPr>
                <w:spacing w:val="15"/>
              </w:rPr>
            </w:pPr>
            <w:r>
              <w:rPr>
                <w:spacing w:val="15"/>
                <w:sz w:val="21"/>
              </w:rPr>
              <w:t xml:space="preserve">    </w:t>
            </w:r>
            <w:r>
              <w:rPr>
                <w:spacing w:val="15"/>
                <w:sz w:val="21"/>
              </w:rPr>
              <w:t>综上所述，目前的舆情分析系统所采用的技术多侧重于数据挖掘方面，而呈现结果则以分析报告、简报或数据报表为主，普遍存在可视化程度低，对于海量舆情分析结果阅读和理解不直观的问题。</w:t>
            </w:r>
          </w:p>
          <w:p w:rsidR="00000000" w:rsidRDefault="00ED46D2">
            <w:pPr>
              <w:wordWrap w:val="0"/>
              <w:spacing w:before="100" w:beforeAutospacing="1" w:after="100" w:afterAutospacing="1"/>
              <w:rPr>
                <w:spacing w:val="15"/>
              </w:rPr>
            </w:pPr>
            <w:r>
              <w:rPr>
                <w:rStyle w:val="a4"/>
                <w:spacing w:val="15"/>
                <w:sz w:val="21"/>
              </w:rPr>
              <w:t>2</w:t>
            </w:r>
            <w:r>
              <w:rPr>
                <w:rStyle w:val="a4"/>
                <w:spacing w:val="15"/>
                <w:sz w:val="21"/>
              </w:rPr>
              <w:t>、信息可视化技术</w:t>
            </w:r>
          </w:p>
          <w:p w:rsidR="00000000" w:rsidRDefault="00ED46D2">
            <w:pPr>
              <w:wordWrap w:val="0"/>
              <w:spacing w:before="100" w:beforeAutospacing="1" w:after="100" w:afterAutospacing="1"/>
              <w:rPr>
                <w:spacing w:val="15"/>
              </w:rPr>
            </w:pPr>
            <w:r>
              <w:rPr>
                <w:spacing w:val="15"/>
                <w:sz w:val="21"/>
              </w:rPr>
              <w:t xml:space="preserve">    </w:t>
            </w:r>
            <w:r>
              <w:rPr>
                <w:spacing w:val="15"/>
                <w:sz w:val="21"/>
              </w:rPr>
              <w:t>近年来，随着计算机和因特网在各行各业的广泛应用，各类数据也越积越多，对数据处理分析的能力要求也越来越迫切。可视化和可视分析作为新兴的研究领域，旨在将单一的数据信息转换为视觉上的图像或图形呈现给用户，其优点</w:t>
            </w:r>
            <w:r>
              <w:rPr>
                <w:spacing w:val="15"/>
                <w:sz w:val="21"/>
              </w:rPr>
              <w:t>是直观、明了，通过添加相应的用户交互，帮助用户根据数据需求从不同的角度对数据进行分析。该项目在可视化方面的研究关键是网络舆情逻辑结构的呈现，以及从宏观和微观两方面对热点事件的跟踪与可视化表达。</w:t>
            </w:r>
          </w:p>
          <w:p w:rsidR="00000000" w:rsidRDefault="00ED46D2">
            <w:pPr>
              <w:wordWrap w:val="0"/>
              <w:spacing w:before="100" w:beforeAutospacing="1" w:after="100" w:afterAutospacing="1"/>
              <w:rPr>
                <w:spacing w:val="15"/>
              </w:rPr>
            </w:pPr>
            <w:r>
              <w:rPr>
                <w:spacing w:val="15"/>
                <w:sz w:val="21"/>
              </w:rPr>
              <w:t xml:space="preserve">    </w:t>
            </w:r>
            <w:r>
              <w:rPr>
                <w:spacing w:val="15"/>
                <w:sz w:val="21"/>
              </w:rPr>
              <w:t>目前，有许多国内外学者和科研人员针对不同的社交网络进行了一定的分析和展示，文献</w:t>
            </w:r>
            <w:r>
              <w:rPr>
                <w:spacing w:val="15"/>
                <w:sz w:val="21"/>
              </w:rPr>
              <w:t>[10]</w:t>
            </w:r>
            <w:r>
              <w:rPr>
                <w:spacing w:val="15"/>
                <w:sz w:val="21"/>
              </w:rPr>
              <w:t>就提出了针对社交网络舆情的预测和网民对社会政策的态度反应。文献</w:t>
            </w:r>
            <w:r>
              <w:rPr>
                <w:spacing w:val="15"/>
                <w:sz w:val="21"/>
              </w:rPr>
              <w:t>[11]</w:t>
            </w:r>
            <w:r>
              <w:rPr>
                <w:spacing w:val="15"/>
                <w:sz w:val="21"/>
              </w:rPr>
              <w:t>提到将</w:t>
            </w:r>
            <w:r>
              <w:rPr>
                <w:spacing w:val="15"/>
                <w:sz w:val="21"/>
              </w:rPr>
              <w:t>GIS</w:t>
            </w:r>
            <w:r>
              <w:rPr>
                <w:spacing w:val="15"/>
                <w:sz w:val="21"/>
              </w:rPr>
              <w:t>信息与可视化技术结合来建立更加友好全面的网络舆情分析系统的思想。文献</w:t>
            </w:r>
            <w:r>
              <w:rPr>
                <w:spacing w:val="15"/>
                <w:sz w:val="21"/>
              </w:rPr>
              <w:t>[12]</w:t>
            </w:r>
            <w:r>
              <w:rPr>
                <w:spacing w:val="15"/>
                <w:sz w:val="21"/>
              </w:rPr>
              <w:t>提到了对</w:t>
            </w:r>
            <w:r>
              <w:rPr>
                <w:spacing w:val="15"/>
                <w:sz w:val="21"/>
              </w:rPr>
              <w:t>Web</w:t>
            </w:r>
            <w:r>
              <w:rPr>
                <w:spacing w:val="15"/>
                <w:sz w:val="21"/>
              </w:rPr>
              <w:t>空间和现实社会空间中的新闻事件演变进行可视化的相关技</w:t>
            </w:r>
            <w:r>
              <w:rPr>
                <w:spacing w:val="15"/>
                <w:sz w:val="21"/>
              </w:rPr>
              <w:t>术。文献</w:t>
            </w:r>
            <w:r>
              <w:rPr>
                <w:spacing w:val="15"/>
                <w:sz w:val="21"/>
              </w:rPr>
              <w:t>[13]</w:t>
            </w:r>
            <w:r>
              <w:rPr>
                <w:spacing w:val="15"/>
                <w:sz w:val="21"/>
              </w:rPr>
              <w:t>提出了一种对树图的表达方式，即采用了多个同心圆环，不同的圆环表示不同级别的节点，以此来对树图进行展示，文献</w:t>
            </w:r>
            <w:r>
              <w:rPr>
                <w:spacing w:val="15"/>
                <w:sz w:val="21"/>
              </w:rPr>
              <w:t>[14]</w:t>
            </w:r>
            <w:r>
              <w:rPr>
                <w:spacing w:val="15"/>
                <w:sz w:val="21"/>
              </w:rPr>
              <w:t>采用了结点链接图的方式来表现树。文献</w:t>
            </w:r>
            <w:r>
              <w:rPr>
                <w:spacing w:val="15"/>
                <w:sz w:val="21"/>
              </w:rPr>
              <w:t>[15]</w:t>
            </w:r>
            <w:r>
              <w:rPr>
                <w:spacing w:val="15"/>
                <w:sz w:val="21"/>
              </w:rPr>
              <w:t>提出了</w:t>
            </w:r>
            <w:r>
              <w:rPr>
                <w:spacing w:val="15"/>
                <w:sz w:val="21"/>
              </w:rPr>
              <w:t>themeriver</w:t>
            </w:r>
            <w:r>
              <w:rPr>
                <w:spacing w:val="15"/>
                <w:sz w:val="21"/>
              </w:rPr>
              <w:t>的概念，表示某个信息随着时间的变化过程。文献</w:t>
            </w:r>
            <w:r>
              <w:rPr>
                <w:spacing w:val="15"/>
                <w:sz w:val="21"/>
              </w:rPr>
              <w:t>[16]</w:t>
            </w:r>
            <w:r>
              <w:rPr>
                <w:spacing w:val="15"/>
                <w:sz w:val="21"/>
              </w:rPr>
              <w:t>提出了一种对文本信息的可视分析系统，结合了多种可视化方案和数据挖掘技术，有一定的前瞻意义。文献</w:t>
            </w:r>
            <w:r>
              <w:rPr>
                <w:spacing w:val="15"/>
                <w:sz w:val="21"/>
              </w:rPr>
              <w:t>[17]</w:t>
            </w:r>
            <w:r>
              <w:rPr>
                <w:spacing w:val="15"/>
                <w:sz w:val="21"/>
              </w:rPr>
              <w:t>提出了一种可视化的方法分析人们对</w:t>
            </w:r>
            <w:r>
              <w:rPr>
                <w:spacing w:val="15"/>
                <w:sz w:val="21"/>
              </w:rPr>
              <w:t>2008</w:t>
            </w:r>
            <w:r>
              <w:rPr>
                <w:spacing w:val="15"/>
                <w:sz w:val="21"/>
              </w:rPr>
              <w:t>年美国大选这一事件的态度，文中采用形状和颜色映射来表示民众的态度，并添加一定的交互手段对民众态度进行分析。文献</w:t>
            </w:r>
            <w:r>
              <w:rPr>
                <w:spacing w:val="15"/>
                <w:sz w:val="21"/>
              </w:rPr>
              <w:t>[18]</w:t>
            </w:r>
            <w:r>
              <w:rPr>
                <w:spacing w:val="15"/>
                <w:sz w:val="21"/>
              </w:rPr>
              <w:t>采用散点图的形式对人们对于某事件发表的评论进行了可视化展示。许多互联网公司也对信息可视化进行了深入的研究，并以平台的方式进行发布，图</w:t>
            </w:r>
            <w:r>
              <w:rPr>
                <w:spacing w:val="15"/>
                <w:sz w:val="21"/>
              </w:rPr>
              <w:t>2[19]</w:t>
            </w:r>
            <w:r>
              <w:rPr>
                <w:spacing w:val="15"/>
                <w:sz w:val="21"/>
              </w:rPr>
              <w:t>为一个文字云（</w:t>
            </w:r>
            <w:r>
              <w:rPr>
                <w:spacing w:val="15"/>
                <w:sz w:val="21"/>
              </w:rPr>
              <w:t>Word Cloud</w:t>
            </w:r>
            <w:r>
              <w:rPr>
                <w:spacing w:val="15"/>
                <w:sz w:val="21"/>
              </w:rPr>
              <w:t>）的示例，这种方法可通过单词的大小、颜色等特征来表示文本中词汇的频率等属性值。图</w:t>
            </w:r>
            <w:r>
              <w:rPr>
                <w:spacing w:val="15"/>
                <w:sz w:val="21"/>
              </w:rPr>
              <w:t>3[20]</w:t>
            </w:r>
            <w:r>
              <w:rPr>
                <w:spacing w:val="15"/>
                <w:sz w:val="21"/>
              </w:rPr>
              <w:t>是北京大学可视化实验室在微博信息可视化方面的应用案例，这种方法能通过相应图形表达传播途径、热度变化等信息。图</w:t>
            </w:r>
            <w:r>
              <w:rPr>
                <w:spacing w:val="15"/>
                <w:sz w:val="21"/>
              </w:rPr>
              <w:t>4[21]</w:t>
            </w:r>
            <w:r>
              <w:rPr>
                <w:spacing w:val="15"/>
                <w:sz w:val="21"/>
              </w:rPr>
              <w:t>为流图（</w:t>
            </w:r>
            <w:r>
              <w:rPr>
                <w:spacing w:val="15"/>
                <w:sz w:val="21"/>
              </w:rPr>
              <w:t>Theme River</w:t>
            </w:r>
            <w:r>
              <w:rPr>
                <w:spacing w:val="15"/>
                <w:sz w:val="21"/>
              </w:rPr>
              <w:t>）的典型案例，其中横轴表示时间，纵轴表示所关注的某个属性值，如新闻访问量等，不同的事件在图中用颜色</w:t>
            </w:r>
            <w:r>
              <w:rPr>
                <w:spacing w:val="15"/>
                <w:sz w:val="21"/>
              </w:rPr>
              <w:t>予以区分，流的宽度则表示该事件在某个时间点上访问量大小，由此形成的流图能同时反映多个事件在同一属性值（如访问量等）的变化情况。图</w:t>
            </w:r>
            <w:r>
              <w:rPr>
                <w:spacing w:val="15"/>
                <w:sz w:val="21"/>
              </w:rPr>
              <w:t>5[22]</w:t>
            </w:r>
            <w:r>
              <w:rPr>
                <w:spacing w:val="15"/>
                <w:sz w:val="21"/>
              </w:rPr>
              <w:t>为新闻树图，它是树图（</w:t>
            </w:r>
            <w:r>
              <w:rPr>
                <w:spacing w:val="15"/>
                <w:sz w:val="21"/>
              </w:rPr>
              <w:t>Tree Map</w:t>
            </w:r>
            <w:r>
              <w:rPr>
                <w:spacing w:val="15"/>
                <w:sz w:val="21"/>
              </w:rPr>
              <w:t>）的一种，可用于表示当前的热点新闻，其中每个颜色区域表示一个地区（在树结构中表示非叶子结点），同一颜色中更小的矩形区域表示该地区发生的新闻事件（即为叶子结点），叶子结点的大小表示新闻的热度。</w:t>
            </w:r>
          </w:p>
          <w:p w:rsidR="00000000" w:rsidRDefault="00ED46D2">
            <w:pPr>
              <w:wordWrap w:val="0"/>
              <w:spacing w:before="100" w:beforeAutospacing="1" w:after="100" w:afterAutospacing="1"/>
              <w:rPr>
                <w:spacing w:val="15"/>
              </w:rPr>
            </w:pPr>
            <w:r>
              <w:rPr>
                <w:spacing w:val="15"/>
                <w:sz w:val="21"/>
              </w:rPr>
              <w:t xml:space="preserve">    </w:t>
            </w:r>
            <w:r>
              <w:rPr>
                <w:spacing w:val="15"/>
                <w:sz w:val="21"/>
              </w:rPr>
              <w:t>综上所述，在当今信息、网络广泛使用的今天，可视化无论是在应对与日俱增的海量数据展示分析上，还是在对某一具体信息的微观表达上都具备相当的优</w:t>
            </w:r>
            <w:r>
              <w:rPr>
                <w:spacing w:val="15"/>
                <w:sz w:val="21"/>
              </w:rPr>
              <w:t>势。采用可视化的手段呈现数据或数据分析的结果直观，易于理解。</w:t>
            </w:r>
          </w:p>
          <w:p w:rsidR="00000000" w:rsidRDefault="00ED46D2">
            <w:pPr>
              <w:wordWrap w:val="0"/>
              <w:spacing w:before="100" w:beforeAutospacing="1" w:after="100" w:afterAutospacing="1"/>
              <w:jc w:val="center"/>
              <w:rPr>
                <w:spacing w:val="15"/>
              </w:rPr>
            </w:pPr>
            <w:r>
              <w:rPr>
                <w:spacing w:val="15"/>
                <w:sz w:val="21"/>
              </w:rPr>
              <w:t> </w:t>
            </w:r>
            <w:r>
              <w:rPr>
                <w:noProof/>
                <w:spacing w:val="15"/>
                <w:sz w:val="21"/>
              </w:rPr>
              <w:drawing>
                <wp:inline distT="0" distB="0" distL="0" distR="0">
                  <wp:extent cx="5238750" cy="4095750"/>
                  <wp:effectExtent l="0" t="0" r="0" b="0"/>
                  <wp:docPr id="2" name="图片 2" descr="http://mzgc.tccxfw.com/up_files/fck/B1D9BD6F-A7C5-79B8-4B1E-E58D8E3FD28E/image/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zgc.tccxfw.com/up_files/fck/B1D9BD6F-A7C5-79B8-4B1E-E58D8E3FD28E/image/2-5(1).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238750" cy="4095750"/>
                          </a:xfrm>
                          <a:prstGeom prst="rect">
                            <a:avLst/>
                          </a:prstGeom>
                          <a:noFill/>
                          <a:ln>
                            <a:noFill/>
                          </a:ln>
                        </pic:spPr>
                      </pic:pic>
                    </a:graphicData>
                  </a:graphic>
                </wp:inline>
              </w:drawing>
            </w:r>
          </w:p>
          <w:p w:rsidR="00000000" w:rsidRDefault="00ED46D2">
            <w:pPr>
              <w:wordWrap w:val="0"/>
              <w:spacing w:before="100" w:beforeAutospacing="1" w:after="100" w:afterAutospacing="1"/>
              <w:rPr>
                <w:spacing w:val="15"/>
              </w:rPr>
            </w:pPr>
            <w:r>
              <w:rPr>
                <w:spacing w:val="15"/>
                <w:sz w:val="21"/>
              </w:rPr>
              <w:t xml:space="preserve">    </w:t>
            </w:r>
            <w:r>
              <w:rPr>
                <w:spacing w:val="15"/>
                <w:sz w:val="21"/>
              </w:rPr>
              <w:t>综合上述对舆情监控系统、可视化与可视分析国内外研究现状的分析表明，对于网络舆情分析的研究多侧重于中文信息处理与数据挖掘领域，在可视化领域研究较少，且尚未提出对舆情信息逻辑结构进行可视化分析研究的案例。为此，基于信息逻辑结构的网络舆情可视化分析系统的研究与实现是非常必要的。</w:t>
            </w:r>
          </w:p>
          <w:p w:rsidR="00000000" w:rsidRDefault="00ED46D2">
            <w:pPr>
              <w:wordWrap w:val="0"/>
              <w:spacing w:before="100" w:beforeAutospacing="1" w:after="100" w:afterAutospacing="1"/>
              <w:rPr>
                <w:spacing w:val="15"/>
              </w:rPr>
            </w:pPr>
            <w:r>
              <w:rPr>
                <w:rStyle w:val="a4"/>
                <w:spacing w:val="15"/>
                <w:sz w:val="21"/>
              </w:rPr>
              <w:t>参考文献：</w:t>
            </w:r>
          </w:p>
          <w:p w:rsidR="00000000" w:rsidRDefault="00ED46D2">
            <w:pPr>
              <w:wordWrap w:val="0"/>
              <w:spacing w:before="100" w:beforeAutospacing="1" w:after="240"/>
              <w:rPr>
                <w:spacing w:val="15"/>
              </w:rPr>
            </w:pPr>
            <w:r>
              <w:rPr>
                <w:spacing w:val="15"/>
                <w:sz w:val="20"/>
                <w:szCs w:val="20"/>
              </w:rPr>
              <w:t xml:space="preserve">[1] </w:t>
            </w:r>
            <w:r>
              <w:rPr>
                <w:spacing w:val="15"/>
                <w:sz w:val="20"/>
                <w:szCs w:val="20"/>
              </w:rPr>
              <w:t>如军犬舆情监控系统</w:t>
            </w:r>
            <w:r>
              <w:rPr>
                <w:spacing w:val="15"/>
                <w:sz w:val="20"/>
                <w:szCs w:val="20"/>
              </w:rPr>
              <w:t xml:space="preserve"> http://www.54yuqing.com/yuqing_3.html </w:t>
            </w:r>
            <w:r>
              <w:rPr>
                <w:spacing w:val="15"/>
                <w:sz w:val="20"/>
                <w:szCs w:val="20"/>
              </w:rPr>
              <w:br/>
              <w:t xml:space="preserve">[2] </w:t>
            </w:r>
            <w:r>
              <w:rPr>
                <w:spacing w:val="15"/>
                <w:sz w:val="20"/>
                <w:szCs w:val="20"/>
              </w:rPr>
              <w:t>本果互联网舆监控系统</w:t>
            </w:r>
            <w:r>
              <w:rPr>
                <w:spacing w:val="15"/>
                <w:sz w:val="20"/>
                <w:szCs w:val="20"/>
              </w:rPr>
              <w:t>http://www.ibenguo.cn/products/wlyqjk/tyb.htm</w:t>
            </w:r>
            <w:r>
              <w:rPr>
                <w:spacing w:val="15"/>
                <w:sz w:val="20"/>
                <w:szCs w:val="20"/>
              </w:rPr>
              <w:br/>
            </w:r>
            <w:r>
              <w:rPr>
                <w:spacing w:val="15"/>
                <w:sz w:val="20"/>
                <w:szCs w:val="20"/>
              </w:rPr>
              <w:t>[3] TRS</w:t>
            </w:r>
            <w:r>
              <w:rPr>
                <w:spacing w:val="15"/>
                <w:sz w:val="20"/>
                <w:szCs w:val="20"/>
              </w:rPr>
              <w:t>：</w:t>
            </w:r>
            <w:r>
              <w:rPr>
                <w:spacing w:val="15"/>
                <w:sz w:val="20"/>
                <w:szCs w:val="20"/>
              </w:rPr>
              <w:t>http://www.bjhd.gov.cn/zt/hdcxpt/cxcp/dzxx/201003/t20100305_182565.htm</w:t>
            </w:r>
            <w:r>
              <w:rPr>
                <w:spacing w:val="15"/>
                <w:sz w:val="20"/>
                <w:szCs w:val="20"/>
              </w:rPr>
              <w:br/>
              <w:t xml:space="preserve">[4] </w:t>
            </w:r>
            <w:r>
              <w:rPr>
                <w:spacing w:val="15"/>
                <w:sz w:val="20"/>
                <w:szCs w:val="20"/>
              </w:rPr>
              <w:t>云情报</w:t>
            </w:r>
            <w:r>
              <w:rPr>
                <w:spacing w:val="15"/>
                <w:sz w:val="20"/>
                <w:szCs w:val="20"/>
              </w:rPr>
              <w:t>. http://www.kcis.cn/</w:t>
            </w:r>
            <w:r>
              <w:rPr>
                <w:spacing w:val="15"/>
                <w:sz w:val="20"/>
                <w:szCs w:val="20"/>
              </w:rPr>
              <w:br/>
              <w:t>[5] Topic Detection and Tracking (TDT) Evaluation Workshop. The 2002 topic detection and tracking task definition and evaluation plan [EB/OL].   ftp</w:t>
            </w:r>
            <w:r>
              <w:rPr>
                <w:spacing w:val="15"/>
                <w:sz w:val="20"/>
                <w:szCs w:val="20"/>
              </w:rPr>
              <w:t>://jaguar.ncsl.nist.gov/tdt/tdt2002/,2006</w:t>
            </w:r>
            <w:r>
              <w:rPr>
                <w:spacing w:val="15"/>
                <w:sz w:val="20"/>
                <w:szCs w:val="20"/>
              </w:rPr>
              <w:br/>
              <w:t>[6]  Charles L Wayne.  Multilingual Topic Detection and Tracking: Successful Research Enabled by Corpora and Evaluation. Proceedings of the 2nd International Conference on Language Resources and Evaluation (LREC),2</w:t>
            </w:r>
            <w:r>
              <w:rPr>
                <w:spacing w:val="15"/>
                <w:sz w:val="20"/>
                <w:szCs w:val="20"/>
              </w:rPr>
              <w:t>000</w:t>
            </w:r>
            <w:r>
              <w:rPr>
                <w:spacing w:val="15"/>
                <w:sz w:val="20"/>
                <w:szCs w:val="20"/>
              </w:rPr>
              <w:br/>
              <w:t xml:space="preserve">[7] </w:t>
            </w:r>
            <w:r>
              <w:rPr>
                <w:spacing w:val="15"/>
                <w:sz w:val="20"/>
                <w:szCs w:val="20"/>
              </w:rPr>
              <w:t>李保利、俞士汶</w:t>
            </w:r>
            <w:r>
              <w:rPr>
                <w:spacing w:val="15"/>
                <w:sz w:val="20"/>
                <w:szCs w:val="20"/>
              </w:rPr>
              <w:t>.</w:t>
            </w:r>
            <w:r>
              <w:rPr>
                <w:spacing w:val="15"/>
                <w:sz w:val="20"/>
                <w:szCs w:val="20"/>
              </w:rPr>
              <w:t>话题识别与跟踪研究</w:t>
            </w:r>
            <w:r>
              <w:rPr>
                <w:spacing w:val="15"/>
                <w:sz w:val="20"/>
                <w:szCs w:val="20"/>
              </w:rPr>
              <w:t xml:space="preserve">. </w:t>
            </w:r>
            <w:r>
              <w:rPr>
                <w:spacing w:val="15"/>
                <w:sz w:val="20"/>
                <w:szCs w:val="20"/>
              </w:rPr>
              <w:t>国家自然科学基金项目</w:t>
            </w:r>
            <w:r>
              <w:rPr>
                <w:spacing w:val="15"/>
                <w:sz w:val="20"/>
                <w:szCs w:val="20"/>
              </w:rPr>
              <w:br/>
              <w:t xml:space="preserve">[8] </w:t>
            </w:r>
            <w:r>
              <w:rPr>
                <w:spacing w:val="15"/>
                <w:sz w:val="20"/>
                <w:szCs w:val="20"/>
              </w:rPr>
              <w:t>谷尼国际：</w:t>
            </w:r>
            <w:r>
              <w:rPr>
                <w:spacing w:val="15"/>
                <w:sz w:val="20"/>
                <w:szCs w:val="20"/>
              </w:rPr>
              <w:t>http://www.cnii.com.cn/20080623/ca508624.htm</w:t>
            </w:r>
            <w:r>
              <w:rPr>
                <w:spacing w:val="15"/>
                <w:sz w:val="20"/>
                <w:szCs w:val="20"/>
              </w:rPr>
              <w:br/>
              <w:t xml:space="preserve">[9] </w:t>
            </w:r>
            <w:r>
              <w:rPr>
                <w:spacing w:val="15"/>
                <w:sz w:val="20"/>
                <w:szCs w:val="20"/>
              </w:rPr>
              <w:t>人民大学舆情研究所：</w:t>
            </w:r>
            <w:r>
              <w:rPr>
                <w:spacing w:val="15"/>
                <w:sz w:val="20"/>
                <w:szCs w:val="20"/>
              </w:rPr>
              <w:t>http://baike.baidu.com/view/5364596.htm</w:t>
            </w:r>
            <w:r>
              <w:rPr>
                <w:spacing w:val="15"/>
                <w:sz w:val="20"/>
                <w:szCs w:val="20"/>
              </w:rPr>
              <w:br/>
              <w:t>[10] Robert Kleinfeld, Louay Bassbouss, Iosif Alvertis, George Gionis. Empowering Civic Participation in the P</w:t>
            </w:r>
            <w:r>
              <w:rPr>
                <w:spacing w:val="15"/>
                <w:sz w:val="20"/>
                <w:szCs w:val="20"/>
              </w:rPr>
              <w:t>olicy Making Process through Social Media. When the City Meets the Citizen, Vol.12, No.3, 2012, pp. 20-24.</w:t>
            </w:r>
            <w:r>
              <w:rPr>
                <w:spacing w:val="15"/>
                <w:sz w:val="20"/>
                <w:szCs w:val="20"/>
              </w:rPr>
              <w:br/>
              <w:t xml:space="preserve">[11] </w:t>
            </w:r>
            <w:r>
              <w:rPr>
                <w:spacing w:val="15"/>
                <w:sz w:val="20"/>
                <w:szCs w:val="20"/>
              </w:rPr>
              <w:t>傅文棋</w:t>
            </w:r>
            <w:r>
              <w:rPr>
                <w:spacing w:val="15"/>
                <w:sz w:val="20"/>
                <w:szCs w:val="20"/>
              </w:rPr>
              <w:t xml:space="preserve">. </w:t>
            </w:r>
            <w:r>
              <w:rPr>
                <w:spacing w:val="15"/>
                <w:sz w:val="20"/>
                <w:szCs w:val="20"/>
              </w:rPr>
              <w:t>基于</w:t>
            </w:r>
            <w:r>
              <w:rPr>
                <w:spacing w:val="15"/>
                <w:sz w:val="20"/>
                <w:szCs w:val="20"/>
              </w:rPr>
              <w:t xml:space="preserve">GIS </w:t>
            </w:r>
            <w:r>
              <w:rPr>
                <w:spacing w:val="15"/>
                <w:sz w:val="20"/>
                <w:szCs w:val="20"/>
              </w:rPr>
              <w:t>的突发事件网络舆情可视化研究</w:t>
            </w:r>
            <w:r>
              <w:rPr>
                <w:spacing w:val="15"/>
                <w:sz w:val="20"/>
                <w:szCs w:val="20"/>
              </w:rPr>
              <w:t xml:space="preserve"> [B].  </w:t>
            </w:r>
            <w:r>
              <w:rPr>
                <w:spacing w:val="15"/>
                <w:sz w:val="20"/>
                <w:szCs w:val="20"/>
              </w:rPr>
              <w:t>地理空间信息</w:t>
            </w:r>
            <w:r>
              <w:rPr>
                <w:spacing w:val="15"/>
                <w:sz w:val="20"/>
                <w:szCs w:val="20"/>
              </w:rPr>
              <w:t xml:space="preserve"> 2012</w:t>
            </w:r>
            <w:r>
              <w:rPr>
                <w:spacing w:val="15"/>
                <w:sz w:val="20"/>
                <w:szCs w:val="20"/>
              </w:rPr>
              <w:br/>
              <w:t xml:space="preserve">[12] </w:t>
            </w:r>
            <w:r>
              <w:rPr>
                <w:spacing w:val="15"/>
                <w:sz w:val="20"/>
                <w:szCs w:val="20"/>
              </w:rPr>
              <w:t>刘晓娟</w:t>
            </w:r>
            <w:r>
              <w:rPr>
                <w:spacing w:val="15"/>
                <w:sz w:val="20"/>
                <w:szCs w:val="20"/>
              </w:rPr>
              <w:t>,</w:t>
            </w:r>
            <w:r>
              <w:rPr>
                <w:spacing w:val="15"/>
                <w:sz w:val="20"/>
                <w:szCs w:val="20"/>
              </w:rPr>
              <w:t>陈嘉勇</w:t>
            </w:r>
            <w:r>
              <w:rPr>
                <w:spacing w:val="15"/>
                <w:sz w:val="20"/>
                <w:szCs w:val="20"/>
              </w:rPr>
              <w:t>,</w:t>
            </w:r>
            <w:r>
              <w:rPr>
                <w:spacing w:val="15"/>
                <w:sz w:val="20"/>
                <w:szCs w:val="20"/>
              </w:rPr>
              <w:t>刘世希</w:t>
            </w:r>
            <w:r>
              <w:rPr>
                <w:spacing w:val="15"/>
                <w:sz w:val="20"/>
                <w:szCs w:val="20"/>
              </w:rPr>
              <w:t xml:space="preserve">. </w:t>
            </w:r>
            <w:r>
              <w:rPr>
                <w:spacing w:val="15"/>
                <w:sz w:val="20"/>
                <w:szCs w:val="20"/>
              </w:rPr>
              <w:t>文本可视化在新闻事件演变中的应用</w:t>
            </w:r>
            <w:r>
              <w:rPr>
                <w:spacing w:val="15"/>
                <w:sz w:val="20"/>
                <w:szCs w:val="20"/>
              </w:rPr>
              <w:t>.</w:t>
            </w:r>
            <w:r>
              <w:rPr>
                <w:spacing w:val="15"/>
                <w:sz w:val="20"/>
                <w:szCs w:val="20"/>
              </w:rPr>
              <w:t>图书情报工作</w:t>
            </w:r>
            <w:r>
              <w:rPr>
                <w:spacing w:val="15"/>
                <w:sz w:val="20"/>
                <w:szCs w:val="20"/>
              </w:rPr>
              <w:t xml:space="preserve"> 2010.9</w:t>
            </w:r>
            <w:r>
              <w:rPr>
                <w:spacing w:val="15"/>
                <w:sz w:val="20"/>
                <w:szCs w:val="20"/>
              </w:rPr>
              <w:br/>
              <w:t xml:space="preserve">[13] Liang Gou, Xiaolong (Luke) Zhang: TreeNetViz: </w:t>
            </w:r>
            <w:r>
              <w:rPr>
                <w:spacing w:val="15"/>
                <w:sz w:val="20"/>
                <w:szCs w:val="20"/>
              </w:rPr>
              <w:t>Revealing Patterns of Networks over Tree Structures. IEEE Trans. Vis. Comput. Graph. 17(12): 2449-2458.2011</w:t>
            </w:r>
            <w:r>
              <w:rPr>
                <w:spacing w:val="15"/>
                <w:sz w:val="20"/>
                <w:szCs w:val="20"/>
              </w:rPr>
              <w:br/>
              <w:t>[14] S. Jürgensmann, H.-J. Schulz. A visual survey of tree visualization. InfoVis’10: Poster Compendium of the IEEE Conference on Information Visual</w:t>
            </w:r>
            <w:r>
              <w:rPr>
                <w:spacing w:val="15"/>
                <w:sz w:val="20"/>
                <w:szCs w:val="20"/>
              </w:rPr>
              <w:t>ization. 2010.</w:t>
            </w:r>
            <w:r>
              <w:rPr>
                <w:spacing w:val="15"/>
                <w:sz w:val="20"/>
                <w:szCs w:val="20"/>
              </w:rPr>
              <w:br/>
              <w:t>[15] S. Havre, B. Hetzler, and L. Nowell. ThemeRiver: Visualizing theme changes over time. In IEEE Symposium on Information Vizualization, 2000</w:t>
            </w:r>
            <w:r>
              <w:rPr>
                <w:spacing w:val="15"/>
                <w:sz w:val="20"/>
                <w:szCs w:val="20"/>
              </w:rPr>
              <w:br/>
              <w:t>[16] Furu Wei , Shixia Liu, Yangqiu Song. Proceedings of the 16th ACM SIGKDD international confer</w:t>
            </w:r>
            <w:r>
              <w:rPr>
                <w:spacing w:val="15"/>
                <w:sz w:val="20"/>
                <w:szCs w:val="20"/>
              </w:rPr>
              <w:t>ence on Knowledge discovery and data mining, 2010.</w:t>
            </w:r>
            <w:r>
              <w:rPr>
                <w:spacing w:val="15"/>
                <w:sz w:val="20"/>
                <w:szCs w:val="20"/>
              </w:rPr>
              <w:br/>
              <w:t>[17] Franz Wanner, Christian Rohrdantz, Florian Mansmann, Daniela Oelke, Daniel A. Keim. Visual Sentiment Analysis of RSS News Feeds Featuring</w:t>
            </w:r>
            <w:r>
              <w:rPr>
                <w:spacing w:val="15"/>
                <w:sz w:val="20"/>
                <w:szCs w:val="20"/>
              </w:rPr>
              <w:br/>
              <w:t>the US Presidential Election in 2008. Workshop on Visual Inter</w:t>
            </w:r>
            <w:r>
              <w:rPr>
                <w:spacing w:val="15"/>
                <w:sz w:val="20"/>
                <w:szCs w:val="20"/>
              </w:rPr>
              <w:t>faces to the Social and the Semantic Web</w:t>
            </w:r>
            <w:r>
              <w:rPr>
                <w:spacing w:val="15"/>
                <w:sz w:val="20"/>
                <w:szCs w:val="20"/>
              </w:rPr>
              <w:br/>
              <w:t>[18] Siamak Faridani,Ephrat Bitton,Kimiko Ryokai,Ken Goldberg.Opinion Space:A Scalable Tool for Browsing Online Comments. CHI 2010</w:t>
            </w:r>
            <w:r>
              <w:rPr>
                <w:spacing w:val="15"/>
                <w:sz w:val="20"/>
                <w:szCs w:val="20"/>
              </w:rPr>
              <w:br/>
              <w:t xml:space="preserve">[19] </w:t>
            </w:r>
            <w:r>
              <w:rPr>
                <w:spacing w:val="15"/>
                <w:sz w:val="20"/>
                <w:szCs w:val="20"/>
              </w:rPr>
              <w:t>文字云实例</w:t>
            </w:r>
            <w:r>
              <w:rPr>
                <w:spacing w:val="15"/>
                <w:sz w:val="20"/>
                <w:szCs w:val="20"/>
              </w:rPr>
              <w:t xml:space="preserve"> http://www-958.ibm.com/software/data/cognos/manyeyes/</w:t>
            </w:r>
            <w:r>
              <w:rPr>
                <w:spacing w:val="15"/>
                <w:sz w:val="20"/>
                <w:szCs w:val="20"/>
              </w:rPr>
              <w:br/>
              <w:t xml:space="preserve">[20] </w:t>
            </w:r>
            <w:r>
              <w:rPr>
                <w:spacing w:val="15"/>
                <w:sz w:val="20"/>
                <w:szCs w:val="20"/>
              </w:rPr>
              <w:t>微博可视化分析系统</w:t>
            </w:r>
            <w:r>
              <w:rPr>
                <w:spacing w:val="15"/>
                <w:sz w:val="20"/>
                <w:szCs w:val="20"/>
              </w:rPr>
              <w:t xml:space="preserve"> http</w:t>
            </w:r>
            <w:r>
              <w:rPr>
                <w:spacing w:val="15"/>
                <w:sz w:val="20"/>
                <w:szCs w:val="20"/>
              </w:rPr>
              <w:t>://vis.pku.edu.cn/weibova/weiboevents/</w:t>
            </w:r>
            <w:r>
              <w:rPr>
                <w:spacing w:val="15"/>
                <w:sz w:val="20"/>
                <w:szCs w:val="20"/>
              </w:rPr>
              <w:br/>
              <w:t xml:space="preserve">[21] </w:t>
            </w:r>
            <w:r>
              <w:rPr>
                <w:spacing w:val="15"/>
                <w:sz w:val="20"/>
                <w:szCs w:val="20"/>
              </w:rPr>
              <w:t>流图实例</w:t>
            </w:r>
            <w:r>
              <w:rPr>
                <w:spacing w:val="15"/>
                <w:sz w:val="20"/>
                <w:szCs w:val="20"/>
              </w:rPr>
              <w:t xml:space="preserve"> http://www-958.ibm.com/software/data/cognos/manyeyes/</w:t>
            </w:r>
            <w:r>
              <w:rPr>
                <w:spacing w:val="15"/>
                <w:sz w:val="20"/>
                <w:szCs w:val="20"/>
              </w:rPr>
              <w:br/>
              <w:t xml:space="preserve">[22] </w:t>
            </w:r>
            <w:r>
              <w:rPr>
                <w:spacing w:val="15"/>
                <w:sz w:val="20"/>
                <w:szCs w:val="20"/>
              </w:rPr>
              <w:t>新闻树图实例</w:t>
            </w:r>
            <w:r>
              <w:rPr>
                <w:spacing w:val="15"/>
                <w:sz w:val="20"/>
                <w:szCs w:val="20"/>
              </w:rPr>
              <w:t xml:space="preserve"> http://newsmap.jp/</w:t>
            </w:r>
          </w:p>
          <w:p w:rsidR="00000000" w:rsidRDefault="00ED46D2">
            <w:pPr>
              <w:wordWrap w:val="0"/>
              <w:spacing w:before="100" w:beforeAutospacing="1" w:after="100" w:afterAutospacing="1"/>
              <w:rPr>
                <w:spacing w:val="15"/>
              </w:rPr>
            </w:pPr>
            <w:r>
              <w:rPr>
                <w:rStyle w:val="a5"/>
                <w:b/>
                <w:bCs/>
                <w:spacing w:val="15"/>
                <w:sz w:val="21"/>
              </w:rPr>
              <w:t xml:space="preserve">2.2 </w:t>
            </w:r>
            <w:r>
              <w:rPr>
                <w:rStyle w:val="a5"/>
                <w:b/>
                <w:bCs/>
                <w:spacing w:val="15"/>
                <w:sz w:val="21"/>
              </w:rPr>
              <w:t>项目意义</w:t>
            </w:r>
          </w:p>
          <w:p w:rsidR="00000000" w:rsidRDefault="00ED46D2">
            <w:pPr>
              <w:wordWrap w:val="0"/>
              <w:spacing w:before="100" w:beforeAutospacing="1" w:after="100" w:afterAutospacing="1"/>
              <w:rPr>
                <w:spacing w:val="15"/>
              </w:rPr>
            </w:pPr>
            <w:r>
              <w:rPr>
                <w:spacing w:val="15"/>
                <w:sz w:val="21"/>
              </w:rPr>
              <w:t xml:space="preserve">    </w:t>
            </w:r>
            <w:r>
              <w:rPr>
                <w:spacing w:val="15"/>
                <w:sz w:val="21"/>
              </w:rPr>
              <w:t>本项目提出了舆情信息逻辑结构树的概念，用以描述信息在站点（或者整个互联网）上的分布情况；选用最优的可视化工具并加以改进，运用可视化技术将舆情分析的结果直观形象的呈现给用户，克服数据表现形式抽象、单一的缺陷。将可视化</w:t>
            </w:r>
            <w:r>
              <w:rPr>
                <w:spacing w:val="15"/>
                <w:sz w:val="21"/>
              </w:rPr>
              <w:t>技术融入到网络舆情分析与监控中，帮助用户快速建立关于网络舆情数据及其规律的心理模型，更好更快地对舆情趋势做出判断和决策。项目意义如下：</w:t>
            </w:r>
          </w:p>
          <w:p w:rsidR="00000000" w:rsidRDefault="00ED46D2">
            <w:pPr>
              <w:wordWrap w:val="0"/>
              <w:spacing w:before="100" w:beforeAutospacing="1" w:after="100" w:afterAutospacing="1"/>
              <w:rPr>
                <w:spacing w:val="15"/>
              </w:rPr>
            </w:pPr>
            <w:r>
              <w:rPr>
                <w:spacing w:val="15"/>
                <w:sz w:val="21"/>
              </w:rPr>
              <w:t xml:space="preserve">    </w:t>
            </w:r>
            <w:r>
              <w:rPr>
                <w:rStyle w:val="a4"/>
                <w:spacing w:val="15"/>
                <w:sz w:val="21"/>
              </w:rPr>
              <w:t>1</w:t>
            </w:r>
            <w:r>
              <w:rPr>
                <w:rStyle w:val="a4"/>
                <w:spacing w:val="15"/>
                <w:sz w:val="21"/>
              </w:rPr>
              <w:t>、提出了网络舆情信息逻辑结构树的概念：</w:t>
            </w:r>
            <w:r>
              <w:rPr>
                <w:spacing w:val="15"/>
                <w:sz w:val="21"/>
              </w:rPr>
              <w:t>网络舆情信息逻辑结构是以每个站点为基本单位，对网络舆情信息在该网站中的分布结构进行分析，通过去噪、聚类等方式最终获得树形结构的完整表达形式。其中，非叶子结点用来表示网站中对信息的分类（模块），叶子结点表示舆情信息。在信息更新方面，通常只要对叶子结点或者接近叶子结点的部分进行操作即可。这种树结构即为上文提到的信息逻辑结构树，对于</w:t>
            </w:r>
            <w:r>
              <w:rPr>
                <w:spacing w:val="15"/>
                <w:sz w:val="21"/>
              </w:rPr>
              <w:t>整个互联网则可以通过森林的形式进行展示；同时，对树型进行变化可以将关注的事件信息所在的叶子结点变为树根，而发布该事件的站点为叶子结点。</w:t>
            </w:r>
            <w:r>
              <w:rPr>
                <w:spacing w:val="15"/>
                <w:sz w:val="21"/>
              </w:rPr>
              <w:t xml:space="preserve"> </w:t>
            </w:r>
          </w:p>
          <w:p w:rsidR="00000000" w:rsidRDefault="00ED46D2">
            <w:pPr>
              <w:wordWrap w:val="0"/>
              <w:spacing w:before="100" w:beforeAutospacing="1" w:after="100" w:afterAutospacing="1"/>
              <w:rPr>
                <w:spacing w:val="15"/>
              </w:rPr>
            </w:pPr>
            <w:r>
              <w:rPr>
                <w:spacing w:val="15"/>
                <w:sz w:val="21"/>
              </w:rPr>
              <w:t xml:space="preserve">    </w:t>
            </w:r>
            <w:r>
              <w:rPr>
                <w:rStyle w:val="a4"/>
                <w:spacing w:val="15"/>
                <w:sz w:val="21"/>
              </w:rPr>
              <w:t>2</w:t>
            </w:r>
            <w:r>
              <w:rPr>
                <w:rStyle w:val="a4"/>
                <w:spacing w:val="15"/>
                <w:sz w:val="21"/>
              </w:rPr>
              <w:t>、探索可视化技术在舆情数据分析展示中的应用：</w:t>
            </w:r>
            <w:r>
              <w:rPr>
                <w:spacing w:val="15"/>
                <w:sz w:val="21"/>
              </w:rPr>
              <w:t>项目弥补当前舆情分析系统可视化程度低，数据展示形式单一的缺点，使舆情信息的分析结果呈现不再仅仅是单一的简报或报表；从宏观和微观两个角度对信息的生命周期进行可视化描述，采用关联技术和交互技术，使数据之间的规律更加明显；多角度比较，在对舆情数据进行比较描述的同时，也对平台的影响力进行评估和比较；</w:t>
            </w:r>
          </w:p>
          <w:p w:rsidR="00000000" w:rsidRDefault="00ED46D2">
            <w:pPr>
              <w:wordWrap w:val="0"/>
              <w:spacing w:before="100" w:beforeAutospacing="1" w:after="100" w:afterAutospacing="1"/>
              <w:rPr>
                <w:spacing w:val="15"/>
              </w:rPr>
            </w:pPr>
            <w:r>
              <w:rPr>
                <w:spacing w:val="15"/>
                <w:sz w:val="21"/>
              </w:rPr>
              <w:t xml:space="preserve">    </w:t>
            </w:r>
            <w:r>
              <w:rPr>
                <w:rStyle w:val="a4"/>
                <w:spacing w:val="15"/>
                <w:sz w:val="21"/>
              </w:rPr>
              <w:t>3</w:t>
            </w:r>
            <w:r>
              <w:rPr>
                <w:rStyle w:val="a4"/>
                <w:spacing w:val="15"/>
                <w:sz w:val="21"/>
              </w:rPr>
              <w:t>、探索在相应数据</w:t>
            </w:r>
            <w:r>
              <w:rPr>
                <w:rStyle w:val="a4"/>
                <w:spacing w:val="15"/>
                <w:sz w:val="21"/>
              </w:rPr>
              <w:t>集下的工具模型：</w:t>
            </w:r>
            <w:r>
              <w:rPr>
                <w:spacing w:val="15"/>
                <w:sz w:val="21"/>
              </w:rPr>
              <w:t>专用的可视化工具模型，在现有技术上进行扩展和改进，使得呈现效果更加优化、表达信息更加全面；</w:t>
            </w:r>
          </w:p>
          <w:p w:rsidR="00000000" w:rsidRDefault="00ED46D2">
            <w:pPr>
              <w:wordWrap w:val="0"/>
              <w:spacing w:before="100" w:beforeAutospacing="1" w:after="100" w:afterAutospacing="1"/>
              <w:rPr>
                <w:spacing w:val="15"/>
              </w:rPr>
            </w:pPr>
            <w:r>
              <w:rPr>
                <w:spacing w:val="15"/>
                <w:sz w:val="21"/>
              </w:rPr>
              <w:t xml:space="preserve">    </w:t>
            </w:r>
            <w:r>
              <w:rPr>
                <w:rStyle w:val="a4"/>
                <w:spacing w:val="15"/>
                <w:sz w:val="21"/>
              </w:rPr>
              <w:t>4</w:t>
            </w:r>
            <w:r>
              <w:rPr>
                <w:rStyle w:val="a4"/>
                <w:spacing w:val="15"/>
                <w:sz w:val="21"/>
              </w:rPr>
              <w:t>、建立具有一定通用性的可视化实现体系：</w:t>
            </w:r>
            <w:r>
              <w:rPr>
                <w:spacing w:val="15"/>
                <w:sz w:val="21"/>
              </w:rPr>
              <w:t>针对网络舆情信息可视化设计专用的数据格式，使数据到图形的转换能够分层实现，从而是可视化工具具有更强的通用性和扩展性，这对以后研究可视化在具体领域的应用有着重要的作用；</w:t>
            </w:r>
          </w:p>
          <w:p w:rsidR="00000000" w:rsidRDefault="00ED46D2">
            <w:pPr>
              <w:wordWrap w:val="0"/>
              <w:spacing w:before="100" w:beforeAutospacing="1" w:after="100" w:afterAutospacing="1"/>
              <w:rPr>
                <w:spacing w:val="15"/>
              </w:rPr>
            </w:pPr>
            <w:r>
              <w:rPr>
                <w:spacing w:val="15"/>
                <w:sz w:val="21"/>
              </w:rPr>
              <w:t>   </w:t>
            </w:r>
            <w:r>
              <w:rPr>
                <w:rStyle w:val="a4"/>
                <w:spacing w:val="15"/>
                <w:sz w:val="21"/>
              </w:rPr>
              <w:t xml:space="preserve"> 5</w:t>
            </w:r>
            <w:r>
              <w:rPr>
                <w:rStyle w:val="a4"/>
                <w:spacing w:val="15"/>
                <w:sz w:val="21"/>
              </w:rPr>
              <w:t>、实现</w:t>
            </w:r>
            <w:r>
              <w:rPr>
                <w:rStyle w:val="a4"/>
                <w:spacing w:val="15"/>
                <w:sz w:val="21"/>
              </w:rPr>
              <w:t>“</w:t>
            </w:r>
            <w:r>
              <w:rPr>
                <w:rStyle w:val="a4"/>
                <w:spacing w:val="15"/>
                <w:sz w:val="21"/>
              </w:rPr>
              <w:t>基于信息逻辑结构树的网络舆情可视化分析系统</w:t>
            </w:r>
            <w:r>
              <w:rPr>
                <w:rStyle w:val="a4"/>
                <w:spacing w:val="15"/>
                <w:sz w:val="21"/>
              </w:rPr>
              <w:t>”</w:t>
            </w:r>
            <w:r>
              <w:rPr>
                <w:rStyle w:val="a4"/>
                <w:spacing w:val="15"/>
                <w:sz w:val="21"/>
              </w:rPr>
              <w:t>：</w:t>
            </w:r>
            <w:r>
              <w:rPr>
                <w:spacing w:val="15"/>
                <w:sz w:val="21"/>
              </w:rPr>
              <w:t>针对上文提到的目标和内容进行系统的设计和实现，使其具有较强实用性、安全性，同时弥补现有系统的缺陷，能够满足市场需求，具有一定</w:t>
            </w:r>
            <w:r>
              <w:rPr>
                <w:spacing w:val="15"/>
                <w:sz w:val="21"/>
              </w:rPr>
              <w:t>的市场竞争力。</w:t>
            </w:r>
          </w:p>
          <w:p w:rsidR="00000000" w:rsidRDefault="00ED46D2">
            <w:pPr>
              <w:wordWrap w:val="0"/>
              <w:spacing w:before="100" w:beforeAutospacing="1" w:after="100" w:afterAutospacing="1"/>
              <w:rPr>
                <w:spacing w:val="15"/>
              </w:rPr>
            </w:pPr>
            <w:r>
              <w:rPr>
                <w:spacing w:val="15"/>
                <w:sz w:val="21"/>
              </w:rPr>
              <w:t> </w:t>
            </w:r>
          </w:p>
          <w:p w:rsidR="00000000" w:rsidRDefault="00ED46D2">
            <w:pPr>
              <w:wordWrap w:val="0"/>
              <w:spacing w:before="100" w:beforeAutospacing="1" w:after="100" w:afterAutospacing="1"/>
              <w:rPr>
                <w:spacing w:val="15"/>
              </w:rPr>
            </w:pPr>
            <w:r>
              <w:rPr>
                <w:rStyle w:val="a4"/>
                <w:i/>
                <w:iCs/>
                <w:spacing w:val="15"/>
                <w:sz w:val="21"/>
              </w:rPr>
              <w:t xml:space="preserve">2.3 </w:t>
            </w:r>
            <w:r>
              <w:rPr>
                <w:rStyle w:val="a4"/>
                <w:i/>
                <w:iCs/>
                <w:spacing w:val="15"/>
                <w:sz w:val="21"/>
              </w:rPr>
              <w:t>市场需求</w:t>
            </w:r>
          </w:p>
          <w:p w:rsidR="00000000" w:rsidRDefault="00ED46D2">
            <w:pPr>
              <w:wordWrap w:val="0"/>
              <w:spacing w:before="100" w:beforeAutospacing="1" w:after="100" w:afterAutospacing="1"/>
              <w:rPr>
                <w:spacing w:val="15"/>
              </w:rPr>
            </w:pPr>
            <w:r>
              <w:rPr>
                <w:spacing w:val="15"/>
                <w:sz w:val="21"/>
              </w:rPr>
              <w:t xml:space="preserve">    </w:t>
            </w:r>
            <w:r>
              <w:rPr>
                <w:spacing w:val="15"/>
                <w:sz w:val="21"/>
              </w:rPr>
              <w:t>巨大的网民数和网站数都使当今互联网蕴藏着巨大的信息爆发力和广泛的影响力，从而使得网络舆情的分析与研究备受关注。如</w:t>
            </w:r>
            <w:r>
              <w:rPr>
                <w:spacing w:val="15"/>
                <w:sz w:val="21"/>
              </w:rPr>
              <w:t>2012</w:t>
            </w:r>
            <w:r>
              <w:rPr>
                <w:spacing w:val="15"/>
                <w:sz w:val="21"/>
              </w:rPr>
              <w:t>年北京暴雨事件，其传播途径如下：媒体报道</w:t>
            </w:r>
            <w:r>
              <w:rPr>
                <w:spacing w:val="15"/>
                <w:sz w:val="21"/>
              </w:rPr>
              <w:t>→</w:t>
            </w:r>
            <w:r>
              <w:rPr>
                <w:spacing w:val="15"/>
                <w:sz w:val="21"/>
              </w:rPr>
              <w:t>网民关注</w:t>
            </w:r>
            <w:r>
              <w:rPr>
                <w:spacing w:val="15"/>
                <w:sz w:val="21"/>
              </w:rPr>
              <w:t>→</w:t>
            </w:r>
            <w:r>
              <w:rPr>
                <w:spacing w:val="15"/>
                <w:sz w:val="21"/>
              </w:rPr>
              <w:t>网民质疑</w:t>
            </w:r>
            <w:r>
              <w:rPr>
                <w:spacing w:val="15"/>
                <w:sz w:val="21"/>
              </w:rPr>
              <w:t>→</w:t>
            </w:r>
            <w:r>
              <w:rPr>
                <w:spacing w:val="15"/>
                <w:sz w:val="21"/>
              </w:rPr>
              <w:t>官方表态</w:t>
            </w:r>
            <w:r>
              <w:rPr>
                <w:spacing w:val="15"/>
                <w:sz w:val="21"/>
              </w:rPr>
              <w:t>→</w:t>
            </w:r>
            <w:r>
              <w:rPr>
                <w:spacing w:val="15"/>
                <w:sz w:val="21"/>
              </w:rPr>
              <w:t>网民热议</w:t>
            </w:r>
            <w:r>
              <w:rPr>
                <w:spacing w:val="15"/>
                <w:sz w:val="21"/>
              </w:rPr>
              <w:t>→</w:t>
            </w:r>
            <w:r>
              <w:rPr>
                <w:spacing w:val="15"/>
                <w:sz w:val="21"/>
              </w:rPr>
              <w:t>媒体持续报道</w:t>
            </w:r>
            <w:r>
              <w:rPr>
                <w:spacing w:val="15"/>
                <w:sz w:val="21"/>
              </w:rPr>
              <w:t>(</w:t>
            </w:r>
            <w:r>
              <w:rPr>
                <w:spacing w:val="15"/>
                <w:sz w:val="21"/>
              </w:rPr>
              <w:t>来自</w:t>
            </w:r>
            <w:r>
              <w:rPr>
                <w:spacing w:val="15"/>
                <w:sz w:val="21"/>
              </w:rPr>
              <w:t>“</w:t>
            </w:r>
            <w:r>
              <w:rPr>
                <w:spacing w:val="15"/>
                <w:sz w:val="21"/>
              </w:rPr>
              <w:t>鹰眼舆情观察室</w:t>
            </w:r>
            <w:r>
              <w:rPr>
                <w:spacing w:val="15"/>
                <w:sz w:val="21"/>
              </w:rPr>
              <w:t>”</w:t>
            </w:r>
            <w:r>
              <w:rPr>
                <w:spacing w:val="15"/>
                <w:sz w:val="21"/>
              </w:rPr>
              <w:t>发布的《</w:t>
            </w:r>
            <w:r>
              <w:rPr>
                <w:spacing w:val="15"/>
                <w:sz w:val="21"/>
              </w:rPr>
              <w:t>2012</w:t>
            </w:r>
            <w:r>
              <w:rPr>
                <w:spacing w:val="15"/>
                <w:sz w:val="21"/>
              </w:rPr>
              <w:t>年</w:t>
            </w:r>
            <w:r>
              <w:rPr>
                <w:spacing w:val="15"/>
                <w:sz w:val="21"/>
              </w:rPr>
              <w:t>7</w:t>
            </w:r>
            <w:r>
              <w:rPr>
                <w:spacing w:val="15"/>
                <w:sz w:val="21"/>
              </w:rPr>
              <w:t>月社会热点》</w:t>
            </w:r>
            <w:r>
              <w:rPr>
                <w:spacing w:val="15"/>
                <w:sz w:val="21"/>
              </w:rPr>
              <w:t>)</w:t>
            </w:r>
            <w:r>
              <w:rPr>
                <w:spacing w:val="15"/>
                <w:sz w:val="21"/>
              </w:rPr>
              <w:t>。由此可见，网络舆情在事件信息获取与快速传播中起到了至关重要的作用。</w:t>
            </w:r>
          </w:p>
          <w:p w:rsidR="00000000" w:rsidRDefault="00ED46D2">
            <w:pPr>
              <w:wordWrap w:val="0"/>
              <w:spacing w:before="100" w:beforeAutospacing="1" w:after="100" w:afterAutospacing="1"/>
              <w:rPr>
                <w:spacing w:val="15"/>
              </w:rPr>
            </w:pPr>
            <w:r>
              <w:rPr>
                <w:spacing w:val="15"/>
                <w:sz w:val="21"/>
              </w:rPr>
              <w:t xml:space="preserve">    </w:t>
            </w:r>
            <w:r>
              <w:rPr>
                <w:spacing w:val="15"/>
                <w:sz w:val="21"/>
              </w:rPr>
              <w:t>中国互联网络信息中心（</w:t>
            </w:r>
            <w:r>
              <w:rPr>
                <w:spacing w:val="15"/>
                <w:sz w:val="21"/>
              </w:rPr>
              <w:t>CNNIC</w:t>
            </w:r>
            <w:r>
              <w:rPr>
                <w:spacing w:val="15"/>
                <w:sz w:val="21"/>
              </w:rPr>
              <w:t>）在京发布《第</w:t>
            </w:r>
            <w:r>
              <w:rPr>
                <w:spacing w:val="15"/>
                <w:sz w:val="21"/>
              </w:rPr>
              <w:t>30</w:t>
            </w:r>
            <w:r>
              <w:rPr>
                <w:spacing w:val="15"/>
                <w:sz w:val="21"/>
              </w:rPr>
              <w:t>次中国互联网络发展状况统计报告》显示，截至</w:t>
            </w:r>
            <w:r>
              <w:rPr>
                <w:spacing w:val="15"/>
                <w:sz w:val="21"/>
              </w:rPr>
              <w:t>2012</w:t>
            </w:r>
            <w:r>
              <w:rPr>
                <w:spacing w:val="15"/>
                <w:sz w:val="21"/>
              </w:rPr>
              <w:t>年</w:t>
            </w:r>
            <w:r>
              <w:rPr>
                <w:spacing w:val="15"/>
                <w:sz w:val="21"/>
              </w:rPr>
              <w:t>6</w:t>
            </w:r>
            <w:r>
              <w:rPr>
                <w:spacing w:val="15"/>
                <w:sz w:val="21"/>
              </w:rPr>
              <w:t>月底，中国网</w:t>
            </w:r>
            <w:r>
              <w:rPr>
                <w:spacing w:val="15"/>
                <w:sz w:val="21"/>
              </w:rPr>
              <w:t>民数量达</w:t>
            </w:r>
            <w:r>
              <w:rPr>
                <w:spacing w:val="15"/>
                <w:sz w:val="21"/>
              </w:rPr>
              <w:t>5.38</w:t>
            </w:r>
            <w:r>
              <w:rPr>
                <w:spacing w:val="15"/>
                <w:sz w:val="21"/>
              </w:rPr>
              <w:t>亿，互联网普及率为</w:t>
            </w:r>
            <w:r>
              <w:rPr>
                <w:spacing w:val="15"/>
                <w:sz w:val="21"/>
              </w:rPr>
              <w:t>39.9%</w:t>
            </w:r>
            <w:r>
              <w:rPr>
                <w:spacing w:val="15"/>
                <w:sz w:val="21"/>
              </w:rPr>
              <w:t>。相较于其他传播方式，网络具有极强的隐蔽性和复杂性，这使得网络舆情具有信息的多元性、形成突发性、传播随意性、演化放大性等特点。而通过互联网及移动互联网得到的原始数据多为文本数据，其数据量大、数据类型繁多，且多为半结构化甚至非结构化数据，这些特点使得舆情数据的分析成为近年来理论和应用研究的热点领域之一，如何及时把握当前舆论导向，这也是当前学者研究的重点方向之一。</w:t>
            </w:r>
          </w:p>
          <w:p w:rsidR="00000000" w:rsidRDefault="00ED46D2">
            <w:pPr>
              <w:wordWrap w:val="0"/>
              <w:spacing w:before="100" w:beforeAutospacing="1" w:after="100" w:afterAutospacing="1"/>
              <w:rPr>
                <w:spacing w:val="15"/>
              </w:rPr>
            </w:pPr>
            <w:r>
              <w:rPr>
                <w:spacing w:val="15"/>
                <w:sz w:val="21"/>
              </w:rPr>
              <w:t xml:space="preserve">    </w:t>
            </w:r>
            <w:r>
              <w:rPr>
                <w:spacing w:val="15"/>
                <w:sz w:val="21"/>
              </w:rPr>
              <w:t>目前，越来越多的企业、研究所对舆论分析系统进行研究。现已有多家公司推出了自己的舆情分析系统，如乐</w:t>
            </w:r>
            <w:r>
              <w:rPr>
                <w:spacing w:val="15"/>
                <w:sz w:val="21"/>
              </w:rPr>
              <w:t>思、军犬等等，这些系统信息采集面广泛、处理速度高、感情倾向性分析准确，但是普遍存在如下问题：可视化程度低、数据呈现形式单一，通常是以报表或者简单的统计图来呈现，使用户仍然需要面对大量复杂的信息，从而无法及时把握当前舆论状态做出快速判断和相应的处理。</w:t>
            </w:r>
          </w:p>
          <w:p w:rsidR="00000000" w:rsidRDefault="00ED46D2">
            <w:pPr>
              <w:wordWrap w:val="0"/>
              <w:spacing w:before="100" w:beforeAutospacing="1" w:after="100" w:afterAutospacing="1"/>
              <w:rPr>
                <w:spacing w:val="15"/>
              </w:rPr>
            </w:pPr>
            <w:r>
              <w:rPr>
                <w:spacing w:val="15"/>
                <w:sz w:val="21"/>
              </w:rPr>
              <w:t xml:space="preserve">    </w:t>
            </w:r>
            <w:r>
              <w:rPr>
                <w:spacing w:val="15"/>
                <w:sz w:val="21"/>
              </w:rPr>
              <w:t>网络舆情可视分析系统的实现，将使大量复杂的舆情数据不再仅仅通过报表的形式反馈给用户，而是通过直观的可视化工具来展示，同时配以友好的交互方式，使得用户在展示方式上能根据自己的需要进行调整，可以更好、更快、更准确的理解数据，做出决策。</w:t>
            </w:r>
          </w:p>
          <w:p w:rsidR="00000000" w:rsidRDefault="00ED46D2">
            <w:pPr>
              <w:wordWrap w:val="0"/>
              <w:spacing w:before="100" w:beforeAutospacing="1" w:after="240"/>
              <w:rPr>
                <w:spacing w:val="15"/>
              </w:rPr>
            </w:pPr>
            <w:r>
              <w:rPr>
                <w:spacing w:val="15"/>
                <w:sz w:val="21"/>
              </w:rPr>
              <w:t xml:space="preserve">    </w:t>
            </w:r>
            <w:r>
              <w:rPr>
                <w:spacing w:val="15"/>
                <w:sz w:val="21"/>
              </w:rPr>
              <w:t>根据上述背景，</w:t>
            </w:r>
            <w:r>
              <w:rPr>
                <w:spacing w:val="15"/>
                <w:sz w:val="21"/>
              </w:rPr>
              <w:t>按照最低标准估算，本项目初步估计将推广到舆情监控及分析部门，具有巨大的市场潜力。</w:t>
            </w:r>
          </w:p>
          <w:p w:rsidR="00000000" w:rsidRDefault="00ED46D2">
            <w:pPr>
              <w:wordWrap w:val="0"/>
              <w:spacing w:before="100" w:beforeAutospacing="1" w:after="100" w:afterAutospacing="1"/>
              <w:rPr>
                <w:spacing w:val="15"/>
              </w:rPr>
            </w:pPr>
            <w:r>
              <w:rPr>
                <w:rStyle w:val="a4"/>
                <w:i/>
                <w:iCs/>
                <w:spacing w:val="15"/>
                <w:sz w:val="21"/>
              </w:rPr>
              <w:t xml:space="preserve">2.4 </w:t>
            </w:r>
            <w:r>
              <w:rPr>
                <w:rStyle w:val="a4"/>
                <w:i/>
                <w:iCs/>
                <w:spacing w:val="15"/>
                <w:sz w:val="21"/>
              </w:rPr>
              <w:t>项目创新点和特色</w:t>
            </w:r>
          </w:p>
          <w:p w:rsidR="00000000" w:rsidRDefault="00ED46D2">
            <w:pPr>
              <w:wordWrap w:val="0"/>
              <w:spacing w:before="100" w:beforeAutospacing="1" w:after="100" w:afterAutospacing="1"/>
              <w:rPr>
                <w:spacing w:val="15"/>
              </w:rPr>
            </w:pPr>
            <w:r>
              <w:rPr>
                <w:spacing w:val="15"/>
                <w:sz w:val="21"/>
              </w:rPr>
              <w:t xml:space="preserve">    </w:t>
            </w:r>
            <w:r>
              <w:rPr>
                <w:spacing w:val="15"/>
                <w:sz w:val="21"/>
              </w:rPr>
              <w:t>本项目是一个以实际需求为依托，多种技术相结合的研发项目，从学术研究、技术实现以及实际应用三点来考虑，其特色及创新点如下：</w:t>
            </w:r>
          </w:p>
          <w:p w:rsidR="00000000" w:rsidRDefault="00ED46D2">
            <w:pPr>
              <w:wordWrap w:val="0"/>
              <w:spacing w:before="100" w:beforeAutospacing="1" w:after="100" w:afterAutospacing="1"/>
              <w:rPr>
                <w:spacing w:val="15"/>
              </w:rPr>
            </w:pPr>
            <w:r>
              <w:rPr>
                <w:spacing w:val="15"/>
                <w:sz w:val="21"/>
              </w:rPr>
              <w:t xml:space="preserve">    </w:t>
            </w:r>
            <w:r>
              <w:rPr>
                <w:rStyle w:val="a4"/>
                <w:spacing w:val="15"/>
                <w:sz w:val="21"/>
              </w:rPr>
              <w:t>1</w:t>
            </w:r>
            <w:r>
              <w:rPr>
                <w:rStyle w:val="a4"/>
                <w:spacing w:val="15"/>
                <w:sz w:val="21"/>
              </w:rPr>
              <w:t>、将可视化技术与网络舆情分析相结合：</w:t>
            </w:r>
            <w:r>
              <w:rPr>
                <w:spacing w:val="15"/>
                <w:sz w:val="21"/>
              </w:rPr>
              <w:t>该项目弥补了应用研究领域网络舆情可视化的研究空白，使用直观的可视化技术对复杂海量的可视化数据进行分析和展示，对提高科学决策和处置水平都将具有重大的现实意义。</w:t>
            </w:r>
          </w:p>
          <w:p w:rsidR="00000000" w:rsidRDefault="00ED46D2">
            <w:pPr>
              <w:wordWrap w:val="0"/>
              <w:spacing w:before="100" w:beforeAutospacing="1" w:after="100" w:afterAutospacing="1"/>
              <w:rPr>
                <w:spacing w:val="15"/>
              </w:rPr>
            </w:pPr>
            <w:r>
              <w:rPr>
                <w:spacing w:val="15"/>
                <w:sz w:val="21"/>
              </w:rPr>
              <w:t>  </w:t>
            </w:r>
            <w:r>
              <w:rPr>
                <w:rStyle w:val="a4"/>
                <w:spacing w:val="15"/>
                <w:sz w:val="21"/>
              </w:rPr>
              <w:t>  2</w:t>
            </w:r>
            <w:r>
              <w:rPr>
                <w:rStyle w:val="a4"/>
                <w:spacing w:val="15"/>
                <w:sz w:val="21"/>
              </w:rPr>
              <w:t>、提出了信息逻辑结构树的概念：</w:t>
            </w:r>
            <w:r>
              <w:rPr>
                <w:spacing w:val="15"/>
                <w:sz w:val="21"/>
              </w:rPr>
              <w:t>信息逻辑结构树是该项目的核心内容之一，项目拟用树状结构（或者是森林）来表示舆情信息在互联网上的分布情况，为舆情信息的存储和检索提供了较为便利的途径。此外，通过对信息逻辑结构树的可视化展示可以比较某一站点不同模块上信息的访问情况，对网站的合理规划具有一定的参考价值。</w:t>
            </w:r>
          </w:p>
          <w:p w:rsidR="00000000" w:rsidRDefault="00ED46D2">
            <w:pPr>
              <w:wordWrap w:val="0"/>
              <w:spacing w:before="100" w:beforeAutospacing="1" w:after="100" w:afterAutospacing="1"/>
              <w:rPr>
                <w:spacing w:val="15"/>
              </w:rPr>
            </w:pPr>
            <w:r>
              <w:rPr>
                <w:spacing w:val="15"/>
                <w:sz w:val="21"/>
              </w:rPr>
              <w:t xml:space="preserve">    </w:t>
            </w:r>
            <w:r>
              <w:rPr>
                <w:rStyle w:val="a4"/>
                <w:spacing w:val="15"/>
                <w:sz w:val="21"/>
              </w:rPr>
              <w:t>3</w:t>
            </w:r>
            <w:r>
              <w:rPr>
                <w:rStyle w:val="a4"/>
                <w:spacing w:val="15"/>
                <w:sz w:val="21"/>
              </w:rPr>
              <w:t>、建立规范标准的可视化体系：</w:t>
            </w:r>
            <w:r>
              <w:rPr>
                <w:spacing w:val="15"/>
                <w:sz w:val="21"/>
              </w:rPr>
              <w:t>可视化体系的建立使得可视化不再是简单的数据一次性转换成图形的过程，而是用分层的方式实现从底层数据到可视化成果发布的过程。使系统具有较强的通用性和可扩展性。</w:t>
            </w:r>
          </w:p>
          <w:p w:rsidR="00000000" w:rsidRDefault="00ED46D2">
            <w:pPr>
              <w:wordWrap w:val="0"/>
              <w:spacing w:before="100" w:beforeAutospacing="1" w:after="100" w:afterAutospacing="1"/>
              <w:rPr>
                <w:spacing w:val="15"/>
              </w:rPr>
            </w:pPr>
            <w:r>
              <w:rPr>
                <w:spacing w:val="15"/>
                <w:sz w:val="21"/>
              </w:rPr>
              <w:t xml:space="preserve">    </w:t>
            </w:r>
            <w:r>
              <w:rPr>
                <w:rStyle w:val="a4"/>
                <w:spacing w:val="15"/>
                <w:sz w:val="21"/>
              </w:rPr>
              <w:t>4</w:t>
            </w:r>
            <w:r>
              <w:rPr>
                <w:rStyle w:val="a4"/>
                <w:spacing w:val="15"/>
                <w:sz w:val="21"/>
              </w:rPr>
              <w:t>、针对网络舆情数据对可视化工具的模型进行改</w:t>
            </w:r>
            <w:r>
              <w:rPr>
                <w:rStyle w:val="a4"/>
                <w:spacing w:val="15"/>
                <w:sz w:val="21"/>
              </w:rPr>
              <w:t>进：</w:t>
            </w:r>
            <w:r>
              <w:rPr>
                <w:spacing w:val="15"/>
                <w:sz w:val="21"/>
              </w:rPr>
              <w:t>根据数据特征选取可视化工具并就其算法进行改进。</w:t>
            </w:r>
          </w:p>
          <w:p w:rsidR="00000000" w:rsidRDefault="00ED46D2">
            <w:pPr>
              <w:wordWrap w:val="0"/>
              <w:spacing w:before="100" w:beforeAutospacing="1" w:after="100" w:afterAutospacing="1"/>
              <w:rPr>
                <w:spacing w:val="15"/>
              </w:rPr>
            </w:pPr>
            <w:r>
              <w:rPr>
                <w:spacing w:val="15"/>
                <w:sz w:val="21"/>
              </w:rPr>
              <w:t xml:space="preserve">    </w:t>
            </w:r>
            <w:r>
              <w:rPr>
                <w:rStyle w:val="a4"/>
                <w:spacing w:val="15"/>
                <w:sz w:val="21"/>
              </w:rPr>
              <w:t>5</w:t>
            </w:r>
            <w:r>
              <w:rPr>
                <w:rStyle w:val="a4"/>
                <w:spacing w:val="15"/>
                <w:sz w:val="21"/>
              </w:rPr>
              <w:t>、多视角比较：</w:t>
            </w:r>
            <w:r>
              <w:rPr>
                <w:spacing w:val="15"/>
                <w:sz w:val="21"/>
              </w:rPr>
              <w:t>在展示宏观数据的同时还注重对数据的比较，包括：不同事件生命周期的比较，不同类型平台对信息传播影响力度的比较，同一类型平台不同站点对信息传播力度的比较等等；</w:t>
            </w:r>
          </w:p>
          <w:p w:rsidR="00000000" w:rsidRDefault="00ED46D2">
            <w:pPr>
              <w:wordWrap w:val="0"/>
              <w:spacing w:before="100" w:beforeAutospacing="1" w:after="100" w:afterAutospacing="1"/>
              <w:rPr>
                <w:spacing w:val="15"/>
              </w:rPr>
            </w:pPr>
            <w:r>
              <w:rPr>
                <w:spacing w:val="15"/>
                <w:sz w:val="21"/>
              </w:rPr>
              <w:t> </w:t>
            </w:r>
          </w:p>
        </w:tc>
      </w:tr>
    </w:tbl>
    <w:p w:rsidR="00000000" w:rsidRDefault="00ED46D2">
      <w:r>
        <w:br/>
      </w:r>
      <w:r>
        <w:rPr>
          <w:rFonts w:ascii="Times New Roman" w:hAnsi="Times New Roman" w:cs="Times New Roman"/>
          <w:kern w:val="2"/>
          <w:sz w:val="21"/>
        </w:rPr>
        <w:br w:type="page"/>
      </w:r>
    </w:p>
    <w:tbl>
      <w:tblPr>
        <w:tblW w:w="9000" w:type="dxa"/>
        <w:jc w:val="center"/>
        <w:tblCellMar>
          <w:left w:w="0" w:type="dxa"/>
          <w:right w:w="0" w:type="dxa"/>
        </w:tblCellMar>
        <w:tblLook w:val="04A0" w:firstRow="1" w:lastRow="0" w:firstColumn="1" w:lastColumn="0" w:noHBand="0" w:noVBand="1"/>
      </w:tblPr>
      <w:tblGrid>
        <w:gridCol w:w="9000"/>
      </w:tblGrid>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pStyle w:val="a3"/>
              <w:wordWrap w:val="0"/>
              <w:rPr>
                <w:spacing w:val="15"/>
              </w:rPr>
            </w:pPr>
            <w:r>
              <w:rPr>
                <w:rStyle w:val="a4"/>
                <w:rFonts w:hint="eastAsia"/>
                <w:spacing w:val="15"/>
              </w:rPr>
              <w:t>3</w:t>
            </w:r>
            <w:r>
              <w:rPr>
                <w:rStyle w:val="a4"/>
                <w:rFonts w:hint="eastAsia"/>
                <w:spacing w:val="15"/>
              </w:rPr>
              <w:t>、项目内容和方案</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pStyle w:val="a3"/>
              <w:wordWrap w:val="0"/>
              <w:rPr>
                <w:spacing w:val="15"/>
                <w:sz w:val="21"/>
                <w:szCs w:val="21"/>
              </w:rPr>
            </w:pPr>
            <w:r>
              <w:rPr>
                <w:rStyle w:val="a4"/>
                <w:rFonts w:hint="eastAsia"/>
                <w:spacing w:val="15"/>
                <w:sz w:val="21"/>
                <w:szCs w:val="21"/>
              </w:rPr>
              <w:t>（１）项目目标、主要内容、技术途径、开发平台、语言工具</w:t>
            </w:r>
          </w:p>
        </w:tc>
      </w:tr>
      <w:tr w:rsidR="00000000">
        <w:trPr>
          <w:trHeight w:val="600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ED46D2">
            <w:pPr>
              <w:wordWrap w:val="0"/>
              <w:spacing w:before="100" w:beforeAutospacing="1" w:after="100" w:afterAutospacing="1"/>
              <w:rPr>
                <w:rFonts w:hint="eastAsia"/>
                <w:spacing w:val="15"/>
              </w:rPr>
            </w:pPr>
            <w:bookmarkStart w:id="2" w:name="OLE_LINK63"/>
            <w:bookmarkStart w:id="3" w:name="OLE_LINK64"/>
            <w:r>
              <w:rPr>
                <w:rStyle w:val="a4"/>
                <w:i/>
                <w:iCs/>
                <w:spacing w:val="15"/>
                <w:sz w:val="21"/>
              </w:rPr>
              <w:t>3.1.1</w:t>
            </w:r>
            <w:bookmarkStart w:id="4" w:name="OLE_LINK62"/>
            <w:r>
              <w:rPr>
                <w:rStyle w:val="a4"/>
                <w:i/>
                <w:iCs/>
                <w:spacing w:val="15"/>
                <w:sz w:val="21"/>
              </w:rPr>
              <w:t>项目目标</w:t>
            </w:r>
          </w:p>
          <w:p w:rsidR="00000000" w:rsidRDefault="00ED46D2" w:rsidP="000F753D">
            <w:pPr>
              <w:wordWrap w:val="0"/>
              <w:spacing w:before="100" w:beforeAutospacing="1" w:after="100" w:afterAutospacing="1"/>
              <w:ind w:firstLineChars="200" w:firstLine="450"/>
              <w:rPr>
                <w:spacing w:val="15"/>
              </w:rPr>
            </w:pPr>
            <w:r>
              <w:rPr>
                <w:spacing w:val="15"/>
                <w:sz w:val="21"/>
              </w:rPr>
              <w:t>本项目在研究网络舆情数据分析和相应可视化技术的基础上，以国内几个典型平台为例，如：新浪新闻（新闻类），天涯论坛（论坛类）以及新浪博客（博客类），进行数据的获取和研究。该系统能够对网络舆情数据进行自动获取、处理和分类，并通过可视化技术，从宏观和微观两个角度对舆情信息进行分析并对其数据特征进行可视化呈现，帮助用户在短时间内对当前的热点信息及其相关属性数据形成心理模型。</w:t>
            </w:r>
          </w:p>
          <w:p w:rsidR="00000000" w:rsidRDefault="00ED46D2" w:rsidP="000F753D">
            <w:pPr>
              <w:wordWrap w:val="0"/>
              <w:spacing w:before="100" w:beforeAutospacing="1" w:after="100" w:afterAutospacing="1"/>
              <w:ind w:firstLineChars="200" w:firstLine="450"/>
              <w:rPr>
                <w:spacing w:val="15"/>
              </w:rPr>
            </w:pPr>
            <w:r>
              <w:rPr>
                <w:spacing w:val="15"/>
                <w:sz w:val="21"/>
              </w:rPr>
              <w:t>系统拥有友好的交互性，用户可通过选择数据集、时间段、具体网站、关注信息等，在数据展示过程中融入自己的操作，实现数据的</w:t>
            </w:r>
            <w:r>
              <w:rPr>
                <w:spacing w:val="15"/>
                <w:sz w:val="21"/>
              </w:rPr>
              <w:t>“</w:t>
            </w:r>
            <w:r>
              <w:rPr>
                <w:spacing w:val="15"/>
                <w:sz w:val="21"/>
              </w:rPr>
              <w:t>按需展示</w:t>
            </w:r>
            <w:r>
              <w:rPr>
                <w:spacing w:val="15"/>
                <w:sz w:val="21"/>
              </w:rPr>
              <w:t>”</w:t>
            </w:r>
            <w:r>
              <w:rPr>
                <w:spacing w:val="15"/>
                <w:sz w:val="21"/>
              </w:rPr>
              <w:t>。此外，该系统具有打印报表、权限管理、工作日志记录等功能，可按时间点对可视化数据进行备份。</w:t>
            </w:r>
          </w:p>
          <w:p w:rsidR="00000000" w:rsidRDefault="00ED46D2">
            <w:pPr>
              <w:wordWrap w:val="0"/>
              <w:spacing w:before="100" w:beforeAutospacing="1" w:after="100" w:afterAutospacing="1"/>
              <w:rPr>
                <w:spacing w:val="15"/>
              </w:rPr>
            </w:pPr>
            <w:r>
              <w:rPr>
                <w:rStyle w:val="a4"/>
                <w:i/>
                <w:iCs/>
                <w:spacing w:val="15"/>
                <w:sz w:val="21"/>
              </w:rPr>
              <w:t xml:space="preserve">3.1.2 </w:t>
            </w:r>
            <w:r>
              <w:rPr>
                <w:rStyle w:val="a4"/>
                <w:i/>
                <w:iCs/>
                <w:spacing w:val="15"/>
                <w:sz w:val="21"/>
              </w:rPr>
              <w:t>主要内容</w:t>
            </w:r>
          </w:p>
          <w:p w:rsidR="00000000" w:rsidRDefault="00ED46D2" w:rsidP="000F753D">
            <w:pPr>
              <w:wordWrap w:val="0"/>
              <w:spacing w:before="100" w:beforeAutospacing="1" w:after="100" w:afterAutospacing="1"/>
              <w:ind w:firstLineChars="200" w:firstLine="450"/>
              <w:rPr>
                <w:spacing w:val="15"/>
              </w:rPr>
            </w:pPr>
            <w:r>
              <w:rPr>
                <w:spacing w:val="15"/>
                <w:sz w:val="21"/>
              </w:rPr>
              <w:t>该项目以系统的实现为主要核心工作，并对系统中涉及的到的技术、构架等进行深入研究。</w:t>
            </w:r>
          </w:p>
          <w:p w:rsidR="00000000" w:rsidRDefault="00ED46D2" w:rsidP="000F753D">
            <w:pPr>
              <w:wordWrap w:val="0"/>
              <w:spacing w:before="100" w:beforeAutospacing="1" w:after="100" w:afterAutospacing="1"/>
              <w:ind w:firstLineChars="200" w:firstLine="450"/>
              <w:rPr>
                <w:spacing w:val="15"/>
              </w:rPr>
            </w:pPr>
            <w:r>
              <w:rPr>
                <w:spacing w:val="15"/>
                <w:sz w:val="21"/>
              </w:rPr>
              <w:t>该系统的硬件架构如下：</w:t>
            </w:r>
          </w:p>
          <w:p w:rsidR="00000000" w:rsidRDefault="00ED46D2">
            <w:pPr>
              <w:wordWrap w:val="0"/>
              <w:spacing w:before="100" w:beforeAutospacing="1" w:after="100" w:afterAutospacing="1"/>
              <w:ind w:firstLine="420"/>
              <w:jc w:val="center"/>
              <w:rPr>
                <w:spacing w:val="15"/>
              </w:rPr>
            </w:pPr>
            <w:r>
              <w:rPr>
                <w:noProof/>
                <w:spacing w:val="15"/>
              </w:rPr>
              <w:drawing>
                <wp:inline distT="0" distB="0" distL="0" distR="0">
                  <wp:extent cx="5238750" cy="3152775"/>
                  <wp:effectExtent l="0" t="0" r="0" b="9525"/>
                  <wp:docPr id="3" name="图片 3" descr="http://mzgc.tccxfw.com/up_files/fck/B1D9BD6F-A7C5-79B8-4B1E-E58D8E3FD28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zgc.tccxfw.com/up_files/fck/B1D9BD6F-A7C5-79B8-4B1E-E58D8E3FD28E/image/6.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238750" cy="3152775"/>
                          </a:xfrm>
                          <a:prstGeom prst="rect">
                            <a:avLst/>
                          </a:prstGeom>
                          <a:noFill/>
                          <a:ln>
                            <a:noFill/>
                          </a:ln>
                        </pic:spPr>
                      </pic:pic>
                    </a:graphicData>
                  </a:graphic>
                </wp:inline>
              </w:drawing>
            </w:r>
          </w:p>
          <w:p w:rsidR="00000000" w:rsidRDefault="00ED46D2">
            <w:pPr>
              <w:wordWrap w:val="0"/>
              <w:spacing w:before="100" w:beforeAutospacing="1" w:after="100" w:afterAutospacing="1"/>
              <w:jc w:val="center"/>
              <w:rPr>
                <w:spacing w:val="15"/>
              </w:rPr>
            </w:pPr>
            <w:r>
              <w:rPr>
                <w:rStyle w:val="a4"/>
                <w:spacing w:val="15"/>
                <w:sz w:val="21"/>
              </w:rPr>
              <w:t>图</w:t>
            </w:r>
            <w:r>
              <w:rPr>
                <w:rStyle w:val="a4"/>
                <w:spacing w:val="15"/>
                <w:sz w:val="21"/>
              </w:rPr>
              <w:t xml:space="preserve">6 </w:t>
            </w:r>
            <w:r>
              <w:rPr>
                <w:rStyle w:val="a4"/>
                <w:spacing w:val="15"/>
                <w:sz w:val="21"/>
              </w:rPr>
              <w:t>硬件架构图</w:t>
            </w:r>
          </w:p>
          <w:p w:rsidR="00000000" w:rsidRDefault="00ED46D2" w:rsidP="000F753D">
            <w:pPr>
              <w:wordWrap w:val="0"/>
              <w:spacing w:before="100" w:beforeAutospacing="1" w:after="100" w:afterAutospacing="1"/>
              <w:ind w:firstLineChars="200" w:firstLine="450"/>
              <w:rPr>
                <w:spacing w:val="15"/>
              </w:rPr>
            </w:pPr>
            <w:r>
              <w:rPr>
                <w:spacing w:val="15"/>
                <w:sz w:val="21"/>
              </w:rPr>
              <w:t>系统的外部由两部分组成，一部分是</w:t>
            </w:r>
            <w:r>
              <w:rPr>
                <w:spacing w:val="15"/>
                <w:sz w:val="21"/>
              </w:rPr>
              <w:t>Internet</w:t>
            </w:r>
            <w:r>
              <w:rPr>
                <w:spacing w:val="15"/>
                <w:sz w:val="21"/>
              </w:rPr>
              <w:t>网络资源，另一部分是用户的客户机。内网部分由三部分组成：网页采集服务器、数据库服务器、</w:t>
            </w:r>
            <w:r>
              <w:rPr>
                <w:spacing w:val="15"/>
                <w:sz w:val="21"/>
              </w:rPr>
              <w:t>WEB</w:t>
            </w:r>
            <w:r>
              <w:rPr>
                <w:spacing w:val="15"/>
                <w:sz w:val="21"/>
              </w:rPr>
              <w:t>服务器。其中数据库服务器为系统提供数据库相关服务，网页采集服务器负责对网页资源进行采集，</w:t>
            </w:r>
            <w:r>
              <w:rPr>
                <w:spacing w:val="15"/>
                <w:sz w:val="21"/>
              </w:rPr>
              <w:t>WEB</w:t>
            </w:r>
            <w:r>
              <w:rPr>
                <w:spacing w:val="15"/>
                <w:sz w:val="21"/>
              </w:rPr>
              <w:t>服务器负责向客户机提供服务。</w:t>
            </w:r>
          </w:p>
          <w:p w:rsidR="00000000" w:rsidRDefault="00ED46D2" w:rsidP="000F753D">
            <w:pPr>
              <w:wordWrap w:val="0"/>
              <w:spacing w:before="100" w:beforeAutospacing="1" w:after="240"/>
              <w:ind w:firstLineChars="200" w:firstLine="450"/>
              <w:rPr>
                <w:spacing w:val="15"/>
              </w:rPr>
            </w:pPr>
            <w:r>
              <w:rPr>
                <w:spacing w:val="15"/>
                <w:sz w:val="21"/>
              </w:rPr>
              <w:t>该系统的逻辑工作流程如下：</w:t>
            </w:r>
          </w:p>
          <w:p w:rsidR="00000000" w:rsidRDefault="00ED46D2">
            <w:pPr>
              <w:wordWrap w:val="0"/>
              <w:spacing w:before="100" w:beforeAutospacing="1" w:after="100" w:afterAutospacing="1"/>
              <w:ind w:firstLine="420"/>
              <w:jc w:val="center"/>
              <w:rPr>
                <w:spacing w:val="15"/>
              </w:rPr>
            </w:pPr>
            <w:r>
              <w:rPr>
                <w:noProof/>
                <w:spacing w:val="15"/>
              </w:rPr>
              <w:drawing>
                <wp:inline distT="0" distB="0" distL="0" distR="0">
                  <wp:extent cx="5238750" cy="4772025"/>
                  <wp:effectExtent l="0" t="0" r="0" b="9525"/>
                  <wp:docPr id="4" name="图片 4" descr="http://mzgc.tccxfw.com/up_files/fck/B1D9BD6F-A7C5-79B8-4B1E-E58D8E3FD28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zgc.tccxfw.com/up_files/fck/B1D9BD6F-A7C5-79B8-4B1E-E58D8E3FD28E/image/7(1).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238750" cy="4772025"/>
                          </a:xfrm>
                          <a:prstGeom prst="rect">
                            <a:avLst/>
                          </a:prstGeom>
                          <a:noFill/>
                          <a:ln>
                            <a:noFill/>
                          </a:ln>
                        </pic:spPr>
                      </pic:pic>
                    </a:graphicData>
                  </a:graphic>
                </wp:inline>
              </w:drawing>
            </w:r>
          </w:p>
          <w:p w:rsidR="00000000" w:rsidRDefault="00ED46D2">
            <w:pPr>
              <w:wordWrap w:val="0"/>
              <w:spacing w:before="100" w:beforeAutospacing="1" w:after="100" w:afterAutospacing="1"/>
              <w:jc w:val="center"/>
              <w:rPr>
                <w:spacing w:val="15"/>
              </w:rPr>
            </w:pPr>
            <w:r>
              <w:rPr>
                <w:rStyle w:val="a4"/>
                <w:spacing w:val="15"/>
                <w:sz w:val="21"/>
              </w:rPr>
              <w:t>图</w:t>
            </w:r>
            <w:r>
              <w:rPr>
                <w:rStyle w:val="a4"/>
                <w:spacing w:val="15"/>
                <w:sz w:val="21"/>
              </w:rPr>
              <w:t>7</w:t>
            </w:r>
            <w:r>
              <w:rPr>
                <w:rStyle w:val="a4"/>
                <w:spacing w:val="15"/>
                <w:sz w:val="21"/>
              </w:rPr>
              <w:t>系统工作流程图</w:t>
            </w:r>
          </w:p>
          <w:p w:rsidR="00000000" w:rsidRDefault="00ED46D2">
            <w:pPr>
              <w:wordWrap w:val="0"/>
              <w:spacing w:before="100" w:beforeAutospacing="1" w:after="100" w:afterAutospacing="1"/>
              <w:rPr>
                <w:spacing w:val="15"/>
              </w:rPr>
            </w:pPr>
            <w:r>
              <w:rPr>
                <w:rStyle w:val="a4"/>
                <w:spacing w:val="15"/>
                <w:sz w:val="21"/>
              </w:rPr>
              <w:t>1</w:t>
            </w:r>
            <w:r>
              <w:rPr>
                <w:rStyle w:val="a4"/>
                <w:spacing w:val="15"/>
                <w:sz w:val="21"/>
              </w:rPr>
              <w:t>、数据源选择</w:t>
            </w:r>
          </w:p>
          <w:p w:rsidR="00000000" w:rsidRDefault="00ED46D2" w:rsidP="000F753D">
            <w:pPr>
              <w:wordWrap w:val="0"/>
              <w:spacing w:before="100" w:beforeAutospacing="1" w:after="100" w:afterAutospacing="1"/>
              <w:ind w:firstLineChars="200" w:firstLine="450"/>
              <w:rPr>
                <w:spacing w:val="15"/>
              </w:rPr>
            </w:pPr>
            <w:r>
              <w:rPr>
                <w:spacing w:val="15"/>
                <w:sz w:val="21"/>
              </w:rPr>
              <w:t>选择几类典型网络平台进行研究：新闻类：如新浪新闻、搜狐新闻、腾讯新闻等</w:t>
            </w:r>
            <w:r>
              <w:rPr>
                <w:spacing w:val="15"/>
                <w:sz w:val="21"/>
              </w:rPr>
              <w:t>;</w:t>
            </w:r>
            <w:r>
              <w:rPr>
                <w:spacing w:val="15"/>
                <w:sz w:val="21"/>
              </w:rPr>
              <w:t>论坛类：如天涯论坛、百度贴吧等</w:t>
            </w:r>
            <w:r>
              <w:rPr>
                <w:spacing w:val="15"/>
                <w:sz w:val="21"/>
              </w:rPr>
              <w:t>;</w:t>
            </w:r>
            <w:r>
              <w:rPr>
                <w:spacing w:val="15"/>
                <w:sz w:val="21"/>
              </w:rPr>
              <w:t>博客类：如新浪博客、网易博客等。以上平台主要有三个特点：</w:t>
            </w:r>
          </w:p>
          <w:p w:rsidR="00000000" w:rsidRDefault="00ED46D2" w:rsidP="000F753D">
            <w:pPr>
              <w:wordWrap w:val="0"/>
              <w:spacing w:before="100" w:beforeAutospacing="1" w:after="100" w:afterAutospacing="1"/>
              <w:ind w:firstLineChars="200" w:firstLine="450"/>
              <w:rPr>
                <w:spacing w:val="15"/>
              </w:rPr>
            </w:pPr>
            <w:r>
              <w:rPr>
                <w:spacing w:val="15"/>
                <w:sz w:val="21"/>
              </w:rPr>
              <w:t>1</w:t>
            </w:r>
            <w:r>
              <w:rPr>
                <w:spacing w:val="15"/>
                <w:sz w:val="21"/>
              </w:rPr>
              <w:t>）知名度高，覆盖面广：能够广泛地获取舆情信息，对于互联网信息的舆论倾向有一定的指导性。</w:t>
            </w:r>
          </w:p>
          <w:p w:rsidR="00000000" w:rsidRDefault="00ED46D2" w:rsidP="000F753D">
            <w:pPr>
              <w:wordWrap w:val="0"/>
              <w:spacing w:before="100" w:beforeAutospacing="1" w:after="100" w:afterAutospacing="1"/>
              <w:ind w:firstLineChars="200" w:firstLine="450"/>
              <w:rPr>
                <w:spacing w:val="15"/>
              </w:rPr>
            </w:pPr>
            <w:r>
              <w:rPr>
                <w:spacing w:val="15"/>
                <w:sz w:val="21"/>
              </w:rPr>
              <w:t>2</w:t>
            </w:r>
            <w:r>
              <w:rPr>
                <w:spacing w:val="15"/>
                <w:sz w:val="21"/>
              </w:rPr>
              <w:t>）格式规范：这些案例格式规范，方便数据的提取</w:t>
            </w:r>
          </w:p>
          <w:p w:rsidR="00000000" w:rsidRDefault="00ED46D2" w:rsidP="000F753D">
            <w:pPr>
              <w:wordWrap w:val="0"/>
              <w:spacing w:before="100" w:beforeAutospacing="1" w:after="100" w:afterAutospacing="1"/>
              <w:ind w:firstLineChars="200" w:firstLine="450"/>
              <w:rPr>
                <w:spacing w:val="15"/>
              </w:rPr>
            </w:pPr>
            <w:r>
              <w:rPr>
                <w:spacing w:val="15"/>
                <w:sz w:val="21"/>
              </w:rPr>
              <w:t>3</w:t>
            </w:r>
            <w:r>
              <w:rPr>
                <w:spacing w:val="15"/>
                <w:sz w:val="21"/>
              </w:rPr>
              <w:t>）提供接口：这些平台提供了比较丰富的接口，方便信息的提取和分析</w:t>
            </w:r>
          </w:p>
          <w:p w:rsidR="00000000" w:rsidRDefault="00ED46D2">
            <w:pPr>
              <w:wordWrap w:val="0"/>
              <w:spacing w:before="100" w:beforeAutospacing="1" w:after="100" w:afterAutospacing="1"/>
              <w:rPr>
                <w:spacing w:val="15"/>
              </w:rPr>
            </w:pPr>
            <w:r>
              <w:rPr>
                <w:rStyle w:val="a4"/>
                <w:spacing w:val="15"/>
                <w:sz w:val="21"/>
              </w:rPr>
              <w:t>2</w:t>
            </w:r>
            <w:r>
              <w:rPr>
                <w:rStyle w:val="a4"/>
                <w:spacing w:val="15"/>
                <w:sz w:val="21"/>
              </w:rPr>
              <w:t>、数</w:t>
            </w:r>
            <w:r>
              <w:rPr>
                <w:rStyle w:val="a4"/>
                <w:spacing w:val="15"/>
                <w:sz w:val="21"/>
              </w:rPr>
              <w:t>据提取与预处理</w:t>
            </w:r>
          </w:p>
          <w:p w:rsidR="00000000" w:rsidRDefault="00ED46D2" w:rsidP="000F753D">
            <w:pPr>
              <w:wordWrap w:val="0"/>
              <w:spacing w:before="100" w:beforeAutospacing="1" w:after="100" w:afterAutospacing="1"/>
              <w:ind w:firstLineChars="200" w:firstLine="450"/>
              <w:rPr>
                <w:spacing w:val="15"/>
              </w:rPr>
            </w:pPr>
            <w:r>
              <w:rPr>
                <w:spacing w:val="15"/>
                <w:sz w:val="21"/>
              </w:rPr>
              <w:t>通过爬虫技术以及部分平台提供的数据接口，将获取相关</w:t>
            </w:r>
            <w:r>
              <w:rPr>
                <w:spacing w:val="15"/>
                <w:sz w:val="21"/>
              </w:rPr>
              <w:t>XML</w:t>
            </w:r>
            <w:r>
              <w:rPr>
                <w:spacing w:val="15"/>
                <w:sz w:val="21"/>
              </w:rPr>
              <w:t>数据、</w:t>
            </w:r>
            <w:r>
              <w:rPr>
                <w:spacing w:val="15"/>
                <w:sz w:val="21"/>
              </w:rPr>
              <w:t>HTML</w:t>
            </w:r>
            <w:r>
              <w:rPr>
                <w:spacing w:val="15"/>
                <w:sz w:val="21"/>
              </w:rPr>
              <w:t>数据、图片等数据。通过一定的数据分析，在预处理环节将其转换成关键字，并将其时间信息和热度信息等保存在数据库中。同时，将提取该网站的</w:t>
            </w:r>
            <w:r>
              <w:rPr>
                <w:spacing w:val="15"/>
                <w:sz w:val="21"/>
              </w:rPr>
              <w:t>URL</w:t>
            </w:r>
            <w:r>
              <w:rPr>
                <w:spacing w:val="15"/>
                <w:sz w:val="21"/>
              </w:rPr>
              <w:t>信息，形成</w:t>
            </w:r>
            <w:r>
              <w:rPr>
                <w:spacing w:val="15"/>
                <w:sz w:val="21"/>
              </w:rPr>
              <w:t>URL</w:t>
            </w:r>
            <w:r>
              <w:rPr>
                <w:spacing w:val="15"/>
                <w:sz w:val="21"/>
              </w:rPr>
              <w:t>信息表，通过一定的算法和分析，最终得到信息的逻辑结构树。</w:t>
            </w:r>
          </w:p>
          <w:p w:rsidR="00000000" w:rsidRDefault="00ED46D2">
            <w:pPr>
              <w:wordWrap w:val="0"/>
              <w:spacing w:before="100" w:beforeAutospacing="1" w:after="100" w:afterAutospacing="1"/>
              <w:rPr>
                <w:spacing w:val="15"/>
              </w:rPr>
            </w:pPr>
            <w:r>
              <w:rPr>
                <w:rStyle w:val="a4"/>
                <w:spacing w:val="15"/>
                <w:sz w:val="21"/>
              </w:rPr>
              <w:t>3</w:t>
            </w:r>
            <w:r>
              <w:rPr>
                <w:rStyle w:val="a4"/>
                <w:spacing w:val="15"/>
                <w:sz w:val="21"/>
              </w:rPr>
              <w:t>、可视化方案设计</w:t>
            </w:r>
          </w:p>
          <w:p w:rsidR="00000000" w:rsidRDefault="00ED46D2" w:rsidP="000F753D">
            <w:pPr>
              <w:wordWrap w:val="0"/>
              <w:spacing w:before="100" w:beforeAutospacing="1" w:after="100" w:afterAutospacing="1"/>
              <w:ind w:firstLineChars="200" w:firstLine="450"/>
              <w:rPr>
                <w:spacing w:val="15"/>
              </w:rPr>
            </w:pPr>
            <w:r>
              <w:rPr>
                <w:spacing w:val="15"/>
                <w:sz w:val="21"/>
              </w:rPr>
              <w:t>首先，可视化体系建立，分层实现数据到图形的转换，并将各层模块化；</w:t>
            </w:r>
          </w:p>
          <w:p w:rsidR="00000000" w:rsidRDefault="00ED46D2">
            <w:pPr>
              <w:wordWrap w:val="0"/>
              <w:spacing w:before="100" w:beforeAutospacing="1" w:after="100" w:afterAutospacing="1"/>
              <w:rPr>
                <w:spacing w:val="15"/>
              </w:rPr>
            </w:pPr>
            <w:r>
              <w:rPr>
                <w:spacing w:val="15"/>
                <w:sz w:val="21"/>
              </w:rPr>
              <w:t xml:space="preserve">    </w:t>
            </w:r>
            <w:r>
              <w:rPr>
                <w:spacing w:val="15"/>
                <w:sz w:val="21"/>
              </w:rPr>
              <w:t>然后，对可视化工具进行研究和优化，使其从展示大量宏观数据和展示重要微观数据中得到平衡，并支持数据的动态更新。在系统中我们将考虑采用流图和树图作为主要的可视化工具进行研究。</w:t>
            </w:r>
            <w:r>
              <w:rPr>
                <w:spacing w:val="15"/>
                <w:sz w:val="21"/>
              </w:rPr>
              <w:t xml:space="preserve">    </w:t>
            </w:r>
          </w:p>
          <w:p w:rsidR="00000000" w:rsidRDefault="00ED46D2" w:rsidP="000F753D">
            <w:pPr>
              <w:wordWrap w:val="0"/>
              <w:spacing w:before="100" w:beforeAutospacing="1" w:after="100" w:afterAutospacing="1"/>
              <w:ind w:firstLineChars="200" w:firstLine="450"/>
              <w:rPr>
                <w:spacing w:val="15"/>
              </w:rPr>
            </w:pPr>
            <w:r>
              <w:rPr>
                <w:spacing w:val="15"/>
                <w:sz w:val="21"/>
              </w:rPr>
              <w:t>树图主要用来对信息逻辑结构树进行呈现，在选取树图模型过程中，不仅要在宏观大量舆情数据和微观舆情信息细节中找到平衡点，还要在叶子结点（表现信息）和非叶子结点（结构信息）中得到平衡。</w:t>
            </w:r>
            <w:r>
              <w:rPr>
                <w:spacing w:val="15"/>
                <w:sz w:val="21"/>
              </w:rPr>
              <w:t xml:space="preserve"> </w:t>
            </w:r>
          </w:p>
          <w:p w:rsidR="00000000" w:rsidRDefault="00ED46D2">
            <w:pPr>
              <w:wordWrap w:val="0"/>
              <w:spacing w:before="100" w:beforeAutospacing="1" w:after="100" w:afterAutospacing="1"/>
              <w:rPr>
                <w:spacing w:val="15"/>
              </w:rPr>
            </w:pPr>
            <w:r>
              <w:rPr>
                <w:spacing w:val="15"/>
                <w:sz w:val="21"/>
              </w:rPr>
              <w:t xml:space="preserve">    </w:t>
            </w:r>
            <w:r>
              <w:rPr>
                <w:spacing w:val="15"/>
                <w:sz w:val="21"/>
              </w:rPr>
              <w:t>流图主要作用如下：</w:t>
            </w:r>
          </w:p>
          <w:p w:rsidR="00000000" w:rsidRDefault="00ED46D2">
            <w:pPr>
              <w:numPr>
                <w:ilvl w:val="0"/>
                <w:numId w:val="9"/>
              </w:numPr>
              <w:wordWrap w:val="0"/>
              <w:spacing w:before="100" w:beforeAutospacing="1" w:after="100" w:afterAutospacing="1"/>
              <w:rPr>
                <w:spacing w:val="15"/>
                <w:sz w:val="21"/>
                <w:szCs w:val="21"/>
              </w:rPr>
            </w:pPr>
            <w:r>
              <w:rPr>
                <w:rFonts w:hint="eastAsia"/>
                <w:spacing w:val="15"/>
                <w:sz w:val="21"/>
              </w:rPr>
              <w:t>比较不同类别（如：新闻类，博客类，论坛类）网络平台对事件传播力度和影响力度；</w:t>
            </w:r>
          </w:p>
          <w:p w:rsidR="00000000" w:rsidRDefault="00ED46D2">
            <w:pPr>
              <w:numPr>
                <w:ilvl w:val="0"/>
                <w:numId w:val="9"/>
              </w:numPr>
              <w:wordWrap w:val="0"/>
              <w:spacing w:before="100" w:beforeAutospacing="1" w:after="100" w:afterAutospacing="1"/>
              <w:rPr>
                <w:rFonts w:hint="eastAsia"/>
                <w:spacing w:val="15"/>
                <w:sz w:val="21"/>
                <w:szCs w:val="21"/>
              </w:rPr>
            </w:pPr>
            <w:r>
              <w:rPr>
                <w:rFonts w:hint="eastAsia"/>
                <w:spacing w:val="15"/>
                <w:sz w:val="21"/>
              </w:rPr>
              <w:t>比较同一类别不同站点（如：新闻类的网易新闻，</w:t>
            </w:r>
            <w:r>
              <w:rPr>
                <w:rFonts w:hint="eastAsia"/>
                <w:spacing w:val="15"/>
                <w:sz w:val="21"/>
              </w:rPr>
              <w:t>搜狐新闻）对事件传播力度和影响力度；</w:t>
            </w:r>
          </w:p>
          <w:p w:rsidR="00000000" w:rsidRDefault="00ED46D2">
            <w:pPr>
              <w:numPr>
                <w:ilvl w:val="0"/>
                <w:numId w:val="9"/>
              </w:numPr>
              <w:wordWrap w:val="0"/>
              <w:spacing w:before="100" w:beforeAutospacing="1" w:after="100" w:afterAutospacing="1"/>
              <w:rPr>
                <w:rFonts w:hint="eastAsia"/>
                <w:spacing w:val="15"/>
                <w:sz w:val="21"/>
                <w:szCs w:val="21"/>
              </w:rPr>
            </w:pPr>
            <w:r>
              <w:rPr>
                <w:rFonts w:hint="eastAsia"/>
                <w:spacing w:val="15"/>
                <w:sz w:val="21"/>
              </w:rPr>
              <w:t>比较不同主题随着时间热度的变化；</w:t>
            </w:r>
          </w:p>
          <w:p w:rsidR="00000000" w:rsidRDefault="00ED46D2">
            <w:pPr>
              <w:numPr>
                <w:ilvl w:val="0"/>
                <w:numId w:val="9"/>
              </w:numPr>
              <w:wordWrap w:val="0"/>
              <w:spacing w:before="100" w:beforeAutospacing="1" w:after="100" w:afterAutospacing="1"/>
              <w:rPr>
                <w:rFonts w:hint="eastAsia"/>
                <w:spacing w:val="15"/>
                <w:sz w:val="21"/>
                <w:szCs w:val="21"/>
              </w:rPr>
            </w:pPr>
            <w:r>
              <w:rPr>
                <w:rFonts w:hint="eastAsia"/>
                <w:spacing w:val="15"/>
                <w:sz w:val="21"/>
              </w:rPr>
              <w:t>显示单个事件的整个生命周期；</w:t>
            </w:r>
          </w:p>
          <w:p w:rsidR="00000000" w:rsidRDefault="00ED46D2" w:rsidP="000F753D">
            <w:pPr>
              <w:wordWrap w:val="0"/>
              <w:spacing w:before="100" w:beforeAutospacing="1" w:after="100" w:afterAutospacing="1"/>
              <w:ind w:firstLineChars="200" w:firstLine="450"/>
              <w:rPr>
                <w:rFonts w:hint="eastAsia"/>
                <w:spacing w:val="15"/>
              </w:rPr>
            </w:pPr>
            <w:r>
              <w:rPr>
                <w:spacing w:val="15"/>
                <w:sz w:val="21"/>
              </w:rPr>
              <w:t>此外，还将根据实际实施情况以及数据的特征选择其他可视化工具，如文字云（关键信息比较）和平行坐标（高维数据可视化）等等。我们将通过一定的交互功能，实现用户对数据显示方式的控制，使显示结果更容易被用户接受。</w:t>
            </w:r>
          </w:p>
          <w:p w:rsidR="00000000" w:rsidRDefault="00ED46D2">
            <w:pPr>
              <w:wordWrap w:val="0"/>
              <w:spacing w:before="100" w:beforeAutospacing="1" w:after="100" w:afterAutospacing="1"/>
              <w:rPr>
                <w:spacing w:val="15"/>
              </w:rPr>
            </w:pPr>
            <w:r>
              <w:rPr>
                <w:rStyle w:val="a4"/>
                <w:spacing w:val="15"/>
                <w:sz w:val="21"/>
              </w:rPr>
              <w:t>4</w:t>
            </w:r>
            <w:r>
              <w:rPr>
                <w:rStyle w:val="a4"/>
                <w:spacing w:val="15"/>
                <w:sz w:val="21"/>
              </w:rPr>
              <w:t>、数据报表</w:t>
            </w:r>
          </w:p>
          <w:p w:rsidR="00000000" w:rsidRDefault="00ED46D2" w:rsidP="000F753D">
            <w:pPr>
              <w:wordWrap w:val="0"/>
              <w:spacing w:before="100" w:beforeAutospacing="1" w:after="100" w:afterAutospacing="1"/>
              <w:ind w:firstLineChars="200" w:firstLine="450"/>
              <w:rPr>
                <w:spacing w:val="15"/>
              </w:rPr>
            </w:pPr>
            <w:r>
              <w:rPr>
                <w:spacing w:val="15"/>
                <w:sz w:val="21"/>
              </w:rPr>
              <w:t>通过入库数据可以生成数据报表，数据报表将详细展示所有数据的分析结果。</w:t>
            </w:r>
            <w:r>
              <w:rPr>
                <w:spacing w:val="15"/>
                <w:sz w:val="21"/>
              </w:rPr>
              <w:t xml:space="preserve"> </w:t>
            </w:r>
          </w:p>
          <w:p w:rsidR="00000000" w:rsidRDefault="00ED46D2">
            <w:pPr>
              <w:wordWrap w:val="0"/>
              <w:spacing w:before="100" w:beforeAutospacing="1" w:after="100" w:afterAutospacing="1"/>
              <w:rPr>
                <w:spacing w:val="15"/>
              </w:rPr>
            </w:pPr>
            <w:r>
              <w:rPr>
                <w:rStyle w:val="a4"/>
                <w:spacing w:val="15"/>
                <w:sz w:val="21"/>
              </w:rPr>
              <w:t>5</w:t>
            </w:r>
            <w:r>
              <w:rPr>
                <w:rStyle w:val="a4"/>
                <w:spacing w:val="15"/>
                <w:sz w:val="21"/>
              </w:rPr>
              <w:t>、界面设计</w:t>
            </w:r>
          </w:p>
          <w:p w:rsidR="00000000" w:rsidRDefault="00ED46D2" w:rsidP="000F753D">
            <w:pPr>
              <w:wordWrap w:val="0"/>
              <w:spacing w:before="100" w:beforeAutospacing="1" w:after="240"/>
              <w:ind w:firstLineChars="200" w:firstLine="450"/>
              <w:rPr>
                <w:spacing w:val="15"/>
              </w:rPr>
            </w:pPr>
            <w:r>
              <w:rPr>
                <w:spacing w:val="15"/>
                <w:sz w:val="21"/>
              </w:rPr>
              <w:t>将可视化结果发布在界面上，通过合理的布局和交互接口，为用户提供友好的交互体验。</w:t>
            </w:r>
          </w:p>
          <w:p w:rsidR="00000000" w:rsidRDefault="00ED46D2">
            <w:pPr>
              <w:wordWrap w:val="0"/>
              <w:spacing w:before="100" w:beforeAutospacing="1" w:after="100" w:afterAutospacing="1"/>
              <w:rPr>
                <w:spacing w:val="15"/>
              </w:rPr>
            </w:pPr>
            <w:r>
              <w:rPr>
                <w:rStyle w:val="a4"/>
                <w:i/>
                <w:iCs/>
                <w:spacing w:val="15"/>
                <w:sz w:val="21"/>
              </w:rPr>
              <w:t>3.1.3</w:t>
            </w:r>
            <w:r>
              <w:rPr>
                <w:rStyle w:val="a4"/>
                <w:i/>
                <w:iCs/>
                <w:spacing w:val="15"/>
                <w:sz w:val="21"/>
              </w:rPr>
              <w:t>技术途径</w:t>
            </w:r>
          </w:p>
          <w:p w:rsidR="00000000" w:rsidRDefault="00ED46D2" w:rsidP="000F753D">
            <w:pPr>
              <w:wordWrap w:val="0"/>
              <w:spacing w:before="100" w:beforeAutospacing="1" w:after="100" w:afterAutospacing="1"/>
              <w:ind w:firstLineChars="200" w:firstLine="450"/>
              <w:rPr>
                <w:spacing w:val="15"/>
              </w:rPr>
            </w:pPr>
            <w:r>
              <w:rPr>
                <w:spacing w:val="15"/>
                <w:sz w:val="21"/>
              </w:rPr>
              <w:t>本项目开发的技术途径在于结合可视化技术，将大量格式复杂、内容冗余的原始数据转换为形象直观的视图反馈给用户，帮助用户快速形成心理模型。整个项目包含内容比较丰富，从最底层的数据获取预处理，可视化体系建立和工具改进，再到最后的可视化效果展示。其主要的技术途径如下：</w:t>
            </w:r>
          </w:p>
          <w:p w:rsidR="00000000" w:rsidRDefault="00ED46D2">
            <w:pPr>
              <w:wordWrap w:val="0"/>
              <w:spacing w:before="100" w:beforeAutospacing="1" w:after="100" w:afterAutospacing="1"/>
              <w:jc w:val="center"/>
              <w:rPr>
                <w:spacing w:val="15"/>
              </w:rPr>
            </w:pPr>
            <w:r>
              <w:rPr>
                <w:spacing w:val="15"/>
                <w:sz w:val="21"/>
              </w:rPr>
              <w:t> </w:t>
            </w:r>
            <w:r>
              <w:rPr>
                <w:noProof/>
                <w:spacing w:val="15"/>
                <w:sz w:val="21"/>
              </w:rPr>
              <w:drawing>
                <wp:inline distT="0" distB="0" distL="0" distR="0">
                  <wp:extent cx="5162550" cy="4314825"/>
                  <wp:effectExtent l="0" t="0" r="0" b="9525"/>
                  <wp:docPr id="5" name="图片 5" descr="http://mzgc.tccxfw.com/up_files/fck/B1D9BD6F-A7C5-79B8-4B1E-E58D8E3FD28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zgc.tccxfw.com/up_files/fck/B1D9BD6F-A7C5-79B8-4B1E-E58D8E3FD28E/image/8(1).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162550" cy="4314825"/>
                          </a:xfrm>
                          <a:prstGeom prst="rect">
                            <a:avLst/>
                          </a:prstGeom>
                          <a:noFill/>
                          <a:ln>
                            <a:noFill/>
                          </a:ln>
                        </pic:spPr>
                      </pic:pic>
                    </a:graphicData>
                  </a:graphic>
                </wp:inline>
              </w:drawing>
            </w:r>
          </w:p>
          <w:p w:rsidR="00000000" w:rsidRDefault="00ED46D2">
            <w:pPr>
              <w:wordWrap w:val="0"/>
              <w:spacing w:before="100" w:beforeAutospacing="1" w:after="100" w:afterAutospacing="1"/>
              <w:jc w:val="center"/>
              <w:rPr>
                <w:spacing w:val="15"/>
              </w:rPr>
            </w:pPr>
            <w:r>
              <w:rPr>
                <w:rStyle w:val="a4"/>
                <w:spacing w:val="15"/>
                <w:sz w:val="21"/>
              </w:rPr>
              <w:t>图</w:t>
            </w:r>
            <w:r>
              <w:rPr>
                <w:rStyle w:val="a4"/>
                <w:spacing w:val="15"/>
                <w:sz w:val="21"/>
              </w:rPr>
              <w:t xml:space="preserve">8 </w:t>
            </w:r>
            <w:r>
              <w:rPr>
                <w:rStyle w:val="a4"/>
                <w:spacing w:val="15"/>
                <w:sz w:val="21"/>
              </w:rPr>
              <w:t>技术途径</w:t>
            </w:r>
          </w:p>
          <w:p w:rsidR="00000000" w:rsidRDefault="00ED46D2">
            <w:pPr>
              <w:wordWrap w:val="0"/>
              <w:spacing w:before="100" w:beforeAutospacing="1" w:after="100" w:afterAutospacing="1"/>
              <w:rPr>
                <w:spacing w:val="15"/>
              </w:rPr>
            </w:pPr>
            <w:r>
              <w:rPr>
                <w:spacing w:val="15"/>
                <w:sz w:val="21"/>
              </w:rPr>
              <w:t> </w:t>
            </w:r>
          </w:p>
          <w:p w:rsidR="00000000" w:rsidRDefault="00ED46D2">
            <w:pPr>
              <w:wordWrap w:val="0"/>
              <w:spacing w:before="100" w:beforeAutospacing="1" w:after="100" w:afterAutospacing="1"/>
              <w:rPr>
                <w:spacing w:val="15"/>
              </w:rPr>
            </w:pPr>
            <w:r>
              <w:rPr>
                <w:rStyle w:val="a4"/>
                <w:spacing w:val="15"/>
                <w:sz w:val="21"/>
              </w:rPr>
              <w:t>1</w:t>
            </w:r>
            <w:r>
              <w:rPr>
                <w:rStyle w:val="a4"/>
                <w:spacing w:val="15"/>
                <w:sz w:val="21"/>
              </w:rPr>
              <w:t>、原始数据的获取与预处理：</w:t>
            </w:r>
          </w:p>
          <w:p w:rsidR="00000000" w:rsidRDefault="00ED46D2">
            <w:pPr>
              <w:numPr>
                <w:ilvl w:val="0"/>
                <w:numId w:val="10"/>
              </w:numPr>
              <w:wordWrap w:val="0"/>
              <w:spacing w:before="100" w:beforeAutospacing="1" w:after="100" w:afterAutospacing="1"/>
              <w:rPr>
                <w:spacing w:val="15"/>
                <w:sz w:val="21"/>
                <w:szCs w:val="21"/>
              </w:rPr>
            </w:pPr>
            <w:r>
              <w:rPr>
                <w:rFonts w:hint="eastAsia"/>
                <w:spacing w:val="15"/>
                <w:sz w:val="21"/>
                <w:szCs w:val="21"/>
              </w:rPr>
              <w:t>采用基于</w:t>
            </w:r>
            <w:r>
              <w:rPr>
                <w:rFonts w:hint="eastAsia"/>
                <w:spacing w:val="15"/>
                <w:sz w:val="21"/>
                <w:szCs w:val="21"/>
              </w:rPr>
              <w:t>Scrapy</w:t>
            </w:r>
            <w:r>
              <w:rPr>
                <w:rFonts w:hint="eastAsia"/>
                <w:spacing w:val="15"/>
                <w:sz w:val="21"/>
                <w:szCs w:val="21"/>
              </w:rPr>
              <w:t>框架的</w:t>
            </w:r>
            <w:r>
              <w:rPr>
                <w:rFonts w:hint="eastAsia"/>
                <w:spacing w:val="15"/>
                <w:sz w:val="21"/>
                <w:szCs w:val="21"/>
              </w:rPr>
              <w:t>web</w:t>
            </w:r>
            <w:r>
              <w:rPr>
                <w:rFonts w:hint="eastAsia"/>
                <w:spacing w:val="15"/>
                <w:sz w:val="21"/>
                <w:szCs w:val="21"/>
              </w:rPr>
              <w:t>抓取技术获取原始数据，此时将获得</w:t>
            </w:r>
            <w:r>
              <w:rPr>
                <w:rFonts w:hint="eastAsia"/>
                <w:spacing w:val="15"/>
                <w:sz w:val="21"/>
                <w:szCs w:val="21"/>
              </w:rPr>
              <w:t>XML</w:t>
            </w:r>
            <w:r>
              <w:rPr>
                <w:rFonts w:hint="eastAsia"/>
                <w:spacing w:val="15"/>
                <w:sz w:val="21"/>
                <w:szCs w:val="21"/>
              </w:rPr>
              <w:t>和</w:t>
            </w:r>
            <w:r>
              <w:rPr>
                <w:rFonts w:hint="eastAsia"/>
                <w:spacing w:val="15"/>
                <w:sz w:val="21"/>
                <w:szCs w:val="21"/>
              </w:rPr>
              <w:t>HTML</w:t>
            </w:r>
            <w:r>
              <w:rPr>
                <w:rFonts w:hint="eastAsia"/>
                <w:spacing w:val="15"/>
                <w:sz w:val="21"/>
                <w:szCs w:val="21"/>
              </w:rPr>
              <w:t>类型文件；同时获得的还有</w:t>
            </w:r>
            <w:r>
              <w:rPr>
                <w:rFonts w:hint="eastAsia"/>
                <w:spacing w:val="15"/>
                <w:sz w:val="21"/>
                <w:szCs w:val="21"/>
              </w:rPr>
              <w:t>URL</w:t>
            </w:r>
            <w:r>
              <w:rPr>
                <w:rFonts w:hint="eastAsia"/>
                <w:spacing w:val="15"/>
                <w:sz w:val="21"/>
                <w:szCs w:val="21"/>
              </w:rPr>
              <w:t>表；</w:t>
            </w:r>
          </w:p>
          <w:p w:rsidR="00000000" w:rsidRDefault="00ED46D2">
            <w:pPr>
              <w:numPr>
                <w:ilvl w:val="0"/>
                <w:numId w:val="10"/>
              </w:numPr>
              <w:wordWrap w:val="0"/>
              <w:spacing w:before="100" w:beforeAutospacing="1" w:after="100" w:afterAutospacing="1"/>
              <w:rPr>
                <w:rFonts w:hint="eastAsia"/>
                <w:spacing w:val="15"/>
                <w:sz w:val="21"/>
                <w:szCs w:val="21"/>
              </w:rPr>
            </w:pPr>
            <w:r>
              <w:rPr>
                <w:rFonts w:hint="eastAsia"/>
                <w:spacing w:val="15"/>
                <w:sz w:val="21"/>
                <w:szCs w:val="21"/>
              </w:rPr>
              <w:t>对于</w:t>
            </w:r>
            <w:r>
              <w:rPr>
                <w:rFonts w:hint="eastAsia"/>
                <w:spacing w:val="15"/>
                <w:sz w:val="21"/>
                <w:szCs w:val="21"/>
              </w:rPr>
              <w:t>URL</w:t>
            </w:r>
            <w:r>
              <w:rPr>
                <w:rFonts w:hint="eastAsia"/>
                <w:spacing w:val="15"/>
                <w:sz w:val="21"/>
                <w:szCs w:val="21"/>
              </w:rPr>
              <w:t>表进行进一步分析，针对特定的站点（如新浪新闻）形成该平台的结构树，将所关注的舆情信息存放在树结点，并将该结构保存于文件；</w:t>
            </w:r>
          </w:p>
          <w:p w:rsidR="00000000" w:rsidRDefault="00ED46D2">
            <w:pPr>
              <w:numPr>
                <w:ilvl w:val="0"/>
                <w:numId w:val="10"/>
              </w:numPr>
              <w:wordWrap w:val="0"/>
              <w:spacing w:before="100" w:beforeAutospacing="1" w:after="100" w:afterAutospacing="1"/>
              <w:rPr>
                <w:rFonts w:hint="eastAsia"/>
                <w:spacing w:val="15"/>
                <w:sz w:val="21"/>
                <w:szCs w:val="21"/>
              </w:rPr>
            </w:pPr>
            <w:r>
              <w:rPr>
                <w:rFonts w:hint="eastAsia"/>
                <w:spacing w:val="15"/>
                <w:sz w:val="21"/>
                <w:szCs w:val="21"/>
              </w:rPr>
              <w:t>对于</w:t>
            </w:r>
            <w:r>
              <w:rPr>
                <w:rFonts w:hint="eastAsia"/>
                <w:spacing w:val="15"/>
                <w:sz w:val="21"/>
                <w:szCs w:val="21"/>
              </w:rPr>
              <w:t>HTML</w:t>
            </w:r>
            <w:r>
              <w:rPr>
                <w:rFonts w:hint="eastAsia"/>
                <w:spacing w:val="15"/>
                <w:sz w:val="21"/>
                <w:szCs w:val="21"/>
              </w:rPr>
              <w:t>文件，系统将采用开源的</w:t>
            </w:r>
            <w:r>
              <w:rPr>
                <w:rFonts w:hint="eastAsia"/>
                <w:spacing w:val="15"/>
                <w:sz w:val="21"/>
                <w:szCs w:val="21"/>
              </w:rPr>
              <w:t>HtmlCleaner</w:t>
            </w:r>
            <w:r>
              <w:rPr>
                <w:rFonts w:hint="eastAsia"/>
                <w:spacing w:val="15"/>
                <w:sz w:val="21"/>
                <w:szCs w:val="21"/>
              </w:rPr>
              <w:t>将其处理得到</w:t>
            </w:r>
            <w:r>
              <w:rPr>
                <w:rFonts w:hint="eastAsia"/>
                <w:spacing w:val="15"/>
                <w:sz w:val="21"/>
                <w:szCs w:val="21"/>
              </w:rPr>
              <w:t>XML</w:t>
            </w:r>
            <w:r>
              <w:rPr>
                <w:rFonts w:hint="eastAsia"/>
                <w:spacing w:val="15"/>
                <w:sz w:val="21"/>
                <w:szCs w:val="21"/>
              </w:rPr>
              <w:t>类型文件；再用</w:t>
            </w:r>
            <w:r>
              <w:rPr>
                <w:rFonts w:hint="eastAsia"/>
                <w:spacing w:val="15"/>
                <w:sz w:val="21"/>
                <w:szCs w:val="21"/>
              </w:rPr>
              <w:t>DOM4J</w:t>
            </w:r>
            <w:r>
              <w:rPr>
                <w:rFonts w:hint="eastAsia"/>
                <w:spacing w:val="15"/>
                <w:sz w:val="21"/>
                <w:szCs w:val="21"/>
              </w:rPr>
              <w:t>工具对全部的</w:t>
            </w:r>
            <w:r>
              <w:rPr>
                <w:rFonts w:hint="eastAsia"/>
                <w:spacing w:val="15"/>
                <w:sz w:val="21"/>
                <w:szCs w:val="21"/>
              </w:rPr>
              <w:t>XML</w:t>
            </w:r>
            <w:r>
              <w:rPr>
                <w:rFonts w:hint="eastAsia"/>
                <w:spacing w:val="15"/>
                <w:sz w:val="21"/>
                <w:szCs w:val="21"/>
              </w:rPr>
              <w:t>文件进行解析，将半结构化的</w:t>
            </w:r>
            <w:r>
              <w:rPr>
                <w:rFonts w:hint="eastAsia"/>
                <w:spacing w:val="15"/>
                <w:sz w:val="21"/>
                <w:szCs w:val="21"/>
              </w:rPr>
              <w:t>XML</w:t>
            </w:r>
            <w:r>
              <w:rPr>
                <w:rFonts w:hint="eastAsia"/>
                <w:spacing w:val="15"/>
                <w:sz w:val="21"/>
                <w:szCs w:val="21"/>
              </w:rPr>
              <w:t>数据转化成结构化的</w:t>
            </w:r>
            <w:r>
              <w:rPr>
                <w:rFonts w:hint="eastAsia"/>
                <w:spacing w:val="15"/>
                <w:sz w:val="21"/>
                <w:szCs w:val="21"/>
              </w:rPr>
              <w:t>DOM</w:t>
            </w:r>
            <w:r>
              <w:rPr>
                <w:rFonts w:hint="eastAsia"/>
                <w:spacing w:val="15"/>
                <w:sz w:val="21"/>
                <w:szCs w:val="21"/>
              </w:rPr>
              <w:t>树结构；</w:t>
            </w:r>
          </w:p>
          <w:p w:rsidR="00000000" w:rsidRDefault="00ED46D2">
            <w:pPr>
              <w:numPr>
                <w:ilvl w:val="0"/>
                <w:numId w:val="10"/>
              </w:numPr>
              <w:wordWrap w:val="0"/>
              <w:spacing w:before="100" w:beforeAutospacing="1" w:after="100" w:afterAutospacing="1"/>
              <w:rPr>
                <w:rFonts w:hint="eastAsia"/>
                <w:spacing w:val="15"/>
                <w:sz w:val="21"/>
                <w:szCs w:val="21"/>
              </w:rPr>
            </w:pPr>
            <w:r>
              <w:rPr>
                <w:rFonts w:hint="eastAsia"/>
                <w:spacing w:val="15"/>
                <w:sz w:val="21"/>
                <w:szCs w:val="21"/>
              </w:rPr>
              <w:t>通过</w:t>
            </w:r>
            <w:r>
              <w:rPr>
                <w:rFonts w:hint="eastAsia"/>
                <w:spacing w:val="15"/>
                <w:sz w:val="21"/>
                <w:szCs w:val="21"/>
              </w:rPr>
              <w:t>DOM</w:t>
            </w:r>
            <w:r>
              <w:rPr>
                <w:rFonts w:hint="eastAsia"/>
                <w:spacing w:val="15"/>
                <w:sz w:val="21"/>
                <w:szCs w:val="21"/>
              </w:rPr>
              <w:t>树结构提取文本信息，热点信息，时间信息等等关键属性；对于文本信息采用</w:t>
            </w:r>
            <w:r>
              <w:rPr>
                <w:rFonts w:hint="eastAsia"/>
                <w:spacing w:val="15"/>
                <w:sz w:val="21"/>
                <w:szCs w:val="21"/>
              </w:rPr>
              <w:t>ICTCLAS4J</w:t>
            </w:r>
            <w:r>
              <w:rPr>
                <w:rFonts w:hint="eastAsia"/>
                <w:spacing w:val="15"/>
                <w:sz w:val="21"/>
                <w:szCs w:val="21"/>
              </w:rPr>
              <w:t>工具进行中文分词，方便于进一步的挖掘；</w:t>
            </w:r>
          </w:p>
          <w:p w:rsidR="00000000" w:rsidRDefault="00ED46D2">
            <w:pPr>
              <w:numPr>
                <w:ilvl w:val="0"/>
                <w:numId w:val="10"/>
              </w:numPr>
              <w:wordWrap w:val="0"/>
              <w:spacing w:before="100" w:beforeAutospacing="1" w:after="100" w:afterAutospacing="1"/>
              <w:rPr>
                <w:rFonts w:hint="eastAsia"/>
                <w:spacing w:val="15"/>
                <w:sz w:val="21"/>
                <w:szCs w:val="21"/>
              </w:rPr>
            </w:pPr>
            <w:r>
              <w:rPr>
                <w:rFonts w:hint="eastAsia"/>
                <w:spacing w:val="15"/>
                <w:sz w:val="21"/>
                <w:szCs w:val="21"/>
              </w:rPr>
              <w:t>设计数据库并将数据入库；</w:t>
            </w:r>
          </w:p>
          <w:p w:rsidR="00000000" w:rsidRDefault="00ED46D2">
            <w:pPr>
              <w:wordWrap w:val="0"/>
              <w:spacing w:before="100" w:beforeAutospacing="1" w:after="100" w:afterAutospacing="1"/>
              <w:rPr>
                <w:rFonts w:hint="eastAsia"/>
                <w:spacing w:val="15"/>
              </w:rPr>
            </w:pPr>
            <w:r>
              <w:rPr>
                <w:rStyle w:val="a4"/>
                <w:spacing w:val="15"/>
                <w:sz w:val="21"/>
              </w:rPr>
              <w:t>2</w:t>
            </w:r>
            <w:r>
              <w:rPr>
                <w:rStyle w:val="a4"/>
                <w:spacing w:val="15"/>
                <w:sz w:val="21"/>
              </w:rPr>
              <w:t>、可视化体系的建立：</w:t>
            </w:r>
          </w:p>
          <w:p w:rsidR="00000000" w:rsidRDefault="00ED46D2">
            <w:pPr>
              <w:numPr>
                <w:ilvl w:val="0"/>
                <w:numId w:val="11"/>
              </w:numPr>
              <w:wordWrap w:val="0"/>
              <w:spacing w:before="100" w:beforeAutospacing="1" w:after="100" w:afterAutospacing="1"/>
              <w:rPr>
                <w:spacing w:val="15"/>
                <w:sz w:val="21"/>
                <w:szCs w:val="21"/>
              </w:rPr>
            </w:pPr>
            <w:r>
              <w:rPr>
                <w:rFonts w:hint="eastAsia"/>
                <w:spacing w:val="15"/>
                <w:sz w:val="21"/>
              </w:rPr>
              <w:t>对事件进行分</w:t>
            </w:r>
            <w:r>
              <w:rPr>
                <w:rFonts w:hint="eastAsia"/>
                <w:spacing w:val="15"/>
                <w:sz w:val="21"/>
              </w:rPr>
              <w:t>类并对其相关属性进行量化和统计；</w:t>
            </w:r>
          </w:p>
          <w:p w:rsidR="00000000" w:rsidRDefault="00ED46D2">
            <w:pPr>
              <w:numPr>
                <w:ilvl w:val="0"/>
                <w:numId w:val="11"/>
              </w:numPr>
              <w:wordWrap w:val="0"/>
              <w:spacing w:before="100" w:beforeAutospacing="1" w:after="100" w:afterAutospacing="1"/>
              <w:rPr>
                <w:rFonts w:hint="eastAsia"/>
                <w:spacing w:val="15"/>
                <w:sz w:val="21"/>
                <w:szCs w:val="21"/>
              </w:rPr>
            </w:pPr>
            <w:r>
              <w:rPr>
                <w:rFonts w:hint="eastAsia"/>
                <w:spacing w:val="15"/>
                <w:sz w:val="21"/>
              </w:rPr>
              <w:t>对可视化工具的输入值进行范围限定，并将量化数据规约到该范围内；</w:t>
            </w:r>
          </w:p>
          <w:p w:rsidR="00000000" w:rsidRDefault="00ED46D2">
            <w:pPr>
              <w:numPr>
                <w:ilvl w:val="0"/>
                <w:numId w:val="11"/>
              </w:numPr>
              <w:wordWrap w:val="0"/>
              <w:spacing w:before="100" w:beforeAutospacing="1" w:after="100" w:afterAutospacing="1"/>
              <w:rPr>
                <w:rFonts w:hint="eastAsia"/>
                <w:spacing w:val="15"/>
                <w:sz w:val="21"/>
                <w:szCs w:val="21"/>
              </w:rPr>
            </w:pPr>
            <w:r>
              <w:rPr>
                <w:rFonts w:hint="eastAsia"/>
                <w:spacing w:val="15"/>
                <w:sz w:val="21"/>
              </w:rPr>
              <w:t>针对不同工具建立“数值</w:t>
            </w:r>
            <w:r>
              <w:rPr>
                <w:rFonts w:hint="eastAsia"/>
                <w:spacing w:val="15"/>
                <w:sz w:val="21"/>
              </w:rPr>
              <w:t>-</w:t>
            </w:r>
            <w:r>
              <w:rPr>
                <w:rFonts w:hint="eastAsia"/>
                <w:spacing w:val="15"/>
                <w:sz w:val="21"/>
              </w:rPr>
              <w:t>颜色”表，以及“数值</w:t>
            </w:r>
            <w:r>
              <w:rPr>
                <w:rFonts w:hint="eastAsia"/>
                <w:spacing w:val="15"/>
                <w:sz w:val="21"/>
              </w:rPr>
              <w:t>-</w:t>
            </w:r>
            <w:r>
              <w:rPr>
                <w:rFonts w:hint="eastAsia"/>
                <w:spacing w:val="15"/>
                <w:sz w:val="21"/>
              </w:rPr>
              <w:t>长度”表等关联关系；</w:t>
            </w:r>
          </w:p>
          <w:p w:rsidR="00000000" w:rsidRDefault="00ED46D2">
            <w:pPr>
              <w:numPr>
                <w:ilvl w:val="0"/>
                <w:numId w:val="11"/>
              </w:numPr>
              <w:wordWrap w:val="0"/>
              <w:spacing w:before="100" w:beforeAutospacing="1" w:after="100" w:afterAutospacing="1"/>
              <w:rPr>
                <w:rFonts w:hint="eastAsia"/>
                <w:spacing w:val="15"/>
                <w:sz w:val="21"/>
                <w:szCs w:val="21"/>
              </w:rPr>
            </w:pPr>
            <w:r>
              <w:rPr>
                <w:rFonts w:hint="eastAsia"/>
                <w:spacing w:val="15"/>
                <w:sz w:val="21"/>
              </w:rPr>
              <w:t>为可视化工具制定输入数据的接口标准；</w:t>
            </w:r>
          </w:p>
          <w:p w:rsidR="00000000" w:rsidRDefault="00ED46D2">
            <w:pPr>
              <w:wordWrap w:val="0"/>
              <w:spacing w:before="100" w:beforeAutospacing="1" w:after="100" w:afterAutospacing="1"/>
              <w:rPr>
                <w:rFonts w:hint="eastAsia"/>
                <w:spacing w:val="15"/>
              </w:rPr>
            </w:pPr>
            <w:r>
              <w:rPr>
                <w:rStyle w:val="a4"/>
                <w:spacing w:val="15"/>
                <w:sz w:val="21"/>
              </w:rPr>
              <w:t>3</w:t>
            </w:r>
            <w:r>
              <w:rPr>
                <w:rStyle w:val="a4"/>
                <w:spacing w:val="15"/>
                <w:sz w:val="21"/>
              </w:rPr>
              <w:t>、可视化工具改进：</w:t>
            </w:r>
          </w:p>
          <w:p w:rsidR="00000000" w:rsidRDefault="00ED46D2">
            <w:pPr>
              <w:numPr>
                <w:ilvl w:val="0"/>
                <w:numId w:val="12"/>
              </w:numPr>
              <w:wordWrap w:val="0"/>
              <w:spacing w:before="100" w:beforeAutospacing="1" w:after="100" w:afterAutospacing="1"/>
              <w:rPr>
                <w:spacing w:val="15"/>
                <w:sz w:val="21"/>
                <w:szCs w:val="21"/>
              </w:rPr>
            </w:pPr>
            <w:r>
              <w:rPr>
                <w:rFonts w:hint="eastAsia"/>
                <w:spacing w:val="15"/>
                <w:sz w:val="21"/>
              </w:rPr>
              <w:t>树图：有多种表现方式，如结点链接图、放射状图和同心圆图等等。为了在表示清楚树结构的同时更好地体现叶子结点数据信息，系统采用同心圆图和放射状图结合的方式；</w:t>
            </w:r>
          </w:p>
          <w:p w:rsidR="00000000" w:rsidRDefault="00ED46D2">
            <w:pPr>
              <w:numPr>
                <w:ilvl w:val="0"/>
                <w:numId w:val="12"/>
              </w:numPr>
              <w:wordWrap w:val="0"/>
              <w:spacing w:before="100" w:beforeAutospacing="1" w:after="100" w:afterAutospacing="1"/>
              <w:rPr>
                <w:rFonts w:hint="eastAsia"/>
                <w:spacing w:val="15"/>
                <w:sz w:val="21"/>
                <w:szCs w:val="21"/>
              </w:rPr>
            </w:pPr>
            <w:r>
              <w:rPr>
                <w:rFonts w:hint="eastAsia"/>
                <w:spacing w:val="15"/>
                <w:sz w:val="21"/>
              </w:rPr>
              <w:t>流图：将文字云嵌入到流图中，使流图表示更多信息；通过一定的交互可以选择显示重点，采用高亮放大的方式突出某一个流表示的信息；</w:t>
            </w:r>
          </w:p>
          <w:p w:rsidR="00000000" w:rsidRDefault="00ED46D2">
            <w:pPr>
              <w:numPr>
                <w:ilvl w:val="0"/>
                <w:numId w:val="12"/>
              </w:numPr>
              <w:wordWrap w:val="0"/>
              <w:spacing w:before="100" w:beforeAutospacing="1" w:after="100" w:afterAutospacing="1"/>
              <w:rPr>
                <w:rFonts w:hint="eastAsia"/>
                <w:spacing w:val="15"/>
                <w:sz w:val="21"/>
                <w:szCs w:val="21"/>
              </w:rPr>
            </w:pPr>
            <w:r>
              <w:rPr>
                <w:rFonts w:hint="eastAsia"/>
                <w:spacing w:val="15"/>
                <w:sz w:val="21"/>
              </w:rPr>
              <w:t>文字云：</w:t>
            </w:r>
            <w:r>
              <w:rPr>
                <w:rFonts w:hint="eastAsia"/>
                <w:spacing w:val="15"/>
                <w:sz w:val="21"/>
              </w:rPr>
              <w:t>在文字云的布局过程中，采用文字坐标半锁定的方式，使同一个文字的位置在不同的视图中仅会在一定的范围内浮动，以达到不同文字云比较的目的；</w:t>
            </w:r>
          </w:p>
          <w:p w:rsidR="00000000" w:rsidRDefault="00ED46D2">
            <w:pPr>
              <w:wordWrap w:val="0"/>
              <w:spacing w:before="100" w:beforeAutospacing="1" w:after="100" w:afterAutospacing="1"/>
              <w:rPr>
                <w:rFonts w:hint="eastAsia"/>
                <w:spacing w:val="15"/>
              </w:rPr>
            </w:pPr>
            <w:r>
              <w:rPr>
                <w:rStyle w:val="a4"/>
                <w:spacing w:val="15"/>
                <w:sz w:val="21"/>
              </w:rPr>
              <w:t>4</w:t>
            </w:r>
            <w:r>
              <w:rPr>
                <w:rStyle w:val="a4"/>
                <w:spacing w:val="15"/>
                <w:sz w:val="21"/>
              </w:rPr>
              <w:t>、信息可视化实现：</w:t>
            </w:r>
          </w:p>
          <w:p w:rsidR="00000000" w:rsidRDefault="00ED46D2">
            <w:pPr>
              <w:numPr>
                <w:ilvl w:val="0"/>
                <w:numId w:val="13"/>
              </w:numPr>
              <w:wordWrap w:val="0"/>
              <w:spacing w:before="100" w:beforeAutospacing="1" w:after="100" w:afterAutospacing="1"/>
              <w:rPr>
                <w:spacing w:val="15"/>
                <w:sz w:val="21"/>
                <w:szCs w:val="21"/>
              </w:rPr>
            </w:pPr>
            <w:r>
              <w:rPr>
                <w:rFonts w:hint="eastAsia"/>
                <w:spacing w:val="15"/>
                <w:sz w:val="21"/>
              </w:rPr>
              <w:t>事件逻辑分布表示：采用树图进行表示：叶子结点表示舆情事件信息，非叶结点表示网站对信息的分类，根结点表示某一个网站；所有的网站及事件信息可以用一个森林进行表示。</w:t>
            </w:r>
          </w:p>
          <w:p w:rsidR="00000000" w:rsidRDefault="00ED46D2">
            <w:pPr>
              <w:numPr>
                <w:ilvl w:val="0"/>
                <w:numId w:val="13"/>
              </w:numPr>
              <w:wordWrap w:val="0"/>
              <w:spacing w:before="100" w:beforeAutospacing="1" w:after="100" w:afterAutospacing="1"/>
              <w:rPr>
                <w:rFonts w:hint="eastAsia"/>
                <w:spacing w:val="15"/>
                <w:sz w:val="21"/>
                <w:szCs w:val="21"/>
              </w:rPr>
            </w:pPr>
            <w:r>
              <w:rPr>
                <w:rFonts w:hint="eastAsia"/>
                <w:spacing w:val="15"/>
                <w:sz w:val="21"/>
              </w:rPr>
              <w:t>单个生命周期表示：采用折线图的方式表示：横轴表示时间，纵轴表示事件当前点所受的关注度。</w:t>
            </w:r>
          </w:p>
          <w:p w:rsidR="00000000" w:rsidRDefault="00ED46D2">
            <w:pPr>
              <w:numPr>
                <w:ilvl w:val="0"/>
                <w:numId w:val="13"/>
              </w:numPr>
              <w:wordWrap w:val="0"/>
              <w:spacing w:before="100" w:beforeAutospacing="1" w:after="100" w:afterAutospacing="1"/>
              <w:rPr>
                <w:rFonts w:hint="eastAsia"/>
                <w:spacing w:val="15"/>
                <w:sz w:val="21"/>
                <w:szCs w:val="21"/>
              </w:rPr>
            </w:pPr>
            <w:r>
              <w:rPr>
                <w:rFonts w:hint="eastAsia"/>
                <w:spacing w:val="15"/>
                <w:sz w:val="21"/>
              </w:rPr>
              <w:t>多个事件生命周期展示：采用流图进行表示：由多个并排的流状图进行表示，横轴表示时间，每个流在纵轴方向上的宽度为</w:t>
            </w:r>
            <w:r>
              <w:rPr>
                <w:rFonts w:hint="eastAsia"/>
                <w:spacing w:val="15"/>
                <w:sz w:val="21"/>
              </w:rPr>
              <w:t>该流表示事件在当前时间点的受关注度；</w:t>
            </w:r>
          </w:p>
          <w:p w:rsidR="00000000" w:rsidRDefault="00ED46D2">
            <w:pPr>
              <w:numPr>
                <w:ilvl w:val="0"/>
                <w:numId w:val="13"/>
              </w:numPr>
              <w:wordWrap w:val="0"/>
              <w:spacing w:before="100" w:beforeAutospacing="1" w:after="100" w:afterAutospacing="1"/>
              <w:rPr>
                <w:rFonts w:hint="eastAsia"/>
                <w:spacing w:val="15"/>
                <w:sz w:val="21"/>
                <w:szCs w:val="21"/>
              </w:rPr>
            </w:pPr>
            <w:r>
              <w:rPr>
                <w:rFonts w:hint="eastAsia"/>
                <w:spacing w:val="15"/>
                <w:sz w:val="21"/>
              </w:rPr>
              <w:t>热点事件展示：采用文字云进行表示：文字云表示当前受关注度排名一定范围内的事件名称，大小表示某一定时间内的受关注度；</w:t>
            </w:r>
          </w:p>
          <w:p w:rsidR="00000000" w:rsidRDefault="00ED46D2">
            <w:pPr>
              <w:numPr>
                <w:ilvl w:val="0"/>
                <w:numId w:val="13"/>
              </w:numPr>
              <w:wordWrap w:val="0"/>
              <w:spacing w:before="100" w:beforeAutospacing="1" w:after="100" w:afterAutospacing="1"/>
              <w:rPr>
                <w:rFonts w:hint="eastAsia"/>
                <w:spacing w:val="15"/>
                <w:sz w:val="21"/>
                <w:szCs w:val="21"/>
              </w:rPr>
            </w:pPr>
            <w:r>
              <w:rPr>
                <w:rFonts w:hint="eastAsia"/>
                <w:spacing w:val="15"/>
                <w:sz w:val="21"/>
              </w:rPr>
              <w:t>不同类型平台（或者不同网站）对事件传播影响力度比较：采用流图进行表示：一个流图对应一个事件，多个并排的流分别表示不同平台（或网站），其横轴表示时间，纵轴上某一流的宽度表示该事件平台（或网站）上的受关注度；</w:t>
            </w:r>
          </w:p>
          <w:p w:rsidR="00000000" w:rsidRDefault="00ED46D2">
            <w:pPr>
              <w:numPr>
                <w:ilvl w:val="0"/>
                <w:numId w:val="13"/>
              </w:numPr>
              <w:wordWrap w:val="0"/>
              <w:spacing w:before="100" w:beforeAutospacing="1" w:after="100" w:afterAutospacing="1"/>
              <w:rPr>
                <w:rFonts w:hint="eastAsia"/>
                <w:spacing w:val="15"/>
                <w:sz w:val="21"/>
                <w:szCs w:val="21"/>
              </w:rPr>
            </w:pPr>
            <w:r>
              <w:rPr>
                <w:rFonts w:hint="eastAsia"/>
                <w:spacing w:val="15"/>
                <w:sz w:val="21"/>
              </w:rPr>
              <w:t>多视图：使用多线程针对多个窗口视图进行绘制，使系统可以同时完成多个可视化任务。同时建立全局索引机制，使用数据的索引进行可视化，数据的变化会使全部视图刷新。</w:t>
            </w:r>
          </w:p>
          <w:p w:rsidR="00000000" w:rsidRDefault="00ED46D2">
            <w:pPr>
              <w:numPr>
                <w:ilvl w:val="0"/>
                <w:numId w:val="13"/>
              </w:numPr>
              <w:wordWrap w:val="0"/>
              <w:spacing w:before="100" w:beforeAutospacing="1" w:after="100" w:afterAutospacing="1"/>
              <w:rPr>
                <w:rFonts w:hint="eastAsia"/>
                <w:spacing w:val="15"/>
                <w:sz w:val="21"/>
                <w:szCs w:val="21"/>
              </w:rPr>
            </w:pPr>
            <w:r>
              <w:rPr>
                <w:rFonts w:hint="eastAsia"/>
                <w:spacing w:val="15"/>
                <w:sz w:val="21"/>
              </w:rPr>
              <w:t>报表与可视化视图关联：在报表中进行索引设置，通过对可视化视图的交互操作，可以打开报表并自动检索到报表中的相应位置。</w:t>
            </w:r>
          </w:p>
          <w:p w:rsidR="00000000" w:rsidRDefault="00ED46D2" w:rsidP="000F753D">
            <w:pPr>
              <w:wordWrap w:val="0"/>
              <w:spacing w:before="100" w:beforeAutospacing="1" w:after="100" w:afterAutospacing="1"/>
              <w:ind w:firstLineChars="200" w:firstLine="450"/>
              <w:rPr>
                <w:rFonts w:hint="eastAsia"/>
                <w:spacing w:val="15"/>
              </w:rPr>
            </w:pPr>
            <w:r>
              <w:rPr>
                <w:spacing w:val="15"/>
                <w:sz w:val="21"/>
              </w:rPr>
              <w:t> </w:t>
            </w:r>
          </w:p>
          <w:p w:rsidR="00000000" w:rsidRDefault="00ED46D2">
            <w:pPr>
              <w:wordWrap w:val="0"/>
              <w:spacing w:before="100" w:beforeAutospacing="1" w:after="100" w:afterAutospacing="1"/>
              <w:rPr>
                <w:spacing w:val="15"/>
              </w:rPr>
            </w:pPr>
            <w:r>
              <w:rPr>
                <w:rStyle w:val="a4"/>
                <w:i/>
                <w:iCs/>
                <w:spacing w:val="15"/>
                <w:sz w:val="21"/>
              </w:rPr>
              <w:t xml:space="preserve">3.1.4 </w:t>
            </w:r>
            <w:r>
              <w:rPr>
                <w:rStyle w:val="a4"/>
                <w:i/>
                <w:iCs/>
                <w:spacing w:val="15"/>
                <w:sz w:val="21"/>
              </w:rPr>
              <w:t>开发语言及平台</w:t>
            </w:r>
          </w:p>
          <w:p w:rsidR="00000000" w:rsidRDefault="00ED46D2">
            <w:pPr>
              <w:wordWrap w:val="0"/>
              <w:spacing w:before="100" w:beforeAutospacing="1" w:after="100" w:afterAutospacing="1"/>
              <w:rPr>
                <w:spacing w:val="15"/>
              </w:rPr>
            </w:pPr>
            <w:r>
              <w:rPr>
                <w:spacing w:val="15"/>
                <w:sz w:val="21"/>
              </w:rPr>
              <w:t> </w:t>
            </w:r>
          </w:p>
          <w:tbl>
            <w:tblPr>
              <w:tblW w:w="6525" w:type="dxa"/>
              <w:jc w:val="center"/>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049"/>
              <w:gridCol w:w="3476"/>
            </w:tblGrid>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rPr>
                      <w:sz w:val="21"/>
                    </w:rPr>
                    <w:t>开发平台</w:t>
                  </w:r>
                  <w:r>
                    <w:rPr>
                      <w:sz w:val="21"/>
                    </w:rPr>
                    <w:tab/>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rPr>
                      <w:sz w:val="21"/>
                    </w:rPr>
                    <w:t>Windows XP/Win 7</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rPr>
                      <w:sz w:val="21"/>
                    </w:rPr>
                    <w:t>开发工具</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rPr>
                      <w:sz w:val="21"/>
                    </w:rPr>
                    <w:tab/>
                    <w:t xml:space="preserve">Eclipse </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rPr>
                      <w:sz w:val="21"/>
                    </w:rPr>
                    <w:t>数据库管理系统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rPr>
                      <w:sz w:val="21"/>
                    </w:rPr>
                    <w:t>MySql</w:t>
                  </w: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rPr>
                      <w:sz w:val="21"/>
                    </w:rPr>
                    <w:t>开发语言</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rPr>
                      <w:sz w:val="21"/>
                    </w:rPr>
                    <w:tab/>
                    <w:t>Java</w:t>
                  </w:r>
                </w:p>
              </w:tc>
            </w:tr>
          </w:tbl>
          <w:p w:rsidR="00000000" w:rsidRDefault="00ED46D2">
            <w:pPr>
              <w:wordWrap w:val="0"/>
              <w:spacing w:before="100" w:beforeAutospacing="1" w:after="100" w:afterAutospacing="1"/>
              <w:rPr>
                <w:spacing w:val="15"/>
              </w:rPr>
            </w:pPr>
            <w:r>
              <w:rPr>
                <w:spacing w:val="15"/>
                <w:sz w:val="21"/>
              </w:rPr>
              <w:tab/>
            </w:r>
            <w:r>
              <w:rPr>
                <w:spacing w:val="15"/>
                <w:sz w:val="21"/>
              </w:rPr>
              <w:tab/>
            </w:r>
            <w:bookmarkEnd w:id="2"/>
            <w:bookmarkEnd w:id="3"/>
            <w:bookmarkEnd w:id="4"/>
          </w:p>
          <w:p w:rsidR="00000000" w:rsidRDefault="00ED46D2">
            <w:pPr>
              <w:wordWrap w:val="0"/>
              <w:spacing w:before="100" w:beforeAutospacing="1" w:after="100" w:afterAutospacing="1"/>
              <w:rPr>
                <w:spacing w:val="15"/>
              </w:rPr>
            </w:pPr>
          </w:p>
        </w:tc>
      </w:tr>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pStyle w:val="a3"/>
              <w:wordWrap w:val="0"/>
              <w:rPr>
                <w:spacing w:val="15"/>
                <w:sz w:val="21"/>
                <w:szCs w:val="21"/>
              </w:rPr>
            </w:pPr>
            <w:r>
              <w:rPr>
                <w:rStyle w:val="a4"/>
                <w:rFonts w:hint="eastAsia"/>
                <w:spacing w:val="15"/>
                <w:sz w:val="21"/>
                <w:szCs w:val="21"/>
              </w:rPr>
              <w:t>（２）项目进展计划和预期成果</w:t>
            </w:r>
          </w:p>
        </w:tc>
      </w:tr>
      <w:tr w:rsidR="00000000">
        <w:trPr>
          <w:trHeight w:val="600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ED46D2">
            <w:pPr>
              <w:wordWrap w:val="0"/>
              <w:spacing w:after="240"/>
              <w:rPr>
                <w:rFonts w:hint="eastAsia"/>
                <w:spacing w:val="15"/>
                <w:sz w:val="21"/>
                <w:szCs w:val="21"/>
              </w:rPr>
            </w:pPr>
            <w:r>
              <w:rPr>
                <w:rFonts w:hint="eastAsia"/>
                <w:spacing w:val="15"/>
                <w:sz w:val="21"/>
                <w:szCs w:val="21"/>
              </w:rPr>
              <w:t xml:space="preserve">3.2.1 </w:t>
            </w:r>
            <w:r>
              <w:rPr>
                <w:rFonts w:hint="eastAsia"/>
                <w:spacing w:val="15"/>
                <w:sz w:val="21"/>
                <w:szCs w:val="21"/>
              </w:rPr>
              <w:t>项目进展计划</w:t>
            </w:r>
          </w:p>
          <w:p w:rsidR="00000000" w:rsidRDefault="00ED46D2">
            <w:pPr>
              <w:wordWrap w:val="0"/>
              <w:jc w:val="center"/>
              <w:rPr>
                <w:rFonts w:hint="eastAsia"/>
                <w:spacing w:val="15"/>
                <w:sz w:val="21"/>
                <w:szCs w:val="21"/>
              </w:rPr>
            </w:pPr>
            <w:r>
              <w:rPr>
                <w:rFonts w:hint="eastAsia"/>
                <w:spacing w:val="15"/>
                <w:sz w:val="21"/>
                <w:szCs w:val="21"/>
              </w:rPr>
              <w:t>详细进展计划</w:t>
            </w:r>
          </w:p>
          <w:p w:rsidR="00000000" w:rsidRDefault="00ED46D2">
            <w:pPr>
              <w:wordWrap w:val="0"/>
              <w:rPr>
                <w:rFonts w:hint="eastAsia"/>
                <w:spacing w:val="15"/>
                <w:sz w:val="21"/>
                <w:szCs w:val="21"/>
              </w:rPr>
            </w:pPr>
          </w:p>
          <w:tbl>
            <w:tblPr>
              <w:tblW w:w="7095" w:type="dxa"/>
              <w:jc w:val="center"/>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393"/>
              <w:gridCol w:w="2380"/>
              <w:gridCol w:w="2322"/>
            </w:tblGrid>
            <w:tr w:rsidR="00000000">
              <w:trPr>
                <w:jc w:val="center"/>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000000" w:rsidRDefault="00ED46D2">
                  <w:r>
                    <w:t>阶段</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时间区间</w:t>
                  </w:r>
                </w:p>
              </w:tc>
            </w:tr>
            <w:tr w:rsidR="00000000">
              <w:trPr>
                <w:trHeight w:val="311"/>
                <w:jc w:val="center"/>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第一阶段</w:t>
                  </w:r>
                  <w:r>
                    <w:t xml:space="preserve">: </w:t>
                  </w:r>
                  <w:r>
                    <w:t>需求细化与数据获取</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1</w:t>
                  </w:r>
                  <w:r>
                    <w:t>、明确系统的需求分析</w:t>
                  </w:r>
                  <w:r>
                    <w:br/>
                    <w:t>2</w:t>
                  </w:r>
                  <w:r>
                    <w:t>、完成系统的架构设计</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2012</w:t>
                  </w:r>
                  <w:r>
                    <w:t>年</w:t>
                  </w:r>
                  <w:r>
                    <w:t>11</w:t>
                  </w:r>
                  <w:r>
                    <w:t>月</w:t>
                  </w:r>
                  <w:r>
                    <w:t>15</w:t>
                  </w:r>
                  <w:r>
                    <w:t>日</w:t>
                  </w:r>
                  <w:r>
                    <w:t>—2012</w:t>
                  </w:r>
                  <w:r>
                    <w:t>年</w:t>
                  </w:r>
                  <w:r>
                    <w:t>12</w:t>
                  </w:r>
                  <w:r>
                    <w:t>月</w:t>
                  </w:r>
                  <w:r>
                    <w:t>31</w:t>
                  </w:r>
                  <w:r>
                    <w:t>日</w:t>
                  </w:r>
                </w:p>
              </w:tc>
            </w:tr>
            <w:tr w:rsidR="00000000">
              <w:trPr>
                <w:trHeight w:val="311"/>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r>
            <w:tr w:rsidR="00000000">
              <w:trPr>
                <w:trHeight w:val="311"/>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1</w:t>
                  </w:r>
                  <w:r>
                    <w:t>、获取源数据</w:t>
                  </w:r>
                  <w:r>
                    <w:br/>
                    <w:t>2</w:t>
                  </w:r>
                  <w:r>
                    <w:t>、处理数据信息，并分类保存到本地</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01</w:t>
                  </w:r>
                  <w:r>
                    <w:t>月</w:t>
                  </w:r>
                  <w:r>
                    <w:t>01</w:t>
                  </w:r>
                  <w:r>
                    <w:t>日</w:t>
                  </w:r>
                  <w:r>
                    <w:t>—2013</w:t>
                  </w:r>
                  <w:r>
                    <w:t>年</w:t>
                  </w:r>
                  <w:r>
                    <w:t>01</w:t>
                  </w:r>
                  <w:r>
                    <w:t>月</w:t>
                  </w:r>
                  <w:r>
                    <w:t>31</w:t>
                  </w:r>
                  <w:r>
                    <w:t>日</w:t>
                  </w:r>
                </w:p>
              </w:tc>
            </w:tr>
            <w:tr w:rsidR="00000000">
              <w:trPr>
                <w:trHeight w:val="311"/>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r>
            <w:tr w:rsidR="00000000">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第二阶段</w:t>
                  </w:r>
                  <w:r>
                    <w:t xml:space="preserve">: </w:t>
                  </w:r>
                  <w:r>
                    <w:t>数据预处理</w:t>
                  </w:r>
                  <w:r>
                    <w:t xml:space="preserve">    </w:t>
                  </w:r>
                  <w:r>
                    <w:br/>
                    <w:t> </w:t>
                  </w:r>
                  <w:r>
                    <w:b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解析</w:t>
                  </w:r>
                  <w:r>
                    <w:t>url</w:t>
                  </w:r>
                  <w:r>
                    <w:t>信息表，形成逻辑结构树</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02</w:t>
                  </w:r>
                  <w:r>
                    <w:t>月</w:t>
                  </w:r>
                  <w:r>
                    <w:t>01</w:t>
                  </w:r>
                  <w:r>
                    <w:t>日</w:t>
                  </w:r>
                  <w:r>
                    <w:t>—</w:t>
                  </w:r>
                  <w:r>
                    <w:t>2013</w:t>
                  </w:r>
                  <w:r>
                    <w:t>年</w:t>
                  </w:r>
                  <w:r>
                    <w:t>02</w:t>
                  </w:r>
                  <w:r>
                    <w:t>月</w:t>
                  </w:r>
                  <w:r>
                    <w:t>15</w:t>
                  </w:r>
                  <w:r>
                    <w:t>日</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对数据信息进行分析和统计，并归一化</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02</w:t>
                  </w:r>
                  <w:r>
                    <w:t>月</w:t>
                  </w:r>
                  <w:r>
                    <w:t>16</w:t>
                  </w:r>
                  <w:r>
                    <w:t>日</w:t>
                  </w:r>
                  <w:r>
                    <w:t>—2013</w:t>
                  </w:r>
                  <w:r>
                    <w:t>年</w:t>
                  </w:r>
                  <w:r>
                    <w:t>03</w:t>
                  </w:r>
                  <w:r>
                    <w:t>月</w:t>
                  </w:r>
                  <w:r>
                    <w:t>15</w:t>
                  </w:r>
                  <w:r>
                    <w:t>日</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将数据入库或者保存到特定格式的文件</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03</w:t>
                  </w:r>
                  <w:r>
                    <w:t>月</w:t>
                  </w:r>
                  <w:r>
                    <w:t>16</w:t>
                  </w:r>
                  <w:r>
                    <w:t>日</w:t>
                  </w:r>
                  <w:r>
                    <w:t>—2013</w:t>
                  </w:r>
                  <w:r>
                    <w:t>年</w:t>
                  </w:r>
                  <w:r>
                    <w:t>03</w:t>
                  </w:r>
                  <w:r>
                    <w:t>月</w:t>
                  </w:r>
                  <w:r>
                    <w:t>23</w:t>
                  </w:r>
                  <w:r>
                    <w:t>日</w:t>
                  </w:r>
                </w:p>
              </w:tc>
            </w:tr>
            <w:tr w:rsidR="00000000">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第三阶段</w:t>
                  </w:r>
                  <w:r>
                    <w:t xml:space="preserve">: </w:t>
                  </w:r>
                  <w:r>
                    <w:t>可视化模型建立</w:t>
                  </w:r>
                  <w:r>
                    <w:br/>
                    <w:t> </w:t>
                  </w:r>
                  <w:r>
                    <w:b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设计和实现舆情分析报表的打印模块</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03</w:t>
                  </w:r>
                  <w:r>
                    <w:t>月</w:t>
                  </w:r>
                  <w:r>
                    <w:t>24</w:t>
                  </w:r>
                  <w:r>
                    <w:t>日</w:t>
                  </w:r>
                  <w:r>
                    <w:t>—2013</w:t>
                  </w:r>
                  <w:r>
                    <w:t>年</w:t>
                  </w:r>
                  <w:r>
                    <w:t>03</w:t>
                  </w:r>
                  <w:r>
                    <w:t>月</w:t>
                  </w:r>
                  <w:r>
                    <w:t>31</w:t>
                  </w:r>
                  <w:r>
                    <w:t>日</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建立信息逻辑结构树可视化模型</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04</w:t>
                  </w:r>
                  <w:r>
                    <w:t>月</w:t>
                  </w:r>
                  <w:r>
                    <w:t>01</w:t>
                  </w:r>
                  <w:r>
                    <w:t>日</w:t>
                  </w:r>
                  <w:r>
                    <w:t>—2013</w:t>
                  </w:r>
                  <w:r>
                    <w:t>年</w:t>
                  </w:r>
                  <w:r>
                    <w:t>04</w:t>
                  </w:r>
                  <w:r>
                    <w:t>月</w:t>
                  </w:r>
                  <w:r>
                    <w:t>10</w:t>
                  </w:r>
                  <w:r>
                    <w:t>日</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建立舆情信息可视化工具模型</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04</w:t>
                  </w:r>
                  <w:r>
                    <w:t>月</w:t>
                  </w:r>
                  <w:r>
                    <w:t>11</w:t>
                  </w:r>
                  <w:r>
                    <w:t>日</w:t>
                  </w:r>
                  <w:r>
                    <w:t>—</w:t>
                  </w:r>
                  <w:r>
                    <w:t>2013</w:t>
                  </w:r>
                  <w:r>
                    <w:t>年</w:t>
                  </w:r>
                  <w:r>
                    <w:t>04</w:t>
                  </w:r>
                  <w:r>
                    <w:t>月</w:t>
                  </w:r>
                  <w:r>
                    <w:t>30</w:t>
                  </w:r>
                  <w:r>
                    <w:t>日</w:t>
                  </w:r>
                </w:p>
              </w:tc>
            </w:tr>
            <w:tr w:rsidR="00000000">
              <w:trPr>
                <w:trHeight w:val="311"/>
                <w:jc w:val="center"/>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第四阶段</w:t>
                  </w:r>
                  <w:r>
                    <w:t xml:space="preserve">: </w:t>
                  </w:r>
                  <w:r>
                    <w:t>可视化方案设计与仿真</w:t>
                  </w:r>
                  <w:r>
                    <w:br/>
                    <w:t> </w:t>
                  </w:r>
                  <w:r>
                    <w:br/>
                    <w:t> </w:t>
                  </w:r>
                  <w:r>
                    <w:br/>
                    <w:t> </w:t>
                  </w:r>
                  <w:r>
                    <w:br/>
                    <w:t> </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1</w:t>
                  </w:r>
                  <w:r>
                    <w:t>、以可视化视图展示实际数据</w:t>
                  </w:r>
                  <w:r>
                    <w:br/>
                    <w:t>2</w:t>
                  </w:r>
                  <w:r>
                    <w:t>、多视图表达方案设计</w:t>
                  </w:r>
                  <w:r>
                    <w:br/>
                    <w:t>3</w:t>
                  </w:r>
                  <w:r>
                    <w:t>、关联设计</w:t>
                  </w:r>
                  <w:r>
                    <w:br/>
                    <w:t>4</w:t>
                  </w:r>
                  <w:r>
                    <w:t>、交互设计</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05</w:t>
                  </w:r>
                  <w:r>
                    <w:t>月</w:t>
                  </w:r>
                  <w:r>
                    <w:t>01</w:t>
                  </w:r>
                  <w:r>
                    <w:t>日</w:t>
                  </w:r>
                  <w:r>
                    <w:t>—2013</w:t>
                  </w:r>
                  <w:r>
                    <w:t>年</w:t>
                  </w:r>
                  <w:r>
                    <w:t>07</w:t>
                  </w:r>
                  <w:r>
                    <w:t>月</w:t>
                  </w:r>
                  <w:r>
                    <w:t>31</w:t>
                  </w:r>
                  <w:r>
                    <w:t>日</w:t>
                  </w:r>
                </w:p>
              </w:tc>
            </w:tr>
            <w:tr w:rsidR="00000000">
              <w:trPr>
                <w:trHeight w:val="311"/>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r>
            <w:tr w:rsidR="00000000">
              <w:trPr>
                <w:trHeight w:val="311"/>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r>
            <w:tr w:rsidR="00000000">
              <w:trPr>
                <w:trHeight w:val="311"/>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仿真平台下可视化工具实现</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08</w:t>
                  </w:r>
                  <w:r>
                    <w:t>月</w:t>
                  </w:r>
                  <w:r>
                    <w:t>01</w:t>
                  </w:r>
                  <w:r>
                    <w:t>日</w:t>
                  </w:r>
                  <w:r>
                    <w:t>—2013</w:t>
                  </w:r>
                  <w:r>
                    <w:t>年</w:t>
                  </w:r>
                  <w:r>
                    <w:t>08</w:t>
                  </w:r>
                  <w:r>
                    <w:t>月</w:t>
                  </w:r>
                  <w:r>
                    <w:t>15</w:t>
                  </w:r>
                  <w:r>
                    <w:t>日</w:t>
                  </w:r>
                </w:p>
              </w:tc>
            </w:tr>
            <w:tr w:rsidR="00000000">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000000" w:rsidRDefault="00ED46D2">
                  <w:r>
                    <w:t> </w:t>
                  </w:r>
                  <w:r>
                    <w:t>第五阶段</w:t>
                  </w:r>
                  <w:r>
                    <w:t xml:space="preserve">: </w:t>
                  </w:r>
                  <w:r>
                    <w:t>系统集成与测试</w:t>
                  </w:r>
                  <w:r>
                    <w:br/>
                    <w:t> </w:t>
                  </w:r>
                  <w:r>
                    <w:b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系统集成</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08</w:t>
                  </w:r>
                  <w:r>
                    <w:t>月</w:t>
                  </w:r>
                  <w:r>
                    <w:t>16</w:t>
                  </w:r>
                  <w:r>
                    <w:t>日</w:t>
                  </w:r>
                  <w:r>
                    <w:t>—2013</w:t>
                  </w:r>
                  <w:r>
                    <w:t>年</w:t>
                  </w:r>
                  <w:r>
                    <w:t>08</w:t>
                  </w:r>
                  <w:r>
                    <w:t>月</w:t>
                  </w:r>
                  <w:r>
                    <w:t>31</w:t>
                  </w:r>
                  <w:r>
                    <w:t>日</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系统测试和改进</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09</w:t>
                  </w:r>
                  <w:r>
                    <w:t>月</w:t>
                  </w:r>
                  <w:r>
                    <w:t>01</w:t>
                  </w:r>
                  <w:r>
                    <w:t>日</w:t>
                  </w:r>
                  <w:r>
                    <w:t>—</w:t>
                  </w:r>
                  <w:r>
                    <w:t>2013</w:t>
                  </w:r>
                  <w:r>
                    <w:t>年</w:t>
                  </w:r>
                  <w:r>
                    <w:t>09</w:t>
                  </w:r>
                  <w:r>
                    <w:t>月</w:t>
                  </w:r>
                  <w:r>
                    <w:t>30</w:t>
                  </w:r>
                  <w:r>
                    <w:t>日</w:t>
                  </w:r>
                </w:p>
              </w:tc>
            </w:tr>
            <w:tr w:rsidR="00000000">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00000" w:rsidRDefault="00ED46D2"/>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论文撰写和专利申请</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r>
                    <w:t>2013</w:t>
                  </w:r>
                  <w:r>
                    <w:t>年</w:t>
                  </w:r>
                  <w:r>
                    <w:t>10</w:t>
                  </w:r>
                  <w:r>
                    <w:t>月</w:t>
                  </w:r>
                  <w:r>
                    <w:t>01</w:t>
                  </w:r>
                  <w:r>
                    <w:t>日</w:t>
                  </w:r>
                  <w:r>
                    <w:t>—2013</w:t>
                  </w:r>
                  <w:r>
                    <w:t>年</w:t>
                  </w:r>
                  <w:r>
                    <w:t>11</w:t>
                  </w:r>
                  <w:r>
                    <w:t>月</w:t>
                  </w:r>
                  <w:r>
                    <w:t>15</w:t>
                  </w:r>
                  <w:r>
                    <w:t>日</w:t>
                  </w:r>
                </w:p>
              </w:tc>
            </w:tr>
          </w:tbl>
          <w:p w:rsidR="00000000" w:rsidRDefault="00ED46D2">
            <w:pPr>
              <w:wordWrap w:val="0"/>
              <w:spacing w:after="240"/>
              <w:rPr>
                <w:rFonts w:hint="eastAsia"/>
                <w:spacing w:val="15"/>
                <w:sz w:val="21"/>
                <w:szCs w:val="21"/>
              </w:rPr>
            </w:pPr>
            <w:r>
              <w:rPr>
                <w:rFonts w:hint="eastAsia"/>
                <w:spacing w:val="15"/>
                <w:sz w:val="21"/>
                <w:szCs w:val="21"/>
              </w:rPr>
              <w:br/>
            </w:r>
          </w:p>
          <w:p w:rsidR="00000000" w:rsidRDefault="00ED46D2">
            <w:pPr>
              <w:wordWrap w:val="0"/>
              <w:spacing w:before="100" w:beforeAutospacing="1" w:after="100" w:afterAutospacing="1"/>
              <w:rPr>
                <w:rFonts w:hint="eastAsia"/>
                <w:spacing w:val="15"/>
              </w:rPr>
            </w:pPr>
            <w:r>
              <w:rPr>
                <w:rStyle w:val="a4"/>
                <w:i/>
                <w:iCs/>
                <w:spacing w:val="15"/>
                <w:sz w:val="21"/>
              </w:rPr>
              <w:t xml:space="preserve">3.2.2 </w:t>
            </w:r>
            <w:r>
              <w:rPr>
                <w:rStyle w:val="a4"/>
                <w:i/>
                <w:iCs/>
                <w:spacing w:val="15"/>
                <w:sz w:val="21"/>
              </w:rPr>
              <w:t>预期成果</w:t>
            </w:r>
          </w:p>
          <w:p w:rsidR="00000000" w:rsidRDefault="00ED46D2">
            <w:pPr>
              <w:wordWrap w:val="0"/>
              <w:spacing w:before="100" w:beforeAutospacing="1" w:after="100" w:afterAutospacing="1"/>
              <w:rPr>
                <w:spacing w:val="15"/>
              </w:rPr>
            </w:pPr>
            <w:r>
              <w:rPr>
                <w:spacing w:val="15"/>
                <w:sz w:val="21"/>
              </w:rPr>
              <w:t xml:space="preserve">    </w:t>
            </w:r>
            <w:r>
              <w:rPr>
                <w:spacing w:val="15"/>
                <w:sz w:val="21"/>
              </w:rPr>
              <w:t>本项目研究的预期成果：</w:t>
            </w:r>
          </w:p>
          <w:p w:rsidR="00000000" w:rsidRDefault="00ED46D2">
            <w:pPr>
              <w:numPr>
                <w:ilvl w:val="0"/>
                <w:numId w:val="14"/>
              </w:numPr>
              <w:wordWrap w:val="0"/>
              <w:spacing w:before="100" w:beforeAutospacing="1" w:after="100" w:afterAutospacing="1"/>
              <w:rPr>
                <w:spacing w:val="15"/>
                <w:sz w:val="21"/>
                <w:szCs w:val="21"/>
              </w:rPr>
            </w:pPr>
            <w:r>
              <w:rPr>
                <w:rFonts w:hint="eastAsia"/>
                <w:spacing w:val="15"/>
                <w:sz w:val="21"/>
              </w:rPr>
              <w:t>实现网络舆情可视分析系统</w:t>
            </w:r>
          </w:p>
          <w:p w:rsidR="00000000" w:rsidRDefault="00ED46D2">
            <w:pPr>
              <w:numPr>
                <w:ilvl w:val="0"/>
                <w:numId w:val="14"/>
              </w:numPr>
              <w:wordWrap w:val="0"/>
              <w:spacing w:before="100" w:beforeAutospacing="1" w:after="100" w:afterAutospacing="1"/>
              <w:rPr>
                <w:rFonts w:hint="eastAsia"/>
                <w:spacing w:val="15"/>
                <w:sz w:val="21"/>
                <w:szCs w:val="21"/>
              </w:rPr>
            </w:pPr>
            <w:r>
              <w:rPr>
                <w:rFonts w:hint="eastAsia"/>
                <w:spacing w:val="15"/>
                <w:sz w:val="21"/>
              </w:rPr>
              <w:t>发表高质量学术论文</w:t>
            </w:r>
            <w:r>
              <w:rPr>
                <w:rFonts w:hint="eastAsia"/>
                <w:spacing w:val="15"/>
                <w:sz w:val="21"/>
              </w:rPr>
              <w:t>2-4</w:t>
            </w:r>
            <w:r>
              <w:rPr>
                <w:rFonts w:hint="eastAsia"/>
                <w:spacing w:val="15"/>
                <w:sz w:val="21"/>
              </w:rPr>
              <w:t>篇；</w:t>
            </w:r>
          </w:p>
          <w:p w:rsidR="00000000" w:rsidRDefault="00ED46D2">
            <w:pPr>
              <w:numPr>
                <w:ilvl w:val="0"/>
                <w:numId w:val="14"/>
              </w:numPr>
              <w:wordWrap w:val="0"/>
              <w:spacing w:before="100" w:beforeAutospacing="1" w:after="100" w:afterAutospacing="1"/>
              <w:rPr>
                <w:rFonts w:hint="eastAsia"/>
                <w:spacing w:val="15"/>
                <w:sz w:val="21"/>
                <w:szCs w:val="21"/>
              </w:rPr>
            </w:pPr>
            <w:r>
              <w:rPr>
                <w:rFonts w:hint="eastAsia"/>
                <w:spacing w:val="15"/>
                <w:sz w:val="21"/>
              </w:rPr>
              <w:t>申请软件著作权或发明专利一项；</w:t>
            </w:r>
          </w:p>
          <w:p w:rsidR="00000000" w:rsidRDefault="00ED46D2">
            <w:pPr>
              <w:numPr>
                <w:ilvl w:val="0"/>
                <w:numId w:val="14"/>
              </w:numPr>
              <w:wordWrap w:val="0"/>
              <w:spacing w:before="100" w:beforeAutospacing="1" w:after="100" w:afterAutospacing="1"/>
              <w:rPr>
                <w:rFonts w:hint="eastAsia"/>
                <w:spacing w:val="15"/>
                <w:sz w:val="21"/>
                <w:szCs w:val="21"/>
              </w:rPr>
            </w:pPr>
            <w:r>
              <w:rPr>
                <w:rFonts w:hint="eastAsia"/>
                <w:spacing w:val="15"/>
                <w:sz w:val="21"/>
              </w:rPr>
              <w:t>培养研究生</w:t>
            </w:r>
            <w:r>
              <w:rPr>
                <w:rFonts w:hint="eastAsia"/>
                <w:spacing w:val="15"/>
                <w:sz w:val="21"/>
              </w:rPr>
              <w:t>3-4</w:t>
            </w:r>
            <w:r>
              <w:rPr>
                <w:rFonts w:hint="eastAsia"/>
                <w:spacing w:val="15"/>
                <w:sz w:val="21"/>
              </w:rPr>
              <w:t>人；</w:t>
            </w:r>
          </w:p>
          <w:p w:rsidR="00000000" w:rsidRDefault="00ED46D2">
            <w:pPr>
              <w:numPr>
                <w:ilvl w:val="0"/>
                <w:numId w:val="14"/>
              </w:numPr>
              <w:wordWrap w:val="0"/>
              <w:spacing w:before="100" w:beforeAutospacing="1" w:after="100" w:afterAutospacing="1"/>
              <w:rPr>
                <w:rFonts w:hint="eastAsia"/>
                <w:spacing w:val="15"/>
                <w:sz w:val="21"/>
                <w:szCs w:val="21"/>
              </w:rPr>
            </w:pPr>
            <w:r>
              <w:rPr>
                <w:rFonts w:hint="eastAsia"/>
                <w:spacing w:val="15"/>
                <w:sz w:val="21"/>
              </w:rPr>
              <w:t>与应用单位，力争实现部分成果的转化和应用推广。</w:t>
            </w:r>
          </w:p>
          <w:p w:rsidR="00000000" w:rsidRDefault="00ED46D2">
            <w:pPr>
              <w:wordWrap w:val="0"/>
              <w:spacing w:after="240"/>
              <w:rPr>
                <w:spacing w:val="15"/>
                <w:sz w:val="21"/>
                <w:szCs w:val="21"/>
              </w:rPr>
            </w:pPr>
          </w:p>
        </w:tc>
      </w:tr>
    </w:tbl>
    <w:p w:rsidR="00000000" w:rsidRDefault="00ED46D2">
      <w:r>
        <w:br/>
      </w:r>
      <w:r>
        <w:rPr>
          <w:rFonts w:ascii="Times New Roman" w:hAnsi="Times New Roman" w:cs="Times New Roman"/>
          <w:kern w:val="2"/>
          <w:sz w:val="21"/>
        </w:rPr>
        <w:br w:type="page"/>
      </w:r>
    </w:p>
    <w:tbl>
      <w:tblPr>
        <w:tblW w:w="9000" w:type="dxa"/>
        <w:jc w:val="center"/>
        <w:tblCellMar>
          <w:left w:w="0" w:type="dxa"/>
          <w:right w:w="0" w:type="dxa"/>
        </w:tblCellMar>
        <w:tblLook w:val="04A0" w:firstRow="1" w:lastRow="0" w:firstColumn="1" w:lastColumn="0" w:noHBand="0" w:noVBand="1"/>
      </w:tblPr>
      <w:tblGrid>
        <w:gridCol w:w="9000"/>
      </w:tblGrid>
      <w:tr w:rsidR="00000000">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ED46D2">
            <w:pPr>
              <w:pStyle w:val="a3"/>
              <w:wordWrap w:val="0"/>
              <w:rPr>
                <w:spacing w:val="15"/>
              </w:rPr>
            </w:pPr>
            <w:r>
              <w:rPr>
                <w:rStyle w:val="a4"/>
                <w:rFonts w:hint="eastAsia"/>
                <w:spacing w:val="15"/>
              </w:rPr>
              <w:t>4</w:t>
            </w:r>
            <w:r>
              <w:rPr>
                <w:rStyle w:val="a4"/>
                <w:rFonts w:hint="eastAsia"/>
                <w:spacing w:val="15"/>
              </w:rPr>
              <w:t>、项目组分工与合作方案</w:t>
            </w:r>
          </w:p>
        </w:tc>
      </w:tr>
      <w:tr w:rsidR="00000000">
        <w:trPr>
          <w:trHeight w:val="630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ED46D2">
            <w:pPr>
              <w:wordWrap w:val="0"/>
              <w:spacing w:before="100" w:beforeAutospacing="1" w:after="100" w:afterAutospacing="1"/>
              <w:rPr>
                <w:rFonts w:hint="eastAsia"/>
                <w:spacing w:val="15"/>
              </w:rPr>
            </w:pPr>
            <w:bookmarkStart w:id="5" w:name="OLE_LINK77"/>
            <w:r>
              <w:rPr>
                <w:rStyle w:val="a5"/>
                <w:b/>
                <w:bCs/>
                <w:spacing w:val="15"/>
                <w:sz w:val="21"/>
                <w:szCs w:val="21"/>
              </w:rPr>
              <w:t xml:space="preserve">4.1 </w:t>
            </w:r>
            <w:bookmarkStart w:id="6" w:name="OLE_LINK76"/>
            <w:r>
              <w:rPr>
                <w:rStyle w:val="a5"/>
                <w:b/>
                <w:bCs/>
                <w:spacing w:val="15"/>
                <w:sz w:val="21"/>
                <w:szCs w:val="21"/>
              </w:rPr>
              <w:t>项目分工</w:t>
            </w:r>
          </w:p>
          <w:p w:rsidR="00000000" w:rsidRDefault="00ED46D2" w:rsidP="000F753D">
            <w:pPr>
              <w:wordWrap w:val="0"/>
              <w:spacing w:before="100" w:beforeAutospacing="1" w:after="100" w:afterAutospacing="1"/>
              <w:ind w:firstLineChars="200" w:firstLine="450"/>
              <w:rPr>
                <w:spacing w:val="15"/>
              </w:rPr>
            </w:pPr>
            <w:r>
              <w:rPr>
                <w:spacing w:val="15"/>
                <w:sz w:val="21"/>
                <w:szCs w:val="21"/>
              </w:rPr>
              <w:t>为了使项目的开发具有延续性，团队成员由包括了博士研究生、硕士研究生和本科生共计</w:t>
            </w:r>
            <w:r>
              <w:rPr>
                <w:spacing w:val="15"/>
                <w:sz w:val="21"/>
                <w:szCs w:val="21"/>
              </w:rPr>
              <w:t>6</w:t>
            </w:r>
            <w:r>
              <w:rPr>
                <w:spacing w:val="15"/>
                <w:sz w:val="21"/>
                <w:szCs w:val="21"/>
              </w:rPr>
              <w:t>人组成。人员比例如下图：</w:t>
            </w:r>
          </w:p>
          <w:p w:rsidR="00000000" w:rsidRDefault="00ED46D2">
            <w:pPr>
              <w:wordWrap w:val="0"/>
              <w:spacing w:before="100" w:beforeAutospacing="1" w:after="100" w:afterAutospacing="1"/>
              <w:jc w:val="center"/>
              <w:rPr>
                <w:spacing w:val="15"/>
              </w:rPr>
            </w:pPr>
            <w:r>
              <w:rPr>
                <w:spacing w:val="15"/>
                <w:sz w:val="21"/>
                <w:szCs w:val="21"/>
              </w:rPr>
              <w:t> </w:t>
            </w:r>
            <w:r>
              <w:rPr>
                <w:noProof/>
                <w:spacing w:val="15"/>
                <w:sz w:val="21"/>
                <w:szCs w:val="21"/>
              </w:rPr>
              <w:drawing>
                <wp:inline distT="0" distB="0" distL="0" distR="0">
                  <wp:extent cx="2838450" cy="2409825"/>
                  <wp:effectExtent l="0" t="0" r="0" b="9525"/>
                  <wp:docPr id="6" name="图片 6" descr="http://mzgc.tccxfw.com/up_files/fck/B1D9BD6F-A7C5-79B8-4B1E-E58D8E3FD28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zgc.tccxfw.com/up_files/fck/B1D9BD6F-A7C5-79B8-4B1E-E58D8E3FD28E/image/10.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838450" cy="2409825"/>
                          </a:xfrm>
                          <a:prstGeom prst="rect">
                            <a:avLst/>
                          </a:prstGeom>
                          <a:noFill/>
                          <a:ln>
                            <a:noFill/>
                          </a:ln>
                        </pic:spPr>
                      </pic:pic>
                    </a:graphicData>
                  </a:graphic>
                </wp:inline>
              </w:drawing>
            </w:r>
          </w:p>
          <w:p w:rsidR="00000000" w:rsidRDefault="00ED46D2">
            <w:pPr>
              <w:wordWrap w:val="0"/>
              <w:spacing w:before="100" w:beforeAutospacing="1" w:after="100" w:afterAutospacing="1"/>
              <w:jc w:val="center"/>
              <w:rPr>
                <w:spacing w:val="15"/>
              </w:rPr>
            </w:pPr>
            <w:r>
              <w:rPr>
                <w:rStyle w:val="a4"/>
                <w:spacing w:val="15"/>
                <w:sz w:val="21"/>
                <w:szCs w:val="21"/>
              </w:rPr>
              <w:t>图</w:t>
            </w:r>
            <w:r>
              <w:rPr>
                <w:rStyle w:val="a4"/>
                <w:spacing w:val="15"/>
                <w:sz w:val="21"/>
                <w:szCs w:val="21"/>
              </w:rPr>
              <w:t xml:space="preserve">9 </w:t>
            </w:r>
            <w:r>
              <w:rPr>
                <w:rStyle w:val="a4"/>
                <w:spacing w:val="15"/>
                <w:sz w:val="21"/>
                <w:szCs w:val="21"/>
              </w:rPr>
              <w:t>人员比例</w:t>
            </w:r>
          </w:p>
          <w:p w:rsidR="00000000" w:rsidRDefault="00ED46D2" w:rsidP="000F753D">
            <w:pPr>
              <w:wordWrap w:val="0"/>
              <w:spacing w:before="100" w:beforeAutospacing="1" w:after="100" w:afterAutospacing="1"/>
              <w:ind w:firstLineChars="200" w:firstLine="450"/>
              <w:rPr>
                <w:spacing w:val="15"/>
              </w:rPr>
            </w:pPr>
            <w:r>
              <w:rPr>
                <w:spacing w:val="15"/>
                <w:sz w:val="21"/>
                <w:szCs w:val="21"/>
              </w:rPr>
              <w:t>项目主体是系统开发，因此从软件开发的角度将团队分为算法设计、模块开发和系统测试三个方面。</w:t>
            </w:r>
          </w:p>
          <w:p w:rsidR="00000000" w:rsidRDefault="00ED46D2">
            <w:pPr>
              <w:wordWrap w:val="0"/>
              <w:spacing w:before="100" w:beforeAutospacing="1" w:after="100" w:afterAutospacing="1"/>
              <w:jc w:val="center"/>
              <w:rPr>
                <w:spacing w:val="15"/>
              </w:rPr>
            </w:pPr>
            <w:r>
              <w:rPr>
                <w:spacing w:val="15"/>
                <w:sz w:val="21"/>
                <w:szCs w:val="21"/>
              </w:rPr>
              <w:t> </w:t>
            </w:r>
            <w:r>
              <w:rPr>
                <w:noProof/>
                <w:spacing w:val="15"/>
                <w:sz w:val="21"/>
                <w:szCs w:val="21"/>
              </w:rPr>
              <w:drawing>
                <wp:inline distT="0" distB="0" distL="0" distR="0">
                  <wp:extent cx="3028950" cy="2781300"/>
                  <wp:effectExtent l="0" t="0" r="0" b="0"/>
                  <wp:docPr id="7" name="图片 7" descr="http://mzgc.tccxfw.com/up_files/fck/B1D9BD6F-A7C5-79B8-4B1E-E58D8E3FD28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zgc.tccxfw.com/up_files/fck/B1D9BD6F-A7C5-79B8-4B1E-E58D8E3FD28E/image/9.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28950" cy="2781300"/>
                          </a:xfrm>
                          <a:prstGeom prst="rect">
                            <a:avLst/>
                          </a:prstGeom>
                          <a:noFill/>
                          <a:ln>
                            <a:noFill/>
                          </a:ln>
                        </pic:spPr>
                      </pic:pic>
                    </a:graphicData>
                  </a:graphic>
                </wp:inline>
              </w:drawing>
            </w:r>
          </w:p>
          <w:p w:rsidR="00000000" w:rsidRDefault="00ED46D2">
            <w:pPr>
              <w:wordWrap w:val="0"/>
              <w:spacing w:before="100" w:beforeAutospacing="1" w:after="100" w:afterAutospacing="1"/>
              <w:jc w:val="center"/>
              <w:rPr>
                <w:spacing w:val="15"/>
              </w:rPr>
            </w:pPr>
            <w:r>
              <w:rPr>
                <w:rStyle w:val="a4"/>
                <w:spacing w:val="15"/>
                <w:sz w:val="21"/>
                <w:szCs w:val="21"/>
              </w:rPr>
              <w:t>图</w:t>
            </w:r>
            <w:r>
              <w:rPr>
                <w:rStyle w:val="a4"/>
                <w:spacing w:val="15"/>
                <w:sz w:val="21"/>
                <w:szCs w:val="21"/>
              </w:rPr>
              <w:t>10</w:t>
            </w:r>
            <w:r>
              <w:rPr>
                <w:rStyle w:val="a4"/>
                <w:spacing w:val="15"/>
                <w:sz w:val="21"/>
                <w:szCs w:val="21"/>
              </w:rPr>
              <w:t>项目分工</w:t>
            </w:r>
          </w:p>
          <w:p w:rsidR="00000000" w:rsidRDefault="00ED46D2" w:rsidP="000F753D">
            <w:pPr>
              <w:wordWrap w:val="0"/>
              <w:spacing w:before="100" w:beforeAutospacing="1" w:after="100" w:afterAutospacing="1"/>
              <w:ind w:firstLineChars="200" w:firstLine="450"/>
              <w:rPr>
                <w:spacing w:val="15"/>
              </w:rPr>
            </w:pPr>
            <w:r>
              <w:rPr>
                <w:spacing w:val="15"/>
                <w:sz w:val="21"/>
                <w:szCs w:val="21"/>
              </w:rPr>
              <w:t>为使项目整体进展顺利，并达到预期成果，详细分组如下：</w:t>
            </w:r>
          </w:p>
          <w:p w:rsidR="00000000" w:rsidRDefault="00ED46D2" w:rsidP="000F753D">
            <w:pPr>
              <w:wordWrap w:val="0"/>
              <w:spacing w:before="100" w:beforeAutospacing="1" w:after="100" w:afterAutospacing="1"/>
              <w:ind w:firstLineChars="200" w:firstLine="452"/>
              <w:rPr>
                <w:spacing w:val="15"/>
              </w:rPr>
            </w:pPr>
            <w:r>
              <w:rPr>
                <w:rStyle w:val="a4"/>
                <w:spacing w:val="15"/>
                <w:sz w:val="21"/>
                <w:szCs w:val="21"/>
              </w:rPr>
              <w:t>项目经理（申乔木）：</w:t>
            </w:r>
          </w:p>
          <w:p w:rsidR="00000000" w:rsidRDefault="00ED46D2" w:rsidP="000F753D">
            <w:pPr>
              <w:wordWrap w:val="0"/>
              <w:spacing w:before="100" w:beforeAutospacing="1" w:after="100" w:afterAutospacing="1"/>
              <w:ind w:firstLineChars="200" w:firstLine="450"/>
              <w:rPr>
                <w:spacing w:val="15"/>
              </w:rPr>
            </w:pPr>
            <w:r>
              <w:rPr>
                <w:spacing w:val="15"/>
                <w:sz w:val="21"/>
                <w:szCs w:val="21"/>
              </w:rPr>
              <w:t>对项目进行总体规划，包括人员安排、进度与风险控制、协调各部门间合作以及制定项目经费使用计划等。</w:t>
            </w:r>
          </w:p>
          <w:p w:rsidR="00000000" w:rsidRDefault="00ED46D2" w:rsidP="000F753D">
            <w:pPr>
              <w:wordWrap w:val="0"/>
              <w:spacing w:before="100" w:beforeAutospacing="1" w:after="100" w:afterAutospacing="1"/>
              <w:ind w:firstLineChars="200" w:firstLine="452"/>
              <w:rPr>
                <w:spacing w:val="15"/>
              </w:rPr>
            </w:pPr>
            <w:r>
              <w:rPr>
                <w:rStyle w:val="a4"/>
                <w:spacing w:val="15"/>
                <w:sz w:val="21"/>
                <w:szCs w:val="21"/>
              </w:rPr>
              <w:t>核心算法组（申乔木，张永清，高丽峰）：</w:t>
            </w:r>
          </w:p>
          <w:p w:rsidR="00000000" w:rsidRDefault="00ED46D2" w:rsidP="000F753D">
            <w:pPr>
              <w:wordWrap w:val="0"/>
              <w:spacing w:before="100" w:beforeAutospacing="1" w:after="100" w:afterAutospacing="1"/>
              <w:ind w:firstLineChars="200" w:firstLine="450"/>
              <w:rPr>
                <w:spacing w:val="15"/>
              </w:rPr>
            </w:pPr>
            <w:r>
              <w:rPr>
                <w:spacing w:val="15"/>
                <w:sz w:val="21"/>
                <w:szCs w:val="21"/>
              </w:rPr>
              <w:t>该小组研究解决问题的核心算法：数据分析算法，可视化工具模型的建立算法，可视化图形绘制算法等等。在研究的同时与其他成员沟通协作，制定可行性好、通用性高的方法，并在理论上进行充分论证，在保证可行性后进行核心代码实现。</w:t>
            </w:r>
          </w:p>
          <w:p w:rsidR="00000000" w:rsidRDefault="00ED46D2" w:rsidP="000F753D">
            <w:pPr>
              <w:wordWrap w:val="0"/>
              <w:spacing w:before="100" w:beforeAutospacing="1" w:after="100" w:afterAutospacing="1"/>
              <w:ind w:firstLineChars="200" w:firstLine="452"/>
              <w:rPr>
                <w:spacing w:val="15"/>
              </w:rPr>
            </w:pPr>
            <w:r>
              <w:rPr>
                <w:rStyle w:val="a4"/>
                <w:spacing w:val="15"/>
                <w:sz w:val="21"/>
                <w:szCs w:val="21"/>
              </w:rPr>
              <w:t>系统实现组（申乔木，李梦颖，邵建荃）：</w:t>
            </w:r>
          </w:p>
          <w:p w:rsidR="00000000" w:rsidRDefault="00ED46D2" w:rsidP="000F753D">
            <w:pPr>
              <w:wordWrap w:val="0"/>
              <w:spacing w:before="100" w:beforeAutospacing="1" w:after="100" w:afterAutospacing="1"/>
              <w:ind w:firstLineChars="200" w:firstLine="450"/>
              <w:rPr>
                <w:spacing w:val="15"/>
              </w:rPr>
            </w:pPr>
            <w:r>
              <w:rPr>
                <w:spacing w:val="15"/>
                <w:sz w:val="21"/>
                <w:szCs w:val="21"/>
              </w:rPr>
              <w:t>对解决方案进行编程实现。该小组在协助核心算法组完成算法同时完成外围程序设计，包括完成</w:t>
            </w:r>
            <w:r>
              <w:rPr>
                <w:spacing w:val="15"/>
                <w:sz w:val="21"/>
                <w:szCs w:val="21"/>
              </w:rPr>
              <w:t>UI(</w:t>
            </w:r>
            <w:r>
              <w:rPr>
                <w:spacing w:val="15"/>
                <w:sz w:val="21"/>
                <w:szCs w:val="21"/>
              </w:rPr>
              <w:t>用户界面</w:t>
            </w:r>
            <w:r>
              <w:rPr>
                <w:spacing w:val="15"/>
                <w:sz w:val="21"/>
                <w:szCs w:val="21"/>
              </w:rPr>
              <w:t>)</w:t>
            </w:r>
            <w:r>
              <w:rPr>
                <w:spacing w:val="15"/>
                <w:sz w:val="21"/>
                <w:szCs w:val="21"/>
              </w:rPr>
              <w:t>设计、辅助程序、相关接口、稳定性保障等方面程序，此小组为系统最基础部分，工作量最大，因此人数安排需要较多系统测试：</w:t>
            </w:r>
          </w:p>
          <w:p w:rsidR="00000000" w:rsidRDefault="00ED46D2" w:rsidP="000F753D">
            <w:pPr>
              <w:wordWrap w:val="0"/>
              <w:spacing w:before="100" w:beforeAutospacing="1" w:after="100" w:afterAutospacing="1"/>
              <w:ind w:firstLineChars="200" w:firstLine="452"/>
              <w:rPr>
                <w:spacing w:val="15"/>
              </w:rPr>
            </w:pPr>
            <w:r>
              <w:rPr>
                <w:rStyle w:val="a4"/>
                <w:spacing w:val="15"/>
                <w:sz w:val="21"/>
                <w:szCs w:val="21"/>
              </w:rPr>
              <w:t>系统测试组：（邵建荃，符敏）：</w:t>
            </w:r>
          </w:p>
          <w:p w:rsidR="00000000" w:rsidRDefault="00ED46D2" w:rsidP="000F753D">
            <w:pPr>
              <w:wordWrap w:val="0"/>
              <w:spacing w:before="100" w:beforeAutospacing="1" w:after="100" w:afterAutospacing="1"/>
              <w:ind w:firstLineChars="200" w:firstLine="450"/>
              <w:rPr>
                <w:spacing w:val="15"/>
              </w:rPr>
            </w:pPr>
            <w:r>
              <w:rPr>
                <w:spacing w:val="15"/>
                <w:sz w:val="21"/>
                <w:szCs w:val="21"/>
              </w:rPr>
              <w:t>完成单元测</w:t>
            </w:r>
            <w:r>
              <w:rPr>
                <w:spacing w:val="15"/>
                <w:sz w:val="21"/>
                <w:szCs w:val="21"/>
              </w:rPr>
              <w:t>试及集成测试。在各个单元模块完成设计后，测试小组均需采用不同方法对功能模块进行测试，确保模块能正常运行，在所有模块集成后该小组需进行集成测试，对整体进行测试，从实际上验证方案可行。</w:t>
            </w:r>
          </w:p>
          <w:p w:rsidR="00000000" w:rsidRDefault="00ED46D2" w:rsidP="000F753D">
            <w:pPr>
              <w:wordWrap w:val="0"/>
              <w:spacing w:before="100" w:beforeAutospacing="1" w:after="100" w:afterAutospacing="1"/>
              <w:ind w:firstLineChars="200" w:firstLine="450"/>
              <w:rPr>
                <w:spacing w:val="15"/>
              </w:rPr>
            </w:pPr>
            <w:r>
              <w:rPr>
                <w:spacing w:val="15"/>
                <w:sz w:val="21"/>
                <w:szCs w:val="21"/>
              </w:rPr>
              <w:t> </w:t>
            </w:r>
          </w:p>
          <w:p w:rsidR="00000000" w:rsidRDefault="00ED46D2">
            <w:pPr>
              <w:wordWrap w:val="0"/>
              <w:spacing w:before="100" w:beforeAutospacing="1" w:after="100" w:afterAutospacing="1"/>
              <w:rPr>
                <w:spacing w:val="15"/>
              </w:rPr>
            </w:pPr>
            <w:r>
              <w:rPr>
                <w:rStyle w:val="a4"/>
                <w:i/>
                <w:iCs/>
                <w:spacing w:val="15"/>
                <w:sz w:val="21"/>
                <w:szCs w:val="21"/>
              </w:rPr>
              <w:t xml:space="preserve">4.2 </w:t>
            </w:r>
            <w:r>
              <w:rPr>
                <w:rStyle w:val="a4"/>
                <w:i/>
                <w:iCs/>
                <w:spacing w:val="15"/>
                <w:sz w:val="21"/>
                <w:szCs w:val="21"/>
              </w:rPr>
              <w:t>合作方案</w:t>
            </w:r>
          </w:p>
          <w:p w:rsidR="00000000" w:rsidRDefault="00ED46D2">
            <w:pPr>
              <w:numPr>
                <w:ilvl w:val="0"/>
                <w:numId w:val="15"/>
              </w:numPr>
              <w:wordWrap w:val="0"/>
              <w:spacing w:before="100" w:beforeAutospacing="1" w:after="100" w:afterAutospacing="1"/>
              <w:rPr>
                <w:spacing w:val="15"/>
                <w:sz w:val="21"/>
                <w:szCs w:val="21"/>
              </w:rPr>
            </w:pPr>
            <w:r>
              <w:rPr>
                <w:rFonts w:hint="eastAsia"/>
                <w:spacing w:val="15"/>
                <w:sz w:val="21"/>
                <w:szCs w:val="21"/>
              </w:rPr>
              <w:t>需求分析阶段，所有小组共同学习，全面了解项目主要任务；</w:t>
            </w:r>
          </w:p>
          <w:p w:rsidR="00000000" w:rsidRDefault="00ED46D2">
            <w:pPr>
              <w:numPr>
                <w:ilvl w:val="0"/>
                <w:numId w:val="15"/>
              </w:numPr>
              <w:wordWrap w:val="0"/>
              <w:spacing w:before="100" w:beforeAutospacing="1" w:after="100" w:afterAutospacing="1"/>
              <w:rPr>
                <w:rFonts w:hint="eastAsia"/>
                <w:spacing w:val="15"/>
                <w:sz w:val="21"/>
                <w:szCs w:val="21"/>
              </w:rPr>
            </w:pPr>
            <w:r>
              <w:rPr>
                <w:rFonts w:hint="eastAsia"/>
                <w:spacing w:val="15"/>
                <w:sz w:val="21"/>
                <w:szCs w:val="21"/>
              </w:rPr>
              <w:t>系统建模阶段，程序开发组及测试组部分成员加入核心算法组，协助解决困难，尽早制定解决方案；</w:t>
            </w:r>
          </w:p>
          <w:p w:rsidR="00000000" w:rsidRDefault="00ED46D2">
            <w:pPr>
              <w:numPr>
                <w:ilvl w:val="0"/>
                <w:numId w:val="15"/>
              </w:numPr>
              <w:wordWrap w:val="0"/>
              <w:spacing w:before="100" w:beforeAutospacing="1" w:after="100" w:afterAutospacing="1"/>
              <w:rPr>
                <w:rFonts w:hint="eastAsia"/>
                <w:spacing w:val="15"/>
                <w:sz w:val="21"/>
                <w:szCs w:val="21"/>
              </w:rPr>
            </w:pPr>
            <w:r>
              <w:rPr>
                <w:rFonts w:hint="eastAsia"/>
                <w:spacing w:val="15"/>
                <w:sz w:val="21"/>
                <w:szCs w:val="21"/>
              </w:rPr>
              <w:t>开发阶段测试组及核心算法组均增加相应成员到程序开发组，保证程序设计全部能按计划完成。</w:t>
            </w:r>
          </w:p>
          <w:p w:rsidR="00000000" w:rsidRDefault="00ED46D2">
            <w:pPr>
              <w:numPr>
                <w:ilvl w:val="0"/>
                <w:numId w:val="15"/>
              </w:numPr>
              <w:wordWrap w:val="0"/>
              <w:spacing w:before="100" w:beforeAutospacing="1" w:after="100" w:afterAutospacing="1"/>
              <w:rPr>
                <w:rFonts w:hint="eastAsia"/>
                <w:spacing w:val="15"/>
                <w:sz w:val="21"/>
                <w:szCs w:val="21"/>
              </w:rPr>
            </w:pPr>
            <w:r>
              <w:rPr>
                <w:rFonts w:hint="eastAsia"/>
                <w:spacing w:val="15"/>
                <w:sz w:val="21"/>
                <w:szCs w:val="21"/>
              </w:rPr>
              <w:t>在测试阶段，所有开发人员均担当测试员，首先对自己开发程序进行测试，保证基本正</w:t>
            </w:r>
            <w:r>
              <w:rPr>
                <w:rFonts w:hint="eastAsia"/>
                <w:spacing w:val="15"/>
                <w:sz w:val="21"/>
                <w:szCs w:val="21"/>
              </w:rPr>
              <w:t>常运行后交由测试组，减少因沟通带来的时间延迟。</w:t>
            </w:r>
          </w:p>
          <w:p w:rsidR="00000000" w:rsidRDefault="00ED46D2">
            <w:pPr>
              <w:wordWrap w:val="0"/>
              <w:rPr>
                <w:spacing w:val="15"/>
                <w:sz w:val="21"/>
                <w:szCs w:val="21"/>
              </w:rPr>
            </w:pPr>
            <w:r>
              <w:rPr>
                <w:rFonts w:hint="eastAsia"/>
                <w:spacing w:val="15"/>
                <w:sz w:val="21"/>
                <w:szCs w:val="21"/>
              </w:rPr>
              <w:t xml:space="preserve">    </w:t>
            </w:r>
            <w:r>
              <w:rPr>
                <w:rFonts w:hint="eastAsia"/>
                <w:spacing w:val="15"/>
                <w:sz w:val="21"/>
                <w:szCs w:val="21"/>
              </w:rPr>
              <w:t>总体上来说，所有组中大部分成员均需灵活调度，保证项目总体进展顺利，并取得预期成果。</w:t>
            </w:r>
            <w:bookmarkEnd w:id="5"/>
            <w:bookmarkEnd w:id="6"/>
          </w:p>
        </w:tc>
      </w:tr>
    </w:tbl>
    <w:p w:rsidR="00000000" w:rsidRDefault="00ED46D2">
      <w:r>
        <w:br/>
      </w:r>
      <w:r>
        <w:rPr>
          <w:rFonts w:ascii="Times New Roman" w:hAnsi="Times New Roman" w:cs="Times New Roman"/>
          <w:kern w:val="2"/>
          <w:sz w:val="21"/>
        </w:rPr>
        <w:br w:type="page"/>
      </w:r>
    </w:p>
    <w:tbl>
      <w:tblPr>
        <w:tblW w:w="9000" w:type="dxa"/>
        <w:jc w:val="center"/>
        <w:tblCellMar>
          <w:left w:w="0" w:type="dxa"/>
          <w:right w:w="0" w:type="dxa"/>
        </w:tblCellMar>
        <w:tblLook w:val="04A0" w:firstRow="1" w:lastRow="0" w:firstColumn="1" w:lastColumn="0" w:noHBand="0" w:noVBand="1"/>
      </w:tblPr>
      <w:tblGrid>
        <w:gridCol w:w="6431"/>
        <w:gridCol w:w="2569"/>
      </w:tblGrid>
      <w:tr w:rsidR="00000000">
        <w:trPr>
          <w:trHeight w:val="570"/>
          <w:jc w:val="center"/>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000000" w:rsidRDefault="00ED46D2">
            <w:pPr>
              <w:pStyle w:val="a3"/>
              <w:wordWrap w:val="0"/>
              <w:rPr>
                <w:spacing w:val="15"/>
                <w:sz w:val="21"/>
                <w:szCs w:val="21"/>
              </w:rPr>
            </w:pPr>
            <w:r>
              <w:rPr>
                <w:rStyle w:val="a4"/>
                <w:rFonts w:hint="eastAsia"/>
                <w:spacing w:val="15"/>
                <w:sz w:val="21"/>
                <w:szCs w:val="21"/>
              </w:rPr>
              <w:t>5</w:t>
            </w:r>
            <w:r>
              <w:rPr>
                <w:rStyle w:val="a4"/>
                <w:rFonts w:hint="eastAsia"/>
                <w:spacing w:val="15"/>
                <w:sz w:val="21"/>
                <w:szCs w:val="21"/>
              </w:rPr>
              <w:t>、在读学校或工作单位审核意见</w:t>
            </w:r>
            <w:r>
              <w:rPr>
                <w:rStyle w:val="a4"/>
                <w:rFonts w:hint="eastAsia"/>
                <w:spacing w:val="15"/>
                <w:sz w:val="21"/>
                <w:szCs w:val="21"/>
              </w:rPr>
              <w:t xml:space="preserve"> </w:t>
            </w:r>
          </w:p>
        </w:tc>
      </w:tr>
      <w:tr w:rsidR="00000000">
        <w:trPr>
          <w:trHeight w:val="3000"/>
          <w:jc w:val="center"/>
        </w:trPr>
        <w:tc>
          <w:tcPr>
            <w:tcW w:w="0" w:type="auto"/>
            <w:gridSpan w:val="2"/>
            <w:tcBorders>
              <w:top w:val="single" w:sz="6" w:space="0" w:color="000000"/>
              <w:left w:val="single" w:sz="6" w:space="0" w:color="000000"/>
              <w:bottom w:val="single" w:sz="6" w:space="0" w:color="FFFFFF"/>
              <w:right w:val="single" w:sz="6" w:space="0" w:color="000000"/>
            </w:tcBorders>
            <w:hideMark/>
          </w:tcPr>
          <w:p w:rsidR="00000000" w:rsidRDefault="00ED46D2">
            <w:pPr>
              <w:wordWrap w:val="0"/>
              <w:rPr>
                <w:spacing w:val="15"/>
                <w:sz w:val="21"/>
                <w:szCs w:val="21"/>
              </w:rPr>
            </w:pPr>
            <w:r>
              <w:rPr>
                <w:rFonts w:hint="eastAsia"/>
                <w:spacing w:val="15"/>
                <w:sz w:val="21"/>
                <w:szCs w:val="21"/>
              </w:rPr>
              <w:t xml:space="preserve">  </w:t>
            </w:r>
          </w:p>
        </w:tc>
      </w:tr>
      <w:tr w:rsidR="00000000">
        <w:trPr>
          <w:jc w:val="center"/>
        </w:trPr>
        <w:tc>
          <w:tcPr>
            <w:tcW w:w="9000" w:type="dxa"/>
            <w:tcBorders>
              <w:top w:val="single" w:sz="6" w:space="0" w:color="FFFFFF"/>
              <w:left w:val="single" w:sz="6" w:space="0" w:color="000000"/>
              <w:bottom w:val="single" w:sz="6" w:space="0" w:color="000000"/>
              <w:right w:val="single" w:sz="6" w:space="0" w:color="FFFFFF"/>
            </w:tcBorders>
            <w:vAlign w:val="center"/>
            <w:hideMark/>
          </w:tcPr>
          <w:p w:rsidR="00000000" w:rsidRDefault="00ED46D2">
            <w:pPr>
              <w:wordWrap w:val="0"/>
              <w:jc w:val="right"/>
              <w:rPr>
                <w:spacing w:val="15"/>
                <w:sz w:val="21"/>
                <w:szCs w:val="21"/>
              </w:rPr>
            </w:pPr>
            <w:r>
              <w:rPr>
                <w:rFonts w:hint="eastAsia"/>
                <w:spacing w:val="15"/>
                <w:sz w:val="21"/>
                <w:szCs w:val="21"/>
              </w:rPr>
              <w:t>负责人（签章）</w:t>
            </w:r>
            <w:r>
              <w:rPr>
                <w:rFonts w:hint="eastAsia"/>
                <w:spacing w:val="15"/>
                <w:sz w:val="21"/>
                <w:szCs w:val="21"/>
              </w:rPr>
              <w:t xml:space="preserve"> </w:t>
            </w:r>
            <w:r>
              <w:rPr>
                <w:rFonts w:hint="eastAsia"/>
                <w:spacing w:val="15"/>
                <w:sz w:val="21"/>
                <w:szCs w:val="21"/>
              </w:rPr>
              <w:t>在读学校或工作单位</w:t>
            </w:r>
            <w:r>
              <w:rPr>
                <w:rFonts w:hint="eastAsia"/>
                <w:spacing w:val="15"/>
                <w:sz w:val="21"/>
                <w:szCs w:val="21"/>
              </w:rPr>
              <w:t>(</w:t>
            </w:r>
            <w:r>
              <w:rPr>
                <w:rFonts w:hint="eastAsia"/>
                <w:spacing w:val="15"/>
                <w:sz w:val="21"/>
                <w:szCs w:val="21"/>
              </w:rPr>
              <w:t>盖章</w:t>
            </w:r>
            <w:r>
              <w:rPr>
                <w:rFonts w:hint="eastAsia"/>
                <w:spacing w:val="15"/>
                <w:sz w:val="21"/>
                <w:szCs w:val="21"/>
              </w:rPr>
              <w:t xml:space="preserve">) </w:t>
            </w:r>
          </w:p>
        </w:tc>
        <w:tc>
          <w:tcPr>
            <w:tcW w:w="3345" w:type="dxa"/>
            <w:tcBorders>
              <w:top w:val="single" w:sz="6" w:space="0" w:color="FFFFFF"/>
              <w:left w:val="single" w:sz="6" w:space="0" w:color="FFFFFF"/>
              <w:bottom w:val="single" w:sz="6" w:space="0" w:color="000000"/>
              <w:right w:val="single" w:sz="6" w:space="0" w:color="000000"/>
            </w:tcBorders>
            <w:vAlign w:val="center"/>
            <w:hideMark/>
          </w:tcPr>
          <w:p w:rsidR="00000000" w:rsidRDefault="00ED46D2">
            <w:pPr>
              <w:wordWrap w:val="0"/>
              <w:jc w:val="right"/>
              <w:rPr>
                <w:spacing w:val="15"/>
                <w:sz w:val="21"/>
                <w:szCs w:val="21"/>
              </w:rPr>
            </w:pPr>
            <w:r>
              <w:rPr>
                <w:rFonts w:hint="eastAsia"/>
                <w:spacing w:val="15"/>
                <w:sz w:val="21"/>
                <w:szCs w:val="21"/>
              </w:rPr>
              <w:t>年</w:t>
            </w:r>
            <w:r>
              <w:rPr>
                <w:rFonts w:hint="eastAsia"/>
                <w:spacing w:val="15"/>
                <w:sz w:val="21"/>
                <w:szCs w:val="21"/>
              </w:rPr>
              <w:t>  </w:t>
            </w:r>
            <w:r>
              <w:rPr>
                <w:rFonts w:hint="eastAsia"/>
                <w:spacing w:val="15"/>
                <w:sz w:val="21"/>
                <w:szCs w:val="21"/>
              </w:rPr>
              <w:t>月</w:t>
            </w:r>
            <w:r>
              <w:rPr>
                <w:rFonts w:hint="eastAsia"/>
                <w:spacing w:val="15"/>
                <w:sz w:val="21"/>
                <w:szCs w:val="21"/>
              </w:rPr>
              <w:t>  </w:t>
            </w:r>
            <w:r>
              <w:rPr>
                <w:rFonts w:hint="eastAsia"/>
                <w:spacing w:val="15"/>
                <w:sz w:val="21"/>
                <w:szCs w:val="21"/>
              </w:rPr>
              <w:t>日</w:t>
            </w:r>
          </w:p>
        </w:tc>
      </w:tr>
      <w:tr w:rsidR="00000000">
        <w:trPr>
          <w:trHeight w:val="570"/>
          <w:jc w:val="center"/>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000000" w:rsidRDefault="00ED46D2">
            <w:pPr>
              <w:pStyle w:val="a3"/>
              <w:wordWrap w:val="0"/>
              <w:rPr>
                <w:spacing w:val="15"/>
                <w:sz w:val="21"/>
                <w:szCs w:val="21"/>
              </w:rPr>
            </w:pPr>
            <w:r>
              <w:rPr>
                <w:rStyle w:val="a4"/>
                <w:rFonts w:hint="eastAsia"/>
                <w:spacing w:val="15"/>
                <w:sz w:val="21"/>
                <w:szCs w:val="21"/>
              </w:rPr>
              <w:t>6</w:t>
            </w:r>
            <w:r>
              <w:rPr>
                <w:rStyle w:val="a4"/>
                <w:rFonts w:hint="eastAsia"/>
                <w:spacing w:val="15"/>
                <w:sz w:val="21"/>
                <w:szCs w:val="21"/>
              </w:rPr>
              <w:t>、专家组评审意</w:t>
            </w:r>
            <w:r>
              <w:rPr>
                <w:rFonts w:hint="eastAsia"/>
                <w:spacing w:val="15"/>
                <w:sz w:val="21"/>
                <w:szCs w:val="21"/>
              </w:rPr>
              <w:t xml:space="preserve"> </w:t>
            </w:r>
          </w:p>
        </w:tc>
      </w:tr>
      <w:tr w:rsidR="00000000">
        <w:trPr>
          <w:trHeight w:val="4500"/>
          <w:jc w:val="center"/>
        </w:trPr>
        <w:tc>
          <w:tcPr>
            <w:tcW w:w="0" w:type="auto"/>
            <w:gridSpan w:val="2"/>
            <w:tcBorders>
              <w:top w:val="single" w:sz="6" w:space="0" w:color="000000"/>
              <w:left w:val="single" w:sz="6" w:space="0" w:color="000000"/>
              <w:bottom w:val="single" w:sz="6" w:space="0" w:color="FFFFFF"/>
              <w:right w:val="single" w:sz="6" w:space="0" w:color="000000"/>
            </w:tcBorders>
            <w:hideMark/>
          </w:tcPr>
          <w:p w:rsidR="00000000" w:rsidRDefault="00ED46D2">
            <w:pPr>
              <w:wordWrap w:val="0"/>
              <w:rPr>
                <w:spacing w:val="15"/>
                <w:sz w:val="21"/>
                <w:szCs w:val="21"/>
              </w:rPr>
            </w:pPr>
            <w:r>
              <w:rPr>
                <w:rFonts w:hint="eastAsia"/>
                <w:spacing w:val="15"/>
                <w:sz w:val="21"/>
                <w:szCs w:val="21"/>
              </w:rPr>
              <w:t> </w:t>
            </w:r>
          </w:p>
        </w:tc>
      </w:tr>
      <w:tr w:rsidR="00000000">
        <w:trPr>
          <w:jc w:val="center"/>
        </w:trPr>
        <w:tc>
          <w:tcPr>
            <w:tcW w:w="11160" w:type="dxa"/>
            <w:tcBorders>
              <w:top w:val="single" w:sz="6" w:space="0" w:color="FFFFFF"/>
              <w:left w:val="single" w:sz="6" w:space="0" w:color="000000"/>
              <w:bottom w:val="single" w:sz="6" w:space="0" w:color="000000"/>
              <w:right w:val="single" w:sz="6" w:space="0" w:color="FFFFFF"/>
            </w:tcBorders>
            <w:vAlign w:val="center"/>
            <w:hideMark/>
          </w:tcPr>
          <w:p w:rsidR="00000000" w:rsidRDefault="00ED46D2">
            <w:pPr>
              <w:wordWrap w:val="0"/>
              <w:jc w:val="right"/>
              <w:rPr>
                <w:spacing w:val="15"/>
                <w:sz w:val="21"/>
                <w:szCs w:val="21"/>
              </w:rPr>
            </w:pPr>
            <w:r>
              <w:rPr>
                <w:rFonts w:hint="eastAsia"/>
                <w:spacing w:val="15"/>
                <w:sz w:val="21"/>
                <w:szCs w:val="21"/>
              </w:rPr>
              <w:t>组长（签章）</w:t>
            </w:r>
            <w:r>
              <w:rPr>
                <w:rFonts w:hint="eastAsia"/>
                <w:spacing w:val="15"/>
                <w:sz w:val="21"/>
                <w:szCs w:val="21"/>
              </w:rPr>
              <w:t xml:space="preserve"> </w:t>
            </w:r>
          </w:p>
        </w:tc>
        <w:tc>
          <w:tcPr>
            <w:tcW w:w="3345" w:type="dxa"/>
            <w:tcBorders>
              <w:top w:val="single" w:sz="6" w:space="0" w:color="FFFFFF"/>
              <w:left w:val="single" w:sz="6" w:space="0" w:color="FFFFFF"/>
              <w:bottom w:val="single" w:sz="6" w:space="0" w:color="000000"/>
              <w:right w:val="single" w:sz="6" w:space="0" w:color="000000"/>
            </w:tcBorders>
            <w:vAlign w:val="center"/>
            <w:hideMark/>
          </w:tcPr>
          <w:p w:rsidR="00000000" w:rsidRDefault="00ED46D2">
            <w:pPr>
              <w:wordWrap w:val="0"/>
              <w:jc w:val="right"/>
              <w:rPr>
                <w:spacing w:val="15"/>
                <w:sz w:val="21"/>
                <w:szCs w:val="21"/>
              </w:rPr>
            </w:pPr>
            <w:r>
              <w:rPr>
                <w:rFonts w:hint="eastAsia"/>
                <w:spacing w:val="15"/>
                <w:sz w:val="21"/>
                <w:szCs w:val="21"/>
              </w:rPr>
              <w:t>年</w:t>
            </w:r>
            <w:r>
              <w:rPr>
                <w:rFonts w:hint="eastAsia"/>
                <w:spacing w:val="15"/>
                <w:sz w:val="21"/>
                <w:szCs w:val="21"/>
              </w:rPr>
              <w:t>  </w:t>
            </w:r>
            <w:r>
              <w:rPr>
                <w:rFonts w:hint="eastAsia"/>
                <w:spacing w:val="15"/>
                <w:sz w:val="21"/>
                <w:szCs w:val="21"/>
              </w:rPr>
              <w:t>月</w:t>
            </w:r>
            <w:r>
              <w:rPr>
                <w:rFonts w:hint="eastAsia"/>
                <w:spacing w:val="15"/>
                <w:sz w:val="21"/>
                <w:szCs w:val="21"/>
              </w:rPr>
              <w:t>  </w:t>
            </w:r>
            <w:r>
              <w:rPr>
                <w:rFonts w:hint="eastAsia"/>
                <w:spacing w:val="15"/>
                <w:sz w:val="21"/>
                <w:szCs w:val="21"/>
              </w:rPr>
              <w:t>日</w:t>
            </w:r>
          </w:p>
        </w:tc>
      </w:tr>
      <w:tr w:rsidR="00000000">
        <w:trPr>
          <w:trHeight w:val="570"/>
          <w:jc w:val="center"/>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000000" w:rsidRDefault="00ED46D2">
            <w:pPr>
              <w:pStyle w:val="a3"/>
              <w:wordWrap w:val="0"/>
              <w:rPr>
                <w:spacing w:val="15"/>
                <w:sz w:val="21"/>
                <w:szCs w:val="21"/>
              </w:rPr>
            </w:pPr>
            <w:r>
              <w:rPr>
                <w:rStyle w:val="a4"/>
                <w:rFonts w:hint="eastAsia"/>
                <w:spacing w:val="15"/>
                <w:sz w:val="21"/>
                <w:szCs w:val="21"/>
              </w:rPr>
              <w:t>7</w:t>
            </w:r>
            <w:r>
              <w:rPr>
                <w:rStyle w:val="a4"/>
                <w:rFonts w:hint="eastAsia"/>
                <w:spacing w:val="15"/>
                <w:sz w:val="21"/>
                <w:szCs w:val="21"/>
              </w:rPr>
              <w:t>、项目管理办公室意见</w:t>
            </w:r>
            <w:r>
              <w:rPr>
                <w:rFonts w:hint="eastAsia"/>
                <w:spacing w:val="15"/>
                <w:sz w:val="21"/>
                <w:szCs w:val="21"/>
              </w:rPr>
              <w:t xml:space="preserve"> </w:t>
            </w:r>
          </w:p>
        </w:tc>
      </w:tr>
      <w:tr w:rsidR="00000000">
        <w:trPr>
          <w:trHeight w:val="4500"/>
          <w:jc w:val="center"/>
        </w:trPr>
        <w:tc>
          <w:tcPr>
            <w:tcW w:w="0" w:type="auto"/>
            <w:gridSpan w:val="2"/>
            <w:tcBorders>
              <w:top w:val="single" w:sz="6" w:space="0" w:color="000000"/>
              <w:left w:val="single" w:sz="6" w:space="0" w:color="000000"/>
              <w:bottom w:val="single" w:sz="6" w:space="0" w:color="FFFFFF"/>
              <w:right w:val="single" w:sz="6" w:space="0" w:color="000000"/>
            </w:tcBorders>
            <w:hideMark/>
          </w:tcPr>
          <w:p w:rsidR="00000000" w:rsidRDefault="00ED46D2">
            <w:pPr>
              <w:wordWrap w:val="0"/>
              <w:rPr>
                <w:spacing w:val="15"/>
                <w:sz w:val="21"/>
                <w:szCs w:val="21"/>
              </w:rPr>
            </w:pPr>
            <w:r>
              <w:rPr>
                <w:rFonts w:hint="eastAsia"/>
                <w:spacing w:val="15"/>
                <w:sz w:val="21"/>
                <w:szCs w:val="21"/>
              </w:rPr>
              <w:t> </w:t>
            </w:r>
          </w:p>
        </w:tc>
      </w:tr>
      <w:tr w:rsidR="00000000">
        <w:trPr>
          <w:jc w:val="center"/>
        </w:trPr>
        <w:tc>
          <w:tcPr>
            <w:tcW w:w="11160" w:type="dxa"/>
            <w:tcBorders>
              <w:top w:val="single" w:sz="6" w:space="0" w:color="FFFFFF"/>
              <w:left w:val="single" w:sz="6" w:space="0" w:color="000000"/>
              <w:bottom w:val="single" w:sz="6" w:space="0" w:color="000000"/>
              <w:right w:val="single" w:sz="6" w:space="0" w:color="FFFFFF"/>
            </w:tcBorders>
            <w:vAlign w:val="center"/>
            <w:hideMark/>
          </w:tcPr>
          <w:p w:rsidR="00000000" w:rsidRDefault="00ED46D2">
            <w:pPr>
              <w:wordWrap w:val="0"/>
              <w:jc w:val="right"/>
              <w:rPr>
                <w:spacing w:val="15"/>
                <w:sz w:val="21"/>
                <w:szCs w:val="21"/>
              </w:rPr>
            </w:pPr>
            <w:r>
              <w:rPr>
                <w:rFonts w:hint="eastAsia"/>
                <w:spacing w:val="15"/>
                <w:sz w:val="21"/>
                <w:szCs w:val="21"/>
              </w:rPr>
              <w:t>主任（签章）</w:t>
            </w:r>
            <w:r>
              <w:rPr>
                <w:rFonts w:hint="eastAsia"/>
                <w:spacing w:val="15"/>
                <w:sz w:val="21"/>
                <w:szCs w:val="21"/>
              </w:rPr>
              <w:t xml:space="preserve"> </w:t>
            </w:r>
          </w:p>
        </w:tc>
        <w:tc>
          <w:tcPr>
            <w:tcW w:w="3345" w:type="dxa"/>
            <w:tcBorders>
              <w:top w:val="single" w:sz="6" w:space="0" w:color="FFFFFF"/>
              <w:left w:val="single" w:sz="6" w:space="0" w:color="FFFFFF"/>
              <w:bottom w:val="single" w:sz="6" w:space="0" w:color="000000"/>
              <w:right w:val="single" w:sz="6" w:space="0" w:color="000000"/>
            </w:tcBorders>
            <w:vAlign w:val="center"/>
            <w:hideMark/>
          </w:tcPr>
          <w:p w:rsidR="00000000" w:rsidRDefault="00ED46D2">
            <w:pPr>
              <w:wordWrap w:val="0"/>
              <w:jc w:val="right"/>
              <w:rPr>
                <w:spacing w:val="15"/>
                <w:sz w:val="21"/>
                <w:szCs w:val="21"/>
              </w:rPr>
            </w:pPr>
            <w:r>
              <w:rPr>
                <w:rFonts w:hint="eastAsia"/>
                <w:spacing w:val="15"/>
                <w:sz w:val="21"/>
                <w:szCs w:val="21"/>
              </w:rPr>
              <w:t>年</w:t>
            </w:r>
            <w:r>
              <w:rPr>
                <w:rFonts w:hint="eastAsia"/>
                <w:spacing w:val="15"/>
                <w:sz w:val="21"/>
                <w:szCs w:val="21"/>
              </w:rPr>
              <w:t>  </w:t>
            </w:r>
            <w:r>
              <w:rPr>
                <w:rFonts w:hint="eastAsia"/>
                <w:spacing w:val="15"/>
                <w:sz w:val="21"/>
                <w:szCs w:val="21"/>
              </w:rPr>
              <w:t>月</w:t>
            </w:r>
            <w:r>
              <w:rPr>
                <w:rFonts w:hint="eastAsia"/>
                <w:spacing w:val="15"/>
                <w:sz w:val="21"/>
                <w:szCs w:val="21"/>
              </w:rPr>
              <w:t>  </w:t>
            </w:r>
            <w:r>
              <w:rPr>
                <w:rFonts w:hint="eastAsia"/>
                <w:spacing w:val="15"/>
                <w:sz w:val="21"/>
                <w:szCs w:val="21"/>
              </w:rPr>
              <w:t>日</w:t>
            </w:r>
          </w:p>
        </w:tc>
      </w:tr>
    </w:tbl>
    <w:p w:rsidR="00ED46D2" w:rsidRDefault="00ED46D2"/>
    <w:sectPr w:rsidR="00ED46D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6758"/>
    <w:multiLevelType w:val="multilevel"/>
    <w:tmpl w:val="B7AE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4A7A05"/>
    <w:multiLevelType w:val="multilevel"/>
    <w:tmpl w:val="D786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17FEB"/>
    <w:multiLevelType w:val="multilevel"/>
    <w:tmpl w:val="4DBC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40D20"/>
    <w:multiLevelType w:val="multilevel"/>
    <w:tmpl w:val="6BB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B841A1"/>
    <w:multiLevelType w:val="multilevel"/>
    <w:tmpl w:val="1434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C6965"/>
    <w:multiLevelType w:val="multilevel"/>
    <w:tmpl w:val="1486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BB75E9"/>
    <w:multiLevelType w:val="multilevel"/>
    <w:tmpl w:val="9748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7304DC"/>
    <w:multiLevelType w:val="multilevel"/>
    <w:tmpl w:val="3CE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BF2965"/>
    <w:multiLevelType w:val="multilevel"/>
    <w:tmpl w:val="883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564A31"/>
    <w:multiLevelType w:val="multilevel"/>
    <w:tmpl w:val="E25E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62EAF"/>
    <w:multiLevelType w:val="multilevel"/>
    <w:tmpl w:val="565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FD295A"/>
    <w:multiLevelType w:val="multilevel"/>
    <w:tmpl w:val="338E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0F1BF8"/>
    <w:multiLevelType w:val="multilevel"/>
    <w:tmpl w:val="5224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7F3FED"/>
    <w:multiLevelType w:val="multilevel"/>
    <w:tmpl w:val="6B8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66684F"/>
    <w:multiLevelType w:val="multilevel"/>
    <w:tmpl w:val="FB34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4"/>
  </w:num>
  <w:num w:numId="4">
    <w:abstractNumId w:val="10"/>
  </w:num>
  <w:num w:numId="5">
    <w:abstractNumId w:val="9"/>
  </w:num>
  <w:num w:numId="6">
    <w:abstractNumId w:val="8"/>
  </w:num>
  <w:num w:numId="7">
    <w:abstractNumId w:val="13"/>
  </w:num>
  <w:num w:numId="8">
    <w:abstractNumId w:val="3"/>
  </w:num>
  <w:num w:numId="9">
    <w:abstractNumId w:val="6"/>
  </w:num>
  <w:num w:numId="10">
    <w:abstractNumId w:val="1"/>
  </w:num>
  <w:num w:numId="11">
    <w:abstractNumId w:val="7"/>
  </w:num>
  <w:num w:numId="12">
    <w:abstractNumId w:val="12"/>
  </w:num>
  <w:num w:numId="13">
    <w:abstractNumId w:val="4"/>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0F753D"/>
    <w:rsid w:val="000F753D"/>
    <w:rsid w:val="00ED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4">
    <w:name w:val="style4"/>
    <w:basedOn w:val="a"/>
    <w:pPr>
      <w:spacing w:before="100" w:beforeAutospacing="1" w:after="100" w:afterAutospacing="1"/>
    </w:pPr>
    <w:rPr>
      <w:sz w:val="54"/>
      <w:szCs w:val="54"/>
    </w:rPr>
  </w:style>
  <w:style w:type="paragraph" w:customStyle="1" w:styleId="style5">
    <w:name w:val="style5"/>
    <w:basedOn w:val="a"/>
    <w:pPr>
      <w:spacing w:before="100" w:beforeAutospacing="1" w:after="100" w:afterAutospacing="1"/>
    </w:pPr>
    <w:rPr>
      <w:b/>
      <w:bCs/>
      <w:sz w:val="36"/>
      <w:szCs w:val="36"/>
    </w:rPr>
  </w:style>
  <w:style w:type="paragraph" w:customStyle="1" w:styleId="style6">
    <w:name w:val="style6"/>
    <w:basedOn w:val="a"/>
    <w:pPr>
      <w:spacing w:before="100" w:beforeAutospacing="1" w:after="100" w:afterAutospacing="1"/>
    </w:pPr>
    <w:rPr>
      <w:sz w:val="36"/>
      <w:szCs w:val="36"/>
    </w:rPr>
  </w:style>
  <w:style w:type="paragraph" w:customStyle="1" w:styleId="p">
    <w:name w:val="p"/>
    <w:basedOn w:val="a"/>
    <w:pPr>
      <w:spacing w:before="100" w:beforeAutospacing="1" w:after="100" w:afterAutospacing="1" w:line="600" w:lineRule="atLeast"/>
      <w:ind w:firstLine="480"/>
    </w:pPr>
    <w:rPr>
      <w:sz w:val="26"/>
      <w:szCs w:val="26"/>
    </w:rPr>
  </w:style>
  <w:style w:type="paragraph" w:customStyle="1" w:styleId="p2">
    <w:name w:val="p2"/>
    <w:basedOn w:val="a"/>
    <w:pPr>
      <w:spacing w:before="100" w:beforeAutospacing="1" w:after="100" w:afterAutospacing="1" w:line="540" w:lineRule="atLeast"/>
      <w:ind w:firstLine="480"/>
    </w:pPr>
  </w:style>
  <w:style w:type="paragraph" w:customStyle="1" w:styleId="p1">
    <w:name w:val="p1"/>
    <w:basedOn w:val="a"/>
    <w:pPr>
      <w:spacing w:before="100" w:beforeAutospacing="1" w:after="100" w:afterAutospacing="1" w:line="240" w:lineRule="atLeast"/>
    </w:pPr>
  </w:style>
  <w:style w:type="paragraph" w:customStyle="1" w:styleId="middle-demo-2">
    <w:name w:val="middle-demo-2"/>
    <w:basedOn w:val="a"/>
    <w:pPr>
      <w:spacing w:before="100" w:beforeAutospacing="1" w:after="100" w:afterAutospacing="1"/>
    </w:pPr>
  </w:style>
  <w:style w:type="paragraph" w:customStyle="1" w:styleId="def">
    <w:name w:val="def"/>
    <w:basedOn w:val="a"/>
    <w:pPr>
      <w:wordWrap w:val="0"/>
      <w:spacing w:before="100" w:beforeAutospacing="1" w:after="100" w:afterAutospacing="1"/>
    </w:pPr>
    <w:rPr>
      <w:spacing w:val="15"/>
      <w:sz w:val="21"/>
      <w:szCs w:val="21"/>
    </w:rPr>
  </w:style>
  <w:style w:type="paragraph" w:customStyle="1" w:styleId="def1">
    <w:name w:val="def1"/>
    <w:basedOn w:val="a"/>
    <w:pPr>
      <w:wordWrap w:val="0"/>
      <w:spacing w:before="100" w:beforeAutospacing="1" w:after="100" w:afterAutospacing="1"/>
    </w:pPr>
    <w:rPr>
      <w:spacing w:val="15"/>
      <w:sz w:val="21"/>
      <w:szCs w:val="21"/>
    </w:rPr>
  </w:style>
  <w:style w:type="paragraph" w:customStyle="1" w:styleId="abc">
    <w:name w:val="abc"/>
    <w:basedOn w:val="a"/>
    <w:pPr>
      <w:wordWrap w:val="0"/>
      <w:spacing w:before="100" w:beforeAutospacing="1" w:after="100" w:afterAutospacing="1"/>
    </w:pPr>
    <w:rPr>
      <w:spacing w:val="15"/>
      <w:sz w:val="21"/>
      <w:szCs w:val="21"/>
    </w:rPr>
  </w:style>
  <w:style w:type="paragraph" w:customStyle="1" w:styleId="abc1">
    <w:name w:val="abc1"/>
    <w:basedOn w:val="a"/>
    <w:pPr>
      <w:wordWrap w:val="0"/>
      <w:spacing w:before="100" w:beforeAutospacing="1" w:after="100" w:afterAutospacing="1"/>
    </w:pPr>
    <w:rPr>
      <w:spacing w:val="15"/>
      <w:sz w:val="21"/>
      <w:szCs w:val="21"/>
    </w:rPr>
  </w:style>
  <w:style w:type="paragraph" w:customStyle="1" w:styleId="abc2">
    <w:name w:val="abc2"/>
    <w:basedOn w:val="a"/>
    <w:pPr>
      <w:wordWrap w:val="0"/>
      <w:spacing w:before="100" w:beforeAutospacing="1" w:after="100" w:afterAutospacing="1"/>
    </w:pPr>
    <w:rPr>
      <w:spacing w:val="15"/>
      <w:sz w:val="21"/>
      <w:szCs w:val="21"/>
    </w:rPr>
  </w:style>
  <w:style w:type="paragraph" w:customStyle="1" w:styleId="abc3">
    <w:name w:val="abc3"/>
    <w:basedOn w:val="a"/>
    <w:pPr>
      <w:wordWrap w:val="0"/>
      <w:spacing w:before="100" w:beforeAutospacing="1" w:after="100" w:afterAutospacing="1"/>
    </w:pPr>
    <w:rPr>
      <w:spacing w:val="15"/>
      <w:sz w:val="21"/>
      <w:szCs w:val="21"/>
    </w:rPr>
  </w:style>
  <w:style w:type="paragraph" w:customStyle="1" w:styleId="style8">
    <w:name w:val="style8"/>
    <w:basedOn w:val="a"/>
    <w:pPr>
      <w:spacing w:before="100" w:beforeAutospacing="1" w:after="100" w:afterAutospacing="1"/>
    </w:pPr>
    <w:rPr>
      <w:b/>
      <w:bCs/>
      <w:color w:val="000000"/>
      <w:sz w:val="27"/>
      <w:szCs w:val="27"/>
    </w:rPr>
  </w:style>
  <w:style w:type="paragraph" w:customStyle="1" w:styleId="bm">
    <w:name w:val="bm"/>
    <w:basedOn w:val="a"/>
    <w:pPr>
      <w:spacing w:before="100" w:beforeAutospacing="1" w:after="100" w:afterAutospacing="1"/>
    </w:pPr>
    <w:rPr>
      <w:u w:val="single"/>
    </w:rPr>
  </w:style>
  <w:style w:type="paragraph" w:customStyle="1" w:styleId="style10">
    <w:name w:val="style10"/>
    <w:basedOn w:val="a"/>
    <w:pPr>
      <w:spacing w:before="100" w:beforeAutospacing="1" w:after="100" w:afterAutospacing="1"/>
    </w:pPr>
    <w:rPr>
      <w:sz w:val="27"/>
      <w:szCs w:val="27"/>
    </w:rPr>
  </w:style>
  <w:style w:type="paragraph" w:customStyle="1" w:styleId="style11">
    <w:name w:val="style11"/>
    <w:basedOn w:val="a"/>
    <w:pPr>
      <w:spacing w:before="100" w:beforeAutospacing="1" w:after="100" w:afterAutospacing="1"/>
    </w:pPr>
  </w:style>
  <w:style w:type="paragraph" w:customStyle="1" w:styleId="abc4">
    <w:name w:val="abc4"/>
    <w:basedOn w:val="a"/>
    <w:pPr>
      <w:wordWrap w:val="0"/>
      <w:spacing w:before="100" w:beforeAutospacing="1" w:after="100" w:afterAutospacing="1"/>
    </w:pPr>
    <w:rPr>
      <w:spacing w:val="15"/>
      <w:sz w:val="21"/>
      <w:szCs w:val="21"/>
    </w:rPr>
  </w:style>
  <w:style w:type="paragraph" w:customStyle="1" w:styleId="abc5">
    <w:name w:val="abc5"/>
    <w:basedOn w:val="a"/>
    <w:pPr>
      <w:wordWrap w:val="0"/>
      <w:spacing w:before="100" w:beforeAutospacing="1" w:after="100" w:afterAutospacing="1"/>
    </w:pPr>
    <w:rPr>
      <w:spacing w:val="15"/>
      <w:sz w:val="21"/>
      <w:szCs w:val="21"/>
    </w:rPr>
  </w:style>
  <w:style w:type="paragraph" w:customStyle="1" w:styleId="btn">
    <w:name w:val="btn"/>
    <w:basedOn w:val="a"/>
    <w:pPr>
      <w:pBdr>
        <w:top w:val="single" w:sz="6" w:space="2" w:color="7B9EBD"/>
        <w:left w:val="single" w:sz="6" w:space="2" w:color="7B9EBD"/>
        <w:bottom w:val="single" w:sz="6" w:space="0" w:color="7B9EBD"/>
        <w:right w:val="single" w:sz="6" w:space="2" w:color="7B9EBD"/>
      </w:pBdr>
      <w:spacing w:before="100" w:beforeAutospacing="1" w:after="100" w:afterAutospacing="1"/>
    </w:pPr>
    <w:rPr>
      <w:color w:val="000000"/>
      <w:sz w:val="18"/>
      <w:szCs w:val="18"/>
    </w:rPr>
  </w:style>
  <w:style w:type="paragraph" w:customStyle="1" w:styleId="abc6">
    <w:name w:val="abc6"/>
    <w:basedOn w:val="a"/>
    <w:pPr>
      <w:wordWrap w:val="0"/>
      <w:spacing w:before="100" w:beforeAutospacing="1" w:after="100" w:afterAutospacing="1"/>
    </w:pPr>
    <w:rPr>
      <w:spacing w:val="15"/>
      <w:sz w:val="21"/>
      <w:szCs w:val="21"/>
    </w:rPr>
  </w:style>
  <w:style w:type="paragraph" w:customStyle="1" w:styleId="fonttishi">
    <w:name w:val="font_tishi"/>
    <w:basedOn w:val="a"/>
    <w:pPr>
      <w:spacing w:before="100" w:beforeAutospacing="1" w:after="100" w:afterAutospacing="1"/>
    </w:pPr>
    <w:rPr>
      <w:color w:val="777777"/>
      <w:spacing w:val="30"/>
      <w:sz w:val="23"/>
      <w:szCs w:val="23"/>
    </w:rPr>
  </w:style>
  <w:style w:type="paragraph" w:customStyle="1" w:styleId="def11">
    <w:name w:val="def11"/>
    <w:basedOn w:val="a"/>
    <w:pPr>
      <w:wordWrap w:val="0"/>
      <w:spacing w:before="100" w:beforeAutospacing="1" w:after="100" w:afterAutospacing="1"/>
    </w:pPr>
    <w:rPr>
      <w:spacing w:val="15"/>
      <w:sz w:val="21"/>
      <w:szCs w:val="21"/>
    </w:rPr>
  </w:style>
  <w:style w:type="paragraph" w:customStyle="1" w:styleId="def2">
    <w:name w:val="def2"/>
    <w:basedOn w:val="a"/>
    <w:pPr>
      <w:wordWrap w:val="0"/>
      <w:spacing w:before="100" w:beforeAutospacing="1" w:after="100" w:afterAutospacing="1"/>
    </w:pPr>
    <w:rPr>
      <w:spacing w:val="15"/>
      <w:sz w:val="21"/>
      <w:szCs w:val="21"/>
    </w:rPr>
  </w:style>
  <w:style w:type="paragraph" w:styleId="a3">
    <w:name w:val="Normal (Web)"/>
    <w:basedOn w:val="a"/>
    <w:uiPriority w:val="99"/>
    <w:unhideWhenUsed/>
    <w:pPr>
      <w:spacing w:before="100" w:beforeAutospacing="1" w:after="100" w:afterAutospacing="1"/>
    </w:pPr>
  </w:style>
  <w:style w:type="character" w:customStyle="1" w:styleId="style41">
    <w:name w:val="style41"/>
    <w:basedOn w:val="a0"/>
    <w:rPr>
      <w:sz w:val="54"/>
      <w:szCs w:val="54"/>
    </w:rPr>
  </w:style>
  <w:style w:type="character" w:styleId="a4">
    <w:name w:val="Strong"/>
    <w:basedOn w:val="a0"/>
    <w:uiPriority w:val="22"/>
    <w:qFormat/>
    <w:rPr>
      <w:b/>
      <w:bCs/>
    </w:rPr>
  </w:style>
  <w:style w:type="character" w:customStyle="1" w:styleId="style81">
    <w:name w:val="style81"/>
    <w:basedOn w:val="a0"/>
    <w:rPr>
      <w:b/>
      <w:bCs/>
      <w:color w:val="000000"/>
      <w:sz w:val="27"/>
      <w:szCs w:val="27"/>
    </w:rPr>
  </w:style>
  <w:style w:type="character" w:customStyle="1" w:styleId="style111">
    <w:name w:val="style111"/>
    <w:basedOn w:val="a0"/>
    <w:rPr>
      <w:sz w:val="24"/>
      <w:szCs w:val="24"/>
    </w:rPr>
  </w:style>
  <w:style w:type="character" w:customStyle="1" w:styleId="style51">
    <w:name w:val="style51"/>
    <w:basedOn w:val="a0"/>
    <w:rPr>
      <w:b/>
      <w:bCs/>
      <w:sz w:val="36"/>
      <w:szCs w:val="36"/>
    </w:rPr>
  </w:style>
  <w:style w:type="character" w:customStyle="1" w:styleId="style61">
    <w:name w:val="style61"/>
    <w:basedOn w:val="a0"/>
    <w:rPr>
      <w:sz w:val="36"/>
      <w:szCs w:val="36"/>
    </w:rPr>
  </w:style>
  <w:style w:type="character" w:styleId="a5">
    <w:name w:val="Emphasis"/>
    <w:basedOn w:val="a0"/>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4">
    <w:name w:val="style4"/>
    <w:basedOn w:val="a"/>
    <w:pPr>
      <w:spacing w:before="100" w:beforeAutospacing="1" w:after="100" w:afterAutospacing="1"/>
    </w:pPr>
    <w:rPr>
      <w:sz w:val="54"/>
      <w:szCs w:val="54"/>
    </w:rPr>
  </w:style>
  <w:style w:type="paragraph" w:customStyle="1" w:styleId="style5">
    <w:name w:val="style5"/>
    <w:basedOn w:val="a"/>
    <w:pPr>
      <w:spacing w:before="100" w:beforeAutospacing="1" w:after="100" w:afterAutospacing="1"/>
    </w:pPr>
    <w:rPr>
      <w:b/>
      <w:bCs/>
      <w:sz w:val="36"/>
      <w:szCs w:val="36"/>
    </w:rPr>
  </w:style>
  <w:style w:type="paragraph" w:customStyle="1" w:styleId="style6">
    <w:name w:val="style6"/>
    <w:basedOn w:val="a"/>
    <w:pPr>
      <w:spacing w:before="100" w:beforeAutospacing="1" w:after="100" w:afterAutospacing="1"/>
    </w:pPr>
    <w:rPr>
      <w:sz w:val="36"/>
      <w:szCs w:val="36"/>
    </w:rPr>
  </w:style>
  <w:style w:type="paragraph" w:customStyle="1" w:styleId="p">
    <w:name w:val="p"/>
    <w:basedOn w:val="a"/>
    <w:pPr>
      <w:spacing w:before="100" w:beforeAutospacing="1" w:after="100" w:afterAutospacing="1" w:line="600" w:lineRule="atLeast"/>
      <w:ind w:firstLine="480"/>
    </w:pPr>
    <w:rPr>
      <w:sz w:val="26"/>
      <w:szCs w:val="26"/>
    </w:rPr>
  </w:style>
  <w:style w:type="paragraph" w:customStyle="1" w:styleId="p2">
    <w:name w:val="p2"/>
    <w:basedOn w:val="a"/>
    <w:pPr>
      <w:spacing w:before="100" w:beforeAutospacing="1" w:after="100" w:afterAutospacing="1" w:line="540" w:lineRule="atLeast"/>
      <w:ind w:firstLine="480"/>
    </w:pPr>
  </w:style>
  <w:style w:type="paragraph" w:customStyle="1" w:styleId="p1">
    <w:name w:val="p1"/>
    <w:basedOn w:val="a"/>
    <w:pPr>
      <w:spacing w:before="100" w:beforeAutospacing="1" w:after="100" w:afterAutospacing="1" w:line="240" w:lineRule="atLeast"/>
    </w:pPr>
  </w:style>
  <w:style w:type="paragraph" w:customStyle="1" w:styleId="middle-demo-2">
    <w:name w:val="middle-demo-2"/>
    <w:basedOn w:val="a"/>
    <w:pPr>
      <w:spacing w:before="100" w:beforeAutospacing="1" w:after="100" w:afterAutospacing="1"/>
    </w:pPr>
  </w:style>
  <w:style w:type="paragraph" w:customStyle="1" w:styleId="def">
    <w:name w:val="def"/>
    <w:basedOn w:val="a"/>
    <w:pPr>
      <w:wordWrap w:val="0"/>
      <w:spacing w:before="100" w:beforeAutospacing="1" w:after="100" w:afterAutospacing="1"/>
    </w:pPr>
    <w:rPr>
      <w:spacing w:val="15"/>
      <w:sz w:val="21"/>
      <w:szCs w:val="21"/>
    </w:rPr>
  </w:style>
  <w:style w:type="paragraph" w:customStyle="1" w:styleId="def1">
    <w:name w:val="def1"/>
    <w:basedOn w:val="a"/>
    <w:pPr>
      <w:wordWrap w:val="0"/>
      <w:spacing w:before="100" w:beforeAutospacing="1" w:after="100" w:afterAutospacing="1"/>
    </w:pPr>
    <w:rPr>
      <w:spacing w:val="15"/>
      <w:sz w:val="21"/>
      <w:szCs w:val="21"/>
    </w:rPr>
  </w:style>
  <w:style w:type="paragraph" w:customStyle="1" w:styleId="abc">
    <w:name w:val="abc"/>
    <w:basedOn w:val="a"/>
    <w:pPr>
      <w:wordWrap w:val="0"/>
      <w:spacing w:before="100" w:beforeAutospacing="1" w:after="100" w:afterAutospacing="1"/>
    </w:pPr>
    <w:rPr>
      <w:spacing w:val="15"/>
      <w:sz w:val="21"/>
      <w:szCs w:val="21"/>
    </w:rPr>
  </w:style>
  <w:style w:type="paragraph" w:customStyle="1" w:styleId="abc1">
    <w:name w:val="abc1"/>
    <w:basedOn w:val="a"/>
    <w:pPr>
      <w:wordWrap w:val="0"/>
      <w:spacing w:before="100" w:beforeAutospacing="1" w:after="100" w:afterAutospacing="1"/>
    </w:pPr>
    <w:rPr>
      <w:spacing w:val="15"/>
      <w:sz w:val="21"/>
      <w:szCs w:val="21"/>
    </w:rPr>
  </w:style>
  <w:style w:type="paragraph" w:customStyle="1" w:styleId="abc2">
    <w:name w:val="abc2"/>
    <w:basedOn w:val="a"/>
    <w:pPr>
      <w:wordWrap w:val="0"/>
      <w:spacing w:before="100" w:beforeAutospacing="1" w:after="100" w:afterAutospacing="1"/>
    </w:pPr>
    <w:rPr>
      <w:spacing w:val="15"/>
      <w:sz w:val="21"/>
      <w:szCs w:val="21"/>
    </w:rPr>
  </w:style>
  <w:style w:type="paragraph" w:customStyle="1" w:styleId="abc3">
    <w:name w:val="abc3"/>
    <w:basedOn w:val="a"/>
    <w:pPr>
      <w:wordWrap w:val="0"/>
      <w:spacing w:before="100" w:beforeAutospacing="1" w:after="100" w:afterAutospacing="1"/>
    </w:pPr>
    <w:rPr>
      <w:spacing w:val="15"/>
      <w:sz w:val="21"/>
      <w:szCs w:val="21"/>
    </w:rPr>
  </w:style>
  <w:style w:type="paragraph" w:customStyle="1" w:styleId="style8">
    <w:name w:val="style8"/>
    <w:basedOn w:val="a"/>
    <w:pPr>
      <w:spacing w:before="100" w:beforeAutospacing="1" w:after="100" w:afterAutospacing="1"/>
    </w:pPr>
    <w:rPr>
      <w:b/>
      <w:bCs/>
      <w:color w:val="000000"/>
      <w:sz w:val="27"/>
      <w:szCs w:val="27"/>
    </w:rPr>
  </w:style>
  <w:style w:type="paragraph" w:customStyle="1" w:styleId="bm">
    <w:name w:val="bm"/>
    <w:basedOn w:val="a"/>
    <w:pPr>
      <w:spacing w:before="100" w:beforeAutospacing="1" w:after="100" w:afterAutospacing="1"/>
    </w:pPr>
    <w:rPr>
      <w:u w:val="single"/>
    </w:rPr>
  </w:style>
  <w:style w:type="paragraph" w:customStyle="1" w:styleId="style10">
    <w:name w:val="style10"/>
    <w:basedOn w:val="a"/>
    <w:pPr>
      <w:spacing w:before="100" w:beforeAutospacing="1" w:after="100" w:afterAutospacing="1"/>
    </w:pPr>
    <w:rPr>
      <w:sz w:val="27"/>
      <w:szCs w:val="27"/>
    </w:rPr>
  </w:style>
  <w:style w:type="paragraph" w:customStyle="1" w:styleId="style11">
    <w:name w:val="style11"/>
    <w:basedOn w:val="a"/>
    <w:pPr>
      <w:spacing w:before="100" w:beforeAutospacing="1" w:after="100" w:afterAutospacing="1"/>
    </w:pPr>
  </w:style>
  <w:style w:type="paragraph" w:customStyle="1" w:styleId="abc4">
    <w:name w:val="abc4"/>
    <w:basedOn w:val="a"/>
    <w:pPr>
      <w:wordWrap w:val="0"/>
      <w:spacing w:before="100" w:beforeAutospacing="1" w:after="100" w:afterAutospacing="1"/>
    </w:pPr>
    <w:rPr>
      <w:spacing w:val="15"/>
      <w:sz w:val="21"/>
      <w:szCs w:val="21"/>
    </w:rPr>
  </w:style>
  <w:style w:type="paragraph" w:customStyle="1" w:styleId="abc5">
    <w:name w:val="abc5"/>
    <w:basedOn w:val="a"/>
    <w:pPr>
      <w:wordWrap w:val="0"/>
      <w:spacing w:before="100" w:beforeAutospacing="1" w:after="100" w:afterAutospacing="1"/>
    </w:pPr>
    <w:rPr>
      <w:spacing w:val="15"/>
      <w:sz w:val="21"/>
      <w:szCs w:val="21"/>
    </w:rPr>
  </w:style>
  <w:style w:type="paragraph" w:customStyle="1" w:styleId="btn">
    <w:name w:val="btn"/>
    <w:basedOn w:val="a"/>
    <w:pPr>
      <w:pBdr>
        <w:top w:val="single" w:sz="6" w:space="2" w:color="7B9EBD"/>
        <w:left w:val="single" w:sz="6" w:space="2" w:color="7B9EBD"/>
        <w:bottom w:val="single" w:sz="6" w:space="0" w:color="7B9EBD"/>
        <w:right w:val="single" w:sz="6" w:space="2" w:color="7B9EBD"/>
      </w:pBdr>
      <w:spacing w:before="100" w:beforeAutospacing="1" w:after="100" w:afterAutospacing="1"/>
    </w:pPr>
    <w:rPr>
      <w:color w:val="000000"/>
      <w:sz w:val="18"/>
      <w:szCs w:val="18"/>
    </w:rPr>
  </w:style>
  <w:style w:type="paragraph" w:customStyle="1" w:styleId="abc6">
    <w:name w:val="abc6"/>
    <w:basedOn w:val="a"/>
    <w:pPr>
      <w:wordWrap w:val="0"/>
      <w:spacing w:before="100" w:beforeAutospacing="1" w:after="100" w:afterAutospacing="1"/>
    </w:pPr>
    <w:rPr>
      <w:spacing w:val="15"/>
      <w:sz w:val="21"/>
      <w:szCs w:val="21"/>
    </w:rPr>
  </w:style>
  <w:style w:type="paragraph" w:customStyle="1" w:styleId="fonttishi">
    <w:name w:val="font_tishi"/>
    <w:basedOn w:val="a"/>
    <w:pPr>
      <w:spacing w:before="100" w:beforeAutospacing="1" w:after="100" w:afterAutospacing="1"/>
    </w:pPr>
    <w:rPr>
      <w:color w:val="777777"/>
      <w:spacing w:val="30"/>
      <w:sz w:val="23"/>
      <w:szCs w:val="23"/>
    </w:rPr>
  </w:style>
  <w:style w:type="paragraph" w:customStyle="1" w:styleId="def11">
    <w:name w:val="def11"/>
    <w:basedOn w:val="a"/>
    <w:pPr>
      <w:wordWrap w:val="0"/>
      <w:spacing w:before="100" w:beforeAutospacing="1" w:after="100" w:afterAutospacing="1"/>
    </w:pPr>
    <w:rPr>
      <w:spacing w:val="15"/>
      <w:sz w:val="21"/>
      <w:szCs w:val="21"/>
    </w:rPr>
  </w:style>
  <w:style w:type="paragraph" w:customStyle="1" w:styleId="def2">
    <w:name w:val="def2"/>
    <w:basedOn w:val="a"/>
    <w:pPr>
      <w:wordWrap w:val="0"/>
      <w:spacing w:before="100" w:beforeAutospacing="1" w:after="100" w:afterAutospacing="1"/>
    </w:pPr>
    <w:rPr>
      <w:spacing w:val="15"/>
      <w:sz w:val="21"/>
      <w:szCs w:val="21"/>
    </w:rPr>
  </w:style>
  <w:style w:type="paragraph" w:styleId="a3">
    <w:name w:val="Normal (Web)"/>
    <w:basedOn w:val="a"/>
    <w:uiPriority w:val="99"/>
    <w:unhideWhenUsed/>
    <w:pPr>
      <w:spacing w:before="100" w:beforeAutospacing="1" w:after="100" w:afterAutospacing="1"/>
    </w:pPr>
  </w:style>
  <w:style w:type="character" w:customStyle="1" w:styleId="style41">
    <w:name w:val="style41"/>
    <w:basedOn w:val="a0"/>
    <w:rPr>
      <w:sz w:val="54"/>
      <w:szCs w:val="54"/>
    </w:rPr>
  </w:style>
  <w:style w:type="character" w:styleId="a4">
    <w:name w:val="Strong"/>
    <w:basedOn w:val="a0"/>
    <w:uiPriority w:val="22"/>
    <w:qFormat/>
    <w:rPr>
      <w:b/>
      <w:bCs/>
    </w:rPr>
  </w:style>
  <w:style w:type="character" w:customStyle="1" w:styleId="style81">
    <w:name w:val="style81"/>
    <w:basedOn w:val="a0"/>
    <w:rPr>
      <w:b/>
      <w:bCs/>
      <w:color w:val="000000"/>
      <w:sz w:val="27"/>
      <w:szCs w:val="27"/>
    </w:rPr>
  </w:style>
  <w:style w:type="character" w:customStyle="1" w:styleId="style111">
    <w:name w:val="style111"/>
    <w:basedOn w:val="a0"/>
    <w:rPr>
      <w:sz w:val="24"/>
      <w:szCs w:val="24"/>
    </w:rPr>
  </w:style>
  <w:style w:type="character" w:customStyle="1" w:styleId="style51">
    <w:name w:val="style51"/>
    <w:basedOn w:val="a0"/>
    <w:rPr>
      <w:b/>
      <w:bCs/>
      <w:sz w:val="36"/>
      <w:szCs w:val="36"/>
    </w:rPr>
  </w:style>
  <w:style w:type="character" w:customStyle="1" w:styleId="style61">
    <w:name w:val="style61"/>
    <w:basedOn w:val="a0"/>
    <w:rPr>
      <w:sz w:val="36"/>
      <w:szCs w:val="36"/>
    </w:rPr>
  </w:style>
  <w:style w:type="character" w:styleId="a5">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mzgc.tccxfw.com/up_files/fck/B1D9BD6F-A7C5-79B8-4B1E-E58D8E3FD28E/image/6.p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mzgc.tccxfw.com/up_files/fck/B1D9BD6F-A7C5-79B8-4B1E-E58D8E3FD28E/image/2-5(1).png" TargetMode="External"/><Relationship Id="rId12" Type="http://schemas.openxmlformats.org/officeDocument/2006/relationships/image" Target="http://mzgc.tccxfw.com/up_files/fck/B1D9BD6F-A7C5-79B8-4B1E-E58D8E3FD28E/image/9.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mzgc.tccxfw.com/up_files/fck/B1D9BD6F-A7C5-79B8-4B1E-E58D8E3FD28E/image/1.png" TargetMode="External"/><Relationship Id="rId11" Type="http://schemas.openxmlformats.org/officeDocument/2006/relationships/image" Target="http://mzgc.tccxfw.com/up_files/fck/B1D9BD6F-A7C5-79B8-4B1E-E58D8E3FD28E/image/10.png" TargetMode="External"/><Relationship Id="rId5" Type="http://schemas.openxmlformats.org/officeDocument/2006/relationships/webSettings" Target="webSettings.xml"/><Relationship Id="rId10" Type="http://schemas.openxmlformats.org/officeDocument/2006/relationships/image" Target="http://mzgc.tccxfw.com/up_files/fck/B1D9BD6F-A7C5-79B8-4B1E-E58D8E3FD28E/image/8(1).png" TargetMode="External"/><Relationship Id="rId4" Type="http://schemas.openxmlformats.org/officeDocument/2006/relationships/settings" Target="settings.xml"/><Relationship Id="rId9" Type="http://schemas.openxmlformats.org/officeDocument/2006/relationships/image" Target="http://mzgc.tccxfw.com/up_files/fck/B1D9BD6F-A7C5-79B8-4B1E-E58D8E3FD28E/image/7(1).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2118</Words>
  <Characters>12076</Characters>
  <Application>Microsoft Office Word</Application>
  <DocSecurity>0</DocSecurity>
  <Lines>100</Lines>
  <Paragraphs>28</Paragraphs>
  <ScaleCrop>false</ScaleCrop>
  <Company/>
  <LinksUpToDate>false</LinksUpToDate>
  <CharactersWithSpaces>14166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申报书打印</dc:title>
  <dc:creator>yiding</dc:creator>
  <cp:lastModifiedBy>yiding</cp:lastModifiedBy>
  <cp:revision>2</cp:revision>
  <dcterms:created xsi:type="dcterms:W3CDTF">2013-12-30T15:57:00Z</dcterms:created>
  <dcterms:modified xsi:type="dcterms:W3CDTF">2013-12-30T15:57:00Z</dcterms:modified>
</cp:coreProperties>
</file>