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1B" w:rsidRPr="00915846" w:rsidRDefault="00DC08E7" w:rsidP="00915846">
      <w:pPr>
        <w:pStyle w:val="a6"/>
        <w:shd w:val="clear" w:color="auto" w:fill="FFFFFF"/>
        <w:spacing w:before="0" w:beforeAutospacing="0" w:after="0" w:afterAutospacing="0" w:line="190" w:lineRule="atLeast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915846">
        <w:rPr>
          <w:rFonts w:ascii="Helvetica" w:hAnsi="Helvetica" w:cs="Helvetica" w:hint="eastAsia"/>
          <w:b/>
          <w:bCs/>
          <w:color w:val="333333"/>
          <w:sz w:val="28"/>
          <w:szCs w:val="28"/>
        </w:rPr>
        <w:t>自动</w:t>
      </w:r>
      <w:r w:rsidR="00082330" w:rsidRPr="00915846">
        <w:rPr>
          <w:rFonts w:ascii="Helvetica" w:hAnsi="Helvetica" w:cs="Helvetica" w:hint="eastAsia"/>
          <w:b/>
          <w:bCs/>
          <w:color w:val="333333"/>
          <w:sz w:val="28"/>
          <w:szCs w:val="28"/>
        </w:rPr>
        <w:t>饮料销售机系统</w:t>
      </w:r>
      <w:r w:rsidRPr="00915846">
        <w:rPr>
          <w:rFonts w:ascii="Helvetica" w:hAnsi="Helvetica" w:cs="Helvetica" w:hint="eastAsia"/>
          <w:b/>
          <w:bCs/>
          <w:color w:val="333333"/>
          <w:sz w:val="28"/>
          <w:szCs w:val="28"/>
        </w:rPr>
        <w:t>的</w:t>
      </w:r>
      <w:r w:rsidR="00915846" w:rsidRPr="00915846">
        <w:rPr>
          <w:rFonts w:ascii="Helvetica" w:hAnsi="Helvetica" w:cs="Helvetica" w:hint="eastAsia"/>
          <w:b/>
          <w:bCs/>
          <w:color w:val="333333"/>
          <w:sz w:val="28"/>
          <w:szCs w:val="28"/>
        </w:rPr>
        <w:t>需求描述</w:t>
      </w:r>
    </w:p>
    <w:p w:rsidR="00915846" w:rsidRPr="00843A0B" w:rsidRDefault="00915846" w:rsidP="00915846">
      <w:pPr>
        <w:pStyle w:val="a6"/>
        <w:shd w:val="clear" w:color="auto" w:fill="FFFFFF"/>
        <w:spacing w:before="0" w:beforeAutospacing="0" w:after="0" w:afterAutospacing="0" w:line="19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843A0B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1 </w:t>
      </w:r>
      <w:r w:rsidRPr="00843A0B">
        <w:rPr>
          <w:rFonts w:ascii="Helvetica" w:hAnsi="Helvetica" w:cs="Helvetica"/>
          <w:b/>
          <w:bCs/>
          <w:color w:val="333333"/>
          <w:sz w:val="21"/>
          <w:szCs w:val="21"/>
        </w:rPr>
        <w:t>需求描述</w:t>
      </w:r>
    </w:p>
    <w:p w:rsidR="00AD2EAF" w:rsidRPr="0097162B" w:rsidRDefault="0097162B" w:rsidP="0030085C">
      <w:pPr>
        <w:rPr>
          <w:bCs/>
        </w:rPr>
      </w:pPr>
      <w:r w:rsidRPr="0097162B">
        <w:rPr>
          <w:rFonts w:hint="eastAsia"/>
          <w:bCs/>
        </w:rPr>
        <w:tab/>
      </w:r>
      <w:r w:rsidR="00AD2EAF" w:rsidRPr="0097162B">
        <w:rPr>
          <w:rFonts w:hint="eastAsia"/>
          <w:bCs/>
        </w:rPr>
        <w:t>饮料销售机的主要功能是允许顾客购买饮料，顾客在销售机中插入钱币并进行选择，销售机中至少有一罐选择的饮料。如果没有，销售机就</w:t>
      </w:r>
      <w:r>
        <w:rPr>
          <w:rFonts w:hint="eastAsia"/>
          <w:bCs/>
        </w:rPr>
        <w:t>给顾客提示一个信息，告诉顾客没有这种品牌的饮料。理想情况下，</w:t>
      </w:r>
      <w:r w:rsidRPr="0097162B">
        <w:rPr>
          <w:rFonts w:hint="eastAsia"/>
          <w:bCs/>
        </w:rPr>
        <w:t>顾客</w:t>
      </w:r>
      <w:r w:rsidR="00AD2EAF" w:rsidRPr="0097162B">
        <w:rPr>
          <w:rFonts w:hint="eastAsia"/>
          <w:bCs/>
        </w:rPr>
        <w:t>看到这条信息后</w:t>
      </w:r>
      <w:r w:rsidR="00E4531B">
        <w:rPr>
          <w:rFonts w:hint="eastAsia"/>
          <w:bCs/>
        </w:rPr>
        <w:t>，屏幕</w:t>
      </w:r>
      <w:r w:rsidR="00AD2EAF" w:rsidRPr="0097162B">
        <w:rPr>
          <w:rFonts w:hint="eastAsia"/>
          <w:bCs/>
        </w:rPr>
        <w:t>会立即显示其他品牌的饮料</w:t>
      </w:r>
      <w:r w:rsidR="00E4531B">
        <w:rPr>
          <w:rFonts w:hint="eastAsia"/>
          <w:bCs/>
        </w:rPr>
        <w:t>供顾客选择</w:t>
      </w:r>
      <w:r w:rsidR="00AD2EAF" w:rsidRPr="0097162B">
        <w:rPr>
          <w:rFonts w:hint="eastAsia"/>
          <w:bCs/>
        </w:rPr>
        <w:t>，</w:t>
      </w:r>
      <w:r w:rsidR="00E4531B">
        <w:rPr>
          <w:rFonts w:hint="eastAsia"/>
          <w:bCs/>
        </w:rPr>
        <w:t>同时，</w:t>
      </w:r>
      <w:r w:rsidR="00AD2EAF" w:rsidRPr="0097162B">
        <w:rPr>
          <w:rFonts w:hint="eastAsia"/>
          <w:bCs/>
        </w:rPr>
        <w:t>销售机也必须</w:t>
      </w:r>
      <w:r w:rsidR="00E4531B">
        <w:rPr>
          <w:rFonts w:hint="eastAsia"/>
          <w:bCs/>
        </w:rPr>
        <w:t>在界面上</w:t>
      </w:r>
      <w:r w:rsidR="00AD2EAF" w:rsidRPr="0097162B">
        <w:rPr>
          <w:rFonts w:hint="eastAsia"/>
          <w:bCs/>
        </w:rPr>
        <w:t>提供给顾客取回原来的钱的选项，销售机应给顾客两种选择：让顾客选择另一种饮料并且给顾客提供这种饮料或让顾客选择退款。</w:t>
      </w:r>
    </w:p>
    <w:p w:rsidR="0097162B" w:rsidRDefault="0097162B" w:rsidP="0030085C">
      <w:pPr>
        <w:rPr>
          <w:bCs/>
        </w:rPr>
      </w:pPr>
      <w:r w:rsidRPr="0097162B">
        <w:rPr>
          <w:rFonts w:hint="eastAsia"/>
          <w:bCs/>
        </w:rPr>
        <w:tab/>
      </w:r>
      <w:r>
        <w:rPr>
          <w:rFonts w:hint="eastAsia"/>
          <w:bCs/>
        </w:rPr>
        <w:t>如果机器储备的零钱被用光，就应该在机器上显示</w:t>
      </w:r>
      <w:r w:rsidR="00AD2EAF" w:rsidRPr="0097162B">
        <w:rPr>
          <w:rFonts w:hint="eastAsia"/>
          <w:bCs/>
        </w:rPr>
        <w:t>一条信息告诉用户需要投入适当的零钱。而对于供货人和收款人的主要工作是：为顾客实时的提供过重商品及处理异常情况提供后</w:t>
      </w:r>
      <w:r w:rsidR="00B275BC" w:rsidRPr="0097162B">
        <w:rPr>
          <w:rFonts w:hint="eastAsia"/>
          <w:bCs/>
        </w:rPr>
        <w:t>备条件。供货人代表打开销售机，拉开销售机前台的架子，在架子上布满各种品牌的饮料，销售代表还要在机器中加零钱，然后他放好销售机的前端架子，并锁好机器</w:t>
      </w:r>
      <w:r w:rsidR="00DC08E7" w:rsidRPr="0097162B">
        <w:rPr>
          <w:rFonts w:hint="eastAsia"/>
          <w:bCs/>
        </w:rPr>
        <w:t>。</w:t>
      </w:r>
    </w:p>
    <w:p w:rsidR="00E030F5" w:rsidRDefault="00E030F5" w:rsidP="0030085C">
      <w:pPr>
        <w:rPr>
          <w:b/>
          <w:bCs/>
        </w:rPr>
      </w:pPr>
    </w:p>
    <w:p w:rsidR="0030085C" w:rsidRPr="0030085C" w:rsidRDefault="0030085C" w:rsidP="0030085C">
      <w:r w:rsidRPr="0030085C">
        <w:rPr>
          <w:b/>
          <w:bCs/>
        </w:rPr>
        <w:t>“</w:t>
      </w:r>
      <w:r w:rsidRPr="0030085C">
        <w:rPr>
          <w:rFonts w:hint="eastAsia"/>
          <w:b/>
          <w:bCs/>
        </w:rPr>
        <w:t>购买饮料</w:t>
      </w:r>
      <w:r w:rsidRPr="0030085C">
        <w:rPr>
          <w:b/>
          <w:bCs/>
        </w:rPr>
        <w:t>”</w:t>
      </w:r>
      <w:r w:rsidRPr="0030085C">
        <w:rPr>
          <w:rFonts w:hint="eastAsia"/>
          <w:b/>
          <w:bCs/>
        </w:rPr>
        <w:t>用例的主要场景：</w:t>
      </w:r>
    </w:p>
    <w:p w:rsidR="0030085C" w:rsidRPr="001F7F9D" w:rsidRDefault="0030085C" w:rsidP="001F7F9D">
      <w:pPr>
        <w:ind w:leftChars="200" w:left="420"/>
      </w:pPr>
      <w:r w:rsidRPr="001F7F9D">
        <w:rPr>
          <w:bCs/>
        </w:rPr>
        <w:t>1</w:t>
      </w:r>
      <w:r w:rsidRPr="001F7F9D">
        <w:rPr>
          <w:rFonts w:hint="eastAsia"/>
          <w:bCs/>
        </w:rPr>
        <w:t>）顾客从投币口塞入钱币，然后选择想要的饮料；</w:t>
      </w:r>
    </w:p>
    <w:p w:rsidR="0030085C" w:rsidRPr="001F7F9D" w:rsidRDefault="0030085C" w:rsidP="001F7F9D">
      <w:pPr>
        <w:ind w:leftChars="200" w:left="420"/>
      </w:pPr>
      <w:r w:rsidRPr="001F7F9D">
        <w:rPr>
          <w:bCs/>
        </w:rPr>
        <w:t>2</w:t>
      </w:r>
      <w:r w:rsidRPr="001F7F9D">
        <w:rPr>
          <w:rFonts w:hint="eastAsia"/>
          <w:bCs/>
        </w:rPr>
        <w:t>）系统将钱币送入钱币记录仪；</w:t>
      </w:r>
    </w:p>
    <w:p w:rsidR="0030085C" w:rsidRPr="001F7F9D" w:rsidRDefault="0030085C" w:rsidP="001F7F9D">
      <w:pPr>
        <w:ind w:leftChars="200" w:left="420"/>
      </w:pPr>
      <w:r w:rsidRPr="001F7F9D">
        <w:rPr>
          <w:bCs/>
        </w:rPr>
        <w:t>3</w:t>
      </w:r>
      <w:r w:rsidRPr="001F7F9D">
        <w:rPr>
          <w:rFonts w:hint="eastAsia"/>
          <w:bCs/>
        </w:rPr>
        <w:t>）记录仪检查是否还有存货；</w:t>
      </w:r>
    </w:p>
    <w:p w:rsidR="0030085C" w:rsidRPr="001F7F9D" w:rsidRDefault="0030085C" w:rsidP="001F7F9D">
      <w:pPr>
        <w:ind w:leftChars="200" w:left="420"/>
      </w:pPr>
      <w:r w:rsidRPr="001F7F9D">
        <w:rPr>
          <w:bCs/>
        </w:rPr>
        <w:t>4</w:t>
      </w:r>
      <w:r w:rsidRPr="001F7F9D">
        <w:rPr>
          <w:rFonts w:hint="eastAsia"/>
          <w:bCs/>
        </w:rPr>
        <w:t>）记录仪更新自己的钱币存储记录；</w:t>
      </w:r>
    </w:p>
    <w:p w:rsidR="0030085C" w:rsidRDefault="0030085C" w:rsidP="001F7F9D">
      <w:pPr>
        <w:ind w:leftChars="200" w:left="420"/>
        <w:rPr>
          <w:bCs/>
        </w:rPr>
      </w:pPr>
      <w:r w:rsidRPr="001F7F9D">
        <w:rPr>
          <w:bCs/>
        </w:rPr>
        <w:t>5</w:t>
      </w:r>
      <w:r w:rsidRPr="001F7F9D">
        <w:rPr>
          <w:rFonts w:hint="eastAsia"/>
          <w:bCs/>
        </w:rPr>
        <w:t>）记录仪通知饮料分配器传送一罐饮料到出货口。</w:t>
      </w:r>
    </w:p>
    <w:p w:rsidR="001F7F9D" w:rsidRPr="001F7F9D" w:rsidRDefault="001F7F9D" w:rsidP="001F7F9D">
      <w:pPr>
        <w:ind w:leftChars="200" w:left="420"/>
      </w:pPr>
    </w:p>
    <w:p w:rsidR="0030085C" w:rsidRPr="0030085C" w:rsidRDefault="0030085C" w:rsidP="0030085C">
      <w:r w:rsidRPr="0030085C">
        <w:rPr>
          <w:b/>
          <w:bCs/>
        </w:rPr>
        <w:t>“</w:t>
      </w:r>
      <w:r w:rsidRPr="0030085C">
        <w:rPr>
          <w:rFonts w:hint="eastAsia"/>
          <w:b/>
          <w:bCs/>
        </w:rPr>
        <w:t>购买饮料</w:t>
      </w:r>
      <w:r w:rsidRPr="0030085C">
        <w:rPr>
          <w:b/>
          <w:bCs/>
        </w:rPr>
        <w:t>”</w:t>
      </w:r>
      <w:r w:rsidRPr="0030085C">
        <w:rPr>
          <w:rFonts w:hint="eastAsia"/>
          <w:b/>
          <w:bCs/>
        </w:rPr>
        <w:t>用例的</w:t>
      </w:r>
      <w:r w:rsidRPr="00082330">
        <w:rPr>
          <w:rFonts w:hint="eastAsia"/>
          <w:b/>
          <w:bCs/>
          <w:color w:val="FF0000"/>
        </w:rPr>
        <w:t>次要场景</w:t>
      </w:r>
      <w:r w:rsidRPr="0030085C">
        <w:rPr>
          <w:b/>
          <w:bCs/>
        </w:rPr>
        <w:t>1—</w:t>
      </w:r>
      <w:r w:rsidRPr="0030085C">
        <w:rPr>
          <w:rFonts w:hint="eastAsia"/>
          <w:b/>
          <w:bCs/>
        </w:rPr>
        <w:t>饮料已售完</w:t>
      </w:r>
    </w:p>
    <w:p w:rsidR="0030085C" w:rsidRPr="0030085C" w:rsidRDefault="0030085C" w:rsidP="001F7F9D">
      <w:pPr>
        <w:ind w:leftChars="200" w:left="420"/>
      </w:pPr>
      <w:r w:rsidRPr="0030085C">
        <w:t>1</w:t>
      </w:r>
      <w:r w:rsidRPr="0030085C">
        <w:rPr>
          <w:rFonts w:hint="eastAsia"/>
        </w:rPr>
        <w:t>）若饮料已售完，记录仪要求显示屏显示</w:t>
      </w:r>
      <w:r w:rsidRPr="0030085C">
        <w:t>“</w:t>
      </w:r>
      <w:r w:rsidRPr="0030085C">
        <w:rPr>
          <w:rFonts w:hint="eastAsia"/>
        </w:rPr>
        <w:t>已售完</w:t>
      </w:r>
      <w:r w:rsidRPr="0030085C">
        <w:t xml:space="preserve">” </w:t>
      </w:r>
    </w:p>
    <w:p w:rsidR="0030085C" w:rsidRPr="0030085C" w:rsidRDefault="0030085C" w:rsidP="001F7F9D">
      <w:pPr>
        <w:ind w:leftChars="200" w:left="420"/>
      </w:pPr>
      <w:r w:rsidRPr="0030085C">
        <w:t>2</w:t>
      </w:r>
      <w:r w:rsidRPr="0030085C">
        <w:rPr>
          <w:rFonts w:hint="eastAsia"/>
        </w:rPr>
        <w:t>）记录仪将钱币从退币口返回给顾客</w:t>
      </w:r>
    </w:p>
    <w:p w:rsidR="0030085C" w:rsidRPr="0030085C" w:rsidRDefault="0030085C" w:rsidP="0030085C">
      <w:r w:rsidRPr="0030085C">
        <w:rPr>
          <w:b/>
          <w:bCs/>
        </w:rPr>
        <w:t>“</w:t>
      </w:r>
      <w:r w:rsidRPr="0030085C">
        <w:rPr>
          <w:rFonts w:hint="eastAsia"/>
          <w:b/>
          <w:bCs/>
        </w:rPr>
        <w:t>购买饮料</w:t>
      </w:r>
      <w:r w:rsidRPr="0030085C">
        <w:rPr>
          <w:b/>
          <w:bCs/>
        </w:rPr>
        <w:t>”</w:t>
      </w:r>
      <w:r w:rsidRPr="0030085C">
        <w:rPr>
          <w:rFonts w:hint="eastAsia"/>
          <w:b/>
          <w:bCs/>
        </w:rPr>
        <w:t>用例的</w:t>
      </w:r>
      <w:r w:rsidRPr="00082330">
        <w:rPr>
          <w:rFonts w:hint="eastAsia"/>
          <w:b/>
          <w:bCs/>
          <w:color w:val="FF0000"/>
        </w:rPr>
        <w:t>次要场景</w:t>
      </w:r>
      <w:r w:rsidRPr="0030085C">
        <w:rPr>
          <w:b/>
          <w:bCs/>
        </w:rPr>
        <w:t>2—</w:t>
      </w:r>
      <w:r w:rsidRPr="0030085C">
        <w:rPr>
          <w:rFonts w:hint="eastAsia"/>
          <w:b/>
          <w:bCs/>
        </w:rPr>
        <w:t>需要找零</w:t>
      </w:r>
    </w:p>
    <w:p w:rsidR="0030085C" w:rsidRPr="0030085C" w:rsidRDefault="0030085C" w:rsidP="001F7F9D">
      <w:pPr>
        <w:ind w:leftChars="200" w:left="420"/>
      </w:pPr>
      <w:r w:rsidRPr="0030085C">
        <w:t>1</w:t>
      </w:r>
      <w:r w:rsidRPr="0030085C">
        <w:rPr>
          <w:rFonts w:hint="eastAsia"/>
        </w:rPr>
        <w:t>）记录仪查找自己的现金储备以便找零；</w:t>
      </w:r>
    </w:p>
    <w:p w:rsidR="0030085C" w:rsidRPr="0030085C" w:rsidRDefault="0030085C" w:rsidP="001F7F9D">
      <w:pPr>
        <w:ind w:leftChars="200" w:left="420"/>
      </w:pPr>
      <w:r w:rsidRPr="0030085C">
        <w:t>2</w:t>
      </w:r>
      <w:r w:rsidRPr="0030085C">
        <w:rPr>
          <w:rFonts w:hint="eastAsia"/>
        </w:rPr>
        <w:t>）记录仪更新自己的钱币存储记录；</w:t>
      </w:r>
    </w:p>
    <w:p w:rsidR="0030085C" w:rsidRPr="0030085C" w:rsidRDefault="0030085C" w:rsidP="001F7F9D">
      <w:pPr>
        <w:ind w:leftChars="200" w:left="420"/>
      </w:pPr>
      <w:r w:rsidRPr="0030085C">
        <w:t>3</w:t>
      </w:r>
      <w:r w:rsidRPr="0030085C">
        <w:rPr>
          <w:rFonts w:hint="eastAsia"/>
        </w:rPr>
        <w:t>）记录仪将找回的钱通过退币口返还给顾客；</w:t>
      </w:r>
    </w:p>
    <w:p w:rsidR="0030085C" w:rsidRPr="0030085C" w:rsidRDefault="0030085C" w:rsidP="001F7F9D">
      <w:pPr>
        <w:ind w:leftChars="200" w:left="420"/>
      </w:pPr>
      <w:r w:rsidRPr="0030085C">
        <w:t>4</w:t>
      </w:r>
      <w:r w:rsidRPr="0030085C">
        <w:rPr>
          <w:rFonts w:hint="eastAsia"/>
        </w:rPr>
        <w:t>）记录仪通知饮料分配器传送一罐饮料到出货口。</w:t>
      </w:r>
    </w:p>
    <w:p w:rsidR="0030085C" w:rsidRPr="0030085C" w:rsidRDefault="0030085C" w:rsidP="0030085C">
      <w:r w:rsidRPr="0030085C">
        <w:rPr>
          <w:b/>
          <w:bCs/>
        </w:rPr>
        <w:t>“</w:t>
      </w:r>
      <w:r w:rsidRPr="0030085C">
        <w:rPr>
          <w:rFonts w:hint="eastAsia"/>
          <w:b/>
          <w:bCs/>
        </w:rPr>
        <w:t>购买饮料</w:t>
      </w:r>
      <w:r w:rsidRPr="0030085C">
        <w:rPr>
          <w:b/>
          <w:bCs/>
        </w:rPr>
        <w:t>”</w:t>
      </w:r>
      <w:r w:rsidRPr="0030085C">
        <w:rPr>
          <w:rFonts w:hint="eastAsia"/>
          <w:b/>
          <w:bCs/>
        </w:rPr>
        <w:t>用例的</w:t>
      </w:r>
      <w:r w:rsidRPr="00082330">
        <w:rPr>
          <w:rFonts w:hint="eastAsia"/>
          <w:b/>
          <w:bCs/>
          <w:color w:val="FF0000"/>
        </w:rPr>
        <w:t>次要场景</w:t>
      </w:r>
      <w:r w:rsidRPr="0030085C">
        <w:rPr>
          <w:b/>
          <w:bCs/>
        </w:rPr>
        <w:t>3—</w:t>
      </w:r>
      <w:r w:rsidRPr="0030085C">
        <w:rPr>
          <w:rFonts w:hint="eastAsia"/>
          <w:b/>
          <w:bCs/>
        </w:rPr>
        <w:t>零钱找不开</w:t>
      </w:r>
    </w:p>
    <w:p w:rsidR="0030085C" w:rsidRPr="0030085C" w:rsidRDefault="0030085C" w:rsidP="001F7F9D">
      <w:pPr>
        <w:ind w:leftChars="200" w:left="420"/>
      </w:pPr>
      <w:r w:rsidRPr="0030085C">
        <w:t>1</w:t>
      </w:r>
      <w:r w:rsidRPr="0030085C">
        <w:rPr>
          <w:rFonts w:hint="eastAsia"/>
        </w:rPr>
        <w:t>）记录仪查找自己的现金储备以便找零；</w:t>
      </w:r>
    </w:p>
    <w:p w:rsidR="0030085C" w:rsidRPr="0030085C" w:rsidRDefault="0030085C" w:rsidP="001F7F9D">
      <w:pPr>
        <w:ind w:leftChars="200" w:left="420"/>
      </w:pPr>
      <w:r w:rsidRPr="0030085C">
        <w:t>2</w:t>
      </w:r>
      <w:r w:rsidRPr="0030085C">
        <w:rPr>
          <w:rFonts w:hint="eastAsia"/>
        </w:rPr>
        <w:t>）如果无法找零，记录仪要求显示屏显示</w:t>
      </w:r>
      <w:r w:rsidRPr="0030085C">
        <w:t>“</w:t>
      </w:r>
      <w:r w:rsidRPr="0030085C">
        <w:rPr>
          <w:rFonts w:hint="eastAsia"/>
        </w:rPr>
        <w:t>投入正好的货币</w:t>
      </w:r>
      <w:r w:rsidRPr="0030085C">
        <w:t xml:space="preserve">” </w:t>
      </w:r>
    </w:p>
    <w:p w:rsidR="0030085C" w:rsidRPr="0030085C" w:rsidRDefault="0030085C" w:rsidP="001F7F9D">
      <w:pPr>
        <w:ind w:leftChars="200" w:left="420"/>
      </w:pPr>
      <w:r w:rsidRPr="0030085C">
        <w:t>3</w:t>
      </w:r>
      <w:r w:rsidRPr="0030085C">
        <w:rPr>
          <w:rFonts w:hint="eastAsia"/>
        </w:rPr>
        <w:t>）记录仪将钱币从退币口返回给顾客</w:t>
      </w:r>
    </w:p>
    <w:p w:rsidR="0030085C" w:rsidRDefault="0030085C"/>
    <w:p w:rsidR="00E4531B" w:rsidRPr="0097162B" w:rsidRDefault="001F7F9D" w:rsidP="00E4531B">
      <w:pPr>
        <w:rPr>
          <w:bCs/>
        </w:rPr>
      </w:pPr>
      <w:r>
        <w:rPr>
          <w:rFonts w:hint="eastAsia"/>
          <w:bCs/>
        </w:rPr>
        <w:tab/>
      </w:r>
      <w:r w:rsidR="00E4531B" w:rsidRPr="0097162B">
        <w:rPr>
          <w:rFonts w:hint="eastAsia"/>
          <w:bCs/>
        </w:rPr>
        <w:t>该用例的前置条件是一个时间间隔的流逝，后置条件是供货人在机器中放置了新的待售饮料。行为者</w:t>
      </w:r>
      <w:r w:rsidR="00E4531B" w:rsidRPr="0097162B">
        <w:rPr>
          <w:rFonts w:hint="eastAsia"/>
          <w:bCs/>
        </w:rPr>
        <w:t>3</w:t>
      </w:r>
      <w:r w:rsidR="00E4531B" w:rsidRPr="0097162B">
        <w:rPr>
          <w:rFonts w:hint="eastAsia"/>
          <w:bCs/>
        </w:rPr>
        <w:t>个：</w:t>
      </w:r>
    </w:p>
    <w:p w:rsidR="00E4531B" w:rsidRPr="00E4531B" w:rsidRDefault="00E4531B" w:rsidP="00E4531B">
      <w:pPr>
        <w:pStyle w:val="a5"/>
        <w:numPr>
          <w:ilvl w:val="0"/>
          <w:numId w:val="1"/>
        </w:numPr>
        <w:ind w:firstLineChars="0"/>
        <w:rPr>
          <w:bCs/>
        </w:rPr>
      </w:pPr>
      <w:r w:rsidRPr="00E4531B">
        <w:rPr>
          <w:rFonts w:hint="eastAsia"/>
          <w:bCs/>
        </w:rPr>
        <w:t>顾客，从饮料销售机中获得自己想购买的商品</w:t>
      </w:r>
    </w:p>
    <w:p w:rsidR="00E4531B" w:rsidRPr="00E4531B" w:rsidRDefault="00E4531B" w:rsidP="00E4531B">
      <w:pPr>
        <w:pStyle w:val="a5"/>
        <w:numPr>
          <w:ilvl w:val="0"/>
          <w:numId w:val="1"/>
        </w:numPr>
        <w:ind w:firstLineChars="0"/>
        <w:rPr>
          <w:bCs/>
        </w:rPr>
      </w:pPr>
      <w:r w:rsidRPr="00E4531B">
        <w:rPr>
          <w:rFonts w:hint="eastAsia"/>
          <w:bCs/>
        </w:rPr>
        <w:t>供货人，负责为销售机提供饮料</w:t>
      </w:r>
    </w:p>
    <w:p w:rsidR="00E4531B" w:rsidRPr="00E4531B" w:rsidRDefault="00E4531B" w:rsidP="00E4531B">
      <w:pPr>
        <w:pStyle w:val="a5"/>
        <w:numPr>
          <w:ilvl w:val="0"/>
          <w:numId w:val="1"/>
        </w:numPr>
        <w:ind w:firstLineChars="0"/>
        <w:rPr>
          <w:bCs/>
        </w:rPr>
      </w:pPr>
      <w:r w:rsidRPr="00E4531B">
        <w:rPr>
          <w:rFonts w:hint="eastAsia"/>
          <w:bCs/>
        </w:rPr>
        <w:t>收款人，负责定期收集销售机中的钱。</w:t>
      </w:r>
    </w:p>
    <w:p w:rsidR="00E4531B" w:rsidRDefault="00E4531B"/>
    <w:p w:rsidR="00E24095" w:rsidRPr="00E4531B" w:rsidRDefault="00E24095" w:rsidP="00E24095">
      <w:pPr>
        <w:rPr>
          <w:b/>
          <w:bCs/>
        </w:rPr>
      </w:pPr>
      <w:r w:rsidRPr="00E4531B">
        <w:rPr>
          <w:rFonts w:hint="eastAsia"/>
          <w:bCs/>
        </w:rPr>
        <w:t>自动饮料销售机功能描述：</w:t>
      </w:r>
    </w:p>
    <w:p w:rsidR="00E24095" w:rsidRPr="0097162B" w:rsidRDefault="00E24095" w:rsidP="00E24095">
      <w:pPr>
        <w:pStyle w:val="a5"/>
        <w:numPr>
          <w:ilvl w:val="0"/>
          <w:numId w:val="2"/>
        </w:numPr>
        <w:ind w:firstLineChars="0"/>
        <w:rPr>
          <w:bCs/>
        </w:rPr>
      </w:pPr>
      <w:r w:rsidRPr="0097162B">
        <w:rPr>
          <w:rFonts w:hint="eastAsia"/>
          <w:bCs/>
        </w:rPr>
        <w:t>为顾客提供所购买的商品；</w:t>
      </w:r>
    </w:p>
    <w:p w:rsidR="00E24095" w:rsidRPr="0097162B" w:rsidRDefault="00E24095" w:rsidP="00E24095">
      <w:pPr>
        <w:pStyle w:val="a5"/>
        <w:numPr>
          <w:ilvl w:val="0"/>
          <w:numId w:val="2"/>
        </w:numPr>
        <w:ind w:firstLineChars="0"/>
        <w:rPr>
          <w:bCs/>
        </w:rPr>
      </w:pPr>
      <w:r w:rsidRPr="0097162B">
        <w:rPr>
          <w:rFonts w:hint="eastAsia"/>
          <w:bCs/>
        </w:rPr>
        <w:t>验证硬币的合法性；</w:t>
      </w:r>
    </w:p>
    <w:p w:rsidR="00E24095" w:rsidRPr="0097162B" w:rsidRDefault="00E24095" w:rsidP="00E24095">
      <w:pPr>
        <w:pStyle w:val="a5"/>
        <w:numPr>
          <w:ilvl w:val="0"/>
          <w:numId w:val="2"/>
        </w:numPr>
        <w:ind w:firstLineChars="0"/>
        <w:rPr>
          <w:bCs/>
        </w:rPr>
      </w:pPr>
      <w:r w:rsidRPr="0097162B">
        <w:rPr>
          <w:rFonts w:hint="eastAsia"/>
          <w:bCs/>
        </w:rPr>
        <w:t>对异常情况如商品售完、</w:t>
      </w:r>
    </w:p>
    <w:p w:rsidR="00E24095" w:rsidRPr="0097162B" w:rsidRDefault="00E24095" w:rsidP="00E24095">
      <w:pPr>
        <w:pStyle w:val="a5"/>
        <w:numPr>
          <w:ilvl w:val="0"/>
          <w:numId w:val="2"/>
        </w:numPr>
        <w:ind w:firstLineChars="0"/>
        <w:rPr>
          <w:bCs/>
        </w:rPr>
      </w:pPr>
      <w:r w:rsidRPr="0097162B">
        <w:rPr>
          <w:rFonts w:hint="eastAsia"/>
          <w:bCs/>
        </w:rPr>
        <w:t>零钱不合适等情况进行提示；</w:t>
      </w:r>
    </w:p>
    <w:p w:rsidR="00E24095" w:rsidRPr="0097162B" w:rsidRDefault="00E24095" w:rsidP="00E24095">
      <w:pPr>
        <w:pStyle w:val="a5"/>
        <w:numPr>
          <w:ilvl w:val="0"/>
          <w:numId w:val="2"/>
        </w:numPr>
        <w:ind w:firstLineChars="0"/>
        <w:rPr>
          <w:bCs/>
        </w:rPr>
      </w:pPr>
      <w:r w:rsidRPr="0097162B">
        <w:rPr>
          <w:rFonts w:hint="eastAsia"/>
          <w:bCs/>
        </w:rPr>
        <w:lastRenderedPageBreak/>
        <w:t>找零钱。</w:t>
      </w:r>
    </w:p>
    <w:p w:rsidR="00501229" w:rsidRPr="00E4531B" w:rsidRDefault="00501229" w:rsidP="00501229">
      <w:pPr>
        <w:jc w:val="center"/>
      </w:pPr>
      <w:bookmarkStart w:id="0" w:name="_GoBack"/>
      <w:bookmarkEnd w:id="0"/>
      <w:r w:rsidRPr="00501229">
        <w:rPr>
          <w:noProof/>
        </w:rPr>
        <w:drawing>
          <wp:inline distT="0" distB="0" distL="0" distR="0">
            <wp:extent cx="3048000" cy="2387600"/>
            <wp:effectExtent l="19050" t="0" r="0" b="0"/>
            <wp:docPr id="1" name="图片 3" descr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280" r="5229" b="15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30" w:rsidRDefault="00082330"/>
    <w:p w:rsidR="00915846" w:rsidRDefault="00915846"/>
    <w:p w:rsidR="00915846" w:rsidRDefault="00915846" w:rsidP="00915846">
      <w:r w:rsidRPr="00915846">
        <w:rPr>
          <w:rFonts w:hint="eastAsia"/>
          <w:highlight w:val="yellow"/>
        </w:rPr>
        <w:t>下面是另一个版本</w:t>
      </w:r>
    </w:p>
    <w:p w:rsidR="00915846" w:rsidRPr="00843A0B" w:rsidRDefault="00915846" w:rsidP="00915846">
      <w:pPr>
        <w:pStyle w:val="a6"/>
        <w:shd w:val="clear" w:color="auto" w:fill="FFFFFF"/>
        <w:spacing w:before="0" w:beforeAutospacing="0" w:after="0" w:afterAutospacing="0" w:line="190" w:lineRule="atLeast"/>
        <w:ind w:firstLine="26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843A0B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1 </w:t>
      </w:r>
      <w:r w:rsidRPr="00843A0B">
        <w:rPr>
          <w:rFonts w:ascii="Helvetica" w:hAnsi="Helvetica" w:cs="Helvetica"/>
          <w:b/>
          <w:bCs/>
          <w:color w:val="333333"/>
          <w:sz w:val="21"/>
          <w:szCs w:val="21"/>
        </w:rPr>
        <w:t>需求描述</w:t>
      </w:r>
    </w:p>
    <w:p w:rsidR="00915846" w:rsidRPr="002B061D" w:rsidRDefault="00915846" w:rsidP="00915846">
      <w:pPr>
        <w:pStyle w:val="a6"/>
        <w:shd w:val="clear" w:color="auto" w:fill="FFFFFF"/>
        <w:spacing w:before="0" w:beforeAutospacing="0" w:after="0" w:afterAutospacing="0" w:line="190" w:lineRule="atLeast"/>
        <w:ind w:firstLine="260"/>
        <w:rPr>
          <w:rFonts w:ascii="Helvetica" w:hAnsi="Helvetica" w:cs="Helvetica"/>
          <w:color w:val="333333"/>
          <w:sz w:val="21"/>
          <w:szCs w:val="21"/>
        </w:rPr>
      </w:pPr>
      <w:r w:rsidRPr="002B061D">
        <w:rPr>
          <w:rFonts w:ascii="Helvetica" w:hAnsi="Helvetica" w:cs="Helvetica"/>
          <w:color w:val="333333"/>
          <w:sz w:val="21"/>
          <w:szCs w:val="21"/>
        </w:rPr>
        <w:t>自动售货机像磁卡电话、银行柜员机一样，以方便、新颖、文明、昼夜服务等特点，成为便民配套设施。如今的自动售货机可以为顾客提供多种服务。顾客可以根据自己的需要选择商品并投入钱币，售货机接收钱币，售出商品。</w:t>
      </w:r>
    </w:p>
    <w:p w:rsidR="00915846" w:rsidRDefault="00915846" w:rsidP="00915846">
      <w:pPr>
        <w:pStyle w:val="a6"/>
        <w:shd w:val="clear" w:color="auto" w:fill="FFFFFF"/>
        <w:spacing w:before="0" w:beforeAutospacing="0" w:after="0" w:afterAutospacing="0" w:line="190" w:lineRule="atLeast"/>
        <w:ind w:firstLine="260"/>
        <w:rPr>
          <w:rFonts w:ascii="Helvetica" w:hAnsi="Helvetica" w:cs="Helvetica"/>
          <w:color w:val="333333"/>
          <w:sz w:val="21"/>
          <w:szCs w:val="21"/>
        </w:rPr>
      </w:pPr>
      <w:r w:rsidRPr="002B061D">
        <w:rPr>
          <w:rFonts w:ascii="Helvetica" w:hAnsi="Helvetica" w:cs="Helvetica"/>
          <w:color w:val="333333"/>
          <w:sz w:val="21"/>
          <w:szCs w:val="21"/>
        </w:rPr>
        <w:t>自动售货机是一种无人售货系统。售货时，顾客投入硬币，售货机进行真假币的检查，若是假币拒绝接收，若是有效硬币则进行累加。售货机装有若干个含有相同价格货物的货物分配器。顾客可以通过货物分配器选择货物，如果有被选货物，并且顾客支付的货币值不小于货物的价格，货物将被传送给顾客，同时余额返回到退币口。如果货币值小于货物价格，则等待投币，此时如果顾客取消本次活动，那么之前所投的货币将从退币口中退出，返回给顾客。</w:t>
      </w:r>
    </w:p>
    <w:p w:rsidR="00915846" w:rsidRPr="00915846" w:rsidRDefault="00915846"/>
    <w:p w:rsidR="00276728" w:rsidRPr="00780311" w:rsidRDefault="00276728" w:rsidP="00843A0B">
      <w:pPr>
        <w:pStyle w:val="a6"/>
        <w:shd w:val="clear" w:color="auto" w:fill="FFFFFF"/>
        <w:spacing w:before="0" w:beforeAutospacing="0" w:after="0" w:afterAutospacing="0" w:line="190" w:lineRule="atLeast"/>
        <w:ind w:firstLine="260"/>
        <w:jc w:val="center"/>
        <w:rPr>
          <w:rFonts w:ascii="Helvetica" w:hAnsi="Helvetica" w:cs="Helvetica"/>
          <w:color w:val="333333"/>
          <w:sz w:val="21"/>
          <w:szCs w:val="21"/>
        </w:rPr>
      </w:pPr>
    </w:p>
    <w:sectPr w:rsidR="00276728" w:rsidRPr="00780311" w:rsidSect="00B5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92E" w:rsidRDefault="005D692E" w:rsidP="00843A0B">
      <w:r>
        <w:separator/>
      </w:r>
    </w:p>
  </w:endnote>
  <w:endnote w:type="continuationSeparator" w:id="0">
    <w:p w:rsidR="005D692E" w:rsidRDefault="005D692E" w:rsidP="0084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92E" w:rsidRDefault="005D692E" w:rsidP="00843A0B">
      <w:r>
        <w:separator/>
      </w:r>
    </w:p>
  </w:footnote>
  <w:footnote w:type="continuationSeparator" w:id="0">
    <w:p w:rsidR="005D692E" w:rsidRDefault="005D692E" w:rsidP="00843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3F4"/>
    <w:multiLevelType w:val="hybridMultilevel"/>
    <w:tmpl w:val="DCCACA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A580118"/>
    <w:multiLevelType w:val="hybridMultilevel"/>
    <w:tmpl w:val="2DEAF3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85C"/>
    <w:rsid w:val="00082330"/>
    <w:rsid w:val="00094A4F"/>
    <w:rsid w:val="001F7F9D"/>
    <w:rsid w:val="00276728"/>
    <w:rsid w:val="002B061D"/>
    <w:rsid w:val="0030085C"/>
    <w:rsid w:val="004C4095"/>
    <w:rsid w:val="00501229"/>
    <w:rsid w:val="005D692E"/>
    <w:rsid w:val="006479B1"/>
    <w:rsid w:val="006E68EC"/>
    <w:rsid w:val="00780311"/>
    <w:rsid w:val="008271C3"/>
    <w:rsid w:val="00843A0B"/>
    <w:rsid w:val="00915846"/>
    <w:rsid w:val="0097162B"/>
    <w:rsid w:val="00A31DDE"/>
    <w:rsid w:val="00AB5A55"/>
    <w:rsid w:val="00AD2EAF"/>
    <w:rsid w:val="00B275BC"/>
    <w:rsid w:val="00B546A0"/>
    <w:rsid w:val="00DC08E7"/>
    <w:rsid w:val="00E030F5"/>
    <w:rsid w:val="00E24095"/>
    <w:rsid w:val="00E4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496CF"/>
  <w15:docId w15:val="{44850A2F-7815-468E-906D-8D48BFED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4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8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085C"/>
    <w:rPr>
      <w:sz w:val="18"/>
      <w:szCs w:val="18"/>
    </w:rPr>
  </w:style>
  <w:style w:type="paragraph" w:styleId="a5">
    <w:name w:val="List Paragraph"/>
    <w:basedOn w:val="a"/>
    <w:uiPriority w:val="34"/>
    <w:qFormat/>
    <w:rsid w:val="00B275B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B5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43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A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631237753@qq.com</cp:lastModifiedBy>
  <cp:revision>11</cp:revision>
  <dcterms:created xsi:type="dcterms:W3CDTF">2016-09-25T02:52:00Z</dcterms:created>
  <dcterms:modified xsi:type="dcterms:W3CDTF">2019-10-27T09:04:00Z</dcterms:modified>
</cp:coreProperties>
</file>