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Arial" w:hAnsi="Arial"/>
          <w:b/>
          <w:color w:val="00095B"/>
          <w:sz w:val="40"/>
        </w:rPr>
        <w:t>Kế Hoạch SEO Tổng Thể Dự Án: dongnaiford.com.vn</w:t>
      </w:r>
    </w:p>
    <w:p>
      <w:pPr>
        <w:spacing w:after="120" w:line="276" w:lineRule="auto"/>
      </w:pPr>
      <w:r>
        <w:t xml:space="preserve">Tài liệu này vạch ra chiến lược SEO toàn diện nhằm nhanh chóng khai thông dòng traffic tự nhiên (Organic Traffic) và tối ưu hóa tỷ lệ chuyển đổi cho website </w:t>
      </w:r>
      <w:r>
        <w:rPr>
          <w:b/>
        </w:rPr>
        <w:t>Đồng Nai Ford</w:t>
      </w:r>
      <w:r>
        <w:t>.</w:t>
      </w:r>
    </w:p>
    <w:p>
      <w:pPr>
        <w:spacing w:before="240" w:after="240"/>
        <w:jc w:val="center"/>
      </w:pPr>
      <w:r>
        <w:rPr>
          <w:color w:val="CCCCCC"/>
        </w:rPr>
        <w:t>____________________________________________________</w:t>
      </w:r>
    </w:p>
    <w:p>
      <w:pPr>
        <w:pStyle w:val="Heading2"/>
        <w:spacing w:before="280" w:after="80"/>
      </w:pPr>
      <w:r>
        <w:rPr>
          <w:rFonts w:ascii="Arial" w:hAnsi="Arial"/>
          <w:b/>
          <w:color w:val="0562D2"/>
          <w:sz w:val="32"/>
        </w:rPr>
        <w:t>1. Mục Tiêu Dự Án (KPIs)</w:t>
      </w:r>
    </w:p>
    <w:p>
      <w:pPr>
        <w:pStyle w:val="ListBullet"/>
        <w:spacing w:after="60"/>
      </w:pPr>
      <w:r/>
      <w:r>
        <w:rPr>
          <w:b/>
        </w:rPr>
        <w:t>Giai đoạn 1 (Tháng 1 - 2)</w:t>
      </w:r>
      <w:r>
        <w:t>: Gỡ bỏ hoàn toàn bộ chặn index. Google index thành công 100% các trang sản phẩm chính. Đạt vị trí Top 5 với các từ khóa thương hiệu (`Đồng Nai Ford`, `Ford Đồng Nai`, `Ford Biên Hòa`).</w:t>
      </w:r>
    </w:p>
    <w:p>
      <w:pPr>
        <w:pStyle w:val="ListBullet"/>
        <w:spacing w:after="60"/>
      </w:pPr>
      <w:r/>
      <w:r>
        <w:rPr>
          <w:b/>
        </w:rPr>
        <w:t>Giai đoạn 2 (Tháng 3 - 4)</w:t>
      </w:r>
      <w:r>
        <w:t>: Đưa các từ khóa dịch vụ và dòng xe chủ lực (`Giá xe Everest Đồng Nai`, `Mua xe Ranger trả góp Biên Hòa`,...) vào trang 1 (Top 10). Đạt lượng traffic 1,500+ sessions/tháng.</w:t>
      </w:r>
    </w:p>
    <w:p>
      <w:pPr>
        <w:pStyle w:val="ListBullet"/>
        <w:spacing w:after="60"/>
      </w:pPr>
      <w:r/>
      <w:r>
        <w:rPr>
          <w:b/>
        </w:rPr>
        <w:t>Giai đoạn 3 (Tháng 5 - 6)</w:t>
      </w:r>
      <w:r>
        <w:t>: Tấn công các từ khóa so sánh xe và tin tức ngành xe. Traffic đạt 5,000+ sessions/tháng. Đạt tỷ lệ chuyển đổi (Lead Conversion) qua website tối thiểu 2%.</w:t>
      </w:r>
    </w:p>
    <w:p>
      <w:pPr>
        <w:spacing w:before="240" w:after="240"/>
        <w:jc w:val="center"/>
      </w:pPr>
      <w:r>
        <w:rPr>
          <w:color w:val="CCCCCC"/>
        </w:rPr>
        <w:t>____________________________________________________</w:t>
      </w:r>
    </w:p>
    <w:p>
      <w:pPr>
        <w:pStyle w:val="Heading2"/>
        <w:spacing w:before="280" w:after="80"/>
      </w:pPr>
      <w:r>
        <w:rPr>
          <w:rFonts w:ascii="Arial" w:hAnsi="Arial"/>
          <w:b/>
          <w:color w:val="0562D2"/>
          <w:sz w:val="32"/>
        </w:rPr>
        <w:t>2. Kế Hoạch Hành Động Chi Tiết (Action Plan)</w:t>
      </w:r>
    </w:p>
    <w:p>
      <w:pPr>
        <w:pStyle w:val="Heading3"/>
        <w:spacing w:before="240" w:after="60"/>
      </w:pPr>
      <w:r>
        <w:rPr>
          <w:rFonts w:ascii="Arial" w:hAnsi="Arial"/>
          <w:b/>
          <w:color w:val="333333"/>
          <w:sz w:val="26"/>
        </w:rPr>
        <w:t>Bước 1: Khai thông Kỹ Thuật (Technical SEO Fixes) - *Ưu tiên số 1*</w:t>
      </w:r>
    </w:p>
    <w:p>
      <w:pPr>
        <w:spacing w:after="120" w:line="276" w:lineRule="auto"/>
      </w:pPr>
      <w:r>
        <w:t xml:space="preserve">1.  </w:t>
      </w:r>
      <w:r>
        <w:rPr>
          <w:b/>
        </w:rPr>
        <w:t>Cấu hình lại Robots.txt</w:t>
      </w:r>
      <w:r>
        <w:t>:</w:t>
      </w:r>
    </w:p>
    <w:p>
      <w:pPr>
        <w:pStyle w:val="ListBullet"/>
        <w:spacing w:after="60"/>
        <w:ind w:left="720"/>
      </w:pPr>
      <w:r>
        <w:t>Mở chặn toàn website để cho phép các bot Google, Bing quét nội dung.</w:t>
      </w:r>
    </w:p>
    <w:p>
      <w:pPr>
        <w:pStyle w:val="ListBullet"/>
        <w:spacing w:after="60"/>
        <w:ind w:left="720"/>
      </w:pPr>
      <w:r>
        <w:t>Khai báo sitemap chính thức trong robots.txt.</w:t>
      </w:r>
    </w:p>
    <w:p>
      <w:pPr>
        <w:spacing w:after="120" w:line="276" w:lineRule="auto"/>
      </w:pPr>
      <w:r>
        <w:t xml:space="preserve">2.  </w:t>
      </w:r>
      <w:r>
        <w:rPr>
          <w:b/>
        </w:rPr>
        <w:t>Đổi thẻ robots trong HTML</w:t>
      </w:r>
      <w:r>
        <w:t>:</w:t>
      </w:r>
    </w:p>
    <w:p>
      <w:pPr>
        <w:pStyle w:val="ListBullet"/>
        <w:spacing w:after="60"/>
        <w:ind w:left="720"/>
      </w:pPr>
      <w:r>
        <w:t>Tìm và thay thế `&lt;meta name="robots" content="noindex, nofollow"/&gt;` bằng `&lt;meta name="robots" content="index, follow"/&gt;` trên toàn hệ thống Next.js.</w:t>
      </w:r>
    </w:p>
    <w:p>
      <w:pPr>
        <w:spacing w:after="120" w:line="276" w:lineRule="auto"/>
      </w:pPr>
      <w:r>
        <w:t xml:space="preserve">3.  </w:t>
      </w:r>
      <w:r>
        <w:rPr>
          <w:b/>
        </w:rPr>
        <w:t>Submit URL lên Google Search Console</w:t>
      </w:r>
      <w:r>
        <w:t>:</w:t>
      </w:r>
    </w:p>
    <w:p>
      <w:pPr>
        <w:pStyle w:val="ListBullet"/>
        <w:spacing w:after="60"/>
        <w:ind w:left="720"/>
      </w:pPr>
      <w:r>
        <w:t>Đăng ký tài khoản Google Search Console cho domain `https://dongnaiford.com.vn/`.</w:t>
      </w:r>
    </w:p>
    <w:p>
      <w:pPr>
        <w:pStyle w:val="ListBullet"/>
        <w:spacing w:after="60"/>
        <w:ind w:left="720"/>
      </w:pPr>
      <w:r>
        <w:t>Khai báo sitemap (`sitemap.xml`) và tiến hành "Request Indexing" cho các trang cốt lõi để đẩy nhanh tốc độ index.</w:t>
      </w:r>
    </w:p>
    <w:p>
      <w:pPr>
        <w:spacing w:before="240" w:after="240"/>
        <w:jc w:val="center"/>
      </w:pPr>
      <w:r>
        <w:rPr>
          <w:color w:val="CCCCCC"/>
        </w:rPr>
        <w:t>____________________________________________________</w:t>
      </w:r>
    </w:p>
    <w:p>
      <w:pPr>
        <w:pStyle w:val="Heading3"/>
        <w:spacing w:before="240" w:after="60"/>
      </w:pPr>
      <w:r>
        <w:rPr>
          <w:rFonts w:ascii="Arial" w:hAnsi="Arial"/>
          <w:b/>
          <w:color w:val="333333"/>
          <w:sz w:val="26"/>
        </w:rPr>
        <w:t>Bước 2: Tối Ưu On-Page &amp; Trải Nghiệm Người Dùng (On-Page SEO)</w:t>
      </w:r>
    </w:p>
    <w:p>
      <w:pPr>
        <w:spacing w:after="120" w:line="276" w:lineRule="auto"/>
      </w:pPr>
      <w:r>
        <w:t xml:space="preserve">1.  </w:t>
      </w:r>
      <w:r>
        <w:rPr>
          <w:b/>
        </w:rPr>
        <w:t>Thiết lập cấu trúc Heading (H1, H2, H3) chuẩn hóa</w:t>
      </w:r>
      <w:r>
        <w:t>:</w:t>
      </w:r>
    </w:p>
    <w:p>
      <w:pPr>
        <w:pStyle w:val="ListBullet"/>
        <w:spacing w:after="60"/>
        <w:ind w:left="720"/>
      </w:pPr>
      <w:r/>
      <w:r>
        <w:rPr>
          <w:b/>
        </w:rPr>
        <w:t>Trang chủ</w:t>
      </w:r>
      <w:r>
        <w:t>: Thêm 1 thẻ H1 ẩn hoặc hiện chứa từ khóa chính: `Đồng Nai Ford - Đại Lý Xe Ford Chính Hãng Lớn Nhất Đồng Nai`.</w:t>
      </w:r>
    </w:p>
    <w:p>
      <w:pPr>
        <w:pStyle w:val="ListBullet"/>
        <w:spacing w:after="60"/>
        <w:ind w:left="720"/>
      </w:pPr>
      <w:r/>
      <w:r>
        <w:rPr>
          <w:b/>
        </w:rPr>
        <w:t>Trang sản phẩm</w:t>
      </w:r>
      <w:r>
        <w:t>: Chuyển tiêu đề xe (ví dụ: "TERRITORY", "FORD EVEREST") thành thẻ H1 thay vì thẻ H5 hiện tại.</w:t>
      </w:r>
    </w:p>
    <w:p>
      <w:pPr>
        <w:spacing w:after="120" w:line="276" w:lineRule="auto"/>
      </w:pPr>
      <w:r>
        <w:t xml:space="preserve">2.  </w:t>
      </w:r>
      <w:r>
        <w:rPr>
          <w:b/>
        </w:rPr>
        <w:t>Tối ưu hóa Meta Title &amp; Description</w:t>
      </w:r>
      <w:r>
        <w:t>:</w:t>
      </w:r>
    </w:p>
    <w:p>
      <w:pPr>
        <w:pStyle w:val="ListBullet"/>
        <w:spacing w:after="60"/>
        <w:ind w:left="720"/>
      </w:pPr>
      <w:r>
        <w:t>*Trang chủ*: Giữ nguyên title hiện tại (đã tốt) nhưng chỉnh sửa description gọn hơn một chút cho chuẩn 155 ký tự.</w:t>
      </w:r>
    </w:p>
    <w:p>
      <w:pPr>
        <w:pStyle w:val="ListBullet"/>
        <w:spacing w:after="60"/>
        <w:ind w:left="720"/>
      </w:pPr>
      <w:r>
        <w:t>*Trang chi tiết sản phẩm*: Viết lại mô tả hấp dẫn và chuẩn SEO.</w:t>
      </w:r>
    </w:p>
    <w:p>
      <w:pPr>
        <w:pStyle w:val="ListBullet"/>
        <w:spacing w:after="60"/>
        <w:ind w:left="720"/>
      </w:pPr>
      <w:r>
        <w:t>*Ví dụ Territory*: `Đại lý Đồng Nai Ford bán Ford Territory giá cực tốt tại Biên Hòa. Hỗ trợ trả góp 80%, giao xe tận nhà. Đăng ký lái thử &amp; nhận báo giá ngay!`</w:t>
      </w:r>
    </w:p>
    <w:p>
      <w:pPr>
        <w:spacing w:after="120" w:line="276" w:lineRule="auto"/>
      </w:pPr>
      <w:r>
        <w:t xml:space="preserve">3.  </w:t>
      </w:r>
      <w:r>
        <w:rPr>
          <w:b/>
        </w:rPr>
        <w:t>Tối ưu hóa hình ảnh</w:t>
      </w:r>
      <w:r>
        <w:t>:</w:t>
      </w:r>
    </w:p>
    <w:p>
      <w:pPr>
        <w:pStyle w:val="ListBullet"/>
        <w:spacing w:after="60"/>
        <w:ind w:left="720"/>
      </w:pPr>
      <w:r>
        <w:t>Thêm thuộc tính `alt` cho ảnh nền lái thử và các hình ảnh cập nhật sau này.</w:t>
      </w:r>
    </w:p>
    <w:p>
      <w:pPr>
        <w:pStyle w:val="ListBullet"/>
        <w:spacing w:after="60"/>
        <w:ind w:left="720"/>
      </w:pPr>
      <w:r>
        <w:t>Đảm bảo tất cả hình ảnh xe sử dụng định dạng WebP/AVIF và dung lượng dưới 150KB.</w:t>
      </w:r>
    </w:p>
    <w:p>
      <w:pPr>
        <w:spacing w:before="240" w:after="240"/>
        <w:jc w:val="center"/>
      </w:pPr>
      <w:r>
        <w:rPr>
          <w:color w:val="CCCCCC"/>
        </w:rPr>
        <w:t>____________________________________________________</w:t>
      </w:r>
    </w:p>
    <w:p>
      <w:pPr>
        <w:pStyle w:val="Heading3"/>
        <w:spacing w:before="240" w:after="60"/>
      </w:pPr>
      <w:r>
        <w:rPr>
          <w:rFonts w:ascii="Arial" w:hAnsi="Arial"/>
          <w:b/>
          <w:color w:val="333333"/>
          <w:sz w:val="26"/>
        </w:rPr>
        <w:t>Bước 3: Chiến Lược Từ Khóa &amp; Content (Topical Authority)</w:t>
      </w:r>
    </w:p>
    <w:p>
      <w:pPr>
        <w:spacing w:after="120" w:line="276" w:lineRule="auto"/>
      </w:pPr>
      <w:r>
        <w:t xml:space="preserve">Chúng ta sẽ triển khai Content theo mô hình </w:t>
      </w:r>
      <w:r>
        <w:rPr>
          <w:b/>
        </w:rPr>
        <w:t>Topic Cluster (Cụm chủ đề)</w:t>
      </w:r>
      <w:r>
        <w:t xml:space="preserve"> tập trung vào 4 dòng xe chủ lực: </w:t>
      </w:r>
      <w:r>
        <w:rPr>
          <w:b/>
        </w:rPr>
        <w:t>Everest, Ranger, Territory, và Transit</w:t>
      </w:r>
      <w:r>
        <w:t>.</w:t>
      </w:r>
    </w:p>
    <w:p>
      <w:pPr>
        <w:ind w:left="720"/>
      </w:pPr>
      <w:r>
        <w:rPr>
          <w:rFonts w:ascii="Courier New" w:hAnsi="Courier New"/>
          <w:color w:val="666666"/>
          <w:sz w:val="20"/>
        </w:rPr>
        <w:t>graph TD</w:t>
        <w:br/>
      </w:r>
    </w:p>
    <w:p>
      <w:pPr>
        <w:ind w:left="720"/>
      </w:pPr>
      <w:r>
        <w:rPr>
          <w:rFonts w:ascii="Courier New" w:hAnsi="Courier New"/>
          <w:color w:val="666666"/>
          <w:sz w:val="20"/>
        </w:rPr>
        <w:t xml:space="preserve">    Pillar[Trang Danh Mục Sản Phẩm /san-pham] --&gt; C1(Pillar Dòng Xe: Everest)</w:t>
        <w:br/>
      </w:r>
    </w:p>
    <w:p>
      <w:pPr>
        <w:ind w:left="720"/>
      </w:pPr>
      <w:r>
        <w:rPr>
          <w:rFonts w:ascii="Courier New" w:hAnsi="Courier New"/>
          <w:color w:val="666666"/>
          <w:sz w:val="20"/>
        </w:rPr>
        <w:t xml:space="preserve">    Pillar --&gt; C2(Pillar Dòng Xe: Ranger)</w:t>
        <w:br/>
      </w:r>
    </w:p>
    <w:p>
      <w:pPr>
        <w:ind w:left="720"/>
      </w:pPr>
      <w:r>
        <w:rPr>
          <w:rFonts w:ascii="Courier New" w:hAnsi="Courier New"/>
          <w:color w:val="666666"/>
          <w:sz w:val="20"/>
        </w:rPr>
        <w:t xml:space="preserve">    Pillar --&gt; C3(Pillar Dòng Xe: Territory)</w:t>
        <w:br/>
      </w:r>
    </w:p>
    <w:p>
      <w:pPr>
        <w:ind w:left="720"/>
      </w:pPr>
      <w:r>
        <w:rPr>
          <w:rFonts w:ascii="Courier New" w:hAnsi="Courier New"/>
          <w:color w:val="666666"/>
          <w:sz w:val="20"/>
        </w:rPr>
        <w:t xml:space="preserve">    </w:t>
        <w:br/>
      </w:r>
    </w:p>
    <w:p>
      <w:pPr>
        <w:ind w:left="720"/>
      </w:pPr>
      <w:r>
        <w:rPr>
          <w:rFonts w:ascii="Courier New" w:hAnsi="Courier New"/>
          <w:color w:val="666666"/>
          <w:sz w:val="20"/>
        </w:rPr>
        <w:t xml:space="preserve">    C1 --&gt; S1[Giá xe Ford Everest tại Đồng Nai]</w:t>
        <w:br/>
      </w:r>
    </w:p>
    <w:p>
      <w:pPr>
        <w:ind w:left="720"/>
      </w:pPr>
      <w:r>
        <w:rPr>
          <w:rFonts w:ascii="Courier New" w:hAnsi="Courier New"/>
          <w:color w:val="666666"/>
          <w:sz w:val="20"/>
        </w:rPr>
        <w:t xml:space="preserve">    C1 --&gt; S2[Đánh giá xe Ford Everest Titanium]</w:t>
        <w:br/>
      </w:r>
    </w:p>
    <w:p>
      <w:pPr>
        <w:ind w:left="720"/>
      </w:pPr>
      <w:r>
        <w:rPr>
          <w:rFonts w:ascii="Courier New" w:hAnsi="Courier New"/>
          <w:color w:val="666666"/>
          <w:sz w:val="20"/>
        </w:rPr>
        <w:t xml:space="preserve">    C1 --&gt; S3[So sánh Ford Everest và Toyota Fortuner]</w:t>
        <w:br/>
      </w:r>
    </w:p>
    <w:p>
      <w:pPr>
        <w:ind w:left="720"/>
      </w:pPr>
      <w:r>
        <w:rPr>
          <w:rFonts w:ascii="Courier New" w:hAnsi="Courier New"/>
          <w:color w:val="666666"/>
          <w:sz w:val="20"/>
        </w:rPr>
        <w:t xml:space="preserve">    </w:t>
        <w:br/>
      </w:r>
    </w:p>
    <w:p>
      <w:pPr>
        <w:ind w:left="720"/>
      </w:pPr>
      <w:r>
        <w:rPr>
          <w:rFonts w:ascii="Courier New" w:hAnsi="Courier New"/>
          <w:color w:val="666666"/>
          <w:sz w:val="20"/>
        </w:rPr>
        <w:t xml:space="preserve">    C2 --&gt; S4[Bảng giá xe bán tải Ford Ranger Đồng Nai]</w:t>
        <w:br/>
      </w:r>
    </w:p>
    <w:p>
      <w:pPr>
        <w:ind w:left="720"/>
      </w:pPr>
      <w:r>
        <w:rPr>
          <w:rFonts w:ascii="Courier New" w:hAnsi="Courier New"/>
          <w:color w:val="666666"/>
          <w:sz w:val="20"/>
        </w:rPr>
        <w:t xml:space="preserve">    C2 --&gt; S5[Thủ tục mua Ford Ranger trả góp Biên Hòa]</w:t>
        <w:br/>
      </w:r>
    </w:p>
    <w:p>
      <w:pPr>
        <w:ind w:left="720"/>
      </w:pPr>
      <w:r>
        <w:rPr>
          <w:rFonts w:ascii="Courier New" w:hAnsi="Courier New"/>
          <w:color w:val="666666"/>
          <w:sz w:val="20"/>
        </w:rPr>
        <w:t xml:space="preserve">    C2 --&gt; S6[So sánh Ford Ranger và Mitsubishi Triton]</w:t>
        <w:br/>
      </w:r>
    </w:p>
    <w:p>
      <w:pPr>
        <w:pStyle w:val="Heading4"/>
        <w:spacing w:before="200" w:after="40"/>
      </w:pPr>
      <w:r>
        <w:rPr>
          <w:rFonts w:ascii="Arial" w:hAnsi="Arial"/>
          <w:b/>
          <w:i/>
          <w:sz w:val="22"/>
        </w:rPr>
        <w:t>Các cụm bài viết cần ưu tiên viết mới:</w:t>
      </w:r>
    </w:p>
    <w:p>
      <w:pPr>
        <w:spacing w:after="120" w:line="276" w:lineRule="auto"/>
      </w:pPr>
      <w:r>
        <w:t xml:space="preserve">1.  </w:t>
      </w:r>
      <w:r>
        <w:rPr>
          <w:b/>
        </w:rPr>
        <w:t>Cụm Giá Xe &amp; Ưu Đãi (Transactional)</w:t>
      </w:r>
      <w:r>
        <w:t>:</w:t>
      </w:r>
    </w:p>
    <w:p>
      <w:pPr>
        <w:pStyle w:val="ListBullet"/>
        <w:spacing w:after="60"/>
        <w:ind w:left="720"/>
      </w:pPr>
      <w:r>
        <w:t>`Bảng giá xe Ford mới nhất tại Đồng Nai` (Target trang `/bang-gia`).</w:t>
      </w:r>
    </w:p>
    <w:p>
      <w:pPr>
        <w:pStyle w:val="ListBullet"/>
        <w:spacing w:after="60"/>
        <w:ind w:left="720"/>
      </w:pPr>
      <w:r>
        <w:t>`Khuyến mãi mua xe Ford tháng [Tháng/Năm] tại Biên Hòa`.</w:t>
      </w:r>
    </w:p>
    <w:p>
      <w:pPr>
        <w:spacing w:after="120" w:line="276" w:lineRule="auto"/>
      </w:pPr>
      <w:r>
        <w:t xml:space="preserve">2.  </w:t>
      </w:r>
      <w:r>
        <w:rPr>
          <w:b/>
        </w:rPr>
        <w:t>Cụm Hướng Dẫn &amp; Thủ Tục (Informational/Commercial)</w:t>
      </w:r>
      <w:r>
        <w:t>:</w:t>
      </w:r>
    </w:p>
    <w:p>
      <w:pPr>
        <w:pStyle w:val="ListBullet"/>
        <w:spacing w:after="60"/>
        <w:ind w:left="720"/>
      </w:pPr>
      <w:r>
        <w:t>`Hướng dẫn thủ tục mua xe Ford trả góp tại Đồng Nai từ A-Z`.</w:t>
      </w:r>
    </w:p>
    <w:p>
      <w:pPr>
        <w:pStyle w:val="ListBullet"/>
        <w:spacing w:after="60"/>
        <w:ind w:left="720"/>
      </w:pPr>
      <w:r>
        <w:t>`Ước tính chi phí lăn bánh xe Ford Ranger tại Đồng Nai`.</w:t>
      </w:r>
    </w:p>
    <w:p>
      <w:pPr>
        <w:spacing w:after="120" w:line="276" w:lineRule="auto"/>
      </w:pPr>
      <w:r>
        <w:t xml:space="preserve">3.  </w:t>
      </w:r>
      <w:r>
        <w:rPr>
          <w:b/>
        </w:rPr>
        <w:t>Cụm Đánh Giá &amp; So Sánh (Commercial Investigation)</w:t>
      </w:r>
      <w:r>
        <w:t>:</w:t>
      </w:r>
    </w:p>
    <w:p>
      <w:pPr>
        <w:pStyle w:val="ListBullet"/>
        <w:spacing w:after="60"/>
        <w:ind w:left="720"/>
      </w:pPr>
      <w:r>
        <w:t>`So sánh Ford Territory và Mazda CX-5: Nên chọn xe nào?`</w:t>
      </w:r>
    </w:p>
    <w:p>
      <w:pPr>
        <w:pStyle w:val="ListBullet"/>
        <w:spacing w:after="60"/>
        <w:ind w:left="720"/>
      </w:pPr>
      <w:r>
        <w:t>`Đánh giá Ford Everest thế hệ mới: Có đáng tiền mua cho gia đình?`</w:t>
      </w:r>
    </w:p>
    <w:p>
      <w:pPr>
        <w:spacing w:before="240" w:after="240"/>
        <w:jc w:val="center"/>
      </w:pPr>
      <w:r>
        <w:rPr>
          <w:color w:val="CCCCCC"/>
        </w:rPr>
        <w:t>____________________________________________________</w:t>
      </w:r>
    </w:p>
    <w:p>
      <w:pPr>
        <w:pStyle w:val="Heading3"/>
        <w:spacing w:before="240" w:after="60"/>
      </w:pPr>
      <w:r>
        <w:rPr>
          <w:rFonts w:ascii="Arial" w:hAnsi="Arial"/>
          <w:b/>
          <w:color w:val="333333"/>
          <w:sz w:val="26"/>
        </w:rPr>
        <w:t>Bước 4: Chiến Lược Local SEO &amp; Entity (Local SEO)</w:t>
      </w:r>
    </w:p>
    <w:p>
      <w:pPr>
        <w:spacing w:after="120" w:line="276" w:lineRule="auto"/>
      </w:pPr>
      <w:r>
        <w:t xml:space="preserve">Vì là đại lý ô tô phục vụ địa phương (Đồng Nai &amp; lân cận), </w:t>
      </w:r>
      <w:r>
        <w:rPr>
          <w:b/>
        </w:rPr>
        <w:t>Local SEO</w:t>
      </w:r>
      <w:r>
        <w:t xml:space="preserve"> mang tính chất sống còn để kéo khách hàng đến showroom.</w:t>
      </w:r>
    </w:p>
    <w:p>
      <w:pPr>
        <w:spacing w:after="120" w:line="276" w:lineRule="auto"/>
      </w:pPr>
      <w:r>
        <w:t xml:space="preserve">1.  </w:t>
      </w:r>
      <w:r>
        <w:rPr>
          <w:b/>
        </w:rPr>
        <w:t>Tối ưu Google Business Profile (Google Maps)</w:t>
      </w:r>
      <w:r>
        <w:t>:</w:t>
      </w:r>
    </w:p>
    <w:p>
      <w:pPr>
        <w:pStyle w:val="ListBullet"/>
        <w:spacing w:after="60"/>
        <w:ind w:left="720"/>
      </w:pPr>
      <w:r>
        <w:t>Xác minh Maps của "Đồng Nai Ford" (nếu chưa có hoặc chưa nhận quyền sở hữu).</w:t>
      </w:r>
    </w:p>
    <w:p>
      <w:pPr>
        <w:pStyle w:val="ListBullet"/>
        <w:spacing w:after="60"/>
        <w:ind w:left="720"/>
      </w:pPr>
      <w:r>
        <w:t>Cập nhật đầy đủ thông tin: Tên thương hiệu trùng khớp với giấy phép đăng ký, địa chỉ Amata Biên Hòa, hotline kinh doanh, website chính thức (`https://dongnaiford.com.vn`).</w:t>
      </w:r>
    </w:p>
    <w:p>
      <w:pPr>
        <w:pStyle w:val="ListBullet"/>
        <w:spacing w:after="60"/>
        <w:ind w:left="720"/>
      </w:pPr>
      <w:r>
        <w:t>Chụp ảnh showroom thực tế có logo Ford rõ nét, khu vực bàn giao xe, khu bảo dưỡng để đăng lên Map (Google rất thích hình ảnh thực tế tự chụp).</w:t>
      </w:r>
    </w:p>
    <w:p>
      <w:pPr>
        <w:pStyle w:val="ListBullet"/>
        <w:spacing w:after="60"/>
        <w:ind w:left="720"/>
      </w:pPr>
      <w:r>
        <w:t>Tích cực thu thập đánh giá 5 sao từ khách hàng mua xe và làm dịch vụ bảo dưỡng.</w:t>
      </w:r>
    </w:p>
    <w:p>
      <w:pPr>
        <w:spacing w:after="120" w:line="276" w:lineRule="auto"/>
      </w:pPr>
      <w:r>
        <w:t xml:space="preserve">2.  </w:t>
      </w:r>
      <w:r>
        <w:rPr>
          <w:b/>
        </w:rPr>
        <w:t>Đồng bộ thực thể mạng xã hội (Social Stack Entity)</w:t>
      </w:r>
      <w:r>
        <w:t>:</w:t>
      </w:r>
    </w:p>
    <w:p>
      <w:pPr>
        <w:pStyle w:val="ListBullet"/>
        <w:spacing w:after="60"/>
        <w:ind w:left="720"/>
      </w:pPr>
      <w:r>
        <w:t>Đăng ký và đồng nhất thông tin NAP (Name, Address, Phone) trên tối thiểu 15-20 mạng xã hội lớn (Facebook Fanpage, Youtube, TikTok, Zalo OA, Pinterest, Linkedin, Behance, Tumblr, Gravatar,...).</w:t>
      </w:r>
    </w:p>
    <w:p>
      <w:pPr>
        <w:pStyle w:val="ListBullet"/>
        <w:spacing w:after="60"/>
        <w:ind w:left="720"/>
      </w:pPr>
      <w:r>
        <w:t>Các profile mạng xã hội này phải liên kết trỏ link ngược về website chính.</w:t>
      </w:r>
    </w:p>
    <w:p>
      <w:pPr>
        <w:spacing w:before="240" w:after="240"/>
        <w:jc w:val="center"/>
      </w:pPr>
      <w:r>
        <w:rPr>
          <w:color w:val="CCCCCC"/>
        </w:rPr>
        <w:t>____________________________________________________</w:t>
      </w:r>
    </w:p>
    <w:p>
      <w:pPr>
        <w:pStyle w:val="Heading3"/>
        <w:spacing w:before="240" w:after="60"/>
      </w:pPr>
      <w:r>
        <w:rPr>
          <w:rFonts w:ascii="Arial" w:hAnsi="Arial"/>
          <w:b/>
          <w:color w:val="333333"/>
          <w:sz w:val="26"/>
        </w:rPr>
        <w:t>Bước 5: Chiến Lược Xây Dựng Backlink (Off-Page SEO)</w:t>
      </w:r>
    </w:p>
    <w:p>
      <w:pPr>
        <w:spacing w:after="120" w:line="276" w:lineRule="auto"/>
      </w:pPr>
      <w:r>
        <w:t xml:space="preserve">1.  </w:t>
      </w:r>
      <w:r>
        <w:rPr>
          <w:b/>
        </w:rPr>
        <w:t>Backlink báo chí địa phương &amp; ngành</w:t>
      </w:r>
      <w:r>
        <w:t>:</w:t>
      </w:r>
    </w:p>
    <w:p>
      <w:pPr>
        <w:pStyle w:val="ListBullet"/>
        <w:spacing w:after="60"/>
        <w:ind w:left="720"/>
      </w:pPr>
      <w:r>
        <w:t>Book 2-3 bài viết PR giới thiệu đại lý mới trên các trang báo địa phương (Báo Đồng Nai) hoặc chuyên trang ô tô uy tín (Otosaigon, Otofun, 24h, Zing News). Chèn link dạng anchor text thương hiệu (`Đồng Nai Ford`) trỏ về trang chủ.</w:t>
      </w:r>
    </w:p>
    <w:p>
      <w:pPr>
        <w:spacing w:after="120" w:line="276" w:lineRule="auto"/>
      </w:pPr>
      <w:r>
        <w:t xml:space="preserve">2.  </w:t>
      </w:r>
      <w:r>
        <w:rPr>
          <w:b/>
        </w:rPr>
        <w:t>Backlink từ diễn đàn &amp; cộng đồng xe</w:t>
      </w:r>
      <w:r>
        <w:t>:</w:t>
      </w:r>
    </w:p>
    <w:p>
      <w:pPr>
        <w:spacing w:after="120" w:line="276" w:lineRule="auto"/>
      </w:pPr>
      <w:r>
        <w:t xml:space="preserve">3.  </w:t>
      </w:r>
      <w:r>
        <w:rPr>
          <w:b/>
        </w:rPr>
        <w:t>Backlink từ danh bạ doanh nghiệp (Yellow Pages)</w:t>
      </w:r>
      <w:r>
        <w:t>:</w:t>
      </w:r>
    </w:p>
    <w:p>
      <w:pPr>
        <w:pStyle w:val="ListBullet"/>
        <w:spacing w:after="60"/>
        <w:ind w:left="720"/>
      </w:pPr>
      <w:r>
        <w:t>Đăng ký hồ sơ trên các trang danh bạ doanh nghiệp uy tín tại Việt Nam (Trangvang, Hosodoanhnghiep, v.v.).</w:t>
      </w:r>
    </w:p>
    <w:p>
      <w:pPr>
        <w:spacing w:before="240" w:after="240"/>
        <w:jc w:val="center"/>
      </w:pPr>
      <w:r>
        <w:rPr>
          <w:color w:val="CCCCCC"/>
        </w:rPr>
        <w:t>____________________________________________________</w:t>
      </w:r>
    </w:p>
    <w:p>
      <w:pPr>
        <w:pStyle w:val="Heading3"/>
        <w:spacing w:before="240" w:after="60"/>
      </w:pPr>
      <w:r>
        <w:rPr>
          <w:rFonts w:ascii="Arial" w:hAnsi="Arial"/>
          <w:b/>
          <w:color w:val="333333"/>
          <w:sz w:val="26"/>
        </w:rPr>
        <w:t>Bước 6: Chiến Lược Di Chuyển Bài Viết (Blog Migration Strategy)</w:t>
      </w:r>
    </w:p>
    <w:p>
      <w:pPr>
        <w:spacing w:after="120" w:line="276" w:lineRule="auto"/>
      </w:pPr>
      <w:r>
        <w:t xml:space="preserve">Vì dự án mới thay đổi mã nguồn (source mới) và chưa chuyển các bài viết (blog/từ khóa) từ source cũ qua, việc di chuyển này cần tuân thủ quy trình nghiêm ngặt để </w:t>
      </w:r>
      <w:r>
        <w:rPr>
          <w:b/>
        </w:rPr>
        <w:t>tránh mất thứ hạng từ khóa đã có</w:t>
      </w:r>
      <w:r>
        <w:t xml:space="preserve"> và </w:t>
      </w:r>
      <w:r>
        <w:rPr>
          <w:b/>
        </w:rPr>
        <w:t>giữ vững sức mạnh của website</w:t>
      </w:r>
      <w:r>
        <w:t>.</w:t>
      </w:r>
    </w:p>
    <w:p>
      <w:pPr>
        <w:spacing w:after="120" w:line="276" w:lineRule="auto"/>
      </w:pPr>
      <w:r>
        <w:t xml:space="preserve">1.  </w:t>
      </w:r>
      <w:r>
        <w:rPr>
          <w:b/>
        </w:rPr>
        <w:t>Thiết lập bảng đối chiếu URL (URL Mapping)</w:t>
      </w:r>
      <w:r>
        <w:t>:</w:t>
      </w:r>
    </w:p>
    <w:p>
      <w:pPr>
        <w:pStyle w:val="ListBullet"/>
        <w:spacing w:after="60"/>
        <w:ind w:left="720"/>
      </w:pPr>
      <w:r>
        <w:t>Tạo một file excel liệt kê toàn bộ link bài viết cũ (ở source cũ) và link dự kiến ở source mới.</w:t>
      </w:r>
    </w:p>
    <w:p>
      <w:pPr>
        <w:pStyle w:val="ListBullet"/>
        <w:spacing w:after="60"/>
        <w:ind w:left="720"/>
      </w:pPr>
      <w:r>
        <w:t>*Ví dụ*: `https://dongnaiford.com.vn/old-category/bai-viet-a` -&gt; `https://dongnaiford.com.vn/tin-tuc/bai-viet-a`.</w:t>
      </w:r>
    </w:p>
    <w:p>
      <w:pPr>
        <w:spacing w:after="120" w:line="276" w:lineRule="auto"/>
      </w:pPr>
      <w:r>
        <w:t xml:space="preserve">2.  </w:t>
      </w:r>
      <w:r>
        <w:rPr>
          <w:b/>
        </w:rPr>
        <w:t>Cấu hình Redirect 301 (Bắt buộc)</w:t>
      </w:r>
      <w:r>
        <w:t>:</w:t>
      </w:r>
    </w:p>
    <w:p>
      <w:pPr>
        <w:pStyle w:val="ListBullet"/>
        <w:spacing w:after="60"/>
        <w:ind w:left="720"/>
      </w:pPr>
      <w:r>
        <w:t xml:space="preserve">Nếu cấu trúc đường dẫn (URL) bài viết ở source mới khác so với source cũ, bạn </w:t>
      </w:r>
      <w:r>
        <w:rPr>
          <w:b/>
        </w:rPr>
        <w:t>phải</w:t>
      </w:r>
      <w:r>
        <w:t xml:space="preserve"> cài đặt Redirect 301 (Permanent Redirect) trong file `next.config.js` hoặc file cấu hình server middleware.</w:t>
      </w:r>
    </w:p>
    <w:p>
      <w:pPr>
        <w:pStyle w:val="ListBullet"/>
        <w:spacing w:after="60"/>
        <w:ind w:left="720"/>
      </w:pPr>
      <w:r>
        <w:t>*Mục đích*: Chuyển hướng người dùng và bot Google từ link cũ sang link mới mà không bị lỗi 404, đồng thời truyền 95% sức mạnh SEO (Link Juice) từ link cũ sang link mới.</w:t>
      </w:r>
    </w:p>
    <w:p>
      <w:pPr>
        <w:pStyle w:val="ListBullet"/>
        <w:spacing w:after="60"/>
        <w:ind w:left="720"/>
      </w:pPr>
      <w:r>
        <w:t>*Ví dụ cấu hình trong `next.config.js`*:</w:t>
      </w:r>
    </w:p>
    <w:p>
      <w:pPr>
        <w:ind w:left="720"/>
      </w:pPr>
      <w:r>
        <w:rPr>
          <w:rFonts w:ascii="Courier New" w:hAnsi="Courier New"/>
          <w:color w:val="666666"/>
          <w:sz w:val="20"/>
        </w:rPr>
        <w:t xml:space="preserve">        module.exports = {</w:t>
        <w:br/>
      </w:r>
    </w:p>
    <w:p>
      <w:pPr>
        <w:ind w:left="720"/>
      </w:pPr>
      <w:r>
        <w:rPr>
          <w:rFonts w:ascii="Courier New" w:hAnsi="Courier New"/>
          <w:color w:val="666666"/>
          <w:sz w:val="20"/>
        </w:rPr>
        <w:t xml:space="preserve">          async redirects() {</w:t>
        <w:br/>
      </w:r>
    </w:p>
    <w:p>
      <w:pPr>
        <w:ind w:left="720"/>
      </w:pPr>
      <w:r>
        <w:rPr>
          <w:rFonts w:ascii="Courier New" w:hAnsi="Courier New"/>
          <w:color w:val="666666"/>
          <w:sz w:val="20"/>
        </w:rPr>
        <w:t xml:space="preserve">            return [</w:t>
        <w:br/>
      </w:r>
    </w:p>
    <w:p>
      <w:pPr>
        <w:ind w:left="720"/>
      </w:pPr>
      <w:r>
        <w:rPr>
          <w:rFonts w:ascii="Courier New" w:hAnsi="Courier New"/>
          <w:color w:val="666666"/>
          <w:sz w:val="20"/>
        </w:rPr>
        <w:t xml:space="preserve">              {</w:t>
        <w:br/>
      </w:r>
    </w:p>
    <w:p>
      <w:pPr>
        <w:ind w:left="720"/>
      </w:pPr>
      <w:r>
        <w:rPr>
          <w:rFonts w:ascii="Courier New" w:hAnsi="Courier New"/>
          <w:color w:val="666666"/>
          <w:sz w:val="20"/>
        </w:rPr>
        <w:t xml:space="preserve">                source: '/old-blog/:slug',</w:t>
        <w:br/>
      </w:r>
    </w:p>
    <w:p>
      <w:pPr>
        <w:ind w:left="720"/>
      </w:pPr>
      <w:r>
        <w:rPr>
          <w:rFonts w:ascii="Courier New" w:hAnsi="Courier New"/>
          <w:color w:val="666666"/>
          <w:sz w:val="20"/>
        </w:rPr>
        <w:t xml:space="preserve">                destination: '/tin-tuc/:slug',</w:t>
        <w:br/>
      </w:r>
    </w:p>
    <w:p>
      <w:pPr>
        <w:ind w:left="720"/>
      </w:pPr>
      <w:r>
        <w:rPr>
          <w:rFonts w:ascii="Courier New" w:hAnsi="Courier New"/>
          <w:color w:val="666666"/>
          <w:sz w:val="20"/>
        </w:rPr>
        <w:t xml:space="preserve">                permanent: true, // true nghĩa là 301 Redirect</w:t>
        <w:br/>
      </w:r>
    </w:p>
    <w:p>
      <w:pPr>
        <w:ind w:left="720"/>
      </w:pPr>
      <w:r>
        <w:rPr>
          <w:rFonts w:ascii="Courier New" w:hAnsi="Courier New"/>
          <w:color w:val="666666"/>
          <w:sz w:val="20"/>
        </w:rPr>
        <w:t xml:space="preserve">              },</w:t>
        <w:br/>
      </w:r>
    </w:p>
    <w:p>
      <w:pPr>
        <w:ind w:left="720"/>
      </w:pPr>
      <w:r>
        <w:rPr>
          <w:rFonts w:ascii="Courier New" w:hAnsi="Courier New"/>
          <w:color w:val="666666"/>
          <w:sz w:val="20"/>
        </w:rPr>
        <w:t xml:space="preserve">            ]</w:t>
        <w:br/>
      </w:r>
    </w:p>
    <w:p>
      <w:pPr>
        <w:ind w:left="720"/>
      </w:pPr>
      <w:r>
        <w:rPr>
          <w:rFonts w:ascii="Courier New" w:hAnsi="Courier New"/>
          <w:color w:val="666666"/>
          <w:sz w:val="20"/>
        </w:rPr>
        <w:t xml:space="preserve">          },</w:t>
        <w:br/>
      </w:r>
    </w:p>
    <w:p>
      <w:pPr>
        <w:ind w:left="720"/>
      </w:pPr>
      <w:r>
        <w:rPr>
          <w:rFonts w:ascii="Courier New" w:hAnsi="Courier New"/>
          <w:color w:val="666666"/>
          <w:sz w:val="20"/>
        </w:rPr>
        <w:t xml:space="preserve">        }</w:t>
        <w:br/>
      </w:r>
    </w:p>
    <w:p>
      <w:pPr>
        <w:spacing w:after="120" w:line="276" w:lineRule="auto"/>
      </w:pPr>
      <w:r>
        <w:t xml:space="preserve">3.  </w:t>
      </w:r>
      <w:r>
        <w:rPr>
          <w:b/>
        </w:rPr>
        <w:t>Bảo toàn tối ưu hóa Content khi di chuyển</w:t>
      </w:r>
      <w:r>
        <w:t>:</w:t>
      </w:r>
    </w:p>
    <w:p>
      <w:pPr>
        <w:pStyle w:val="ListBullet"/>
        <w:spacing w:after="60"/>
        <w:ind w:left="720"/>
      </w:pPr>
      <w:r/>
      <w:r>
        <w:rPr>
          <w:b/>
        </w:rPr>
        <w:t>Nội dung</w:t>
      </w:r>
      <w:r>
        <w:t>: Giữ nguyên Tiêu đề (thẻ H1), các phân mục (thẻ H2, H3) và các liên kết nội bộ trong bài viết cũ.</w:t>
      </w:r>
    </w:p>
    <w:p>
      <w:pPr>
        <w:pStyle w:val="ListBullet"/>
        <w:spacing w:after="60"/>
        <w:ind w:left="720"/>
      </w:pPr>
      <w:r/>
      <w:r>
        <w:rPr>
          <w:b/>
        </w:rPr>
        <w:t>Hình ảnh</w:t>
      </w:r>
      <w:r>
        <w:t>: Đảm bảo tải ảnh lên hệ thống mới và giữ nguyên thuộc tính Alt của ảnh.</w:t>
      </w:r>
    </w:p>
    <w:p>
      <w:pPr>
        <w:pStyle w:val="ListBullet"/>
        <w:spacing w:after="60"/>
        <w:ind w:left="720"/>
      </w:pPr>
      <w:r/>
      <w:r>
        <w:rPr>
          <w:b/>
        </w:rPr>
        <w:t>Internal Link</w:t>
      </w:r>
      <w:r>
        <w:t>: Sau khi import bài viết, tiến hành quét và cập nhật lại các internal link cũ (nếu có) trỏ về đúng các trang sản phẩm/dịch vụ của source mới.</w:t>
      </w:r>
    </w:p>
    <w:p>
      <w:pPr>
        <w:spacing w:before="240" w:after="240"/>
        <w:jc w:val="center"/>
      </w:pPr>
      <w:r>
        <w:rPr>
          <w:color w:val="CCCCCC"/>
        </w:rPr>
        <w:t>____________________________________________________</w:t>
      </w:r>
    </w:p>
    <w:p>
      <w:pPr>
        <w:pStyle w:val="Heading3"/>
        <w:spacing w:before="240" w:after="60"/>
      </w:pPr>
      <w:r>
        <w:rPr>
          <w:rFonts w:ascii="Arial" w:hAnsi="Arial"/>
          <w:b/>
          <w:color w:val="333333"/>
          <w:sz w:val="26"/>
        </w:rPr>
        <w:t>Bước 7: Checklist Kích Hoạt Source Mới &amp; Mở Index (Launch &amp; Indexing Checklist)</w:t>
      </w:r>
    </w:p>
    <w:p>
      <w:pPr>
        <w:spacing w:after="120" w:line="276" w:lineRule="auto"/>
      </w:pPr>
      <w:r>
        <w:t>Khi source mới đã sẵn sàng và blog đã được di chuyển xong, hãy thực hiện checklist này để mở index an toàn:</w:t>
      </w:r>
    </w:p>
    <w:p>
      <w:pPr>
        <w:spacing w:after="120" w:line="276" w:lineRule="auto"/>
      </w:pPr>
      <w:r>
        <w:t xml:space="preserve">1.  </w:t>
      </w:r>
      <w:r>
        <w:rPr>
          <w:b/>
        </w:rPr>
        <w:t>Checklist kỹ thuật trước khi mở index</w:t>
      </w:r>
      <w:r>
        <w:t>:</w:t>
      </w:r>
    </w:p>
    <w:p>
      <w:pPr>
        <w:pStyle w:val="ListBullet"/>
        <w:spacing w:after="60"/>
        <w:ind w:left="720"/>
      </w:pPr>
      <w:r>
        <w:t>[ ] Đã tối ưu hóa H1 cho Trang chủ, các trang Dòng xe và các trang con.</w:t>
      </w:r>
    </w:p>
    <w:p>
      <w:pPr>
        <w:pStyle w:val="ListBullet"/>
        <w:spacing w:after="60"/>
        <w:ind w:left="720"/>
      </w:pPr>
      <w:r>
        <w:t>[ ] Đã viết lại Meta Title &amp; Meta Description chuẩn 155-160 ký tự cho toàn bộ trang.</w:t>
      </w:r>
    </w:p>
    <w:p>
      <w:pPr>
        <w:pStyle w:val="ListBullet"/>
        <w:spacing w:after="60"/>
        <w:ind w:left="720"/>
      </w:pPr>
      <w:r>
        <w:t>[ ] Đã cấu hình và test thử các lệnh Redirect 301 (đảm bảo các link cũ không bị lỗi 404).</w:t>
      </w:r>
    </w:p>
    <w:p>
      <w:pPr>
        <w:spacing w:after="120" w:line="276" w:lineRule="auto"/>
      </w:pPr>
      <w:r>
        <w:t xml:space="preserve">2.  </w:t>
      </w:r>
      <w:r>
        <w:rPr>
          <w:b/>
        </w:rPr>
        <w:t>Mở cổng index</w:t>
      </w:r>
      <w:r>
        <w:t>:</w:t>
      </w:r>
    </w:p>
    <w:p>
      <w:pPr>
        <w:pStyle w:val="ListBullet"/>
        <w:spacing w:after="60"/>
        <w:ind w:left="720"/>
      </w:pPr>
      <w:r>
        <w:t>[ ] Cập nhật file `robots.txt`: Thay đổi `Disallow: /` thành `Allow: /`.</w:t>
      </w:r>
    </w:p>
    <w:p>
      <w:pPr>
        <w:pStyle w:val="ListBullet"/>
        <w:spacing w:after="60"/>
        <w:ind w:left="720"/>
      </w:pPr>
      <w:r>
        <w:t>[ ] Cập nhật thẻ meta trong mã nguồn: Thay đổi `noindex, nofollow` thành `index, follow`.</w:t>
      </w:r>
    </w:p>
    <w:p>
      <w:pPr>
        <w:spacing w:after="120" w:line="276" w:lineRule="auto"/>
      </w:pPr>
      <w:r>
        <w:t xml:space="preserve">3.  </w:t>
      </w:r>
      <w:r>
        <w:rPr>
          <w:b/>
        </w:rPr>
        <w:t>Khai báo và Đẩy tốc độ Index</w:t>
      </w:r>
      <w:r>
        <w:t>:</w:t>
      </w:r>
    </w:p>
    <w:p>
      <w:pPr>
        <w:pStyle w:val="ListBullet"/>
        <w:spacing w:after="60"/>
        <w:ind w:left="720"/>
      </w:pPr>
      <w:r>
        <w:t xml:space="preserve">[ ] Xác minh sở hữu tên miền trên </w:t>
      </w:r>
      <w:r>
        <w:rPr>
          <w:b/>
        </w:rPr>
        <w:t>Google Search Console (GSC)</w:t>
      </w:r>
      <w:r>
        <w:t>.</w:t>
      </w:r>
    </w:p>
    <w:p>
      <w:pPr>
        <w:pStyle w:val="ListBullet"/>
        <w:spacing w:after="60"/>
        <w:ind w:left="720"/>
      </w:pPr>
      <w:r>
        <w:t>[ ] Gửi file sitemap mới lên GSC: `https://dongnaiford.com.vn/sitemap.xml`.</w:t>
      </w:r>
    </w:p>
    <w:p>
      <w:pPr>
        <w:pStyle w:val="ListBullet"/>
        <w:spacing w:after="60"/>
        <w:ind w:left="720"/>
      </w:pPr>
      <w:r>
        <w:t>[ ] Sử dụng tính năng "Kiểm tra URL" (URL Inspection) để yêu cầu lập chỉ mục (Request Indexing) thủ công cho các trang quan trọng (Trang chủ, sản phẩm Ranger, Everest, Territory, Transit).</w:t>
      </w:r>
    </w:p>
    <w:p>
      <w:pPr>
        <w:spacing w:after="120" w:line="276" w:lineRule="auto"/>
      </w:pPr>
      <w:r>
        <w:t xml:space="preserve">4.  </w:t>
      </w:r>
      <w:r>
        <w:rPr>
          <w:b/>
        </w:rPr>
        <w:t>Giám sát sau khi mở index (2 tuần đầu)</w:t>
      </w:r>
      <w:r>
        <w:t>:</w:t>
      </w:r>
    </w:p>
    <w:p>
      <w:pPr>
        <w:pStyle w:val="ListBullet"/>
        <w:spacing w:after="60"/>
        <w:ind w:left="720"/>
      </w:pPr>
      <w:r>
        <w:t>[ ] Theo dõi báo cáo "Trang" (Pages) trên GSC để phát hiện sớm các URL lỗi 404 hoặc bị loại trừ index.</w:t>
      </w:r>
    </w:p>
    <w:p>
      <w:pPr>
        <w:pStyle w:val="ListBullet"/>
        <w:spacing w:after="60"/>
        <w:ind w:left="720"/>
      </w:pPr>
      <w:r>
        <w:t>[ ] Theo dõi hành vi người dùng bằng Google Analytics (GA4) để kiểm tra các trang chuyển hướng có hoạt động ổn định.</w:t>
      </w:r>
    </w:p>
    <w:p>
      <w:pPr>
        <w:spacing w:before="240" w:after="240"/>
        <w:jc w:val="center"/>
      </w:pPr>
      <w:r>
        <w:rPr>
          <w:color w:val="CCCCCC"/>
        </w:rPr>
        <w:t>____________________________________________________</w:t>
      </w:r>
    </w:p>
    <w:p>
      <w:pPr>
        <w:pStyle w:val="Heading2"/>
        <w:spacing w:before="280" w:after="80"/>
      </w:pPr>
      <w:r>
        <w:rPr>
          <w:rFonts w:ascii="Arial" w:hAnsi="Arial"/>
          <w:b/>
          <w:color w:val="0562D2"/>
          <w:sz w:val="32"/>
        </w:rPr>
        <w:t>3. Lộ Trình Triển Khai Trong 6 Tháng (Monthly Roadmap)</w:t>
      </w:r>
    </w:p>
    <w:p>
      <w:pPr>
        <w:ind w:left="720"/>
      </w:pPr>
      <w:r>
        <w:rPr>
          <w:rFonts w:ascii="Courier New" w:hAnsi="Courier New"/>
          <w:color w:val="666666"/>
          <w:sz w:val="20"/>
        </w:rPr>
        <w:t>gantt</w:t>
        <w:br/>
      </w:r>
    </w:p>
    <w:p>
      <w:pPr>
        <w:ind w:left="720"/>
      </w:pPr>
      <w:r>
        <w:rPr>
          <w:rFonts w:ascii="Courier New" w:hAnsi="Courier New"/>
          <w:color w:val="666666"/>
          <w:sz w:val="20"/>
        </w:rPr>
        <w:t xml:space="preserve">    title Lộ trình triển khai SEO Đồng Nai Ford (6 Tháng)</w:t>
        <w:br/>
      </w:r>
    </w:p>
    <w:p>
      <w:pPr>
        <w:ind w:left="720"/>
      </w:pPr>
      <w:r>
        <w:rPr>
          <w:rFonts w:ascii="Courier New" w:hAnsi="Courier New"/>
          <w:color w:val="666666"/>
          <w:sz w:val="20"/>
        </w:rPr>
        <w:t xml:space="preserve">    dateFormat  YYYY-MM-DD</w:t>
        <w:br/>
      </w:r>
    </w:p>
    <w:p>
      <w:pPr>
        <w:ind w:left="720"/>
      </w:pPr>
      <w:r>
        <w:rPr>
          <w:rFonts w:ascii="Courier New" w:hAnsi="Courier New"/>
          <w:color w:val="666666"/>
          <w:sz w:val="20"/>
        </w:rPr>
        <w:t xml:space="preserve">    section Kỹ thuật &amp; On-page</w:t>
        <w:br/>
      </w:r>
    </w:p>
    <w:p>
      <w:pPr>
        <w:ind w:left="720"/>
      </w:pPr>
      <w:r>
        <w:rPr>
          <w:rFonts w:ascii="Courier New" w:hAnsi="Courier New"/>
          <w:color w:val="666666"/>
          <w:sz w:val="20"/>
        </w:rPr>
        <w:t xml:space="preserve">    Fix chặn Index &amp; Robots.txt   :active, 2026-07-01, 7d</w:t>
        <w:br/>
      </w:r>
    </w:p>
    <w:p>
      <w:pPr>
        <w:ind w:left="720"/>
      </w:pPr>
      <w:r>
        <w:rPr>
          <w:rFonts w:ascii="Courier New" w:hAnsi="Courier New"/>
          <w:color w:val="666666"/>
          <w:sz w:val="20"/>
        </w:rPr>
        <w:t xml:space="preserve">    Cấu trúc Heading &amp; H1         : 2026-07-08, 7d</w:t>
        <w:br/>
      </w:r>
    </w:p>
    <w:p>
      <w:pPr>
        <w:ind w:left="720"/>
      </w:pPr>
      <w:r>
        <w:rPr>
          <w:rFonts w:ascii="Courier New" w:hAnsi="Courier New"/>
          <w:color w:val="666666"/>
          <w:sz w:val="20"/>
        </w:rPr>
        <w:t xml:space="preserve">    Tối ưu Meta Title/Desc        : 2026-07-15, 10d</w:t>
        <w:br/>
      </w:r>
    </w:p>
    <w:p>
      <w:pPr>
        <w:ind w:left="720"/>
      </w:pPr>
      <w:r>
        <w:rPr>
          <w:rFonts w:ascii="Courier New" w:hAnsi="Courier New"/>
          <w:color w:val="666666"/>
          <w:sz w:val="20"/>
        </w:rPr>
        <w:t xml:space="preserve">    section Xây dựng Content</w:t>
        <w:br/>
      </w:r>
    </w:p>
    <w:p>
      <w:pPr>
        <w:ind w:left="720"/>
      </w:pPr>
      <w:r>
        <w:rPr>
          <w:rFonts w:ascii="Courier New" w:hAnsi="Courier New"/>
          <w:color w:val="666666"/>
          <w:sz w:val="20"/>
        </w:rPr>
        <w:t xml:space="preserve">    Viết bài Sản phẩm &amp; Giá lăn bánh: 2026-07-20, 30d</w:t>
        <w:br/>
      </w:r>
    </w:p>
    <w:p>
      <w:pPr>
        <w:ind w:left="720"/>
      </w:pPr>
      <w:r>
        <w:rPr>
          <w:rFonts w:ascii="Courier New" w:hAnsi="Courier New"/>
          <w:color w:val="666666"/>
          <w:sz w:val="20"/>
        </w:rPr>
        <w:t xml:space="preserve">    Viết bài So sánh &amp; Đánh giá xe   : 2026-08-15, 45d</w:t>
        <w:br/>
      </w:r>
    </w:p>
    <w:p>
      <w:pPr>
        <w:ind w:left="720"/>
      </w:pPr>
      <w:r>
        <w:rPr>
          <w:rFonts w:ascii="Courier New" w:hAnsi="Courier New"/>
          <w:color w:val="666666"/>
          <w:sz w:val="20"/>
        </w:rPr>
        <w:t xml:space="preserve">    Cập nhật danh mục tin tức      : 2026-07-25, 90d</w:t>
        <w:br/>
      </w:r>
    </w:p>
    <w:p>
      <w:pPr>
        <w:ind w:left="720"/>
      </w:pPr>
      <w:r>
        <w:rPr>
          <w:rFonts w:ascii="Courier New" w:hAnsi="Courier New"/>
          <w:color w:val="666666"/>
          <w:sz w:val="20"/>
        </w:rPr>
        <w:t xml:space="preserve">    section Local &amp; Off-page</w:t>
        <w:br/>
      </w:r>
    </w:p>
    <w:p>
      <w:pPr>
        <w:ind w:left="720"/>
      </w:pPr>
      <w:r>
        <w:rPr>
          <w:rFonts w:ascii="Courier New" w:hAnsi="Courier New"/>
          <w:color w:val="666666"/>
          <w:sz w:val="20"/>
        </w:rPr>
        <w:t xml:space="preserve">    Xác minh Maps &amp; Đồng bộ Social : 2026-07-05, 20d</w:t>
        <w:br/>
      </w:r>
    </w:p>
    <w:p>
      <w:pPr>
        <w:ind w:left="720"/>
      </w:pPr>
      <w:r>
        <w:rPr>
          <w:rFonts w:ascii="Courier New" w:hAnsi="Courier New"/>
          <w:color w:val="666666"/>
          <w:sz w:val="20"/>
        </w:rPr>
        <w:t xml:space="preserve">    Xây dựng Backlink Social       : 2026-07-25, 40d</w:t>
        <w:br/>
      </w:r>
    </w:p>
    <w:p>
      <w:pPr>
        <w:ind w:left="720"/>
      </w:pPr>
      <w:r>
        <w:rPr>
          <w:rFonts w:ascii="Courier New" w:hAnsi="Courier New"/>
          <w:color w:val="666666"/>
          <w:sz w:val="20"/>
        </w:rPr>
        <w:t xml:space="preserve">    Đi bài PR Báo chí &amp; Forum      : 2026-09-01, 60d</w:t>
        <w:br/>
      </w:r>
    </w:p>
    <w:p>
      <w:pPr>
        <w:pStyle w:val="ListBullet"/>
        <w:spacing w:after="60"/>
      </w:pPr>
      <w:r/>
      <w:r>
        <w:rPr>
          <w:b/>
        </w:rPr>
        <w:t>Tháng 1</w:t>
      </w:r>
      <w:r>
        <w:t>: Tập trung hoàn thành 100% phần Technical và On-page core. Đăng ký Maps, Google Search Console và Index toàn trang.</w:t>
      </w:r>
    </w:p>
    <w:p>
      <w:pPr>
        <w:pStyle w:val="ListBullet"/>
        <w:spacing w:after="60"/>
      </w:pPr>
      <w:r/>
      <w:r>
        <w:rPr>
          <w:b/>
        </w:rPr>
        <w:t>Tháng 2</w:t>
      </w:r>
      <w:r>
        <w:t>: Triển khai content cho các dòng xe chủ lực (15 bài viết). Xây dựng xong bộ Social Entity (15 mạng xã hội).</w:t>
      </w:r>
    </w:p>
    <w:p>
      <w:pPr>
        <w:pStyle w:val="ListBullet"/>
        <w:spacing w:after="60"/>
      </w:pPr>
      <w:r/>
      <w:r>
        <w:rPr>
          <w:b/>
        </w:rPr>
        <w:t>Tháng 3</w:t>
      </w:r>
      <w:r>
        <w:t>: Hoàn thiện cụm từ khóa hỗ trợ (Thủ tục trả góp, lăn bánh, bảo dưỡng). Bắt đầu đi backlink từ các forum/diễn đàn ô tô.</w:t>
      </w:r>
    </w:p>
    <w:p>
      <w:pPr>
        <w:pStyle w:val="ListBullet"/>
        <w:spacing w:after="60"/>
      </w:pPr>
      <w:r/>
      <w:r>
        <w:rPr>
          <w:b/>
        </w:rPr>
        <w:t>Tháng 4</w:t>
      </w:r>
      <w:r>
        <w:t>: Viết bài so sánh xe (Mazda, Toyota, Hyundai). Đẩy bài PR báo chí đợt 1 để tăng DR (Domain Rating) cho web.</w:t>
      </w:r>
    </w:p>
    <w:p>
      <w:pPr>
        <w:pStyle w:val="ListBullet"/>
        <w:spacing w:after="60"/>
      </w:pPr>
      <w:r/>
      <w:r>
        <w:rPr>
          <w:b/>
        </w:rPr>
        <w:t>Tháng 5</w:t>
      </w:r>
      <w:r>
        <w:t>: Đo lường thứ hạng từ khóa, viết thêm nội dung bổ khuyết (Content Gaps) dựa trên dữ liệu Google Search Console. Tối ưu nút Gọi/Zalo/Lái thử trên web để tăng chuyển đổi.</w:t>
      </w:r>
    </w:p>
    <w:p>
      <w:pPr>
        <w:pStyle w:val="ListBullet"/>
        <w:spacing w:after="60"/>
      </w:pPr>
      <w:r/>
      <w:r>
        <w:rPr>
          <w:b/>
        </w:rPr>
        <w:t>Tháng 6</w:t>
      </w:r>
      <w:r>
        <w:t>: Duy trì viết bài, đẩy bài PR báo chí đợt 2. Báo cáo nghiệm thu dự 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