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093834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Jeff Box" w:date="2026-06-26T17:28:00Z" w:initials="JB">
    <w:p w14:paraId="5E1813B8" w14:textId="77777777" w:rsidR="00793E6E" w:rsidRDefault="00793E6E" w:rsidP="00793E6E">
      <w:r>
        <w:rPr>
          <w:rStyle w:val="CommentReference"/>
        </w:rPr>
        <w:annotationRef/>
      </w:r>
      <w:r>
        <w:rPr>
          <w:sz w:val="20"/>
          <w:szCs w:val="20"/>
        </w:rPr>
        <w:t>utilize the highlights from each section</w:t>
      </w:r>
    </w:p>
  </w:comment>
  <w:comment w:id="5" w:author="Jeff Box" w:date="2026-06-26T16:35:00Z" w:initials="JB">
    <w:p w14:paraId="1F9ED8F7" w14:textId="77777777" w:rsidR="00EE386E" w:rsidRDefault="00EE386E" w:rsidP="00EE386E">
      <w:r>
        <w:rPr>
          <w:rStyle w:val="CommentReference"/>
        </w:rPr>
        <w:annotationRef/>
      </w:r>
      <w:r>
        <w:rPr>
          <w:sz w:val="20"/>
          <w:szCs w:val="20"/>
        </w:rPr>
        <w:t>unsure if this should be called out</w:t>
      </w:r>
    </w:p>
  </w:comment>
  <w:comment w:id="8" w:author="Jeff Box" w:date="2026-06-26T17:03:00Z" w:initials="JB">
    <w:p w14:paraId="5D1A94D3" w14:textId="77777777" w:rsidR="00C56132" w:rsidRDefault="00C56132" w:rsidP="00C56132">
      <w:r>
        <w:rPr>
          <w:rStyle w:val="CommentReference"/>
        </w:rPr>
        <w:annotationRef/>
      </w:r>
      <w:r>
        <w:rPr>
          <w:sz w:val="20"/>
          <w:szCs w:val="20"/>
        </w:rPr>
        <w:t>I did not include system level results even though they're in the portal - system level was not submitted</w:t>
      </w:r>
    </w:p>
  </w:comment>
  <w:comment w:id="9" w:author="Jeff Box" w:date="2026-06-26T17:03:00Z" w:initials="JB">
    <w:p w14:paraId="7EF55665" w14:textId="77777777" w:rsidR="00C56132" w:rsidRDefault="00C56132" w:rsidP="00C56132">
      <w:r>
        <w:rPr>
          <w:rStyle w:val="CommentReference"/>
        </w:rPr>
        <w:annotationRef/>
      </w:r>
      <w:r>
        <w:rPr>
          <w:sz w:val="20"/>
          <w:szCs w:val="20"/>
        </w:rPr>
        <w:t>need to build this section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E1813B8" w15:done="0"/>
  <w15:commentEx w15:paraId="1F9ED8F7" w15:done="0"/>
  <w15:commentEx w15:paraId="5D1A94D3" w15:done="0"/>
  <w15:commentEx w15:paraId="7EF556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E1D11D3" w16cex:dateUtc="2026-06-26T21:28:00Z"/>
  <w16cex:commentExtensible w16cex:durableId="0510B57F" w16cex:dateUtc="2026-06-26T20:35:00Z"/>
  <w16cex:commentExtensible w16cex:durableId="506417A5" w16cex:dateUtc="2026-06-26T21:03:00Z"/>
  <w16cex:commentExtensible w16cex:durableId="14500D80" w16cex:dateUtc="2026-06-26T2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E1813B8" w16cid:durableId="7E1D11D3"/>
  <w16cid:commentId w16cid:paraId="1F9ED8F7" w16cid:durableId="0510B57F"/>
  <w16cid:commentId w16cid:paraId="5D1A94D3" w16cid:durableId="506417A5"/>
  <w16cid:commentId w16cid:paraId="7EF55665" w16cid:durableId="14500D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D5070" w14:textId="77777777" w:rsidR="005A0574" w:rsidRDefault="005A0574">
      <w:r>
        <w:separator/>
      </w:r>
    </w:p>
  </w:endnote>
  <w:endnote w:type="continuationSeparator" w:id="0">
    <w:p w14:paraId="2C83E978" w14:textId="77777777" w:rsidR="005A0574" w:rsidRDefault="005A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5FAFD" w14:textId="77777777" w:rsidR="00D405CF" w:rsidRDefault="00D405CF">
    <w:pPr>
      <w:pBdr>
        <w:top w:val="single" w:sz="8" w:space="1" w:color="49B19A"/>
      </w:pBdr>
      <w:spacing w:after="60"/>
    </w:pPr>
  </w:p>
  <w:p w14:paraId="7C3A97C5" w14:textId="77777777" w:rsidR="00D405CF" w:rsidRDefault="00D63DEF">
    <w:pPr>
      <w:tabs>
        <w:tab w:val="right" w:pos="9360"/>
      </w:tabs>
    </w:pPr>
    <w:r>
      <w:rPr>
        <w:color w:val="1E6C70"/>
        <w:sz w:val="18"/>
        <w:szCs w:val="18"/>
      </w:rPr>
      <w:t>hello@beterra.com  |  beterra.com</w:t>
    </w:r>
    <w:r>
      <w:tab/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05ACF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D05ACF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6D6053" w14:textId="77777777" w:rsidR="00D405CF" w:rsidRDefault="00D405CF">
    <w:pPr>
      <w:pBdr>
        <w:top w:val="single" w:sz="8" w:space="1" w:color="49B19A"/>
      </w:pBdr>
      <w:spacing w:after="60"/>
    </w:pPr>
  </w:p>
  <w:p w14:paraId="391513BD" w14:textId="77777777" w:rsidR="00D405CF" w:rsidRDefault="00D63DEF">
    <w:pPr>
      <w:tabs>
        <w:tab w:val="right" w:pos="9360"/>
      </w:tabs>
    </w:pPr>
    <w:r>
      <w:rPr>
        <w:color w:val="1E6C70"/>
        <w:sz w:val="18"/>
        <w:szCs w:val="18"/>
      </w:rPr>
      <w:t>hello@beterra.com  |  beterra.com</w:t>
    </w:r>
    <w:r>
      <w:tab/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05ACF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D05ACF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716484" w14:textId="77777777" w:rsidR="005A0574" w:rsidRDefault="005A0574">
      <w:r>
        <w:separator/>
      </w:r>
    </w:p>
  </w:footnote>
  <w:footnote w:type="continuationSeparator" w:id="0">
    <w:p w14:paraId="5F50B5AE" w14:textId="77777777" w:rsidR="005A0574" w:rsidRDefault="005A0574">
      <w:r>
        <w:continuationSeparator/>
      </w:r>
    </w:p>
  </w:footnote>
  <w:footnote w:id="1">
    <w:p w14:paraId="46E15243" w14:textId="5E94B618" w:rsidR="00C81087" w:rsidRPr="004E6A1D" w:rsidRDefault="00C81087" w:rsidP="00C81087">
      <w:pPr>
        <w:pStyle w:val="FootnoteText"/>
        <w:rPr>
          <w:sz w:val="12"/>
          <w:szCs w:val="12"/>
        </w:rPr>
      </w:pPr>
      <w:r w:rsidRPr="004E6A1D">
        <w:rPr>
          <w:rStyle w:val="FootnoteReference"/>
          <w:sz w:val="12"/>
          <w:szCs w:val="12"/>
        </w:rPr>
        <w:footnoteRef/>
      </w:r>
      <w:r w:rsidRPr="004E6A1D">
        <w:rPr>
          <w:sz w:val="12"/>
          <w:szCs w:val="12"/>
        </w:rPr>
        <w:t xml:space="preserve"> </w:t>
      </w:r>
      <w:hyperlink r:id="rId1" w:history="1">
        <w:r w:rsidRPr="004E6A1D">
          <w:rPr>
            <w:rStyle w:val="Hyperlink"/>
            <w:sz w:val="12"/>
            <w:szCs w:val="12"/>
          </w:rPr>
          <w:t>https://beterra-presents-ahca.floridasafetyculture.com</w:t>
        </w:r>
      </w:hyperlink>
    </w:p>
  </w:footnote>
  <w:footnote w:id="2">
    <w:p w14:paraId="65A15111" w14:textId="45C2759A" w:rsidR="004E6A1D" w:rsidRPr="004E6A1D" w:rsidRDefault="004E6A1D">
      <w:pPr>
        <w:pStyle w:val="FootnoteText"/>
        <w:rPr>
          <w:sz w:val="12"/>
          <w:szCs w:val="12"/>
        </w:rPr>
      </w:pPr>
      <w:r w:rsidRPr="004E6A1D">
        <w:rPr>
          <w:rStyle w:val="FootnoteReference"/>
          <w:sz w:val="12"/>
          <w:szCs w:val="12"/>
        </w:rPr>
        <w:footnoteRef/>
      </w:r>
      <w:r w:rsidRPr="004E6A1D">
        <w:rPr>
          <w:sz w:val="12"/>
          <w:szCs w:val="12"/>
        </w:rPr>
        <w:t xml:space="preserve"> </w:t>
      </w:r>
      <w:hyperlink r:id="rId2" w:history="1">
        <w:r w:rsidRPr="004E6A1D">
          <w:rPr>
            <w:rStyle w:val="Hyperlink"/>
            <w:sz w:val="12"/>
            <w:szCs w:val="12"/>
          </w:rPr>
          <w:t>https://beterra-presents-ahca.floridasafetyculture.com/compare</w:t>
        </w:r>
      </w:hyperlink>
      <w:r w:rsidRPr="004E6A1D">
        <w:rPr>
          <w:sz w:val="12"/>
          <w:szCs w:val="12"/>
        </w:rPr>
        <w:t xml:space="preserve"> “Distribution – All FL Hospitals”</w:t>
      </w:r>
    </w:p>
  </w:footnote>
  <w:footnote w:id="3">
    <w:p w14:paraId="6D3B77A9" w14:textId="0DBAFDBE" w:rsidR="004E6A1D" w:rsidRDefault="004E6A1D">
      <w:pPr>
        <w:pStyle w:val="FootnoteText"/>
      </w:pPr>
      <w:r w:rsidRPr="004E6A1D">
        <w:rPr>
          <w:rStyle w:val="FootnoteReference"/>
          <w:sz w:val="12"/>
          <w:szCs w:val="12"/>
        </w:rPr>
        <w:footnoteRef/>
      </w:r>
      <w:r w:rsidRPr="004E6A1D">
        <w:rPr>
          <w:sz w:val="12"/>
          <w:szCs w:val="12"/>
        </w:rPr>
        <w:t xml:space="preserve"> </w:t>
      </w:r>
      <w:hyperlink r:id="rId3" w:history="1">
        <w:r w:rsidRPr="004E6A1D">
          <w:rPr>
            <w:rStyle w:val="Hyperlink"/>
            <w:sz w:val="12"/>
            <w:szCs w:val="12"/>
          </w:rPr>
          <w:t>https://beterra-presents-ahca.floridasafetyculture.com/compare</w:t>
        </w:r>
      </w:hyperlink>
      <w:r w:rsidRPr="004E6A1D">
        <w:rPr>
          <w:sz w:val="12"/>
          <w:szCs w:val="12"/>
        </w:rPr>
        <w:t xml:space="preserve"> “Composite Comparison Table”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9AC6B" w14:textId="77777777" w:rsidR="00D405CF" w:rsidRDefault="00D63DEF">
    <w:pPr>
      <w:jc w:val="right"/>
    </w:pPr>
    <w:r>
      <w:rPr>
        <w:noProof/>
      </w:rPr>
      <w:drawing>
        <wp:inline distT="0" distB="0" distL="0" distR="0" wp14:anchorId="6AFC1A28" wp14:editId="64845B27">
          <wp:extent cx="904875" cy="161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5859C4" w14:textId="77777777" w:rsidR="00D405CF" w:rsidRDefault="00D405CF">
    <w:pPr>
      <w:pBdr>
        <w:bottom w:val="single" w:sz="8" w:space="1" w:color="49B19A"/>
      </w:pBdr>
      <w:spacing w:before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00BBF" w14:textId="77777777" w:rsidR="00D405CF" w:rsidRDefault="00D63DEF">
    <w:pPr>
      <w:jc w:val="right"/>
    </w:pPr>
    <w:r>
      <w:rPr>
        <w:noProof/>
      </w:rPr>
      <w:drawing>
        <wp:inline distT="0" distB="0" distL="0" distR="0" wp14:anchorId="44A9D34A" wp14:editId="421B9BD8">
          <wp:extent cx="1238250" cy="219075"/>
          <wp:effectExtent l="0" t="0" r="0" b="0"/>
          <wp:docPr id="437735896" name="Picture 437735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9F7DC5" w14:textId="77777777" w:rsidR="00D405CF" w:rsidRDefault="00D405CF">
    <w:pPr>
      <w:pBdr>
        <w:bottom w:val="single" w:sz="8" w:space="1" w:color="49B19A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3B4902"/>
    <w:multiLevelType w:val="hybridMultilevel"/>
    <w:tmpl w:val="F3605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C243D"/>
    <w:multiLevelType w:val="hybridMultilevel"/>
    <w:tmpl w:val="02909308"/>
    <w:lvl w:ilvl="0" w:tplc="0B18166C">
      <w:start w:val="1"/>
      <w:numFmt w:val="bullet"/>
      <w:lvlText w:val="●"/>
      <w:lvlJc w:val="left"/>
      <w:pPr>
        <w:ind w:left="720" w:hanging="360"/>
      </w:pPr>
    </w:lvl>
    <w:lvl w:ilvl="1" w:tplc="ABF8C67E">
      <w:start w:val="1"/>
      <w:numFmt w:val="bullet"/>
      <w:lvlText w:val="○"/>
      <w:lvlJc w:val="left"/>
      <w:pPr>
        <w:ind w:left="1440" w:hanging="360"/>
      </w:pPr>
    </w:lvl>
    <w:lvl w:ilvl="2" w:tplc="6070067A">
      <w:start w:val="1"/>
      <w:numFmt w:val="bullet"/>
      <w:lvlText w:val="■"/>
      <w:lvlJc w:val="left"/>
      <w:pPr>
        <w:ind w:left="2160" w:hanging="360"/>
      </w:pPr>
    </w:lvl>
    <w:lvl w:ilvl="3" w:tplc="D16C937C">
      <w:start w:val="1"/>
      <w:numFmt w:val="bullet"/>
      <w:lvlText w:val="●"/>
      <w:lvlJc w:val="left"/>
      <w:pPr>
        <w:ind w:left="2880" w:hanging="360"/>
      </w:pPr>
    </w:lvl>
    <w:lvl w:ilvl="4" w:tplc="8544E85C">
      <w:start w:val="1"/>
      <w:numFmt w:val="bullet"/>
      <w:lvlText w:val="○"/>
      <w:lvlJc w:val="left"/>
      <w:pPr>
        <w:ind w:left="3600" w:hanging="360"/>
      </w:pPr>
    </w:lvl>
    <w:lvl w:ilvl="5" w:tplc="A9D26710">
      <w:start w:val="1"/>
      <w:numFmt w:val="bullet"/>
      <w:lvlText w:val="■"/>
      <w:lvlJc w:val="left"/>
      <w:pPr>
        <w:ind w:left="4320" w:hanging="360"/>
      </w:pPr>
    </w:lvl>
    <w:lvl w:ilvl="6" w:tplc="377028B2">
      <w:start w:val="1"/>
      <w:numFmt w:val="bullet"/>
      <w:lvlText w:val="●"/>
      <w:lvlJc w:val="left"/>
      <w:pPr>
        <w:ind w:left="5040" w:hanging="360"/>
      </w:pPr>
    </w:lvl>
    <w:lvl w:ilvl="7" w:tplc="931888A6">
      <w:start w:val="1"/>
      <w:numFmt w:val="bullet"/>
      <w:lvlText w:val="●"/>
      <w:lvlJc w:val="left"/>
      <w:pPr>
        <w:ind w:left="5760" w:hanging="360"/>
      </w:pPr>
    </w:lvl>
    <w:lvl w:ilvl="8" w:tplc="CDF0E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2D07A9"/>
    <w:multiLevelType w:val="hybridMultilevel"/>
    <w:tmpl w:val="06E4B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51D4C"/>
    <w:multiLevelType w:val="hybridMultilevel"/>
    <w:tmpl w:val="6478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E577A"/>
    <w:multiLevelType w:val="hybridMultilevel"/>
    <w:tmpl w:val="6762B358"/>
    <w:lvl w:ilvl="0" w:tplc="DAFA6324">
      <w:start w:val="1"/>
      <w:numFmt w:val="bullet"/>
      <w:lvlText w:val="•"/>
      <w:lvlJc w:val="left"/>
      <w:pPr>
        <w:ind w:left="540" w:hanging="360"/>
      </w:pPr>
      <w:rPr>
        <w:rFonts w:ascii="Aptos" w:eastAsia="Aptos" w:hAnsi="Aptos" w:cs="Aptos"/>
        <w:color w:val="49B19A"/>
      </w:rPr>
    </w:lvl>
    <w:lvl w:ilvl="1" w:tplc="DBEEB928">
      <w:numFmt w:val="decimal"/>
      <w:lvlText w:val=""/>
      <w:lvlJc w:val="left"/>
    </w:lvl>
    <w:lvl w:ilvl="2" w:tplc="A7E21C26">
      <w:numFmt w:val="decimal"/>
      <w:lvlText w:val=""/>
      <w:lvlJc w:val="left"/>
    </w:lvl>
    <w:lvl w:ilvl="3" w:tplc="509CDCEE">
      <w:numFmt w:val="decimal"/>
      <w:lvlText w:val=""/>
      <w:lvlJc w:val="left"/>
    </w:lvl>
    <w:lvl w:ilvl="4" w:tplc="25A0BEBE">
      <w:numFmt w:val="decimal"/>
      <w:lvlText w:val=""/>
      <w:lvlJc w:val="left"/>
    </w:lvl>
    <w:lvl w:ilvl="5" w:tplc="09B4B986">
      <w:numFmt w:val="decimal"/>
      <w:lvlText w:val=""/>
      <w:lvlJc w:val="left"/>
    </w:lvl>
    <w:lvl w:ilvl="6" w:tplc="D11006B4">
      <w:numFmt w:val="decimal"/>
      <w:lvlText w:val=""/>
      <w:lvlJc w:val="left"/>
    </w:lvl>
    <w:lvl w:ilvl="7" w:tplc="A2C039E8">
      <w:numFmt w:val="decimal"/>
      <w:lvlText w:val=""/>
      <w:lvlJc w:val="left"/>
    </w:lvl>
    <w:lvl w:ilvl="8" w:tplc="D8B2B006">
      <w:numFmt w:val="decimal"/>
      <w:lvlText w:val=""/>
      <w:lvlJc w:val="left"/>
    </w:lvl>
  </w:abstractNum>
  <w:abstractNum w:abstractNumId="5" w15:restartNumberingAfterBreak="0">
    <w:nsid w:val="48C446E2"/>
    <w:multiLevelType w:val="hybridMultilevel"/>
    <w:tmpl w:val="F95E5004"/>
    <w:lvl w:ilvl="0" w:tplc="166A234C">
      <w:start w:val="1"/>
      <w:numFmt w:val="decimal"/>
      <w:lvlText w:val="%1."/>
      <w:lvlJc w:val="left"/>
      <w:pPr>
        <w:ind w:left="540" w:hanging="360"/>
      </w:pPr>
      <w:rPr>
        <w:rFonts w:ascii="Aptos" w:eastAsia="Aptos" w:hAnsi="Aptos" w:cs="Aptos"/>
        <w:b/>
        <w:bCs/>
        <w:color w:val="49B19A"/>
      </w:rPr>
    </w:lvl>
    <w:lvl w:ilvl="1" w:tplc="5B52C71A">
      <w:numFmt w:val="decimal"/>
      <w:lvlText w:val=""/>
      <w:lvlJc w:val="left"/>
    </w:lvl>
    <w:lvl w:ilvl="2" w:tplc="AF2A8CA4">
      <w:numFmt w:val="decimal"/>
      <w:lvlText w:val=""/>
      <w:lvlJc w:val="left"/>
    </w:lvl>
    <w:lvl w:ilvl="3" w:tplc="F4BC6904">
      <w:numFmt w:val="decimal"/>
      <w:lvlText w:val=""/>
      <w:lvlJc w:val="left"/>
    </w:lvl>
    <w:lvl w:ilvl="4" w:tplc="44EEEFEA">
      <w:numFmt w:val="decimal"/>
      <w:lvlText w:val=""/>
      <w:lvlJc w:val="left"/>
    </w:lvl>
    <w:lvl w:ilvl="5" w:tplc="7B62CD30">
      <w:numFmt w:val="decimal"/>
      <w:lvlText w:val=""/>
      <w:lvlJc w:val="left"/>
    </w:lvl>
    <w:lvl w:ilvl="6" w:tplc="51ACBFA2">
      <w:numFmt w:val="decimal"/>
      <w:lvlText w:val=""/>
      <w:lvlJc w:val="left"/>
    </w:lvl>
    <w:lvl w:ilvl="7" w:tplc="394094E2">
      <w:numFmt w:val="decimal"/>
      <w:lvlText w:val=""/>
      <w:lvlJc w:val="left"/>
    </w:lvl>
    <w:lvl w:ilvl="8" w:tplc="4704C572">
      <w:numFmt w:val="decimal"/>
      <w:lvlText w:val=""/>
      <w:lvlJc w:val="left"/>
    </w:lvl>
  </w:abstractNum>
  <w:num w:numId="1" w16cid:durableId="183055545">
    <w:abstractNumId w:val="1"/>
    <w:lvlOverride w:ilvl="0">
      <w:startOverride w:val="1"/>
    </w:lvlOverride>
  </w:num>
  <w:num w:numId="2" w16cid:durableId="1740245430">
    <w:abstractNumId w:val="4"/>
    <w:lvlOverride w:ilvl="0">
      <w:startOverride w:val="1"/>
    </w:lvlOverride>
  </w:num>
  <w:num w:numId="3" w16cid:durableId="78259399">
    <w:abstractNumId w:val="5"/>
    <w:lvlOverride w:ilvl="0">
      <w:startOverride w:val="1"/>
    </w:lvlOverride>
  </w:num>
  <w:num w:numId="4" w16cid:durableId="1283804586">
    <w:abstractNumId w:val="3"/>
  </w:num>
  <w:num w:numId="5" w16cid:durableId="503788109">
    <w:abstractNumId w:val="0"/>
  </w:num>
  <w:num w:numId="6" w16cid:durableId="13132137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Jeff Box">
    <w15:presenceInfo w15:providerId="AD" w15:userId="S::jbox@beterra.com::f708608b-c665-4470-b8b5-86b36c4d94e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CF"/>
    <w:rsid w:val="00021B64"/>
    <w:rsid w:val="00090EFB"/>
    <w:rsid w:val="00093834"/>
    <w:rsid w:val="000979B7"/>
    <w:rsid w:val="00130E8D"/>
    <w:rsid w:val="0016047C"/>
    <w:rsid w:val="001F23FA"/>
    <w:rsid w:val="00234968"/>
    <w:rsid w:val="002571FD"/>
    <w:rsid w:val="003360BE"/>
    <w:rsid w:val="00391FFC"/>
    <w:rsid w:val="0042672A"/>
    <w:rsid w:val="00474455"/>
    <w:rsid w:val="004779C4"/>
    <w:rsid w:val="004D633B"/>
    <w:rsid w:val="004E6A1D"/>
    <w:rsid w:val="004F671D"/>
    <w:rsid w:val="00525713"/>
    <w:rsid w:val="0056135E"/>
    <w:rsid w:val="005678AD"/>
    <w:rsid w:val="00591A98"/>
    <w:rsid w:val="00596304"/>
    <w:rsid w:val="005A0574"/>
    <w:rsid w:val="005D32FB"/>
    <w:rsid w:val="0068344A"/>
    <w:rsid w:val="006D7EB0"/>
    <w:rsid w:val="006E34F6"/>
    <w:rsid w:val="007133E2"/>
    <w:rsid w:val="00741BC7"/>
    <w:rsid w:val="00793E6E"/>
    <w:rsid w:val="008012A3"/>
    <w:rsid w:val="0085431C"/>
    <w:rsid w:val="008630A2"/>
    <w:rsid w:val="008C6DDB"/>
    <w:rsid w:val="008E185C"/>
    <w:rsid w:val="00911187"/>
    <w:rsid w:val="00933918"/>
    <w:rsid w:val="009609F3"/>
    <w:rsid w:val="009862AB"/>
    <w:rsid w:val="009F478F"/>
    <w:rsid w:val="00A50534"/>
    <w:rsid w:val="00AC0241"/>
    <w:rsid w:val="00BE32FC"/>
    <w:rsid w:val="00C56132"/>
    <w:rsid w:val="00C62215"/>
    <w:rsid w:val="00C81087"/>
    <w:rsid w:val="00CC4DD6"/>
    <w:rsid w:val="00CC7BE7"/>
    <w:rsid w:val="00D05ACF"/>
    <w:rsid w:val="00D405CF"/>
    <w:rsid w:val="00D52BF3"/>
    <w:rsid w:val="00D63DEF"/>
    <w:rsid w:val="00D74173"/>
    <w:rsid w:val="00D90B49"/>
    <w:rsid w:val="00DE4587"/>
    <w:rsid w:val="00EA2AC8"/>
    <w:rsid w:val="00EE386E"/>
    <w:rsid w:val="00FE2A6E"/>
    <w:rsid w:val="00FF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C8C7"/>
  <w15:docId w15:val="{BC6675B9-015D-DB4F-BB17-2D2CAB7E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ascii="Avenir Next LT Pro" w:eastAsia="Avenir Next LT Pro" w:hAnsi="Avenir Next LT Pro" w:cs="Avenir Next LT Pro"/>
      <w:b/>
      <w:bCs/>
      <w:color w:val="114B52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rFonts w:ascii="Avenir Next LT Pro" w:eastAsia="Avenir Next LT Pro" w:hAnsi="Avenir Next LT Pro" w:cs="Avenir Next LT Pro"/>
      <w:b/>
      <w:bCs/>
      <w:color w:val="114B52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rFonts w:ascii="Avenir Next LT Pro" w:eastAsia="Avenir Next LT Pro" w:hAnsi="Avenir Next LT Pro" w:cs="Avenir Next LT Pro"/>
      <w:b/>
      <w:bCs/>
      <w:color w:val="1E6C7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outlineLvl w:val="0"/>
    </w:pPr>
    <w:rPr>
      <w:rFonts w:ascii="Avenir Next LT Pro" w:eastAsia="Avenir Next LT Pro" w:hAnsi="Avenir Next LT Pro" w:cs="Avenir Next LT Pro"/>
      <w:b/>
      <w:bCs/>
      <w:color w:val="114B52"/>
      <w:sz w:val="60"/>
      <w:szCs w:val="6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480"/>
    </w:pPr>
    <w:rPr>
      <w:color w:val="1E6C70"/>
      <w:sz w:val="24"/>
      <w:szCs w:val="24"/>
    </w:rPr>
  </w:style>
  <w:style w:type="paragraph" w:customStyle="1" w:styleId="Eyebrow">
    <w:name w:val="Eyebrow"/>
    <w:qFormat/>
    <w:pPr>
      <w:spacing w:before="240" w:after="60"/>
    </w:pPr>
    <w:rPr>
      <w:b/>
      <w:bCs/>
      <w:caps/>
      <w:color w:val="49B19A"/>
      <w:spacing w:val="60"/>
      <w:sz w:val="18"/>
      <w:szCs w:val="18"/>
    </w:rPr>
  </w:style>
  <w:style w:type="paragraph" w:customStyle="1" w:styleId="PullQuote">
    <w:name w:val="Pull Quote"/>
    <w:qFormat/>
    <w:pPr>
      <w:pBdr>
        <w:left w:val="single" w:sz="24" w:space="12" w:color="49B19A"/>
      </w:pBdr>
      <w:spacing w:before="240" w:after="240" w:line="360" w:lineRule="auto"/>
      <w:ind w:left="360"/>
    </w:pPr>
    <w:rPr>
      <w:rFonts w:ascii="Avenir Next LT Pro" w:eastAsia="Avenir Next LT Pro" w:hAnsi="Avenir Next LT Pro" w:cs="Avenir Next LT Pro"/>
      <w:color w:val="1E6C70"/>
      <w:sz w:val="28"/>
      <w:szCs w:val="28"/>
    </w:rPr>
  </w:style>
  <w:style w:type="paragraph" w:styleId="Caption">
    <w:name w:val="caption"/>
    <w:qFormat/>
    <w:pPr>
      <w:spacing w:before="60" w:after="240"/>
    </w:pPr>
    <w:rPr>
      <w:i/>
      <w:iCs/>
      <w:color w:val="6B7280"/>
      <w:sz w:val="16"/>
      <w:szCs w:val="16"/>
    </w:rPr>
  </w:style>
  <w:style w:type="paragraph" w:customStyle="1" w:styleId="CalloutText">
    <w:name w:val="Callout Text"/>
    <w:qFormat/>
    <w:pPr>
      <w:spacing w:before="120" w:after="120"/>
    </w:pPr>
    <w:rPr>
      <w:color w:val="FFFFFF"/>
    </w:rPr>
  </w:style>
  <w:style w:type="paragraph" w:customStyle="1" w:styleId="BodyEmphasis">
    <w:name w:val="Body Emphasis"/>
    <w:qFormat/>
    <w:pPr>
      <w:spacing w:before="120" w:after="60"/>
    </w:pPr>
    <w:rPr>
      <w:b/>
      <w:bCs/>
      <w:color w:val="114B52"/>
    </w:rPr>
  </w:style>
  <w:style w:type="character" w:styleId="UnresolvedMention">
    <w:name w:val="Unresolved Mention"/>
    <w:basedOn w:val="DefaultParagraphFont"/>
    <w:uiPriority w:val="99"/>
    <w:semiHidden/>
    <w:unhideWhenUsed/>
    <w:rsid w:val="000979B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E3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38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8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86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61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header" Target="header2.xml"/><Relationship Id="rId30" Type="http://schemas.microsoft.com/office/2011/relationships/people" Target="people.xml"/></Relationships>
</file>

<file path=word/_rels/footnotes.xml.rels><?xml version="1.0" encoding="UTF-8"?><Relationships xmlns="http://schemas.openxmlformats.org/package/2006/relationships"><Relationship Id="rId3" Type="http://schemas.openxmlformats.org/officeDocument/2006/relationships/hyperlink" Target="https://beterra-presents-ahca.floridasafetyculture.com/compare" TargetMode="External"/><Relationship Id="rId2" Type="http://schemas.openxmlformats.org/officeDocument/2006/relationships/hyperlink" Target="https://beterra-presents-ahca.floridasafetyculture.com/compare" TargetMode="External"/><Relationship Id="rId1" Type="http://schemas.openxmlformats.org/officeDocument/2006/relationships/hyperlink" Target="https://beterra-presents-ahca.floridasafetyculture.com/compare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Beterra">
  <a:themeElements>
    <a:clrScheme name="Beterra">
      <a:dk1>
        <a:srgbClr val="1A1A2E"/>
      </a:dk1>
      <a:lt1>
        <a:srgbClr val="FFFFFF"/>
      </a:lt1>
      <a:dk2>
        <a:srgbClr val="114B52"/>
      </a:dk2>
      <a:lt2>
        <a:srgbClr val="EFE5D9"/>
      </a:lt2>
      <a:accent1>
        <a:srgbClr val="114B52"/>
      </a:accent1>
      <a:accent2>
        <a:srgbClr val="1E6C70"/>
      </a:accent2>
      <a:accent3>
        <a:srgbClr val="49B19A"/>
      </a:accent3>
      <a:accent4>
        <a:srgbClr val="56CCB0"/>
      </a:accent4>
      <a:accent5>
        <a:srgbClr val="ADE2B6"/>
      </a:accent5>
      <a:accent6>
        <a:srgbClr val="FFA4A4"/>
      </a:accent6>
      <a:hlink>
        <a:srgbClr val="56C7E6"/>
      </a:hlink>
      <a:folHlink>
        <a:srgbClr val="9ADFEF"/>
      </a:folHlink>
    </a:clrScheme>
    <a:fontScheme name="Beterra">
      <a:majorFont>
        <a:latin typeface="Avenir Next LT Pro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82C61B445CC4E96E51E91907C7794" ma:contentTypeVersion="14" ma:contentTypeDescription="Create a new document." ma:contentTypeScope="" ma:versionID="73c893e3494b33c88bb4872ccd863ce5">
  <xsd:schema xmlns:xsd="http://www.w3.org/2001/XMLSchema" xmlns:xs="http://www.w3.org/2001/XMLSchema" xmlns:p="http://schemas.microsoft.com/office/2006/metadata/properties" xmlns:ns2="b2cfc721-bb7a-4d2b-9a4d-ebf05e6cba23" xmlns:ns3="3abc47bf-1be4-419a-8acf-d43f56112ebf" targetNamespace="http://schemas.microsoft.com/office/2006/metadata/properties" ma:root="true" ma:fieldsID="1d4623344f3107f6eb8f1b9510391516" ns2:_="" ns3:_="">
    <xsd:import namespace="b2cfc721-bb7a-4d2b-9a4d-ebf05e6cba23"/>
    <xsd:import namespace="3abc47bf-1be4-419a-8acf-d43f56112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fc721-bb7a-4d2b-9a4d-ebf05e6cb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cc5fb97-1d0a-481d-b1a9-5b4e02ba8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c47bf-1be4-419a-8acf-d43f56112e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fe8a48-d1bb-46be-bdb8-839163ad1a6b}" ma:internalName="TaxCatchAll" ma:showField="CatchAllData" ma:web="3abc47bf-1be4-419a-8acf-d43f56112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cfc721-bb7a-4d2b-9a4d-ebf05e6cba23">
      <Terms xmlns="http://schemas.microsoft.com/office/infopath/2007/PartnerControls"/>
    </lcf76f155ced4ddcb4097134ff3c332f>
    <TaxCatchAll xmlns="3abc47bf-1be4-419a-8acf-d43f56112eb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8DC720-70D3-4ECE-82A0-8EF20AADB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fc721-bb7a-4d2b-9a4d-ebf05e6cba23"/>
    <ds:schemaRef ds:uri="3abc47bf-1be4-419a-8acf-d43f56112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FC0F4B-8C60-C14B-8A5D-345BF11FEE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B42544-7AB3-43AF-BBB6-C3DCE8871628}">
  <ds:schemaRefs>
    <ds:schemaRef ds:uri="http://schemas.microsoft.com/office/2006/metadata/properties"/>
    <ds:schemaRef ds:uri="http://schemas.microsoft.com/office/infopath/2007/PartnerControls"/>
    <ds:schemaRef ds:uri="b2cfc721-bb7a-4d2b-9a4d-ebf05e6cba23"/>
    <ds:schemaRef ds:uri="3abc47bf-1be4-419a-8acf-d43f56112ebf"/>
  </ds:schemaRefs>
</ds:datastoreItem>
</file>

<file path=customXml/itemProps4.xml><?xml version="1.0" encoding="utf-8"?>
<ds:datastoreItem xmlns:ds="http://schemas.openxmlformats.org/officeDocument/2006/customXml" ds:itemID="{B2BCD753-1469-4DDA-841B-4A877BC453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1839</Words>
  <Characters>10246</Characters>
  <Application>Microsoft Office Word</Application>
  <DocSecurity>0</DocSecurity>
  <Lines>353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Beterra Document Template</vt:lpstr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Beterra Document Template</dc:title>
  <dc:creator>Kapil Nair</dc:creator>
  <dc:description>Brand-compliant Word template for letters, memos, and short reports</dc:description>
  <cp:lastModifiedBy>Jeff Box</cp:lastModifiedBy>
  <cp:revision>36</cp:revision>
  <dcterms:created xsi:type="dcterms:W3CDTF">2026-06-25T14:56:00Z</dcterms:created>
  <dcterms:modified xsi:type="dcterms:W3CDTF">2026-06-26T21:28:00Z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0x01010048C82C61B445CC4E96E51E91907C7794</vt:lpwstr>
  </property>
  <property fmtid="{D5CDD505-2E9C-101B-9397-08002B2CF9AE}" pid="3" name="MediaServiceImageTags">
    <vt:lpwstr/>
  </property>
</Properties>
</file>