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135DD" w14:textId="77777777" w:rsidR="0012352E" w:rsidRDefault="0012352E" w:rsidP="00A241FE">
      <w:pPr>
        <w:rPr>
          <w:b/>
          <w:bCs/>
        </w:rPr>
      </w:pPr>
    </w:p>
    <w:p w14:paraId="2BB5F949" w14:textId="75363962" w:rsidR="0012352E" w:rsidRDefault="00C457F0" w:rsidP="00A241FE">
      <w:pPr>
        <w:rPr>
          <w:b/>
          <w:bCs/>
        </w:rPr>
      </w:pPr>
      <w:r>
        <w:rPr>
          <w:b/>
          <w:bCs/>
        </w:rPr>
        <w:t xml:space="preserve">Live student </w:t>
      </w:r>
      <w:r w:rsidR="00C05828">
        <w:rPr>
          <w:b/>
          <w:bCs/>
        </w:rPr>
        <w:t>Campus hub at the university of Wolv</w:t>
      </w:r>
      <w:r w:rsidR="00F60B40">
        <w:rPr>
          <w:b/>
          <w:bCs/>
        </w:rPr>
        <w:t>erhampton.</w:t>
      </w:r>
    </w:p>
    <w:p w14:paraId="28435458" w14:textId="73557063" w:rsidR="00F60B40" w:rsidRDefault="00F60B40" w:rsidP="00A241FE">
      <w:r>
        <w:rPr>
          <w:b/>
          <w:bCs/>
        </w:rPr>
        <w:t xml:space="preserve">Roger N Security </w:t>
      </w:r>
      <w:r w:rsidR="00130ACF">
        <w:rPr>
          <w:b/>
          <w:bCs/>
        </w:rPr>
        <w:t>consultant</w:t>
      </w:r>
    </w:p>
    <w:p w14:paraId="53EB3E19" w14:textId="41695725" w:rsidR="00F85BF0" w:rsidRPr="00130ACF" w:rsidRDefault="00F85BF0" w:rsidP="00A241FE">
      <w:r>
        <w:t xml:space="preserve">Security </w:t>
      </w:r>
      <w:r w:rsidR="00003A11">
        <w:t xml:space="preserve">is one of the most important </w:t>
      </w:r>
      <w:proofErr w:type="gramStart"/>
      <w:r w:rsidR="00003A11">
        <w:t>feature</w:t>
      </w:r>
      <w:proofErr w:type="gramEnd"/>
      <w:r w:rsidR="00003A11">
        <w:t xml:space="preserve"> to put in</w:t>
      </w:r>
      <w:r w:rsidR="00E71BCD">
        <w:t xml:space="preserve"> place when building the </w:t>
      </w:r>
      <w:r w:rsidR="00EA2B83">
        <w:t xml:space="preserve">project </w:t>
      </w:r>
      <w:r w:rsidR="00157F41">
        <w:t xml:space="preserve">like </w:t>
      </w:r>
      <w:r w:rsidR="002C0970">
        <w:t xml:space="preserve">the university student campus Hub </w:t>
      </w:r>
      <w:r w:rsidR="00EA2B83">
        <w:t>especially from the beginning</w:t>
      </w:r>
      <w:r w:rsidR="002C0970">
        <w:t>.</w:t>
      </w:r>
    </w:p>
    <w:p w14:paraId="68968A73" w14:textId="77777777" w:rsidR="0012352E" w:rsidRDefault="0012352E" w:rsidP="00A241FE">
      <w:pPr>
        <w:rPr>
          <w:b/>
          <w:bCs/>
        </w:rPr>
      </w:pPr>
    </w:p>
    <w:p w14:paraId="6A1E1B52" w14:textId="77777777" w:rsidR="00A241FE" w:rsidRPr="00A241FE" w:rsidRDefault="00A241FE" w:rsidP="00A241FE">
      <w:pPr>
        <w:numPr>
          <w:ilvl w:val="0"/>
          <w:numId w:val="2"/>
        </w:numPr>
      </w:pPr>
      <w:r w:rsidRPr="00A241FE">
        <w:rPr>
          <w:b/>
          <w:bCs/>
        </w:rPr>
        <w:t>Access Control</w:t>
      </w:r>
      <w:r w:rsidRPr="00A241FE">
        <w:t xml:space="preserve">: This is a primary layer of </w:t>
      </w:r>
      <w:proofErr w:type="spellStart"/>
      <w:r w:rsidRPr="00A241FE">
        <w:t>defense</w:t>
      </w:r>
      <w:proofErr w:type="spellEnd"/>
      <w:r w:rsidRPr="00A241FE">
        <w:t>. It includes key or swipe card access for building entrances, unique locks for individual rooms, and controlled access to communal areas. The campus-wide barrier system further regulates vehicle access.</w:t>
      </w:r>
    </w:p>
    <w:p w14:paraId="200AFF98" w14:textId="77777777" w:rsidR="00A241FE" w:rsidRPr="00A241FE" w:rsidRDefault="00A241FE" w:rsidP="00A241FE">
      <w:pPr>
        <w:numPr>
          <w:ilvl w:val="0"/>
          <w:numId w:val="2"/>
        </w:numPr>
      </w:pPr>
      <w:r w:rsidRPr="00A241FE">
        <w:rPr>
          <w:b/>
          <w:bCs/>
        </w:rPr>
        <w:t>24/7 Monitoring and Patrols</w:t>
      </w:r>
      <w:r w:rsidRPr="00A241FE">
        <w:t>: A dedicated security team is on duty around the clock, conducting regular patrols. This is complemented by a </w:t>
      </w:r>
      <w:r w:rsidRPr="00A241FE">
        <w:rPr>
          <w:b/>
          <w:bCs/>
        </w:rPr>
        <w:t>comprehensive CCTV system</w:t>
      </w:r>
      <w:r w:rsidRPr="00A241FE">
        <w:t> that is monitored 24/7 across all sites for the detection and prevention of crime. Intercoms at barriers and refuge points provide an additional layer of communication and security.</w:t>
      </w:r>
    </w:p>
    <w:p w14:paraId="60FC25C9" w14:textId="77777777" w:rsidR="00A241FE" w:rsidRPr="00A241FE" w:rsidRDefault="00A241FE" w:rsidP="00A241FE">
      <w:pPr>
        <w:numPr>
          <w:ilvl w:val="0"/>
          <w:numId w:val="2"/>
        </w:numPr>
      </w:pPr>
      <w:r w:rsidRPr="00A241FE">
        <w:rPr>
          <w:b/>
          <w:bCs/>
        </w:rPr>
        <w:t xml:space="preserve">The </w:t>
      </w:r>
      <w:proofErr w:type="spellStart"/>
      <w:r w:rsidRPr="00A241FE">
        <w:rPr>
          <w:b/>
          <w:bCs/>
        </w:rPr>
        <w:t>SafeZone</w:t>
      </w:r>
      <w:proofErr w:type="spellEnd"/>
      <w:r w:rsidRPr="00A241FE">
        <w:rPr>
          <w:b/>
          <w:bCs/>
        </w:rPr>
        <w:t xml:space="preserve"> App</w:t>
      </w:r>
      <w:r w:rsidRPr="00A241FE">
        <w:t>: This is a critical tool for personal safety. It allows anyone on campus to quickly share their location and details with security in an emergency, effectively creating a mobile link between the individual and the university's security framework.</w:t>
      </w:r>
    </w:p>
    <w:p w14:paraId="19DCC694" w14:textId="77777777" w:rsidR="00FB7445" w:rsidRPr="00FB7445" w:rsidRDefault="00FB7445" w:rsidP="00A241FE">
      <w:pPr>
        <w:numPr>
          <w:ilvl w:val="0"/>
          <w:numId w:val="3"/>
        </w:numPr>
      </w:pPr>
    </w:p>
    <w:p w14:paraId="6834B5F9" w14:textId="4C70AE55" w:rsidR="00A241FE" w:rsidRPr="00A241FE" w:rsidRDefault="00A241FE" w:rsidP="00A241FE">
      <w:pPr>
        <w:numPr>
          <w:ilvl w:val="0"/>
          <w:numId w:val="3"/>
        </w:numPr>
      </w:pPr>
      <w:r w:rsidRPr="00A241FE">
        <w:rPr>
          <w:b/>
          <w:bCs/>
        </w:rPr>
        <w:t>Zero Trust Architecture</w:t>
      </w:r>
      <w:r w:rsidRPr="00A241FE">
        <w:t>: This is a leading cybersecurity model that operates on the principle of "never trust, always verify." Instead of assuming users inside the network are safe, Zero Trust requires </w:t>
      </w:r>
      <w:r w:rsidRPr="00A241FE">
        <w:rPr>
          <w:b/>
          <w:bCs/>
        </w:rPr>
        <w:t>continuous verification</w:t>
      </w:r>
      <w:r w:rsidRPr="00A241FE">
        <w:t> of identity, device health, and access context. Its core principles include </w:t>
      </w:r>
      <w:r w:rsidRPr="00A241FE">
        <w:rPr>
          <w:b/>
          <w:bCs/>
        </w:rPr>
        <w:t>identity-based access</w:t>
      </w:r>
      <w:r w:rsidRPr="00A241FE">
        <w:t>, </w:t>
      </w:r>
      <w:r w:rsidRPr="00A241FE">
        <w:rPr>
          <w:b/>
          <w:bCs/>
        </w:rPr>
        <w:t>least-privilege access</w:t>
      </w:r>
      <w:r w:rsidRPr="00A241FE">
        <w:t> (giving users only the access they need), and </w:t>
      </w:r>
      <w:r w:rsidRPr="00A241FE">
        <w:rPr>
          <w:b/>
          <w:bCs/>
        </w:rPr>
        <w:t>network segmentation</w:t>
      </w:r>
      <w:r w:rsidRPr="00A241FE">
        <w:t> to limit the damage from a potential breach.</w:t>
      </w:r>
    </w:p>
    <w:p w14:paraId="21657EB4" w14:textId="1AE6E36C" w:rsidR="00A241FE" w:rsidRPr="00A241FE" w:rsidRDefault="00A241FE" w:rsidP="00A241FE">
      <w:pPr>
        <w:numPr>
          <w:ilvl w:val="0"/>
          <w:numId w:val="3"/>
        </w:numPr>
      </w:pPr>
      <w:r w:rsidRPr="00A241FE">
        <w:rPr>
          <w:b/>
          <w:bCs/>
        </w:rPr>
        <w:t>Network Segmentation</w:t>
      </w:r>
      <w:r w:rsidRPr="00A241FE">
        <w:t>: This is a key technical control mentioned in multiple frameworks. It involves using technologies like VLANs to isolate different parts of the network. For a student hub, this could mean separating student devices from critical administrative systems Beyond traditional frameworks, there are innovative concepts that could be explored to create a smarter, safer hub.</w:t>
      </w:r>
    </w:p>
    <w:p w14:paraId="4DBA9389" w14:textId="792BFFCD" w:rsidR="00A241FE" w:rsidRPr="00A241FE" w:rsidRDefault="00A241FE" w:rsidP="00A241FE">
      <w:pPr>
        <w:numPr>
          <w:ilvl w:val="0"/>
          <w:numId w:val="4"/>
        </w:numPr>
      </w:pPr>
      <w:r w:rsidRPr="00A241FE">
        <w:rPr>
          <w:b/>
          <w:bCs/>
        </w:rPr>
        <w:t>sensing</w:t>
      </w:r>
      <w:r w:rsidRPr="00A241FE">
        <w:t> (detecting if a room is occupied without using cameras) or even for detecting hidden cameras to ensure </w:t>
      </w:r>
      <w:r w:rsidRPr="00A241FE">
        <w:rPr>
          <w:b/>
          <w:bCs/>
        </w:rPr>
        <w:t>privacy security</w:t>
      </w:r>
      <w:r w:rsidRPr="00A241FE">
        <w:t>.</w:t>
      </w:r>
    </w:p>
    <w:p w14:paraId="4D2D659F" w14:textId="77777777" w:rsidR="00A241FE" w:rsidRPr="00A241FE" w:rsidRDefault="00A241FE" w:rsidP="00A241FE">
      <w:pPr>
        <w:numPr>
          <w:ilvl w:val="0"/>
          <w:numId w:val="5"/>
        </w:numPr>
      </w:pPr>
      <w:r w:rsidRPr="00A241FE">
        <w:rPr>
          <w:b/>
          <w:bCs/>
        </w:rPr>
        <w:t>Design for Physical Security</w:t>
      </w:r>
      <w:r w:rsidRPr="00A241FE">
        <w:t>: Plan the hub's physical layout to complement existing measures. This means integrating with the university's </w:t>
      </w:r>
      <w:r w:rsidRPr="00A241FE">
        <w:rPr>
          <w:b/>
          <w:bCs/>
        </w:rPr>
        <w:t xml:space="preserve">access control </w:t>
      </w:r>
      <w:r w:rsidRPr="00A241FE">
        <w:rPr>
          <w:b/>
          <w:bCs/>
        </w:rPr>
        <w:lastRenderedPageBreak/>
        <w:t>systems</w:t>
      </w:r>
      <w:r w:rsidRPr="00A241FE">
        <w:t>, ensuring good sightlines for </w:t>
      </w:r>
      <w:r w:rsidRPr="00A241FE">
        <w:rPr>
          <w:b/>
          <w:bCs/>
        </w:rPr>
        <w:t>CCTV</w:t>
      </w:r>
      <w:r w:rsidRPr="00A241FE">
        <w:t>, and making sure emergency procedures via the </w:t>
      </w:r>
      <w:proofErr w:type="spellStart"/>
      <w:r w:rsidRPr="00A241FE">
        <w:rPr>
          <w:b/>
          <w:bCs/>
        </w:rPr>
        <w:t>SafeZone</w:t>
      </w:r>
      <w:proofErr w:type="spellEnd"/>
      <w:r w:rsidRPr="00A241FE">
        <w:rPr>
          <w:b/>
          <w:bCs/>
        </w:rPr>
        <w:t xml:space="preserve"> app</w:t>
      </w:r>
      <w:r w:rsidRPr="00A241FE">
        <w:t> are prominently displayed.</w:t>
      </w:r>
    </w:p>
    <w:p w14:paraId="61A06485" w14:textId="77777777" w:rsidR="00A241FE" w:rsidRPr="00A241FE" w:rsidRDefault="00A241FE" w:rsidP="00A241FE">
      <w:pPr>
        <w:numPr>
          <w:ilvl w:val="0"/>
          <w:numId w:val="5"/>
        </w:numPr>
      </w:pPr>
      <w:r w:rsidRPr="00A241FE">
        <w:rPr>
          <w:b/>
          <w:bCs/>
        </w:rPr>
        <w:t>Build on a Secure Network Foundation</w:t>
      </w:r>
      <w:r w:rsidRPr="00A241FE">
        <w:t>: Work with IT to apply the principles of </w:t>
      </w:r>
      <w:r w:rsidRPr="00A241FE">
        <w:rPr>
          <w:b/>
          <w:bCs/>
        </w:rPr>
        <w:t>Zero Trust</w:t>
      </w:r>
      <w:r w:rsidRPr="00A241FE">
        <w:t>. Implement </w:t>
      </w:r>
      <w:r w:rsidRPr="00A241FE">
        <w:rPr>
          <w:b/>
          <w:bCs/>
        </w:rPr>
        <w:t>network segmentation</w:t>
      </w:r>
      <w:r w:rsidRPr="00A241FE">
        <w:t> to protect hub resources and user data. User access should be strictly authenticated and authorized based on roles.</w:t>
      </w:r>
    </w:p>
    <w:p w14:paraId="613D2166" w14:textId="77777777" w:rsidR="00A241FE" w:rsidRPr="00A241FE" w:rsidRDefault="00A241FE" w:rsidP="00A241FE">
      <w:pPr>
        <w:numPr>
          <w:ilvl w:val="0"/>
          <w:numId w:val="5"/>
        </w:numPr>
      </w:pPr>
      <w:r w:rsidRPr="00A241FE">
        <w:rPr>
          <w:b/>
          <w:bCs/>
        </w:rPr>
        <w:t>Explore Innovative Tech for a Smarter Hub</w:t>
      </w:r>
      <w:r w:rsidRPr="00A241FE">
        <w:t>: For new builds, investigate if "full-scope security" technologies like AI-powered Wi-Fi sensing for space management or privacy protection are feasible.</w:t>
      </w:r>
    </w:p>
    <w:p w14:paraId="01373328" w14:textId="77777777" w:rsidR="00A241FE" w:rsidRPr="00A241FE" w:rsidRDefault="00A241FE" w:rsidP="00A241FE">
      <w:pPr>
        <w:numPr>
          <w:ilvl w:val="0"/>
          <w:numId w:val="5"/>
        </w:numPr>
      </w:pPr>
      <w:r w:rsidRPr="00A241FE">
        <w:rPr>
          <w:b/>
          <w:bCs/>
        </w:rPr>
        <w:t>Foster a Collaborative Safety Culture</w:t>
      </w:r>
      <w:r w:rsidRPr="00A241FE">
        <w:t>: The hub should be a place where safety is a shared responsibility. This can be encouraged by hosting sessions on personal safety (like those mentioned by West Midlands Police), running emergency drills based on frameworks like the SRP, and promoting the "see something, say something" ethos.</w:t>
      </w:r>
    </w:p>
    <w:p w14:paraId="0715E01D" w14:textId="3810D413" w:rsidR="00A241FE" w:rsidRPr="00A241FE" w:rsidRDefault="00A241FE" w:rsidP="00A241FE">
      <w:r w:rsidRPr="00A241FE">
        <w:t xml:space="preserve">Here is a breakdown of the essential cybersecurity components for </w:t>
      </w:r>
      <w:r w:rsidR="008D24BA">
        <w:t>our</w:t>
      </w:r>
      <w:r w:rsidRPr="00A241FE">
        <w:t xml:space="preserve"> projec</w:t>
      </w:r>
      <w:r w:rsidR="008D24BA">
        <w:t>t</w:t>
      </w:r>
      <w:r w:rsidRPr="00A241FE">
        <w:t xml:space="preserve">, </w:t>
      </w:r>
    </w:p>
    <w:p w14:paraId="6D43674A" w14:textId="166F5B1D" w:rsidR="00A241FE" w:rsidRPr="00A241FE" w:rsidRDefault="002F34F3" w:rsidP="00A241FE">
      <w:pPr>
        <w:rPr>
          <w:b/>
          <w:bCs/>
        </w:rPr>
      </w:pPr>
      <w:r>
        <w:rPr>
          <w:rFonts w:ascii="Segoe UI Emoji" w:hAnsi="Segoe UI Emoji" w:cs="Segoe UI Emoji"/>
          <w:b/>
          <w:bCs/>
        </w:rPr>
        <w:t>We can use some</w:t>
      </w:r>
      <w:r w:rsidR="00CC078D">
        <w:rPr>
          <w:rFonts w:ascii="Segoe UI Emoji" w:hAnsi="Segoe UI Emoji" w:cs="Segoe UI Emoji"/>
          <w:b/>
          <w:bCs/>
        </w:rPr>
        <w:t xml:space="preserve"> </w:t>
      </w:r>
      <w:r w:rsidR="00A241FE" w:rsidRPr="00A241FE">
        <w:rPr>
          <w:b/>
          <w:bCs/>
        </w:rPr>
        <w:t>Core security Frameworks</w:t>
      </w:r>
    </w:p>
    <w:p w14:paraId="4DDE68E9" w14:textId="77777777" w:rsidR="00A241FE" w:rsidRPr="00A241FE" w:rsidRDefault="00A241FE" w:rsidP="00A241FE">
      <w:r w:rsidRPr="00A241FE">
        <w:t>These provide the strategic foundation and guiding principles for all your security efforts.</w:t>
      </w:r>
    </w:p>
    <w:p w14:paraId="686B8331" w14:textId="77777777" w:rsidR="00A241FE" w:rsidRPr="00A241FE" w:rsidRDefault="00A241FE" w:rsidP="00A241FE">
      <w:pPr>
        <w:numPr>
          <w:ilvl w:val="0"/>
          <w:numId w:val="6"/>
        </w:numPr>
        <w:tabs>
          <w:tab w:val="num" w:pos="720"/>
        </w:tabs>
      </w:pPr>
      <w:r w:rsidRPr="00A241FE">
        <w:rPr>
          <w:b/>
          <w:bCs/>
        </w:rPr>
        <w:t>Zero Trust Architecture (ZTA</w:t>
      </w:r>
      <w:proofErr w:type="gramStart"/>
      <w:r w:rsidRPr="00A241FE">
        <w:rPr>
          <w:b/>
          <w:bCs/>
        </w:rPr>
        <w:t>)</w:t>
      </w:r>
      <w:r w:rsidRPr="00A241FE">
        <w:t> :</w:t>
      </w:r>
      <w:proofErr w:type="gramEnd"/>
      <w:r w:rsidRPr="00A241FE">
        <w:t xml:space="preserve"> This is the overarching security model. It operates on "never trust, always verify." This means continuously authenticating and authorizing every user and device, enforcing least-privilege access, and assuming the network is always </w:t>
      </w:r>
      <w:proofErr w:type="gramStart"/>
      <w:r w:rsidRPr="00A241FE">
        <w:t>hostile .</w:t>
      </w:r>
      <w:proofErr w:type="gramEnd"/>
    </w:p>
    <w:p w14:paraId="7F94D2C0" w14:textId="77777777" w:rsidR="00A241FE" w:rsidRPr="00A241FE" w:rsidRDefault="00A241FE" w:rsidP="00A241FE">
      <w:pPr>
        <w:numPr>
          <w:ilvl w:val="0"/>
          <w:numId w:val="6"/>
        </w:numPr>
        <w:tabs>
          <w:tab w:val="num" w:pos="720"/>
        </w:tabs>
      </w:pPr>
      <w:r w:rsidRPr="00A241FE">
        <w:rPr>
          <w:b/>
          <w:bCs/>
        </w:rPr>
        <w:t>NIST Cybersecurity Framework (CSF</w:t>
      </w:r>
      <w:proofErr w:type="gramStart"/>
      <w:r w:rsidRPr="00A241FE">
        <w:rPr>
          <w:b/>
          <w:bCs/>
        </w:rPr>
        <w:t>)</w:t>
      </w:r>
      <w:r w:rsidRPr="00A241FE">
        <w:t> :</w:t>
      </w:r>
      <w:proofErr w:type="gramEnd"/>
      <w:r w:rsidRPr="00A241FE">
        <w:t xml:space="preserve"> This is a vital policy and risk management framework. It helps you understand, manage, and reduce cybersecurity risk by guiding you through the core functions: </w:t>
      </w:r>
      <w:r w:rsidRPr="00A241FE">
        <w:rPr>
          <w:b/>
          <w:bCs/>
        </w:rPr>
        <w:t xml:space="preserve">Identify, Protect, Detect, Respond, and </w:t>
      </w:r>
      <w:proofErr w:type="gramStart"/>
      <w:r w:rsidRPr="00A241FE">
        <w:rPr>
          <w:b/>
          <w:bCs/>
        </w:rPr>
        <w:t>Recover</w:t>
      </w:r>
      <w:r w:rsidRPr="00A241FE">
        <w:t> .</w:t>
      </w:r>
      <w:proofErr w:type="gramEnd"/>
      <w:r w:rsidRPr="00A241FE">
        <w:t xml:space="preserve"> It's an excellent tool for conducting risk assessments (like using NIST SP 800-30) and selecting the right security </w:t>
      </w:r>
      <w:proofErr w:type="gramStart"/>
      <w:r w:rsidRPr="00A241FE">
        <w:t>controls .</w:t>
      </w:r>
      <w:proofErr w:type="gramEnd"/>
    </w:p>
    <w:p w14:paraId="0B661BCB" w14:textId="250B8AEA" w:rsidR="00A241FE" w:rsidRPr="00A241FE" w:rsidRDefault="00A241FE" w:rsidP="00EB50D1">
      <w:pPr>
        <w:ind w:left="501"/>
      </w:pPr>
    </w:p>
    <w:p w14:paraId="591E154B" w14:textId="77777777" w:rsidR="00A241FE" w:rsidRPr="00A241FE" w:rsidRDefault="00A241FE" w:rsidP="00A241FE">
      <w:pPr>
        <w:numPr>
          <w:ilvl w:val="0"/>
          <w:numId w:val="7"/>
        </w:numPr>
      </w:pPr>
      <w:r w:rsidRPr="00A241FE">
        <w:rPr>
          <w:b/>
          <w:bCs/>
        </w:rPr>
        <w:t>Network Segmentation &amp; Micro-segmentation</w:t>
      </w:r>
      <w:r w:rsidRPr="00A241FE">
        <w:t xml:space="preserve">: This is a foundational Zero Trust tactic. You divide your network into isolated zones to contain potential </w:t>
      </w:r>
      <w:proofErr w:type="gramStart"/>
      <w:r w:rsidRPr="00A241FE">
        <w:t>breaches .</w:t>
      </w:r>
      <w:proofErr w:type="gramEnd"/>
    </w:p>
    <w:p w14:paraId="7223BD67" w14:textId="77777777" w:rsidR="00A241FE" w:rsidRPr="00A241FE" w:rsidRDefault="00A241FE" w:rsidP="00A241FE">
      <w:pPr>
        <w:numPr>
          <w:ilvl w:val="1"/>
          <w:numId w:val="7"/>
        </w:numPr>
      </w:pPr>
      <w:r w:rsidRPr="00A241FE">
        <w:rPr>
          <w:b/>
          <w:bCs/>
        </w:rPr>
        <w:t>Macro-segmentation</w:t>
      </w:r>
      <w:r w:rsidRPr="00A241FE">
        <w:t> separates broad user groups (e.g., students, staff, guests) and devices (e.g., IoT, administrative) using technologies like </w:t>
      </w:r>
      <w:proofErr w:type="gramStart"/>
      <w:r w:rsidRPr="00A241FE">
        <w:rPr>
          <w:b/>
          <w:bCs/>
        </w:rPr>
        <w:t>VLANs</w:t>
      </w:r>
      <w:r w:rsidRPr="00A241FE">
        <w:t> .</w:t>
      </w:r>
      <w:proofErr w:type="gramEnd"/>
    </w:p>
    <w:p w14:paraId="60260C7B" w14:textId="77777777" w:rsidR="00A241FE" w:rsidRPr="00A241FE" w:rsidRDefault="00A241FE" w:rsidP="00A241FE">
      <w:pPr>
        <w:numPr>
          <w:ilvl w:val="1"/>
          <w:numId w:val="7"/>
        </w:numPr>
      </w:pPr>
      <w:r w:rsidRPr="00A241FE">
        <w:rPr>
          <w:b/>
          <w:bCs/>
        </w:rPr>
        <w:lastRenderedPageBreak/>
        <w:t>Micro-segmentation</w:t>
      </w:r>
      <w:r w:rsidRPr="00A241FE">
        <w:t xml:space="preserve"> creates highly granular boundaries, even down to the individual workload or application, to stop lateral movement by </w:t>
      </w:r>
      <w:proofErr w:type="gramStart"/>
      <w:r w:rsidRPr="00A241FE">
        <w:t>attackers .</w:t>
      </w:r>
      <w:proofErr w:type="gramEnd"/>
    </w:p>
    <w:p w14:paraId="2EB9B276" w14:textId="482A9A05" w:rsidR="00A241FE" w:rsidRPr="00A241FE" w:rsidRDefault="00A241FE" w:rsidP="00A241FE">
      <w:pPr>
        <w:numPr>
          <w:ilvl w:val="0"/>
          <w:numId w:val="7"/>
        </w:numPr>
      </w:pPr>
      <w:r w:rsidRPr="00A241FE">
        <w:rPr>
          <w:b/>
          <w:bCs/>
        </w:rPr>
        <w:t>Network Access Control (NAC</w:t>
      </w:r>
      <w:proofErr w:type="gramStart"/>
      <w:r w:rsidRPr="00A241FE">
        <w:rPr>
          <w:b/>
          <w:bCs/>
        </w:rPr>
        <w:t>)</w:t>
      </w:r>
      <w:r w:rsidRPr="00A241FE">
        <w:t> :</w:t>
      </w:r>
      <w:proofErr w:type="gramEnd"/>
      <w:r w:rsidRPr="00A241FE">
        <w:t xml:space="preserve"> NAC acts as a vigilant gatekeeper. Solutions like </w:t>
      </w:r>
      <w:r w:rsidRPr="00A241FE">
        <w:rPr>
          <w:b/>
          <w:bCs/>
        </w:rPr>
        <w:t xml:space="preserve">Cisco </w:t>
      </w:r>
      <w:proofErr w:type="gramStart"/>
      <w:r w:rsidRPr="00A241FE">
        <w:rPr>
          <w:b/>
          <w:bCs/>
        </w:rPr>
        <w:t>ISE</w:t>
      </w:r>
      <w:r w:rsidRPr="00A241FE">
        <w:t> </w:t>
      </w:r>
      <w:r w:rsidR="00612AA7" w:rsidRPr="00A241FE">
        <w:t xml:space="preserve"> </w:t>
      </w:r>
      <w:r w:rsidRPr="00A241FE">
        <w:t>verify</w:t>
      </w:r>
      <w:proofErr w:type="gramEnd"/>
      <w:r w:rsidRPr="00A241FE">
        <w:t xml:space="preserve"> the identity and security posture of every device </w:t>
      </w:r>
      <w:r w:rsidRPr="00A241FE">
        <w:rPr>
          <w:b/>
          <w:bCs/>
        </w:rPr>
        <w:t>before</w:t>
      </w:r>
      <w:r w:rsidRPr="00A241FE">
        <w:t xml:space="preserve"> it connects to the </w:t>
      </w:r>
      <w:proofErr w:type="gramStart"/>
      <w:r w:rsidRPr="00A241FE">
        <w:t>network .</w:t>
      </w:r>
      <w:proofErr w:type="gramEnd"/>
      <w:r w:rsidRPr="00A241FE">
        <w:t xml:space="preserve"> This is crucial for managing a BYOD (Bring Your Own Device) environment. It can enforce policies via </w:t>
      </w:r>
      <w:r w:rsidRPr="00A241FE">
        <w:rPr>
          <w:b/>
          <w:bCs/>
        </w:rPr>
        <w:t>dynamic VLAN assignment</w:t>
      </w:r>
      <w:r w:rsidRPr="00A241FE">
        <w:t> or </w:t>
      </w:r>
      <w:r w:rsidRPr="00A241FE">
        <w:rPr>
          <w:b/>
          <w:bCs/>
        </w:rPr>
        <w:t>downloadable ACLs (</w:t>
      </w:r>
      <w:proofErr w:type="spellStart"/>
      <w:r w:rsidRPr="00A241FE">
        <w:rPr>
          <w:b/>
          <w:bCs/>
        </w:rPr>
        <w:t>dACLs</w:t>
      </w:r>
      <w:proofErr w:type="spellEnd"/>
      <w:proofErr w:type="gramStart"/>
      <w:r w:rsidRPr="00A241FE">
        <w:rPr>
          <w:b/>
          <w:bCs/>
        </w:rPr>
        <w:t>)</w:t>
      </w:r>
      <w:r w:rsidRPr="00A241FE">
        <w:t> .</w:t>
      </w:r>
      <w:proofErr w:type="gramEnd"/>
    </w:p>
    <w:p w14:paraId="2500224D" w14:textId="77777777" w:rsidR="00A241FE" w:rsidRPr="00A241FE" w:rsidRDefault="00A241FE" w:rsidP="00A241FE">
      <w:pPr>
        <w:numPr>
          <w:ilvl w:val="0"/>
          <w:numId w:val="7"/>
        </w:numPr>
      </w:pPr>
      <w:r w:rsidRPr="00A241FE">
        <w:rPr>
          <w:b/>
          <w:bCs/>
        </w:rPr>
        <w:t>Access Control Lists (ACLs</w:t>
      </w:r>
      <w:proofErr w:type="gramStart"/>
      <w:r w:rsidRPr="00A241FE">
        <w:rPr>
          <w:b/>
          <w:bCs/>
        </w:rPr>
        <w:t>)</w:t>
      </w:r>
      <w:r w:rsidRPr="00A241FE">
        <w:t> :</w:t>
      </w:r>
      <w:proofErr w:type="gramEnd"/>
      <w:r w:rsidRPr="00A241FE">
        <w:t xml:space="preserve"> These are rule-based "filters" on network devices that explicitly define what traffic is allowed or denied between segments. For example, you can use an Extended ACL to </w:t>
      </w:r>
      <w:r w:rsidRPr="00A241FE">
        <w:rPr>
          <w:b/>
          <w:bCs/>
        </w:rPr>
        <w:t>block student traffic from reaching the server or admin VLAN</w:t>
      </w:r>
      <w:r w:rsidRPr="00A241FE">
        <w:t xml:space="preserve">, while still permitting internet access or printer </w:t>
      </w:r>
      <w:proofErr w:type="gramStart"/>
      <w:r w:rsidRPr="00A241FE">
        <w:t>communication .</w:t>
      </w:r>
      <w:proofErr w:type="gramEnd"/>
    </w:p>
    <w:p w14:paraId="113097C0" w14:textId="77777777" w:rsidR="00A241FE" w:rsidRPr="00A241FE" w:rsidRDefault="00A241FE" w:rsidP="00A241FE">
      <w:pPr>
        <w:numPr>
          <w:ilvl w:val="0"/>
          <w:numId w:val="7"/>
        </w:numPr>
      </w:pPr>
      <w:r w:rsidRPr="00A241FE">
        <w:rPr>
          <w:b/>
          <w:bCs/>
        </w:rPr>
        <w:t>Identity and Access Management (IAM</w:t>
      </w:r>
      <w:proofErr w:type="gramStart"/>
      <w:r w:rsidRPr="00A241FE">
        <w:rPr>
          <w:b/>
          <w:bCs/>
        </w:rPr>
        <w:t>)</w:t>
      </w:r>
      <w:r w:rsidRPr="00A241FE">
        <w:t> :</w:t>
      </w:r>
      <w:proofErr w:type="gramEnd"/>
      <w:r w:rsidRPr="00A241FE">
        <w:t xml:space="preserve"> This ensures the right people have the right access. It combines a central directory like </w:t>
      </w:r>
      <w:r w:rsidRPr="00A241FE">
        <w:rPr>
          <w:b/>
          <w:bCs/>
        </w:rPr>
        <w:t>Microsoft Active Directory</w:t>
      </w:r>
      <w:r w:rsidRPr="00A241FE">
        <w:t> with authentication protocols like </w:t>
      </w:r>
      <w:r w:rsidRPr="00A241FE">
        <w:rPr>
          <w:b/>
          <w:bCs/>
        </w:rPr>
        <w:t>802.1X</w:t>
      </w:r>
      <w:r w:rsidRPr="00A241FE">
        <w:t> and </w:t>
      </w:r>
      <w:r w:rsidRPr="00A241FE">
        <w:rPr>
          <w:b/>
          <w:bCs/>
        </w:rPr>
        <w:t>RADIUS</w:t>
      </w:r>
      <w:r w:rsidRPr="00A241FE">
        <w:t xml:space="preserve"> to tie network access back to a user's verified </w:t>
      </w:r>
      <w:proofErr w:type="gramStart"/>
      <w:r w:rsidRPr="00A241FE">
        <w:t>identity .</w:t>
      </w:r>
      <w:proofErr w:type="gramEnd"/>
    </w:p>
    <w:p w14:paraId="103A67EF" w14:textId="77777777" w:rsidR="00A241FE" w:rsidRDefault="00A241FE" w:rsidP="00A241FE">
      <w:pPr>
        <w:numPr>
          <w:ilvl w:val="0"/>
          <w:numId w:val="7"/>
        </w:numPr>
      </w:pPr>
      <w:r w:rsidRPr="00A241FE">
        <w:rPr>
          <w:b/>
          <w:bCs/>
        </w:rPr>
        <w:t>Firewalls and Intrusion Detection/Prevention Systems (IDPS</w:t>
      </w:r>
      <w:proofErr w:type="gramStart"/>
      <w:r w:rsidRPr="00A241FE">
        <w:rPr>
          <w:b/>
          <w:bCs/>
        </w:rPr>
        <w:t>)</w:t>
      </w:r>
      <w:r w:rsidRPr="00A241FE">
        <w:t> :</w:t>
      </w:r>
      <w:proofErr w:type="gramEnd"/>
      <w:r w:rsidRPr="00A241FE">
        <w:t xml:space="preserve"> Next-generation firewalls (like </w:t>
      </w:r>
      <w:r w:rsidRPr="00A241FE">
        <w:rPr>
          <w:b/>
          <w:bCs/>
        </w:rPr>
        <w:t>Azure Firewall</w:t>
      </w:r>
      <w:r w:rsidRPr="00A241FE">
        <w:t xml:space="preserve">) filter traffic between segments at a deeper level (Layers 3-7). An IDPS monitors network traffic for malicious activity and can automatically block it, adding another layer of detection and </w:t>
      </w:r>
      <w:proofErr w:type="gramStart"/>
      <w:r w:rsidRPr="00A241FE">
        <w:t>response .</w:t>
      </w:r>
      <w:proofErr w:type="gramEnd"/>
    </w:p>
    <w:p w14:paraId="1A0EE76C" w14:textId="4E52917A" w:rsidR="00922C1F" w:rsidRPr="00A241FE" w:rsidRDefault="005A34FB" w:rsidP="005A34FB">
      <w:pPr>
        <w:ind w:left="720"/>
      </w:pPr>
      <w:r>
        <w:rPr>
          <w:b/>
          <w:bCs/>
        </w:rPr>
        <w:t xml:space="preserve">We also </w:t>
      </w:r>
      <w:proofErr w:type="gramStart"/>
      <w:r>
        <w:rPr>
          <w:b/>
          <w:bCs/>
        </w:rPr>
        <w:t>have to</w:t>
      </w:r>
      <w:proofErr w:type="gramEnd"/>
      <w:r>
        <w:rPr>
          <w:b/>
          <w:bCs/>
        </w:rPr>
        <w:t xml:space="preserve"> follow some good practices like</w:t>
      </w:r>
      <w:r w:rsidRPr="005A34FB">
        <w:t>:</w:t>
      </w:r>
    </w:p>
    <w:p w14:paraId="40529610" w14:textId="77777777" w:rsidR="00A241FE" w:rsidRPr="00A241FE" w:rsidRDefault="00A241FE" w:rsidP="00A241FE">
      <w:pPr>
        <w:numPr>
          <w:ilvl w:val="0"/>
          <w:numId w:val="8"/>
        </w:numPr>
      </w:pPr>
      <w:r w:rsidRPr="00A241FE">
        <w:rPr>
          <w:b/>
          <w:bCs/>
        </w:rPr>
        <w:t>Continuous Monitoring &amp; Assessment</w:t>
      </w:r>
      <w:r w:rsidRPr="00A241FE">
        <w:t>: Security is not a one-time setup. You need to continuously monitor your network for threats (using tools like </w:t>
      </w:r>
      <w:r w:rsidRPr="00A241FE">
        <w:rPr>
          <w:b/>
          <w:bCs/>
        </w:rPr>
        <w:t>SIEM</w:t>
      </w:r>
      <w:r w:rsidRPr="00A241FE">
        <w:t xml:space="preserve"> systems), conduct regular risk assessments, and perform audits to measure the maturity of your security </w:t>
      </w:r>
      <w:proofErr w:type="gramStart"/>
      <w:r w:rsidRPr="00A241FE">
        <w:t>controls .</w:t>
      </w:r>
      <w:proofErr w:type="gramEnd"/>
    </w:p>
    <w:p w14:paraId="3B53AA19" w14:textId="698FCB55" w:rsidR="00A241FE" w:rsidRPr="00A241FE" w:rsidRDefault="00A241FE" w:rsidP="00A241FE">
      <w:pPr>
        <w:numPr>
          <w:ilvl w:val="0"/>
          <w:numId w:val="8"/>
        </w:numPr>
      </w:pPr>
      <w:r w:rsidRPr="00A241FE">
        <w:rPr>
          <w:b/>
          <w:bCs/>
        </w:rPr>
        <w:t>Invest in Internal IT Expertise</w:t>
      </w:r>
      <w:r w:rsidRPr="00A241FE">
        <w:t>: Relying too heavily on external vendors or cyber insurance can lead to a "deskilling" of your internal IT team </w:t>
      </w:r>
      <w:r w:rsidRPr="00A241FE">
        <w:rPr>
          <w:b/>
          <w:bCs/>
        </w:rPr>
        <w:t>direct investment in ongoing staff training and skill development</w:t>
      </w:r>
      <w:r w:rsidRPr="00A241FE">
        <w:t xml:space="preserve"> is crucial for an effective, resilient </w:t>
      </w:r>
      <w:proofErr w:type="gramStart"/>
      <w:r w:rsidR="00922C1F" w:rsidRPr="00A241FE">
        <w:t>defence</w:t>
      </w:r>
      <w:r w:rsidRPr="00A241FE">
        <w:t> .</w:t>
      </w:r>
      <w:proofErr w:type="gramEnd"/>
    </w:p>
    <w:p w14:paraId="13B14319" w14:textId="77777777" w:rsidR="00A241FE" w:rsidRPr="00A241FE" w:rsidRDefault="00A241FE" w:rsidP="00A241FE">
      <w:pPr>
        <w:numPr>
          <w:ilvl w:val="0"/>
          <w:numId w:val="8"/>
        </w:numPr>
      </w:pPr>
      <w:r w:rsidRPr="00A241FE">
        <w:rPr>
          <w:b/>
          <w:bCs/>
        </w:rPr>
        <w:t>Develop and Practice Incident Response Plans</w:t>
      </w:r>
      <w:r w:rsidRPr="00A241FE">
        <w:t>: You must have a clear, documented plan for how to </w:t>
      </w:r>
      <w:r w:rsidRPr="00A241FE">
        <w:rPr>
          <w:b/>
          <w:bCs/>
        </w:rPr>
        <w:t>detect, respond to, and recover from</w:t>
      </w:r>
      <w:r w:rsidRPr="00A241FE">
        <w:t xml:space="preserve"> a security incident. This plan should be regularly tested and </w:t>
      </w:r>
      <w:proofErr w:type="gramStart"/>
      <w:r w:rsidRPr="00A241FE">
        <w:t>updated .</w:t>
      </w:r>
      <w:proofErr w:type="gramEnd"/>
    </w:p>
    <w:p w14:paraId="74931AA5" w14:textId="77777777" w:rsidR="00115C67" w:rsidRDefault="00115C67"/>
    <w:sectPr w:rsidR="00115C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5C9E"/>
    <w:multiLevelType w:val="multilevel"/>
    <w:tmpl w:val="BDCE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3D48"/>
    <w:multiLevelType w:val="multilevel"/>
    <w:tmpl w:val="7640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B78EB"/>
    <w:multiLevelType w:val="multilevel"/>
    <w:tmpl w:val="26AA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1645A7"/>
    <w:multiLevelType w:val="multilevel"/>
    <w:tmpl w:val="B2D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36199"/>
    <w:multiLevelType w:val="multilevel"/>
    <w:tmpl w:val="DBD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AD4092"/>
    <w:multiLevelType w:val="multilevel"/>
    <w:tmpl w:val="AB3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672F8"/>
    <w:multiLevelType w:val="multilevel"/>
    <w:tmpl w:val="C57803A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91485"/>
    <w:multiLevelType w:val="multilevel"/>
    <w:tmpl w:val="CC06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B56BD"/>
    <w:multiLevelType w:val="multilevel"/>
    <w:tmpl w:val="BE4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168880">
    <w:abstractNumId w:val="5"/>
  </w:num>
  <w:num w:numId="2" w16cid:durableId="491679049">
    <w:abstractNumId w:val="8"/>
  </w:num>
  <w:num w:numId="3" w16cid:durableId="2134473222">
    <w:abstractNumId w:val="4"/>
  </w:num>
  <w:num w:numId="4" w16cid:durableId="1800107824">
    <w:abstractNumId w:val="0"/>
  </w:num>
  <w:num w:numId="5" w16cid:durableId="299383327">
    <w:abstractNumId w:val="2"/>
  </w:num>
  <w:num w:numId="6" w16cid:durableId="1085344061">
    <w:abstractNumId w:val="6"/>
  </w:num>
  <w:num w:numId="7" w16cid:durableId="1267270454">
    <w:abstractNumId w:val="1"/>
  </w:num>
  <w:num w:numId="8" w16cid:durableId="1637836276">
    <w:abstractNumId w:val="3"/>
  </w:num>
  <w:num w:numId="9" w16cid:durableId="924725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67"/>
    <w:rsid w:val="00003A11"/>
    <w:rsid w:val="000A4190"/>
    <w:rsid w:val="000D11F2"/>
    <w:rsid w:val="00115C67"/>
    <w:rsid w:val="0012352E"/>
    <w:rsid w:val="00130ACF"/>
    <w:rsid w:val="0013340C"/>
    <w:rsid w:val="00157F41"/>
    <w:rsid w:val="001B0A41"/>
    <w:rsid w:val="002C0970"/>
    <w:rsid w:val="002F34F3"/>
    <w:rsid w:val="00442D40"/>
    <w:rsid w:val="00484CCA"/>
    <w:rsid w:val="005A34FB"/>
    <w:rsid w:val="005F477E"/>
    <w:rsid w:val="00612AA7"/>
    <w:rsid w:val="00664291"/>
    <w:rsid w:val="0073122A"/>
    <w:rsid w:val="008D24BA"/>
    <w:rsid w:val="00901ECA"/>
    <w:rsid w:val="00922C1F"/>
    <w:rsid w:val="00A241FE"/>
    <w:rsid w:val="00AC495F"/>
    <w:rsid w:val="00AF49EA"/>
    <w:rsid w:val="00B03CAC"/>
    <w:rsid w:val="00B22099"/>
    <w:rsid w:val="00B25E92"/>
    <w:rsid w:val="00BA1AE0"/>
    <w:rsid w:val="00BE1C36"/>
    <w:rsid w:val="00C05828"/>
    <w:rsid w:val="00C457F0"/>
    <w:rsid w:val="00CC078D"/>
    <w:rsid w:val="00D63E63"/>
    <w:rsid w:val="00E71BCD"/>
    <w:rsid w:val="00E91064"/>
    <w:rsid w:val="00E94AF9"/>
    <w:rsid w:val="00EA2B83"/>
    <w:rsid w:val="00EB50D1"/>
    <w:rsid w:val="00F372E5"/>
    <w:rsid w:val="00F60B40"/>
    <w:rsid w:val="00F85BF0"/>
    <w:rsid w:val="00FA67CC"/>
    <w:rsid w:val="00FB7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8787"/>
  <w15:chartTrackingRefBased/>
  <w15:docId w15:val="{C84B6D7A-ABB4-4134-83F4-E2480021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C67"/>
    <w:rPr>
      <w:rFonts w:eastAsiaTheme="majorEastAsia" w:cstheme="majorBidi"/>
      <w:color w:val="272727" w:themeColor="text1" w:themeTint="D8"/>
    </w:rPr>
  </w:style>
  <w:style w:type="paragraph" w:styleId="Title">
    <w:name w:val="Title"/>
    <w:basedOn w:val="Normal"/>
    <w:next w:val="Normal"/>
    <w:link w:val="TitleChar"/>
    <w:uiPriority w:val="10"/>
    <w:qFormat/>
    <w:rsid w:val="00115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C67"/>
    <w:pPr>
      <w:spacing w:before="160"/>
      <w:jc w:val="center"/>
    </w:pPr>
    <w:rPr>
      <w:i/>
      <w:iCs/>
      <w:color w:val="404040" w:themeColor="text1" w:themeTint="BF"/>
    </w:rPr>
  </w:style>
  <w:style w:type="character" w:customStyle="1" w:styleId="QuoteChar">
    <w:name w:val="Quote Char"/>
    <w:basedOn w:val="DefaultParagraphFont"/>
    <w:link w:val="Quote"/>
    <w:uiPriority w:val="29"/>
    <w:rsid w:val="00115C67"/>
    <w:rPr>
      <w:i/>
      <w:iCs/>
      <w:color w:val="404040" w:themeColor="text1" w:themeTint="BF"/>
    </w:rPr>
  </w:style>
  <w:style w:type="paragraph" w:styleId="ListParagraph">
    <w:name w:val="List Paragraph"/>
    <w:basedOn w:val="Normal"/>
    <w:uiPriority w:val="34"/>
    <w:qFormat/>
    <w:rsid w:val="00115C67"/>
    <w:pPr>
      <w:ind w:left="720"/>
      <w:contextualSpacing/>
    </w:pPr>
  </w:style>
  <w:style w:type="character" w:styleId="IntenseEmphasis">
    <w:name w:val="Intense Emphasis"/>
    <w:basedOn w:val="DefaultParagraphFont"/>
    <w:uiPriority w:val="21"/>
    <w:qFormat/>
    <w:rsid w:val="00115C67"/>
    <w:rPr>
      <w:i/>
      <w:iCs/>
      <w:color w:val="0F4761" w:themeColor="accent1" w:themeShade="BF"/>
    </w:rPr>
  </w:style>
  <w:style w:type="paragraph" w:styleId="IntenseQuote">
    <w:name w:val="Intense Quote"/>
    <w:basedOn w:val="Normal"/>
    <w:next w:val="Normal"/>
    <w:link w:val="IntenseQuoteChar"/>
    <w:uiPriority w:val="30"/>
    <w:qFormat/>
    <w:rsid w:val="0011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C67"/>
    <w:rPr>
      <w:i/>
      <w:iCs/>
      <w:color w:val="0F4761" w:themeColor="accent1" w:themeShade="BF"/>
    </w:rPr>
  </w:style>
  <w:style w:type="character" w:styleId="IntenseReference">
    <w:name w:val="Intense Reference"/>
    <w:basedOn w:val="DefaultParagraphFont"/>
    <w:uiPriority w:val="32"/>
    <w:qFormat/>
    <w:rsid w:val="00115C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721</TotalTime>
  <Pages>3</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Mbuton Ndum, Roger</dc:creator>
  <cp:keywords/>
  <dc:description/>
  <cp:lastModifiedBy>Mbuton Ndum, Roger</cp:lastModifiedBy>
  <cp:revision>44</cp:revision>
  <dcterms:created xsi:type="dcterms:W3CDTF">2026-03-04T14:34:00Z</dcterms:created>
  <dcterms:modified xsi:type="dcterms:W3CDTF">2026-03-05T02:35:00Z</dcterms:modified>
</cp:coreProperties>
</file>