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B871E" w14:textId="77777777" w:rsidR="006038E5" w:rsidRPr="002B68EE" w:rsidRDefault="006038E5" w:rsidP="006038E5">
      <w:pPr>
        <w:pStyle w:val="NormalBilaNumbers"/>
        <w:ind w:right="0"/>
        <w:rPr>
          <w:rFonts w:ascii="Nunito Sans" w:hAnsi="Nunito Sans"/>
        </w:rPr>
      </w:pPr>
      <w:r>
        <w:rPr>
          <w:noProof/>
        </w:rPr>
        <mc:AlternateContent>
          <mc:Choice Requires="wps">
            <w:drawing>
              <wp:anchor distT="0" distB="0" distL="114300" distR="114300" simplePos="0" relativeHeight="251658240" behindDoc="0" locked="0" layoutInCell="1" allowOverlap="1" wp14:anchorId="22A755C6" wp14:editId="522C8F36">
                <wp:simplePos x="0" y="0"/>
                <wp:positionH relativeFrom="page">
                  <wp:align>right</wp:align>
                </wp:positionH>
                <wp:positionV relativeFrom="paragraph">
                  <wp:posOffset>-616925</wp:posOffset>
                </wp:positionV>
                <wp:extent cx="1661795" cy="876300"/>
                <wp:effectExtent l="0" t="0" r="8255" b="7620"/>
                <wp:wrapNone/>
                <wp:docPr id="2" name="Text Box 2"/>
                <wp:cNvGraphicFramePr/>
                <a:graphic xmlns:a="http://schemas.openxmlformats.org/drawingml/2006/main">
                  <a:graphicData uri="http://schemas.microsoft.com/office/word/2010/wordprocessingShape">
                    <wps:wsp>
                      <wps:cNvSpPr txBox="1"/>
                      <wps:spPr>
                        <a:xfrm>
                          <a:off x="0" y="0"/>
                          <a:ext cx="1661795" cy="876300"/>
                        </a:xfrm>
                        <a:prstGeom prst="rect">
                          <a:avLst/>
                        </a:prstGeom>
                        <a:solidFill>
                          <a:schemeClr val="lt1"/>
                        </a:solidFill>
                        <a:ln w="6350">
                          <a:noFill/>
                        </a:ln>
                      </wps:spPr>
                      <wps:txbx>
                        <w:txbxContent>
                          <w:p w14:paraId="260A56BD" w14:textId="7EA39490" w:rsidR="006038E5" w:rsidRPr="002B68EE" w:rsidRDefault="005949CA" w:rsidP="006038E5">
                            <w:pPr>
                              <w:rPr>
                                <w:rFonts w:ascii="Nunito Sans" w:hAnsi="Nunito Sans"/>
                              </w:rPr>
                            </w:pPr>
                            <w:r w:rsidRPr="002B68EE">
                              <w:rPr>
                                <w:rFonts w:ascii="Nunito Sans" w:hAnsi="Nunito Sans"/>
                                <w:noProof/>
                              </w:rPr>
                              <w:drawing>
                                <wp:inline distT="0" distB="0" distL="0" distR="0" wp14:anchorId="648763E7" wp14:editId="39107E0B">
                                  <wp:extent cx="1343660" cy="828040"/>
                                  <wp:effectExtent l="0" t="0" r="8890" b="0"/>
                                  <wp:docPr id="778436352" name="Picture 17" descr="A blue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36352" name="Picture 17" descr="A blue sign with white text&#10;&#10;Description automatically generated"/>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343660" cy="828040"/>
                                          </a:xfrm>
                                          <a:prstGeom prst="rect">
                                            <a:avLst/>
                                          </a:prstGeom>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22A755C6" id="_x0000_t202" coordsize="21600,21600" o:spt="202" path="m,l,21600r21600,l21600,xe">
                <v:stroke joinstyle="miter"/>
                <v:path gradientshapeok="t" o:connecttype="rect"/>
              </v:shapetype>
              <v:shape id="Text Box 2" o:spid="_x0000_s1026" type="#_x0000_t202" style="position:absolute;margin-left:79.65pt;margin-top:-48.6pt;width:130.85pt;height:69pt;z-index:251658240;visibility:visible;mso-wrap-style:non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" fillcolor="white [3201]" stroked="f" strokeweight=".5pt">
                <v:textbox style="mso-fit-shape-to-text:t">
                  <w:txbxContent>
                    <w:p w14:paraId="260A56BD" w14:textId="7EA39490" w:rsidR="006038E5" w:rsidRPr="002B68EE" w:rsidRDefault="005949CA" w:rsidP="006038E5">
                      <w:pPr>
                        <w:rPr>
                          <w:rFonts w:ascii="Nunito Sans" w:hAnsi="Nunito Sans"/>
                        </w:rPr>
                      </w:pPr>
                      <w:r w:rsidRPr="002B68EE">
                        <w:rPr>
                          <w:rFonts w:ascii="Nunito Sans" w:hAnsi="Nunito Sans"/>
                          <w:noProof/>
                        </w:rPr>
                        <w:drawing>
                          <wp:inline distT="0" distB="0" distL="0" distR="0" wp14:anchorId="648763E7" wp14:editId="39107E0B">
                            <wp:extent cx="1343660" cy="828040"/>
                            <wp:effectExtent l="0" t="0" r="8890" b="0"/>
                            <wp:docPr id="778436352" name="Picture 17" descr="A blue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36352" name="Picture 17" descr="A blue sign with white text&#10;&#10;Description automatically generated"/>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343660" cy="828040"/>
                                    </a:xfrm>
                                    <a:prstGeom prst="rect">
                                      <a:avLst/>
                                    </a:prstGeom>
                                  </pic:spPr>
                                </pic:pic>
                              </a:graphicData>
                            </a:graphic>
                          </wp:inline>
                        </w:drawing>
                      </w:r>
                    </w:p>
                  </w:txbxContent>
                </v:textbox>
                <w10:wrap anchorx="page"/>
              </v:shape>
            </w:pict>
          </mc:Fallback>
        </mc:AlternateContent>
      </w:r>
    </w:p>
    <w:tbl>
      <w:tblPr>
        <w:tblStyle w:val="TableGrid"/>
        <w:tblpPr w:leftFromText="180" w:rightFromText="180" w:vertAnchor="page" w:horzAnchor="margin" w:tblpY="2249"/>
        <w:tblW w:w="111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5"/>
        <w:gridCol w:w="4078"/>
        <w:gridCol w:w="4303"/>
        <w:gridCol w:w="2530"/>
      </w:tblGrid>
      <w:tr w:rsidR="006038E5" w:rsidRPr="002B68EE" w14:paraId="7B39B212" w14:textId="77777777" w:rsidTr="003456AF">
        <w:trPr>
          <w:trHeight w:val="302"/>
        </w:trPr>
        <w:tc>
          <w:tcPr>
            <w:tcW w:w="245" w:type="dxa"/>
            <w:tcBorders>
              <w:left w:val="single" w:sz="36" w:space="0" w:color="0137A6"/>
            </w:tcBorders>
          </w:tcPr>
          <w:p w14:paraId="133B7FB0" w14:textId="77777777" w:rsidR="006038E5" w:rsidRPr="002B68EE" w:rsidRDefault="006038E5" w:rsidP="00945A74">
            <w:pPr>
              <w:pStyle w:val="NormalBilaNumbers"/>
              <w:ind w:right="0"/>
              <w:rPr>
                <w:rFonts w:ascii="Nunito Sans" w:hAnsi="Nunito Sans"/>
              </w:rPr>
            </w:pPr>
          </w:p>
        </w:tc>
        <w:tc>
          <w:tcPr>
            <w:tcW w:w="10911" w:type="dxa"/>
            <w:gridSpan w:val="3"/>
            <w:vAlign w:val="center"/>
          </w:tcPr>
          <w:p w14:paraId="61AAF62F" w14:textId="6B669094" w:rsidR="00FE6803" w:rsidRPr="002B68EE" w:rsidRDefault="009F40B8" w:rsidP="009442BE">
            <w:pPr>
              <w:pStyle w:val="NormalBilaNumbers"/>
              <w:ind w:right="0"/>
              <w:rPr>
                <w:rFonts w:ascii="Nunito Sans Black" w:hAnsi="Nunito Sans Black"/>
                <w:b/>
                <w:bCs/>
                <w:color w:val="0137A6"/>
                <w:sz w:val="48"/>
                <w:szCs w:val="48"/>
              </w:rPr>
            </w:pPr>
            <w:r w:rsidRPr="002B68EE">
              <w:rPr>
                <w:rFonts w:ascii="Nunito Sans Black" w:hAnsi="Nunito Sans Black"/>
                <w:b/>
                <w:bCs/>
                <w:color w:val="0137A6"/>
                <w:sz w:val="48"/>
                <w:szCs w:val="48"/>
              </w:rPr>
              <w:t>K</w:t>
            </w:r>
            <w:r w:rsidR="00141989" w:rsidRPr="002B68EE">
              <w:rPr>
                <w:rFonts w:ascii="Nunito Sans Black" w:hAnsi="Nunito Sans Black"/>
                <w:b/>
                <w:bCs/>
                <w:color w:val="0137A6"/>
                <w:sz w:val="48"/>
                <w:szCs w:val="48"/>
              </w:rPr>
              <w:t xml:space="preserve">ENBRIGHT ACTUARIAL AND FINANCIAL SERVICES </w:t>
            </w:r>
            <w:r w:rsidR="00D87B6A" w:rsidRPr="002B68EE">
              <w:rPr>
                <w:rFonts w:ascii="Nunito Sans Black" w:hAnsi="Nunito Sans Black"/>
                <w:b/>
                <w:bCs/>
                <w:color w:val="0137A6"/>
                <w:sz w:val="48"/>
                <w:szCs w:val="48"/>
              </w:rPr>
              <w:t>LIMITED</w:t>
            </w:r>
          </w:p>
          <w:p w14:paraId="4CF01700" w14:textId="5F510808" w:rsidR="00141989" w:rsidRPr="00EA3CED" w:rsidRDefault="00EE7B44" w:rsidP="009442BE">
            <w:pPr>
              <w:pStyle w:val="NormalBilaNumbers"/>
              <w:ind w:right="0"/>
              <w:rPr>
                <w:rFonts w:ascii="Nunito Sans Light" w:hAnsi="Nunito Sans Light"/>
                <w:b/>
                <w:bCs/>
                <w:color w:val="0137A6"/>
                <w:sz w:val="48"/>
                <w:szCs w:val="48"/>
              </w:rPr>
            </w:pPr>
            <w:r>
              <w:rPr>
                <w:rFonts w:ascii="Nunito Sans Light" w:hAnsi="Nunito Sans Light"/>
                <w:b/>
                <w:bCs/>
                <w:color w:val="0137A6"/>
                <w:sz w:val="44"/>
                <w:szCs w:val="44"/>
              </w:rPr>
              <w:t xml:space="preserve">GROUP </w:t>
            </w:r>
            <w:r w:rsidR="00B92C40">
              <w:rPr>
                <w:rFonts w:ascii="Nunito Sans Light" w:hAnsi="Nunito Sans Light"/>
                <w:b/>
                <w:bCs/>
                <w:color w:val="0137A6"/>
                <w:sz w:val="44"/>
                <w:szCs w:val="44"/>
              </w:rPr>
              <w:t xml:space="preserve">LIFE </w:t>
            </w:r>
            <w:r>
              <w:rPr>
                <w:rFonts w:ascii="Nunito Sans Light" w:hAnsi="Nunito Sans Light"/>
                <w:b/>
                <w:bCs/>
                <w:color w:val="0137A6"/>
                <w:sz w:val="44"/>
                <w:szCs w:val="44"/>
              </w:rPr>
              <w:t>BUSINESS</w:t>
            </w:r>
            <w:r w:rsidR="00B25634" w:rsidRPr="00EA3CED">
              <w:rPr>
                <w:rFonts w:ascii="Nunito Sans Light" w:hAnsi="Nunito Sans Light"/>
                <w:b/>
                <w:bCs/>
                <w:color w:val="0137A6"/>
                <w:sz w:val="44"/>
                <w:szCs w:val="44"/>
              </w:rPr>
              <w:t xml:space="preserve"> DATA &amp; CHECKS</w:t>
            </w:r>
          </w:p>
          <w:p w14:paraId="0FB3AE7D" w14:textId="631BBAF5" w:rsidR="006038E5" w:rsidRPr="002B68EE" w:rsidRDefault="009F40B8" w:rsidP="009442BE">
            <w:pPr>
              <w:pStyle w:val="NormalBilaNumbers"/>
              <w:ind w:right="0"/>
              <w:rPr>
                <w:rFonts w:ascii="Nunito Sans Black" w:hAnsi="Nunito Sans Black"/>
                <w:b/>
                <w:bCs/>
                <w:color w:val="0137A6"/>
                <w:sz w:val="48"/>
                <w:szCs w:val="48"/>
              </w:rPr>
            </w:pPr>
            <w:r w:rsidRPr="002B68EE">
              <w:rPr>
                <w:rFonts w:ascii="Nunito Sans Black" w:hAnsi="Nunito Sans Black"/>
                <w:b/>
                <w:bCs/>
                <w:color w:val="7F7F7F" w:themeColor="text1" w:themeTint="80"/>
                <w:sz w:val="32"/>
                <w:szCs w:val="32"/>
              </w:rPr>
              <w:t xml:space="preserve">INTERNAL </w:t>
            </w:r>
            <w:r w:rsidR="00676122" w:rsidRPr="002B68EE">
              <w:rPr>
                <w:rFonts w:ascii="Nunito Sans Black" w:hAnsi="Nunito Sans Black"/>
                <w:b/>
                <w:bCs/>
                <w:color w:val="7F7F7F" w:themeColor="text1" w:themeTint="80"/>
                <w:sz w:val="32"/>
                <w:szCs w:val="32"/>
              </w:rPr>
              <w:t>TECHNICAL PROCEDURES</w:t>
            </w:r>
            <w:r w:rsidR="00846856" w:rsidRPr="002B68EE">
              <w:rPr>
                <w:rFonts w:ascii="Nunito Sans Black" w:hAnsi="Nunito Sans Black"/>
                <w:b/>
                <w:bCs/>
                <w:color w:val="7F7F7F" w:themeColor="text1" w:themeTint="80"/>
                <w:sz w:val="32"/>
                <w:szCs w:val="32"/>
              </w:rPr>
              <w:t xml:space="preserve"> MANUAL</w:t>
            </w:r>
          </w:p>
        </w:tc>
      </w:tr>
      <w:tr w:rsidR="006038E5" w:rsidRPr="002B68EE" w14:paraId="16B4AF8A" w14:textId="77777777" w:rsidTr="003456AF">
        <w:trPr>
          <w:trHeight w:val="229"/>
        </w:trPr>
        <w:tc>
          <w:tcPr>
            <w:tcW w:w="245" w:type="dxa"/>
            <w:tcBorders>
              <w:left w:val="single" w:sz="36" w:space="0" w:color="0137A6"/>
            </w:tcBorders>
          </w:tcPr>
          <w:p w14:paraId="6F71535F" w14:textId="77777777" w:rsidR="006038E5" w:rsidRPr="002B68EE" w:rsidRDefault="006038E5" w:rsidP="00945A74">
            <w:pPr>
              <w:ind w:left="720" w:right="0"/>
              <w:rPr>
                <w:rFonts w:ascii="Nunito Sans" w:hAnsi="Nunito Sans"/>
                <w:b/>
                <w:sz w:val="32"/>
                <w:lang w:val="en-US"/>
              </w:rPr>
            </w:pPr>
          </w:p>
        </w:tc>
        <w:tc>
          <w:tcPr>
            <w:tcW w:w="10911" w:type="dxa"/>
            <w:gridSpan w:val="3"/>
          </w:tcPr>
          <w:p w14:paraId="69986702" w14:textId="324355E5" w:rsidR="006038E5" w:rsidRPr="002B68EE" w:rsidRDefault="00FE6803" w:rsidP="00945A74">
            <w:pPr>
              <w:pStyle w:val="NormalBilaNumbers"/>
              <w:ind w:right="0"/>
              <w:rPr>
                <w:rFonts w:ascii="Nunito Sans SemiBold" w:hAnsi="Nunito Sans SemiBold"/>
                <w:sz w:val="24"/>
                <w:szCs w:val="24"/>
              </w:rPr>
            </w:pPr>
            <w:r w:rsidRPr="002B68EE">
              <w:rPr>
                <w:rFonts w:ascii="Nunito Sans SemiBold" w:hAnsi="Nunito Sans SemiBold"/>
                <w:bCs/>
                <w:color w:val="808080" w:themeColor="background1" w:themeShade="80"/>
                <w:sz w:val="24"/>
                <w:szCs w:val="24"/>
              </w:rPr>
              <w:t xml:space="preserve">VERSION </w:t>
            </w:r>
            <w:r w:rsidR="00F867FE">
              <w:rPr>
                <w:rFonts w:ascii="Nunito Sans SemiBold" w:hAnsi="Nunito Sans SemiBold"/>
                <w:bCs/>
                <w:color w:val="808080" w:themeColor="background1" w:themeShade="80"/>
                <w:sz w:val="24"/>
                <w:szCs w:val="24"/>
              </w:rPr>
              <w:t>1</w:t>
            </w:r>
            <w:r w:rsidRPr="002B68EE">
              <w:rPr>
                <w:rFonts w:ascii="Nunito Sans SemiBold" w:hAnsi="Nunito Sans SemiBold"/>
                <w:bCs/>
                <w:color w:val="808080" w:themeColor="background1" w:themeShade="80"/>
                <w:sz w:val="24"/>
                <w:szCs w:val="24"/>
              </w:rPr>
              <w:t>.0</w:t>
            </w:r>
          </w:p>
        </w:tc>
      </w:tr>
      <w:tr w:rsidR="006038E5" w:rsidRPr="002B68EE" w14:paraId="6832B4C4" w14:textId="77777777" w:rsidTr="003456AF">
        <w:trPr>
          <w:trHeight w:val="373"/>
        </w:trPr>
        <w:tc>
          <w:tcPr>
            <w:tcW w:w="245" w:type="dxa"/>
          </w:tcPr>
          <w:p w14:paraId="167C4D31" w14:textId="77777777" w:rsidR="006038E5" w:rsidRPr="00C41AA4" w:rsidRDefault="006038E5" w:rsidP="00945A74">
            <w:pPr>
              <w:pStyle w:val="NormalBilaNumbers"/>
              <w:ind w:right="0"/>
            </w:pPr>
          </w:p>
        </w:tc>
        <w:tc>
          <w:tcPr>
            <w:tcW w:w="4078" w:type="dxa"/>
          </w:tcPr>
          <w:p w14:paraId="39AA0E8B" w14:textId="77777777" w:rsidR="006038E5" w:rsidRPr="00C41AA4" w:rsidRDefault="006038E5" w:rsidP="00945A74">
            <w:pPr>
              <w:pStyle w:val="NormalBilaNumbers"/>
              <w:ind w:right="0"/>
            </w:pPr>
          </w:p>
        </w:tc>
        <w:tc>
          <w:tcPr>
            <w:tcW w:w="4303" w:type="dxa"/>
          </w:tcPr>
          <w:p w14:paraId="4BFCB7BF" w14:textId="77777777" w:rsidR="006038E5" w:rsidRPr="00C41AA4" w:rsidRDefault="006038E5" w:rsidP="00945A74">
            <w:pPr>
              <w:pStyle w:val="NormalBilaNumbers"/>
              <w:ind w:right="0"/>
            </w:pPr>
          </w:p>
        </w:tc>
        <w:tc>
          <w:tcPr>
            <w:tcW w:w="2529" w:type="dxa"/>
          </w:tcPr>
          <w:p w14:paraId="3921FEA4" w14:textId="77777777" w:rsidR="006038E5" w:rsidRPr="002B68EE" w:rsidRDefault="006038E5" w:rsidP="00945A74">
            <w:pPr>
              <w:pStyle w:val="NormalBilaNumbers"/>
              <w:ind w:right="0"/>
              <w:rPr>
                <w:rFonts w:ascii="Nunito Sans" w:hAnsi="Nunito Sans"/>
              </w:rPr>
            </w:pPr>
          </w:p>
        </w:tc>
      </w:tr>
      <w:tr w:rsidR="006038E5" w:rsidRPr="002B68EE" w14:paraId="333FC145" w14:textId="77777777" w:rsidTr="003456AF">
        <w:trPr>
          <w:trHeight w:val="32"/>
        </w:trPr>
        <w:tc>
          <w:tcPr>
            <w:tcW w:w="245" w:type="dxa"/>
          </w:tcPr>
          <w:p w14:paraId="7C4D9F36" w14:textId="77777777" w:rsidR="006038E5" w:rsidRPr="00C41AA4" w:rsidRDefault="006038E5" w:rsidP="00945A74">
            <w:pPr>
              <w:pStyle w:val="NormalBilaNumbers"/>
              <w:ind w:right="0"/>
            </w:pPr>
          </w:p>
        </w:tc>
        <w:tc>
          <w:tcPr>
            <w:tcW w:w="4078" w:type="dxa"/>
          </w:tcPr>
          <w:p w14:paraId="48E1DCEB" w14:textId="77777777" w:rsidR="006038E5" w:rsidRPr="00C41AA4" w:rsidRDefault="006038E5" w:rsidP="00945A74">
            <w:pPr>
              <w:pStyle w:val="NormalBilaNumbers"/>
              <w:ind w:right="0"/>
            </w:pPr>
          </w:p>
        </w:tc>
        <w:tc>
          <w:tcPr>
            <w:tcW w:w="4303" w:type="dxa"/>
          </w:tcPr>
          <w:p w14:paraId="1BE4F86B" w14:textId="77777777" w:rsidR="006038E5" w:rsidRPr="00C41AA4" w:rsidRDefault="006038E5" w:rsidP="00945A74">
            <w:pPr>
              <w:pStyle w:val="NormalBilaNumbers"/>
              <w:ind w:right="0"/>
            </w:pPr>
          </w:p>
        </w:tc>
        <w:tc>
          <w:tcPr>
            <w:tcW w:w="2529" w:type="dxa"/>
          </w:tcPr>
          <w:p w14:paraId="3A1ADA91" w14:textId="77777777" w:rsidR="006038E5" w:rsidRPr="002B68EE" w:rsidRDefault="006038E5" w:rsidP="00945A74">
            <w:pPr>
              <w:pStyle w:val="NormalBilaNumbers"/>
              <w:ind w:right="0"/>
              <w:rPr>
                <w:rFonts w:ascii="Nunito Sans" w:hAnsi="Nunito Sans"/>
              </w:rPr>
            </w:pPr>
          </w:p>
        </w:tc>
      </w:tr>
      <w:tr w:rsidR="006038E5" w:rsidRPr="002B68EE" w14:paraId="4AF161C2" w14:textId="77777777" w:rsidTr="003456AF">
        <w:trPr>
          <w:trHeight w:val="32"/>
        </w:trPr>
        <w:tc>
          <w:tcPr>
            <w:tcW w:w="245" w:type="dxa"/>
          </w:tcPr>
          <w:p w14:paraId="2FE650AE" w14:textId="77777777" w:rsidR="006038E5" w:rsidRPr="00C41AA4" w:rsidRDefault="006038E5" w:rsidP="00945A74">
            <w:pPr>
              <w:pStyle w:val="NormalBilaNumbers"/>
              <w:ind w:right="0"/>
            </w:pPr>
          </w:p>
        </w:tc>
        <w:tc>
          <w:tcPr>
            <w:tcW w:w="4078" w:type="dxa"/>
          </w:tcPr>
          <w:p w14:paraId="31B1EA2B" w14:textId="77777777" w:rsidR="006038E5" w:rsidRPr="00C41AA4" w:rsidRDefault="006038E5" w:rsidP="00945A74">
            <w:pPr>
              <w:pStyle w:val="NormalBilaNumbers"/>
              <w:ind w:right="0"/>
            </w:pPr>
          </w:p>
        </w:tc>
        <w:tc>
          <w:tcPr>
            <w:tcW w:w="4303" w:type="dxa"/>
          </w:tcPr>
          <w:p w14:paraId="11714DFD" w14:textId="77777777" w:rsidR="006038E5" w:rsidRPr="00C41AA4" w:rsidRDefault="006038E5" w:rsidP="00945A74">
            <w:pPr>
              <w:pStyle w:val="NormalBilaNumbers"/>
              <w:ind w:right="0"/>
            </w:pPr>
          </w:p>
        </w:tc>
        <w:tc>
          <w:tcPr>
            <w:tcW w:w="2529" w:type="dxa"/>
          </w:tcPr>
          <w:p w14:paraId="42C998A2" w14:textId="77777777" w:rsidR="006038E5" w:rsidRPr="002B68EE" w:rsidRDefault="006038E5" w:rsidP="00945A74">
            <w:pPr>
              <w:pStyle w:val="NormalBilaNumbers"/>
              <w:ind w:right="0"/>
              <w:rPr>
                <w:rFonts w:ascii="Nunito Sans" w:hAnsi="Nunito Sans"/>
              </w:rPr>
            </w:pPr>
          </w:p>
        </w:tc>
      </w:tr>
      <w:tr w:rsidR="006038E5" w:rsidRPr="002B68EE" w14:paraId="6D90AC8B" w14:textId="77777777" w:rsidTr="003456AF">
        <w:trPr>
          <w:trHeight w:val="32"/>
        </w:trPr>
        <w:tc>
          <w:tcPr>
            <w:tcW w:w="245" w:type="dxa"/>
          </w:tcPr>
          <w:p w14:paraId="29402053" w14:textId="77777777" w:rsidR="006038E5" w:rsidRPr="00C41AA4" w:rsidRDefault="006038E5" w:rsidP="00945A74">
            <w:pPr>
              <w:pStyle w:val="NormalBilaNumbers"/>
              <w:ind w:right="0"/>
            </w:pPr>
          </w:p>
        </w:tc>
        <w:tc>
          <w:tcPr>
            <w:tcW w:w="4078" w:type="dxa"/>
          </w:tcPr>
          <w:p w14:paraId="1C24E99F" w14:textId="77777777" w:rsidR="006038E5" w:rsidRPr="00C41AA4" w:rsidRDefault="006038E5" w:rsidP="00945A74">
            <w:pPr>
              <w:pStyle w:val="NormalBilaNumbers"/>
              <w:ind w:right="0"/>
            </w:pPr>
          </w:p>
        </w:tc>
        <w:tc>
          <w:tcPr>
            <w:tcW w:w="4303" w:type="dxa"/>
          </w:tcPr>
          <w:p w14:paraId="4F232797" w14:textId="77777777" w:rsidR="006038E5" w:rsidRPr="00C41AA4" w:rsidRDefault="006038E5" w:rsidP="00945A74">
            <w:pPr>
              <w:pStyle w:val="NormalBilaNumbers"/>
              <w:ind w:right="0"/>
            </w:pPr>
          </w:p>
        </w:tc>
        <w:tc>
          <w:tcPr>
            <w:tcW w:w="2529" w:type="dxa"/>
          </w:tcPr>
          <w:p w14:paraId="12B2B9DA" w14:textId="77777777" w:rsidR="006038E5" w:rsidRPr="002B68EE" w:rsidRDefault="006038E5" w:rsidP="00945A74">
            <w:pPr>
              <w:pStyle w:val="NormalBilaNumbers"/>
              <w:ind w:right="0"/>
              <w:rPr>
                <w:rFonts w:ascii="Nunito Sans" w:hAnsi="Nunito Sans"/>
              </w:rPr>
            </w:pPr>
          </w:p>
        </w:tc>
      </w:tr>
      <w:tr w:rsidR="006038E5" w:rsidRPr="002B68EE" w14:paraId="6EC660A8" w14:textId="77777777" w:rsidTr="003456AF">
        <w:trPr>
          <w:trHeight w:val="32"/>
        </w:trPr>
        <w:tc>
          <w:tcPr>
            <w:tcW w:w="245" w:type="dxa"/>
          </w:tcPr>
          <w:p w14:paraId="62385438" w14:textId="77777777" w:rsidR="006038E5" w:rsidRPr="00C41AA4" w:rsidRDefault="006038E5" w:rsidP="00945A74">
            <w:pPr>
              <w:pStyle w:val="NormalBilaNumbers"/>
              <w:ind w:right="0"/>
            </w:pPr>
          </w:p>
        </w:tc>
        <w:tc>
          <w:tcPr>
            <w:tcW w:w="4078" w:type="dxa"/>
          </w:tcPr>
          <w:p w14:paraId="2603CEC6" w14:textId="77777777" w:rsidR="006038E5" w:rsidRPr="00C41AA4" w:rsidRDefault="006038E5" w:rsidP="00945A74">
            <w:pPr>
              <w:pStyle w:val="NormalBilaNumbers"/>
              <w:ind w:right="0"/>
            </w:pPr>
          </w:p>
        </w:tc>
        <w:tc>
          <w:tcPr>
            <w:tcW w:w="4303" w:type="dxa"/>
          </w:tcPr>
          <w:p w14:paraId="7B204104" w14:textId="77777777" w:rsidR="006038E5" w:rsidRPr="00C41AA4" w:rsidRDefault="006038E5" w:rsidP="00945A74">
            <w:pPr>
              <w:pStyle w:val="NormalBilaNumbers"/>
              <w:ind w:right="0"/>
            </w:pPr>
          </w:p>
        </w:tc>
        <w:tc>
          <w:tcPr>
            <w:tcW w:w="2529" w:type="dxa"/>
          </w:tcPr>
          <w:p w14:paraId="1F6B3469" w14:textId="77777777" w:rsidR="006038E5" w:rsidRPr="002B68EE" w:rsidRDefault="006038E5" w:rsidP="00945A74">
            <w:pPr>
              <w:pStyle w:val="NormalBilaNumbers"/>
              <w:ind w:right="0"/>
              <w:rPr>
                <w:rFonts w:ascii="Nunito Sans" w:hAnsi="Nunito Sans"/>
              </w:rPr>
            </w:pPr>
          </w:p>
        </w:tc>
      </w:tr>
      <w:tr w:rsidR="006038E5" w:rsidRPr="002B68EE" w14:paraId="7AF39CEC" w14:textId="77777777" w:rsidTr="003456AF">
        <w:trPr>
          <w:trHeight w:val="32"/>
        </w:trPr>
        <w:tc>
          <w:tcPr>
            <w:tcW w:w="245" w:type="dxa"/>
          </w:tcPr>
          <w:p w14:paraId="4B76F5EE" w14:textId="77777777" w:rsidR="006038E5" w:rsidRPr="00C41AA4" w:rsidRDefault="006038E5" w:rsidP="00945A74">
            <w:pPr>
              <w:pStyle w:val="NormalBilaNumbers"/>
              <w:ind w:right="0"/>
            </w:pPr>
          </w:p>
        </w:tc>
        <w:tc>
          <w:tcPr>
            <w:tcW w:w="4078" w:type="dxa"/>
          </w:tcPr>
          <w:p w14:paraId="2DC590B1" w14:textId="77777777" w:rsidR="006038E5" w:rsidRPr="00C41AA4" w:rsidRDefault="006038E5" w:rsidP="00945A74">
            <w:pPr>
              <w:pStyle w:val="NormalBilaNumbers"/>
              <w:ind w:right="0"/>
            </w:pPr>
          </w:p>
        </w:tc>
        <w:tc>
          <w:tcPr>
            <w:tcW w:w="4303" w:type="dxa"/>
          </w:tcPr>
          <w:p w14:paraId="0F4C98FE" w14:textId="77777777" w:rsidR="006038E5" w:rsidRPr="00C41AA4" w:rsidRDefault="006038E5" w:rsidP="00945A74">
            <w:pPr>
              <w:pStyle w:val="NormalBilaNumbers"/>
              <w:ind w:right="0"/>
            </w:pPr>
          </w:p>
        </w:tc>
        <w:tc>
          <w:tcPr>
            <w:tcW w:w="2529" w:type="dxa"/>
          </w:tcPr>
          <w:p w14:paraId="0895EEB7" w14:textId="77777777" w:rsidR="006038E5" w:rsidRPr="002B68EE" w:rsidRDefault="006038E5" w:rsidP="00945A74">
            <w:pPr>
              <w:pStyle w:val="NormalBilaNumbers"/>
              <w:ind w:right="0"/>
              <w:rPr>
                <w:rFonts w:ascii="Nunito Sans" w:hAnsi="Nunito Sans"/>
              </w:rPr>
            </w:pPr>
          </w:p>
        </w:tc>
      </w:tr>
      <w:tr w:rsidR="006038E5" w:rsidRPr="002B68EE" w14:paraId="733F9D15" w14:textId="77777777" w:rsidTr="003456AF">
        <w:trPr>
          <w:trHeight w:val="32"/>
        </w:trPr>
        <w:tc>
          <w:tcPr>
            <w:tcW w:w="245" w:type="dxa"/>
          </w:tcPr>
          <w:p w14:paraId="6ED7FDA5" w14:textId="77777777" w:rsidR="006038E5" w:rsidRPr="00C41AA4" w:rsidRDefault="006038E5" w:rsidP="00945A74">
            <w:pPr>
              <w:pStyle w:val="NormalBilaNumbers"/>
              <w:ind w:right="0"/>
            </w:pPr>
          </w:p>
        </w:tc>
        <w:tc>
          <w:tcPr>
            <w:tcW w:w="4078" w:type="dxa"/>
          </w:tcPr>
          <w:p w14:paraId="6F2AA324" w14:textId="77777777" w:rsidR="006038E5" w:rsidRPr="00C41AA4" w:rsidRDefault="006038E5" w:rsidP="00945A74">
            <w:pPr>
              <w:pStyle w:val="NormalBilaNumbers"/>
              <w:ind w:right="0"/>
            </w:pPr>
          </w:p>
        </w:tc>
        <w:tc>
          <w:tcPr>
            <w:tcW w:w="4303" w:type="dxa"/>
          </w:tcPr>
          <w:p w14:paraId="51C19430" w14:textId="77777777" w:rsidR="006038E5" w:rsidRPr="00C41AA4" w:rsidRDefault="006038E5" w:rsidP="00945A74">
            <w:pPr>
              <w:pStyle w:val="NormalBilaNumbers"/>
              <w:ind w:right="0"/>
            </w:pPr>
          </w:p>
        </w:tc>
        <w:tc>
          <w:tcPr>
            <w:tcW w:w="2529" w:type="dxa"/>
          </w:tcPr>
          <w:p w14:paraId="0A5ED5E0" w14:textId="77777777" w:rsidR="006038E5" w:rsidRPr="002B68EE" w:rsidRDefault="006038E5" w:rsidP="00945A74">
            <w:pPr>
              <w:pStyle w:val="NormalBilaNumbers"/>
              <w:ind w:right="0"/>
              <w:rPr>
                <w:rFonts w:ascii="Nunito Sans" w:hAnsi="Nunito Sans"/>
              </w:rPr>
            </w:pPr>
          </w:p>
        </w:tc>
      </w:tr>
      <w:tr w:rsidR="006038E5" w:rsidRPr="002B68EE" w14:paraId="4DD053F9" w14:textId="77777777" w:rsidTr="003456AF">
        <w:trPr>
          <w:trHeight w:val="32"/>
        </w:trPr>
        <w:tc>
          <w:tcPr>
            <w:tcW w:w="245" w:type="dxa"/>
          </w:tcPr>
          <w:p w14:paraId="6A7A1CFF" w14:textId="77777777" w:rsidR="006038E5" w:rsidRPr="00C41AA4" w:rsidRDefault="006038E5" w:rsidP="00945A74">
            <w:pPr>
              <w:pStyle w:val="NormalBilaNumbers"/>
              <w:ind w:right="0"/>
            </w:pPr>
          </w:p>
        </w:tc>
        <w:tc>
          <w:tcPr>
            <w:tcW w:w="4078" w:type="dxa"/>
          </w:tcPr>
          <w:p w14:paraId="69B751E7" w14:textId="77777777" w:rsidR="006038E5" w:rsidRPr="00C41AA4" w:rsidRDefault="006038E5" w:rsidP="00945A74">
            <w:pPr>
              <w:pStyle w:val="NormalBilaNumbers"/>
              <w:ind w:right="0"/>
            </w:pPr>
          </w:p>
        </w:tc>
        <w:tc>
          <w:tcPr>
            <w:tcW w:w="4303" w:type="dxa"/>
          </w:tcPr>
          <w:p w14:paraId="38CE0101" w14:textId="77777777" w:rsidR="006038E5" w:rsidRPr="00C41AA4" w:rsidRDefault="006038E5" w:rsidP="00945A74">
            <w:pPr>
              <w:pStyle w:val="NormalBilaNumbers"/>
              <w:ind w:right="0"/>
            </w:pPr>
          </w:p>
        </w:tc>
        <w:tc>
          <w:tcPr>
            <w:tcW w:w="2529" w:type="dxa"/>
          </w:tcPr>
          <w:p w14:paraId="52096764" w14:textId="77777777" w:rsidR="006038E5" w:rsidRPr="002B68EE" w:rsidRDefault="006038E5" w:rsidP="00945A74">
            <w:pPr>
              <w:pStyle w:val="NormalBilaNumbers"/>
              <w:ind w:right="0"/>
              <w:rPr>
                <w:rFonts w:ascii="Nunito Sans" w:hAnsi="Nunito Sans"/>
              </w:rPr>
            </w:pPr>
          </w:p>
        </w:tc>
      </w:tr>
      <w:tr w:rsidR="006038E5" w:rsidRPr="002B68EE" w14:paraId="09817755" w14:textId="77777777" w:rsidTr="003456AF">
        <w:trPr>
          <w:trHeight w:val="32"/>
        </w:trPr>
        <w:tc>
          <w:tcPr>
            <w:tcW w:w="245" w:type="dxa"/>
          </w:tcPr>
          <w:p w14:paraId="4C325FD5" w14:textId="77777777" w:rsidR="006038E5" w:rsidRPr="00C41AA4" w:rsidRDefault="006038E5" w:rsidP="00945A74">
            <w:pPr>
              <w:pStyle w:val="NormalBilaNumbers"/>
              <w:ind w:right="0"/>
            </w:pPr>
          </w:p>
        </w:tc>
        <w:tc>
          <w:tcPr>
            <w:tcW w:w="4078" w:type="dxa"/>
          </w:tcPr>
          <w:p w14:paraId="43934931" w14:textId="77777777" w:rsidR="006038E5" w:rsidRPr="00C41AA4" w:rsidRDefault="006038E5" w:rsidP="00945A74">
            <w:pPr>
              <w:pStyle w:val="NormalBilaNumbers"/>
              <w:ind w:right="0"/>
            </w:pPr>
          </w:p>
        </w:tc>
        <w:tc>
          <w:tcPr>
            <w:tcW w:w="4303" w:type="dxa"/>
          </w:tcPr>
          <w:p w14:paraId="046BBC57" w14:textId="77777777" w:rsidR="006038E5" w:rsidRPr="00C41AA4" w:rsidRDefault="006038E5" w:rsidP="00945A74">
            <w:pPr>
              <w:pStyle w:val="NormalBilaNumbers"/>
              <w:ind w:right="0"/>
            </w:pPr>
          </w:p>
        </w:tc>
        <w:tc>
          <w:tcPr>
            <w:tcW w:w="2529" w:type="dxa"/>
          </w:tcPr>
          <w:p w14:paraId="3424F96C" w14:textId="77777777" w:rsidR="006038E5" w:rsidRPr="002B68EE" w:rsidRDefault="006038E5" w:rsidP="00945A74">
            <w:pPr>
              <w:pStyle w:val="NormalBilaNumbers"/>
              <w:ind w:right="0"/>
              <w:rPr>
                <w:rFonts w:ascii="Nunito Sans" w:hAnsi="Nunito Sans"/>
              </w:rPr>
            </w:pPr>
          </w:p>
        </w:tc>
      </w:tr>
      <w:tr w:rsidR="006038E5" w:rsidRPr="002B68EE" w14:paraId="52CA1B04" w14:textId="77777777" w:rsidTr="003456AF">
        <w:trPr>
          <w:trHeight w:val="26"/>
        </w:trPr>
        <w:tc>
          <w:tcPr>
            <w:tcW w:w="245" w:type="dxa"/>
          </w:tcPr>
          <w:p w14:paraId="46CBBC37" w14:textId="77777777" w:rsidR="006038E5" w:rsidRPr="00C41AA4" w:rsidRDefault="006038E5" w:rsidP="00945A74">
            <w:pPr>
              <w:pStyle w:val="NormalBilaNumbers"/>
              <w:ind w:right="0"/>
            </w:pPr>
          </w:p>
        </w:tc>
        <w:tc>
          <w:tcPr>
            <w:tcW w:w="4078" w:type="dxa"/>
          </w:tcPr>
          <w:p w14:paraId="110056A3" w14:textId="77777777" w:rsidR="006038E5" w:rsidRPr="00C41AA4" w:rsidRDefault="006038E5" w:rsidP="00945A74">
            <w:pPr>
              <w:pStyle w:val="NormalBilaNumbers"/>
              <w:ind w:right="0"/>
            </w:pPr>
          </w:p>
        </w:tc>
        <w:tc>
          <w:tcPr>
            <w:tcW w:w="4303" w:type="dxa"/>
          </w:tcPr>
          <w:p w14:paraId="550857B9" w14:textId="77777777" w:rsidR="006038E5" w:rsidRPr="00C41AA4" w:rsidRDefault="006038E5" w:rsidP="00945A74">
            <w:pPr>
              <w:pStyle w:val="NormalBilaNumbers"/>
              <w:ind w:right="0"/>
            </w:pPr>
          </w:p>
        </w:tc>
        <w:tc>
          <w:tcPr>
            <w:tcW w:w="2529" w:type="dxa"/>
          </w:tcPr>
          <w:p w14:paraId="3C1A2A00" w14:textId="77777777" w:rsidR="006038E5" w:rsidRPr="002B68EE" w:rsidRDefault="006038E5" w:rsidP="00945A74">
            <w:pPr>
              <w:pStyle w:val="NormalBilaNumbers"/>
              <w:ind w:right="0"/>
              <w:rPr>
                <w:rFonts w:ascii="Nunito Sans" w:hAnsi="Nunito Sans"/>
              </w:rPr>
            </w:pPr>
          </w:p>
        </w:tc>
      </w:tr>
      <w:tr w:rsidR="006038E5" w:rsidRPr="002B68EE" w14:paraId="55A6BF13" w14:textId="77777777" w:rsidTr="003456AF">
        <w:trPr>
          <w:trHeight w:val="32"/>
        </w:trPr>
        <w:tc>
          <w:tcPr>
            <w:tcW w:w="245" w:type="dxa"/>
          </w:tcPr>
          <w:p w14:paraId="2E7B3A34" w14:textId="77777777" w:rsidR="006038E5" w:rsidRPr="00C41AA4" w:rsidRDefault="006038E5" w:rsidP="00945A74">
            <w:pPr>
              <w:pStyle w:val="NormalBilaNumbers"/>
              <w:ind w:right="0"/>
            </w:pPr>
          </w:p>
        </w:tc>
        <w:tc>
          <w:tcPr>
            <w:tcW w:w="4078" w:type="dxa"/>
          </w:tcPr>
          <w:p w14:paraId="487496E3" w14:textId="77777777" w:rsidR="006038E5" w:rsidRPr="00C41AA4" w:rsidRDefault="006038E5" w:rsidP="00945A74">
            <w:pPr>
              <w:pStyle w:val="NormalBilaNumbers"/>
              <w:ind w:right="0"/>
            </w:pPr>
          </w:p>
        </w:tc>
        <w:tc>
          <w:tcPr>
            <w:tcW w:w="4303" w:type="dxa"/>
          </w:tcPr>
          <w:p w14:paraId="3BCD4C92" w14:textId="77777777" w:rsidR="006038E5" w:rsidRPr="00C41AA4" w:rsidRDefault="006038E5" w:rsidP="00945A74">
            <w:pPr>
              <w:pStyle w:val="NormalBilaNumbers"/>
              <w:ind w:right="0"/>
            </w:pPr>
          </w:p>
        </w:tc>
        <w:tc>
          <w:tcPr>
            <w:tcW w:w="2529" w:type="dxa"/>
          </w:tcPr>
          <w:p w14:paraId="4DFF492A" w14:textId="77777777" w:rsidR="006038E5" w:rsidRPr="002B68EE" w:rsidRDefault="006038E5" w:rsidP="00945A74">
            <w:pPr>
              <w:pStyle w:val="NormalBilaNumbers"/>
              <w:ind w:right="0"/>
              <w:rPr>
                <w:rFonts w:ascii="Nunito Sans" w:hAnsi="Nunito Sans"/>
              </w:rPr>
            </w:pPr>
          </w:p>
        </w:tc>
      </w:tr>
      <w:tr w:rsidR="006038E5" w:rsidRPr="002B68EE" w14:paraId="21AF61D8" w14:textId="77777777" w:rsidTr="003456AF">
        <w:trPr>
          <w:trHeight w:val="32"/>
        </w:trPr>
        <w:tc>
          <w:tcPr>
            <w:tcW w:w="245" w:type="dxa"/>
          </w:tcPr>
          <w:p w14:paraId="78FD2E8A" w14:textId="77777777" w:rsidR="006038E5" w:rsidRPr="00C41AA4" w:rsidRDefault="006038E5" w:rsidP="00945A74">
            <w:pPr>
              <w:pStyle w:val="NormalBilaNumbers"/>
              <w:ind w:right="0"/>
            </w:pPr>
          </w:p>
        </w:tc>
        <w:tc>
          <w:tcPr>
            <w:tcW w:w="4078" w:type="dxa"/>
          </w:tcPr>
          <w:p w14:paraId="23EF60E4" w14:textId="77777777" w:rsidR="006038E5" w:rsidRPr="00C41AA4" w:rsidRDefault="006038E5" w:rsidP="00945A74">
            <w:pPr>
              <w:pStyle w:val="NormalBilaNumbers"/>
              <w:ind w:right="0"/>
            </w:pPr>
          </w:p>
        </w:tc>
        <w:tc>
          <w:tcPr>
            <w:tcW w:w="4303" w:type="dxa"/>
          </w:tcPr>
          <w:p w14:paraId="3164CEF0" w14:textId="77777777" w:rsidR="006038E5" w:rsidRPr="00C41AA4" w:rsidRDefault="006038E5" w:rsidP="00945A74">
            <w:pPr>
              <w:pStyle w:val="NormalBilaNumbers"/>
              <w:ind w:right="0"/>
            </w:pPr>
          </w:p>
        </w:tc>
        <w:tc>
          <w:tcPr>
            <w:tcW w:w="2529" w:type="dxa"/>
          </w:tcPr>
          <w:p w14:paraId="0363AB4D" w14:textId="77777777" w:rsidR="006038E5" w:rsidRPr="002B68EE" w:rsidRDefault="006038E5" w:rsidP="00945A74">
            <w:pPr>
              <w:pStyle w:val="NormalBilaNumbers"/>
              <w:ind w:right="0"/>
              <w:rPr>
                <w:rFonts w:ascii="Nunito Sans" w:hAnsi="Nunito Sans"/>
              </w:rPr>
            </w:pPr>
          </w:p>
        </w:tc>
      </w:tr>
      <w:tr w:rsidR="006038E5" w:rsidRPr="002B68EE" w14:paraId="3A85D0BC" w14:textId="77777777" w:rsidTr="003456AF">
        <w:trPr>
          <w:trHeight w:val="32"/>
        </w:trPr>
        <w:tc>
          <w:tcPr>
            <w:tcW w:w="245" w:type="dxa"/>
          </w:tcPr>
          <w:p w14:paraId="60497023" w14:textId="77777777" w:rsidR="006038E5" w:rsidRPr="00C41AA4" w:rsidRDefault="006038E5" w:rsidP="00945A74">
            <w:pPr>
              <w:pStyle w:val="NormalBilaNumbers"/>
              <w:ind w:right="0"/>
            </w:pPr>
          </w:p>
        </w:tc>
        <w:tc>
          <w:tcPr>
            <w:tcW w:w="4078" w:type="dxa"/>
          </w:tcPr>
          <w:p w14:paraId="7C5FD24B" w14:textId="77777777" w:rsidR="006038E5" w:rsidRPr="00C41AA4" w:rsidRDefault="006038E5" w:rsidP="00945A74">
            <w:pPr>
              <w:pStyle w:val="NormalBilaNumbers"/>
              <w:ind w:right="0"/>
            </w:pPr>
          </w:p>
        </w:tc>
        <w:tc>
          <w:tcPr>
            <w:tcW w:w="4303" w:type="dxa"/>
          </w:tcPr>
          <w:p w14:paraId="03137073" w14:textId="77777777" w:rsidR="006038E5" w:rsidRPr="00C41AA4" w:rsidRDefault="006038E5" w:rsidP="00945A74">
            <w:pPr>
              <w:pStyle w:val="NormalBilaNumbers"/>
              <w:ind w:right="0"/>
            </w:pPr>
          </w:p>
        </w:tc>
        <w:tc>
          <w:tcPr>
            <w:tcW w:w="2529" w:type="dxa"/>
          </w:tcPr>
          <w:p w14:paraId="1BCDA028" w14:textId="77777777" w:rsidR="006038E5" w:rsidRPr="002B68EE" w:rsidRDefault="006038E5" w:rsidP="00945A74">
            <w:pPr>
              <w:pStyle w:val="NormalBilaNumbers"/>
              <w:ind w:right="0"/>
              <w:rPr>
                <w:rFonts w:ascii="Nunito Sans" w:hAnsi="Nunito Sans"/>
              </w:rPr>
            </w:pPr>
          </w:p>
        </w:tc>
      </w:tr>
      <w:tr w:rsidR="006038E5" w:rsidRPr="002B68EE" w14:paraId="34F26D79" w14:textId="77777777" w:rsidTr="003456AF">
        <w:trPr>
          <w:trHeight w:val="32"/>
        </w:trPr>
        <w:tc>
          <w:tcPr>
            <w:tcW w:w="245" w:type="dxa"/>
          </w:tcPr>
          <w:p w14:paraId="3AA5A19A" w14:textId="77777777" w:rsidR="006038E5" w:rsidRPr="00C41AA4" w:rsidRDefault="006038E5" w:rsidP="00945A74">
            <w:pPr>
              <w:pStyle w:val="NormalBilaNumbers"/>
              <w:ind w:right="0"/>
            </w:pPr>
          </w:p>
        </w:tc>
        <w:tc>
          <w:tcPr>
            <w:tcW w:w="4078" w:type="dxa"/>
          </w:tcPr>
          <w:p w14:paraId="7F355A99" w14:textId="77777777" w:rsidR="006038E5" w:rsidRPr="00C41AA4" w:rsidRDefault="006038E5" w:rsidP="00945A74">
            <w:pPr>
              <w:pStyle w:val="NormalBilaNumbers"/>
              <w:ind w:right="0"/>
            </w:pPr>
          </w:p>
        </w:tc>
        <w:tc>
          <w:tcPr>
            <w:tcW w:w="4303" w:type="dxa"/>
          </w:tcPr>
          <w:p w14:paraId="3CE18EA0" w14:textId="77777777" w:rsidR="006038E5" w:rsidRPr="00C41AA4" w:rsidRDefault="006038E5" w:rsidP="00945A74">
            <w:pPr>
              <w:pStyle w:val="NormalBilaNumbers"/>
              <w:ind w:right="0"/>
            </w:pPr>
          </w:p>
        </w:tc>
        <w:tc>
          <w:tcPr>
            <w:tcW w:w="2529" w:type="dxa"/>
          </w:tcPr>
          <w:p w14:paraId="34297175" w14:textId="77777777" w:rsidR="006038E5" w:rsidRPr="002B68EE" w:rsidRDefault="006038E5" w:rsidP="00945A74">
            <w:pPr>
              <w:pStyle w:val="NormalBilaNumbers"/>
              <w:ind w:right="0"/>
              <w:rPr>
                <w:rFonts w:ascii="Nunito Sans" w:hAnsi="Nunito Sans"/>
              </w:rPr>
            </w:pPr>
          </w:p>
        </w:tc>
      </w:tr>
      <w:tr w:rsidR="006038E5" w:rsidRPr="002B68EE" w14:paraId="5F6520D0" w14:textId="77777777" w:rsidTr="003456AF">
        <w:trPr>
          <w:trHeight w:val="32"/>
        </w:trPr>
        <w:tc>
          <w:tcPr>
            <w:tcW w:w="245" w:type="dxa"/>
          </w:tcPr>
          <w:p w14:paraId="535E77DF" w14:textId="77777777" w:rsidR="006038E5" w:rsidRPr="00C41AA4" w:rsidRDefault="006038E5" w:rsidP="00945A74">
            <w:pPr>
              <w:pStyle w:val="NormalBilaNumbers"/>
              <w:ind w:right="0"/>
            </w:pPr>
          </w:p>
        </w:tc>
        <w:tc>
          <w:tcPr>
            <w:tcW w:w="4078" w:type="dxa"/>
          </w:tcPr>
          <w:p w14:paraId="6A2999B3" w14:textId="77777777" w:rsidR="006038E5" w:rsidRPr="00C41AA4" w:rsidRDefault="006038E5" w:rsidP="00945A74">
            <w:pPr>
              <w:pStyle w:val="NormalBilaNumbers"/>
              <w:ind w:right="0"/>
            </w:pPr>
          </w:p>
        </w:tc>
        <w:tc>
          <w:tcPr>
            <w:tcW w:w="4303" w:type="dxa"/>
          </w:tcPr>
          <w:p w14:paraId="58FA5340" w14:textId="77777777" w:rsidR="006038E5" w:rsidRPr="00C41AA4" w:rsidRDefault="006038E5" w:rsidP="00945A74">
            <w:pPr>
              <w:pStyle w:val="NormalBilaNumbers"/>
              <w:ind w:right="0"/>
            </w:pPr>
          </w:p>
        </w:tc>
        <w:tc>
          <w:tcPr>
            <w:tcW w:w="2529" w:type="dxa"/>
          </w:tcPr>
          <w:p w14:paraId="16589552" w14:textId="77777777" w:rsidR="006038E5" w:rsidRPr="002B68EE" w:rsidRDefault="006038E5" w:rsidP="00945A74">
            <w:pPr>
              <w:pStyle w:val="NormalBilaNumbers"/>
              <w:ind w:right="0"/>
              <w:rPr>
                <w:rFonts w:ascii="Nunito Sans" w:hAnsi="Nunito Sans"/>
              </w:rPr>
            </w:pPr>
          </w:p>
        </w:tc>
      </w:tr>
      <w:tr w:rsidR="006038E5" w:rsidRPr="002B68EE" w14:paraId="64058C84" w14:textId="77777777" w:rsidTr="003456AF">
        <w:trPr>
          <w:trHeight w:val="126"/>
        </w:trPr>
        <w:tc>
          <w:tcPr>
            <w:tcW w:w="245" w:type="dxa"/>
          </w:tcPr>
          <w:p w14:paraId="45A8A3FA" w14:textId="77777777" w:rsidR="006038E5" w:rsidRPr="00C41AA4" w:rsidRDefault="006038E5" w:rsidP="00945A74">
            <w:pPr>
              <w:ind w:left="720" w:right="0"/>
              <w:rPr>
                <w:lang w:val="en-US"/>
              </w:rPr>
            </w:pPr>
          </w:p>
        </w:tc>
        <w:tc>
          <w:tcPr>
            <w:tcW w:w="4078" w:type="dxa"/>
          </w:tcPr>
          <w:p w14:paraId="71A7948B" w14:textId="77777777" w:rsidR="006038E5" w:rsidRPr="00C41AA4" w:rsidRDefault="006038E5" w:rsidP="00945A74">
            <w:pPr>
              <w:ind w:right="0"/>
              <w:rPr>
                <w:lang w:val="en-US"/>
              </w:rPr>
            </w:pPr>
          </w:p>
        </w:tc>
        <w:tc>
          <w:tcPr>
            <w:tcW w:w="4303" w:type="dxa"/>
          </w:tcPr>
          <w:p w14:paraId="44FA99D3" w14:textId="77777777" w:rsidR="006038E5" w:rsidRPr="002B68EE" w:rsidRDefault="006038E5" w:rsidP="00945A74">
            <w:pPr>
              <w:ind w:right="0"/>
              <w:rPr>
                <w:rFonts w:ascii="Nunito Sans" w:hAnsi="Nunito Sans"/>
                <w:lang w:val="en-US"/>
              </w:rPr>
            </w:pPr>
          </w:p>
        </w:tc>
        <w:tc>
          <w:tcPr>
            <w:tcW w:w="2529" w:type="dxa"/>
          </w:tcPr>
          <w:p w14:paraId="5CEBFAE8" w14:textId="25996B8C" w:rsidR="006038E5" w:rsidRPr="00EA3CED" w:rsidRDefault="00CE49B3" w:rsidP="00CE49B3">
            <w:pPr>
              <w:ind w:left="-12" w:right="0"/>
              <w:jc w:val="right"/>
              <w:rPr>
                <w:rFonts w:ascii="Nunito Sans SemiBold" w:hAnsi="Nunito Sans SemiBold"/>
                <w:color w:val="0137A6"/>
                <w:lang w:val="en-US"/>
              </w:rPr>
            </w:pPr>
            <w:r w:rsidRPr="00EA3CED">
              <w:rPr>
                <w:rFonts w:ascii="Nunito Sans SemiBold" w:hAnsi="Nunito Sans SemiBold"/>
                <w:color w:val="0137A6"/>
                <w:lang w:val="en-US"/>
              </w:rPr>
              <w:t xml:space="preserve"> </w:t>
            </w:r>
            <w:r w:rsidR="00B72236">
              <w:rPr>
                <w:rFonts w:ascii="Nunito Sans SemiBold" w:hAnsi="Nunito Sans SemiBold"/>
                <w:color w:val="0137A6"/>
                <w:lang w:val="en-US"/>
              </w:rPr>
              <w:t>JANUARY</w:t>
            </w:r>
            <w:r w:rsidRPr="00EA3CED">
              <w:rPr>
                <w:rFonts w:ascii="Nunito Sans SemiBold" w:hAnsi="Nunito Sans SemiBold"/>
                <w:color w:val="0137A6"/>
                <w:lang w:val="en-US"/>
              </w:rPr>
              <w:t xml:space="preserve"> 202</w:t>
            </w:r>
            <w:r w:rsidR="001762C3">
              <w:rPr>
                <w:rFonts w:ascii="Nunito Sans SemiBold" w:hAnsi="Nunito Sans SemiBold"/>
                <w:color w:val="0137A6"/>
                <w:lang w:val="en-US"/>
              </w:rPr>
              <w:t>6</w:t>
            </w:r>
          </w:p>
        </w:tc>
      </w:tr>
      <w:tr w:rsidR="006038E5" w:rsidRPr="002B68EE" w14:paraId="3832933F" w14:textId="77777777" w:rsidTr="003456AF">
        <w:trPr>
          <w:trHeight w:val="133"/>
        </w:trPr>
        <w:tc>
          <w:tcPr>
            <w:tcW w:w="245" w:type="dxa"/>
          </w:tcPr>
          <w:p w14:paraId="43EC95EB" w14:textId="77777777" w:rsidR="006038E5" w:rsidRPr="00C41AA4" w:rsidRDefault="006038E5" w:rsidP="00945A74">
            <w:pPr>
              <w:pStyle w:val="NormalBilaNumbers"/>
              <w:ind w:right="0"/>
            </w:pPr>
          </w:p>
        </w:tc>
        <w:tc>
          <w:tcPr>
            <w:tcW w:w="4078" w:type="dxa"/>
          </w:tcPr>
          <w:p w14:paraId="66403CC6" w14:textId="77777777" w:rsidR="006038E5" w:rsidRPr="00C41AA4" w:rsidRDefault="006038E5" w:rsidP="00945A74">
            <w:pPr>
              <w:pStyle w:val="NormalBilaNumbers"/>
              <w:ind w:right="0"/>
            </w:pPr>
          </w:p>
        </w:tc>
        <w:tc>
          <w:tcPr>
            <w:tcW w:w="4303" w:type="dxa"/>
          </w:tcPr>
          <w:p w14:paraId="4968610E" w14:textId="77777777" w:rsidR="006038E5" w:rsidRPr="002B68EE" w:rsidRDefault="006038E5" w:rsidP="00945A74">
            <w:pPr>
              <w:pStyle w:val="NormalBilaNumbers"/>
              <w:ind w:right="0"/>
              <w:rPr>
                <w:rFonts w:ascii="Nunito Sans" w:hAnsi="Nunito Sans"/>
              </w:rPr>
            </w:pPr>
          </w:p>
        </w:tc>
        <w:tc>
          <w:tcPr>
            <w:tcW w:w="2529" w:type="dxa"/>
          </w:tcPr>
          <w:p w14:paraId="446029DB" w14:textId="77777777" w:rsidR="006038E5" w:rsidRPr="00EA3CED" w:rsidRDefault="006038E5" w:rsidP="00945A74">
            <w:pPr>
              <w:pStyle w:val="NormalBilaNumbers"/>
              <w:ind w:right="0"/>
              <w:jc w:val="right"/>
              <w:rPr>
                <w:rFonts w:ascii="Nunito Sans SemiBold" w:hAnsi="Nunito Sans SemiBold"/>
                <w:color w:val="0137A6"/>
              </w:rPr>
            </w:pPr>
          </w:p>
        </w:tc>
      </w:tr>
      <w:tr w:rsidR="006038E5" w:rsidRPr="002B68EE" w14:paraId="50B879E1" w14:textId="77777777" w:rsidTr="003456AF">
        <w:trPr>
          <w:trHeight w:val="126"/>
        </w:trPr>
        <w:tc>
          <w:tcPr>
            <w:tcW w:w="245" w:type="dxa"/>
          </w:tcPr>
          <w:p w14:paraId="0747A5D1" w14:textId="77777777" w:rsidR="006038E5" w:rsidRPr="00C41AA4" w:rsidRDefault="006038E5" w:rsidP="00945A74">
            <w:pPr>
              <w:ind w:left="720" w:right="0"/>
              <w:rPr>
                <w:lang w:val="en-US"/>
              </w:rPr>
            </w:pPr>
          </w:p>
        </w:tc>
        <w:tc>
          <w:tcPr>
            <w:tcW w:w="4078" w:type="dxa"/>
          </w:tcPr>
          <w:p w14:paraId="62B0F2CE" w14:textId="77777777" w:rsidR="006038E5" w:rsidRPr="00C41AA4" w:rsidRDefault="006038E5" w:rsidP="00945A74">
            <w:pPr>
              <w:ind w:right="0"/>
              <w:rPr>
                <w:lang w:val="en-US"/>
              </w:rPr>
            </w:pPr>
          </w:p>
        </w:tc>
        <w:tc>
          <w:tcPr>
            <w:tcW w:w="4303" w:type="dxa"/>
          </w:tcPr>
          <w:p w14:paraId="395FA54C" w14:textId="77777777" w:rsidR="006038E5" w:rsidRPr="002B68EE" w:rsidRDefault="006038E5" w:rsidP="00945A74">
            <w:pPr>
              <w:ind w:right="0"/>
              <w:rPr>
                <w:rFonts w:ascii="Nunito Sans" w:hAnsi="Nunito Sans"/>
                <w:lang w:val="en-US"/>
              </w:rPr>
            </w:pPr>
          </w:p>
        </w:tc>
        <w:tc>
          <w:tcPr>
            <w:tcW w:w="2529" w:type="dxa"/>
          </w:tcPr>
          <w:p w14:paraId="255533FF" w14:textId="13F7D06F" w:rsidR="006038E5" w:rsidRPr="00EA3CED" w:rsidRDefault="00003E46" w:rsidP="00945A74">
            <w:pPr>
              <w:ind w:left="-12" w:right="0"/>
              <w:jc w:val="right"/>
              <w:rPr>
                <w:rFonts w:ascii="Nunito Sans SemiBold" w:hAnsi="Nunito Sans SemiBold"/>
                <w:color w:val="0137A6"/>
                <w:lang w:val="en-US"/>
              </w:rPr>
            </w:pPr>
            <w:r w:rsidRPr="00EA3CED">
              <w:rPr>
                <w:rFonts w:ascii="Nunito Sans SemiBold" w:hAnsi="Nunito Sans SemiBold"/>
                <w:color w:val="0137A6"/>
                <w:lang w:val="en-US"/>
              </w:rPr>
              <w:t>KAFS</w:t>
            </w:r>
            <w:r w:rsidR="00CE49B3" w:rsidRPr="00EA3CED">
              <w:rPr>
                <w:rFonts w:ascii="Nunito Sans SemiBold" w:hAnsi="Nunito Sans SemiBold"/>
                <w:color w:val="0137A6"/>
                <w:lang w:val="en-US"/>
              </w:rPr>
              <w:t xml:space="preserve"> </w:t>
            </w:r>
            <w:r w:rsidR="00101895">
              <w:rPr>
                <w:rFonts w:ascii="Nunito Sans SemiBold" w:hAnsi="Nunito Sans SemiBold"/>
                <w:color w:val="0137A6"/>
                <w:lang w:val="en-US"/>
              </w:rPr>
              <w:t>ITP</w:t>
            </w:r>
            <w:r w:rsidR="00CE49B3" w:rsidRPr="00EA3CED">
              <w:rPr>
                <w:rFonts w:ascii="Nunito Sans SemiBold" w:hAnsi="Nunito Sans SemiBold"/>
                <w:color w:val="0137A6"/>
                <w:lang w:val="en-US"/>
              </w:rPr>
              <w:t xml:space="preserve"> </w:t>
            </w:r>
          </w:p>
        </w:tc>
      </w:tr>
      <w:tr w:rsidR="006038E5" w:rsidRPr="002B68EE" w14:paraId="60A08CE7" w14:textId="77777777" w:rsidTr="003456AF">
        <w:trPr>
          <w:trHeight w:val="55"/>
        </w:trPr>
        <w:tc>
          <w:tcPr>
            <w:tcW w:w="245" w:type="dxa"/>
          </w:tcPr>
          <w:p w14:paraId="50288813" w14:textId="77777777" w:rsidR="006038E5" w:rsidRPr="00BC6C20" w:rsidRDefault="006038E5" w:rsidP="00945A74">
            <w:pPr>
              <w:ind w:left="720" w:right="0"/>
              <w:rPr>
                <w:sz w:val="8"/>
                <w:szCs w:val="8"/>
                <w:lang w:val="en-US"/>
              </w:rPr>
            </w:pPr>
          </w:p>
        </w:tc>
        <w:tc>
          <w:tcPr>
            <w:tcW w:w="4078" w:type="dxa"/>
          </w:tcPr>
          <w:p w14:paraId="3DF92ADA" w14:textId="77777777" w:rsidR="006038E5" w:rsidRPr="00BC6C20" w:rsidRDefault="006038E5" w:rsidP="00945A74">
            <w:pPr>
              <w:ind w:right="0"/>
              <w:rPr>
                <w:sz w:val="8"/>
                <w:szCs w:val="8"/>
                <w:lang w:val="en-US"/>
              </w:rPr>
            </w:pPr>
          </w:p>
        </w:tc>
        <w:tc>
          <w:tcPr>
            <w:tcW w:w="4303" w:type="dxa"/>
          </w:tcPr>
          <w:p w14:paraId="1AEDC0E5" w14:textId="77777777" w:rsidR="006038E5" w:rsidRPr="00BC6C20" w:rsidRDefault="006038E5" w:rsidP="00945A74">
            <w:pPr>
              <w:ind w:right="0"/>
              <w:rPr>
                <w:sz w:val="8"/>
                <w:szCs w:val="8"/>
                <w:lang w:val="en-US"/>
              </w:rPr>
            </w:pPr>
          </w:p>
        </w:tc>
        <w:tc>
          <w:tcPr>
            <w:tcW w:w="2529" w:type="dxa"/>
            <w:tcBorders>
              <w:bottom w:val="single" w:sz="36" w:space="0" w:color="0137A6"/>
            </w:tcBorders>
          </w:tcPr>
          <w:p w14:paraId="2E0DC08C" w14:textId="77777777" w:rsidR="006038E5" w:rsidRPr="002B68EE" w:rsidRDefault="006038E5" w:rsidP="00945A74">
            <w:pPr>
              <w:pStyle w:val="NormalBilaNumbers"/>
              <w:ind w:left="-102" w:right="0"/>
              <w:rPr>
                <w:rFonts w:ascii="Nunito Sans" w:hAnsi="Nunito Sans"/>
                <w:sz w:val="8"/>
                <w:szCs w:val="8"/>
              </w:rPr>
            </w:pPr>
          </w:p>
        </w:tc>
      </w:tr>
      <w:tr w:rsidR="006038E5" w:rsidRPr="002B68EE" w14:paraId="25CA3B76" w14:textId="77777777" w:rsidTr="003456AF">
        <w:trPr>
          <w:trHeight w:val="69"/>
        </w:trPr>
        <w:tc>
          <w:tcPr>
            <w:tcW w:w="245" w:type="dxa"/>
          </w:tcPr>
          <w:p w14:paraId="0A4A7627" w14:textId="77777777" w:rsidR="006038E5" w:rsidRPr="00C41AA4" w:rsidRDefault="006038E5" w:rsidP="00945A74">
            <w:pPr>
              <w:ind w:left="360" w:right="0"/>
              <w:rPr>
                <w:lang w:val="en-US"/>
              </w:rPr>
            </w:pPr>
          </w:p>
        </w:tc>
        <w:tc>
          <w:tcPr>
            <w:tcW w:w="4078" w:type="dxa"/>
          </w:tcPr>
          <w:p w14:paraId="65A36FC9" w14:textId="77777777" w:rsidR="006038E5" w:rsidRPr="00C41AA4" w:rsidRDefault="006038E5" w:rsidP="00945A74">
            <w:pPr>
              <w:ind w:left="360" w:right="0"/>
              <w:rPr>
                <w:lang w:val="en-US"/>
              </w:rPr>
            </w:pPr>
          </w:p>
        </w:tc>
        <w:tc>
          <w:tcPr>
            <w:tcW w:w="6832" w:type="dxa"/>
            <w:gridSpan w:val="2"/>
          </w:tcPr>
          <w:p w14:paraId="4A046602" w14:textId="77777777" w:rsidR="006038E5" w:rsidRPr="002B68EE" w:rsidRDefault="006038E5" w:rsidP="00945A74">
            <w:pPr>
              <w:ind w:left="720" w:right="0"/>
              <w:jc w:val="right"/>
              <w:rPr>
                <w:rFonts w:ascii="Nunito Sans" w:hAnsi="Nunito Sans"/>
                <w:color w:val="4472C4" w:themeColor="accent1"/>
                <w:lang w:val="en-US"/>
              </w:rPr>
            </w:pPr>
          </w:p>
        </w:tc>
      </w:tr>
      <w:tr w:rsidR="006038E5" w:rsidRPr="002B68EE" w14:paraId="29FCF607" w14:textId="77777777" w:rsidTr="003456AF">
        <w:trPr>
          <w:trHeight w:val="69"/>
        </w:trPr>
        <w:tc>
          <w:tcPr>
            <w:tcW w:w="245" w:type="dxa"/>
          </w:tcPr>
          <w:p w14:paraId="5A57E473" w14:textId="77777777" w:rsidR="006038E5" w:rsidRPr="00C41AA4" w:rsidRDefault="006038E5" w:rsidP="00945A74">
            <w:pPr>
              <w:pStyle w:val="NormalBilaNumbers"/>
              <w:ind w:right="0"/>
            </w:pPr>
          </w:p>
        </w:tc>
        <w:tc>
          <w:tcPr>
            <w:tcW w:w="4078" w:type="dxa"/>
          </w:tcPr>
          <w:p w14:paraId="78E3EDA9" w14:textId="77777777" w:rsidR="006038E5" w:rsidRPr="00C41AA4" w:rsidRDefault="006038E5" w:rsidP="00945A74">
            <w:pPr>
              <w:pStyle w:val="NormalBilaNumbers"/>
              <w:ind w:right="0"/>
            </w:pPr>
          </w:p>
        </w:tc>
        <w:tc>
          <w:tcPr>
            <w:tcW w:w="6832" w:type="dxa"/>
            <w:gridSpan w:val="2"/>
            <w:vAlign w:val="center"/>
          </w:tcPr>
          <w:p w14:paraId="5B215D16" w14:textId="77777777" w:rsidR="006038E5" w:rsidRPr="002B68EE" w:rsidRDefault="006038E5" w:rsidP="00945A74">
            <w:pPr>
              <w:pStyle w:val="NormalBilaNumbers"/>
              <w:ind w:right="0"/>
              <w:rPr>
                <w:rFonts w:ascii="Nunito Sans" w:hAnsi="Nunito Sans"/>
              </w:rPr>
            </w:pPr>
          </w:p>
        </w:tc>
      </w:tr>
    </w:tbl>
    <w:p w14:paraId="687726A2" w14:textId="77777777" w:rsidR="006038E5" w:rsidRPr="002B68EE" w:rsidRDefault="006038E5" w:rsidP="006038E5">
      <w:pPr>
        <w:pStyle w:val="NormalBilaNumbers"/>
        <w:ind w:right="0"/>
        <w:rPr>
          <w:rFonts w:ascii="Nunito Sans" w:hAnsi="Nunito Sans"/>
        </w:rPr>
      </w:pPr>
    </w:p>
    <w:p w14:paraId="3E12089E" w14:textId="6E8FDC6C" w:rsidR="006038E5" w:rsidRPr="002B68EE" w:rsidRDefault="006038E5" w:rsidP="006038E5">
      <w:pPr>
        <w:pStyle w:val="NormalBilaNumbers"/>
        <w:ind w:right="0"/>
        <w:rPr>
          <w:rFonts w:ascii="Nunito Sans" w:hAnsi="Nunito Sans"/>
        </w:rPr>
        <w:sectPr w:rsidR="006038E5" w:rsidRPr="002B68EE" w:rsidSect="001E2E73">
          <w:headerReference w:type="default" r:id="rId12"/>
          <w:footerReference w:type="default" r:id="rId13"/>
          <w:footerReference w:type="first" r:id="rId14"/>
          <w:pgSz w:w="11906" w:h="16838"/>
          <w:pgMar w:top="993" w:right="707" w:bottom="720" w:left="709" w:header="276" w:footer="0" w:gutter="0"/>
          <w:cols w:space="720"/>
          <w:titlePg/>
          <w:docGrid w:linePitch="360"/>
        </w:sectPr>
      </w:pPr>
      <w:r w:rsidRPr="002B68EE">
        <w:rPr>
          <w:rFonts w:ascii="Nunito Sans" w:hAnsi="Nunito Sans"/>
          <w:noProof/>
        </w:rPr>
        <mc:AlternateContent>
          <mc:Choice Requires="wps">
            <w:drawing>
              <wp:anchor distT="0" distB="0" distL="114300" distR="114300" simplePos="0" relativeHeight="251658244" behindDoc="0" locked="0" layoutInCell="1" allowOverlap="1" wp14:anchorId="6F3356A3" wp14:editId="0ECF5DEA">
                <wp:simplePos x="0" y="0"/>
                <wp:positionH relativeFrom="page">
                  <wp:posOffset>254572</wp:posOffset>
                </wp:positionH>
                <wp:positionV relativeFrom="paragraph">
                  <wp:posOffset>8116241</wp:posOffset>
                </wp:positionV>
                <wp:extent cx="2625466" cy="875155"/>
                <wp:effectExtent l="0" t="0" r="0" b="1270"/>
                <wp:wrapNone/>
                <wp:docPr id="14" name="Rectangle 14"/>
                <wp:cNvGraphicFramePr/>
                <a:graphic xmlns:a="http://schemas.openxmlformats.org/drawingml/2006/main">
                  <a:graphicData uri="http://schemas.microsoft.com/office/word/2010/wordprocessingShape">
                    <wps:wsp>
                      <wps:cNvSpPr/>
                      <wps:spPr>
                        <a:xfrm>
                          <a:off x="0" y="0"/>
                          <a:ext cx="2625466" cy="87515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616D81D" w14:textId="5E0D582C" w:rsidR="003F5278" w:rsidRPr="002B68EE" w:rsidRDefault="003F5278" w:rsidP="003F5278">
                            <w:pPr>
                              <w:ind w:left="720" w:hanging="720"/>
                              <w:jc w:val="both"/>
                              <w:rPr>
                                <w:rFonts w:ascii="Nunito Sans" w:hAnsi="Nunito Sans"/>
                                <w:color w:val="0137A6"/>
                                <w:sz w:val="16"/>
                                <w:szCs w:val="16"/>
                              </w:rPr>
                            </w:pPr>
                            <w:r w:rsidRPr="002B68EE">
                              <w:rPr>
                                <w:rFonts w:ascii="Nunito Sans" w:hAnsi="Nunito Sans"/>
                                <w:color w:val="0137A6"/>
                                <w:sz w:val="16"/>
                                <w:szCs w:val="16"/>
                              </w:rPr>
                              <w:t>Kenbright Actuarial &amp; Financial Services Limited</w:t>
                            </w:r>
                          </w:p>
                          <w:p w14:paraId="656DC6FF" w14:textId="77777777" w:rsidR="003F5278" w:rsidRPr="002B68EE" w:rsidRDefault="003F5278" w:rsidP="003F5278">
                            <w:pPr>
                              <w:ind w:left="720" w:hanging="720"/>
                              <w:rPr>
                                <w:rFonts w:ascii="Nunito Sans" w:hAnsi="Nunito Sans"/>
                                <w:color w:val="808080" w:themeColor="background1" w:themeShade="80"/>
                                <w:sz w:val="16"/>
                                <w:szCs w:val="16"/>
                              </w:rPr>
                            </w:pPr>
                            <w:r w:rsidRPr="002B68EE">
                              <w:rPr>
                                <w:rFonts w:ascii="Nunito Sans" w:hAnsi="Nunito Sans"/>
                                <w:color w:val="808080" w:themeColor="background1" w:themeShade="80"/>
                                <w:sz w:val="16"/>
                                <w:szCs w:val="16"/>
                              </w:rPr>
                              <w:t>26</w:t>
                            </w:r>
                            <w:r w:rsidRPr="002B68EE">
                              <w:rPr>
                                <w:rFonts w:ascii="Nunito Sans" w:hAnsi="Nunito Sans"/>
                                <w:color w:val="808080" w:themeColor="background1" w:themeShade="80"/>
                                <w:sz w:val="16"/>
                                <w:szCs w:val="16"/>
                                <w:vertAlign w:val="superscript"/>
                              </w:rPr>
                              <w:t>th</w:t>
                            </w:r>
                            <w:r w:rsidRPr="002B68EE">
                              <w:rPr>
                                <w:rFonts w:ascii="Nunito Sans" w:hAnsi="Nunito Sans"/>
                                <w:color w:val="808080" w:themeColor="background1" w:themeShade="80"/>
                                <w:sz w:val="16"/>
                                <w:szCs w:val="16"/>
                              </w:rPr>
                              <w:t xml:space="preserve"> Floor- Prism Towers – 3</w:t>
                            </w:r>
                            <w:r w:rsidRPr="002B68EE">
                              <w:rPr>
                                <w:rFonts w:ascii="Nunito Sans" w:hAnsi="Nunito Sans"/>
                                <w:color w:val="808080" w:themeColor="background1" w:themeShade="80"/>
                                <w:sz w:val="16"/>
                                <w:szCs w:val="16"/>
                                <w:vertAlign w:val="superscript"/>
                              </w:rPr>
                              <w:t>rd</w:t>
                            </w:r>
                            <w:r w:rsidRPr="002B68EE">
                              <w:rPr>
                                <w:rFonts w:ascii="Nunito Sans" w:hAnsi="Nunito Sans"/>
                                <w:color w:val="808080" w:themeColor="background1" w:themeShade="80"/>
                                <w:sz w:val="16"/>
                                <w:szCs w:val="16"/>
                              </w:rPr>
                              <w:t xml:space="preserve"> Ngong Avenue</w:t>
                            </w:r>
                          </w:p>
                          <w:p w14:paraId="3F780538" w14:textId="77777777" w:rsidR="003F5278" w:rsidRPr="002B68EE" w:rsidRDefault="003F5278" w:rsidP="003F5278">
                            <w:pPr>
                              <w:ind w:left="720" w:hanging="720"/>
                              <w:rPr>
                                <w:rFonts w:ascii="Nunito Sans" w:hAnsi="Nunito Sans"/>
                                <w:color w:val="808080" w:themeColor="background1" w:themeShade="80"/>
                                <w:sz w:val="16"/>
                                <w:szCs w:val="16"/>
                                <w:lang w:val="fr-FR"/>
                              </w:rPr>
                            </w:pPr>
                            <w:r w:rsidRPr="002B68EE">
                              <w:rPr>
                                <w:rFonts w:ascii="Nunito Sans" w:hAnsi="Nunito Sans"/>
                                <w:color w:val="808080" w:themeColor="background1" w:themeShade="80"/>
                                <w:sz w:val="16"/>
                                <w:szCs w:val="16"/>
                                <w:lang w:val="fr-FR"/>
                              </w:rPr>
                              <w:t>P. O. Box 28281 – 00200</w:t>
                            </w:r>
                          </w:p>
                          <w:p w14:paraId="7A6D1459" w14:textId="77777777" w:rsidR="003F5278" w:rsidRPr="002B68EE" w:rsidRDefault="003F5278" w:rsidP="003F5278">
                            <w:pPr>
                              <w:ind w:left="720" w:hanging="720"/>
                              <w:rPr>
                                <w:rFonts w:ascii="Nunito Sans" w:hAnsi="Nunito Sans"/>
                                <w:color w:val="808080" w:themeColor="background1" w:themeShade="80"/>
                                <w:sz w:val="16"/>
                                <w:szCs w:val="16"/>
                                <w:lang w:val="fr-FR"/>
                              </w:rPr>
                            </w:pPr>
                            <w:r w:rsidRPr="002B68EE">
                              <w:rPr>
                                <w:rFonts w:ascii="Nunito Sans" w:hAnsi="Nunito Sans"/>
                                <w:color w:val="808080" w:themeColor="background1" w:themeShade="80"/>
                                <w:sz w:val="16"/>
                                <w:szCs w:val="16"/>
                                <w:lang w:val="fr-FR"/>
                              </w:rPr>
                              <w:t>Nairobi, Kenya</w:t>
                            </w:r>
                          </w:p>
                          <w:p w14:paraId="45B2A6D3" w14:textId="77777777" w:rsidR="003F5278" w:rsidRPr="002B68EE" w:rsidRDefault="003F5278" w:rsidP="003F5278">
                            <w:pPr>
                              <w:ind w:left="720" w:hanging="720"/>
                              <w:rPr>
                                <w:rFonts w:ascii="Nunito Sans" w:hAnsi="Nunito Sans"/>
                                <w:color w:val="808080" w:themeColor="background1" w:themeShade="80"/>
                                <w:sz w:val="16"/>
                                <w:szCs w:val="16"/>
                                <w:lang w:val="fr-FR"/>
                              </w:rPr>
                            </w:pPr>
                            <w:r w:rsidRPr="002B68EE">
                              <w:rPr>
                                <w:rFonts w:ascii="Nunito Sans" w:hAnsi="Nunito Sans"/>
                                <w:color w:val="808080" w:themeColor="background1" w:themeShade="80"/>
                                <w:sz w:val="16"/>
                                <w:szCs w:val="16"/>
                                <w:lang w:val="fr-FR"/>
                              </w:rPr>
                              <w:t>kafs@kenbright.co.ke</w:t>
                            </w:r>
                          </w:p>
                          <w:p w14:paraId="6AD80B08" w14:textId="77777777" w:rsidR="006038E5" w:rsidRPr="002B68EE" w:rsidRDefault="006038E5" w:rsidP="006038E5">
                            <w:pPr>
                              <w:ind w:left="720" w:hanging="720"/>
                              <w:rPr>
                                <w:rFonts w:ascii="Nunito Sans" w:hAnsi="Nunito Sans"/>
                                <w:color w:val="808080" w:themeColor="background1" w:themeShade="80"/>
                                <w:sz w:val="16"/>
                                <w:szCs w:val="16"/>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3356A3" id="Rectangle 14" o:spid="_x0000_s1027" style="position:absolute;margin-left:20.05pt;margin-top:639.05pt;width:206.75pt;height:68.9pt;z-index:2516582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" filled="f" stroked="f" strokeweight="1pt">
                <v:textbox>
                  <w:txbxContent>
                    <w:p w14:paraId="7616D81D" w14:textId="5E0D582C" w:rsidR="003F5278" w:rsidRPr="002B68EE" w:rsidRDefault="003F5278" w:rsidP="003F5278">
                      <w:pPr>
                        <w:ind w:left="720" w:hanging="720"/>
                        <w:jc w:val="both"/>
                        <w:rPr>
                          <w:rFonts w:ascii="Nunito Sans" w:hAnsi="Nunito Sans"/>
                          <w:color w:val="0137A6"/>
                          <w:sz w:val="16"/>
                          <w:szCs w:val="16"/>
                        </w:rPr>
                      </w:pPr>
                      <w:r w:rsidRPr="002B68EE">
                        <w:rPr>
                          <w:rFonts w:ascii="Nunito Sans" w:hAnsi="Nunito Sans"/>
                          <w:color w:val="0137A6"/>
                          <w:sz w:val="16"/>
                          <w:szCs w:val="16"/>
                        </w:rPr>
                        <w:t>Kenbright Actuarial &amp; Financial Services Limited</w:t>
                      </w:r>
                    </w:p>
                    <w:p w14:paraId="656DC6FF" w14:textId="77777777" w:rsidR="003F5278" w:rsidRPr="002B68EE" w:rsidRDefault="003F5278" w:rsidP="003F5278">
                      <w:pPr>
                        <w:ind w:left="720" w:hanging="720"/>
                        <w:rPr>
                          <w:rFonts w:ascii="Nunito Sans" w:hAnsi="Nunito Sans"/>
                          <w:color w:val="808080" w:themeColor="background1" w:themeShade="80"/>
                          <w:sz w:val="16"/>
                          <w:szCs w:val="16"/>
                        </w:rPr>
                      </w:pPr>
                      <w:r w:rsidRPr="002B68EE">
                        <w:rPr>
                          <w:rFonts w:ascii="Nunito Sans" w:hAnsi="Nunito Sans"/>
                          <w:color w:val="808080" w:themeColor="background1" w:themeShade="80"/>
                          <w:sz w:val="16"/>
                          <w:szCs w:val="16"/>
                        </w:rPr>
                        <w:t>26</w:t>
                      </w:r>
                      <w:r w:rsidRPr="002B68EE">
                        <w:rPr>
                          <w:rFonts w:ascii="Nunito Sans" w:hAnsi="Nunito Sans"/>
                          <w:color w:val="808080" w:themeColor="background1" w:themeShade="80"/>
                          <w:sz w:val="16"/>
                          <w:szCs w:val="16"/>
                          <w:vertAlign w:val="superscript"/>
                        </w:rPr>
                        <w:t>th</w:t>
                      </w:r>
                      <w:r w:rsidRPr="002B68EE">
                        <w:rPr>
                          <w:rFonts w:ascii="Nunito Sans" w:hAnsi="Nunito Sans"/>
                          <w:color w:val="808080" w:themeColor="background1" w:themeShade="80"/>
                          <w:sz w:val="16"/>
                          <w:szCs w:val="16"/>
                        </w:rPr>
                        <w:t xml:space="preserve"> Floor- Prism Towers – 3</w:t>
                      </w:r>
                      <w:r w:rsidRPr="002B68EE">
                        <w:rPr>
                          <w:rFonts w:ascii="Nunito Sans" w:hAnsi="Nunito Sans"/>
                          <w:color w:val="808080" w:themeColor="background1" w:themeShade="80"/>
                          <w:sz w:val="16"/>
                          <w:szCs w:val="16"/>
                          <w:vertAlign w:val="superscript"/>
                        </w:rPr>
                        <w:t>rd</w:t>
                      </w:r>
                      <w:r w:rsidRPr="002B68EE">
                        <w:rPr>
                          <w:rFonts w:ascii="Nunito Sans" w:hAnsi="Nunito Sans"/>
                          <w:color w:val="808080" w:themeColor="background1" w:themeShade="80"/>
                          <w:sz w:val="16"/>
                          <w:szCs w:val="16"/>
                        </w:rPr>
                        <w:t xml:space="preserve"> Ngong Avenue</w:t>
                      </w:r>
                    </w:p>
                    <w:p w14:paraId="3F780538" w14:textId="77777777" w:rsidR="003F5278" w:rsidRPr="002B68EE" w:rsidRDefault="003F5278" w:rsidP="003F5278">
                      <w:pPr>
                        <w:ind w:left="720" w:hanging="720"/>
                        <w:rPr>
                          <w:rFonts w:ascii="Nunito Sans" w:hAnsi="Nunito Sans"/>
                          <w:color w:val="808080" w:themeColor="background1" w:themeShade="80"/>
                          <w:sz w:val="16"/>
                          <w:szCs w:val="16"/>
                          <w:lang w:val="fr-FR"/>
                        </w:rPr>
                      </w:pPr>
                      <w:r w:rsidRPr="002B68EE">
                        <w:rPr>
                          <w:rFonts w:ascii="Nunito Sans" w:hAnsi="Nunito Sans"/>
                          <w:color w:val="808080" w:themeColor="background1" w:themeShade="80"/>
                          <w:sz w:val="16"/>
                          <w:szCs w:val="16"/>
                          <w:lang w:val="fr-FR"/>
                        </w:rPr>
                        <w:t>P. O. Box 28281 – 00200</w:t>
                      </w:r>
                    </w:p>
                    <w:p w14:paraId="7A6D1459" w14:textId="77777777" w:rsidR="003F5278" w:rsidRPr="002B68EE" w:rsidRDefault="003F5278" w:rsidP="003F5278">
                      <w:pPr>
                        <w:ind w:left="720" w:hanging="720"/>
                        <w:rPr>
                          <w:rFonts w:ascii="Nunito Sans" w:hAnsi="Nunito Sans"/>
                          <w:color w:val="808080" w:themeColor="background1" w:themeShade="80"/>
                          <w:sz w:val="16"/>
                          <w:szCs w:val="16"/>
                          <w:lang w:val="fr-FR"/>
                        </w:rPr>
                      </w:pPr>
                      <w:r w:rsidRPr="002B68EE">
                        <w:rPr>
                          <w:rFonts w:ascii="Nunito Sans" w:hAnsi="Nunito Sans"/>
                          <w:color w:val="808080" w:themeColor="background1" w:themeShade="80"/>
                          <w:sz w:val="16"/>
                          <w:szCs w:val="16"/>
                          <w:lang w:val="fr-FR"/>
                        </w:rPr>
                        <w:t>Nairobi, Kenya</w:t>
                      </w:r>
                    </w:p>
                    <w:p w14:paraId="45B2A6D3" w14:textId="77777777" w:rsidR="003F5278" w:rsidRPr="002B68EE" w:rsidRDefault="003F5278" w:rsidP="003F5278">
                      <w:pPr>
                        <w:ind w:left="720" w:hanging="720"/>
                        <w:rPr>
                          <w:rFonts w:ascii="Nunito Sans" w:hAnsi="Nunito Sans"/>
                          <w:color w:val="808080" w:themeColor="background1" w:themeShade="80"/>
                          <w:sz w:val="16"/>
                          <w:szCs w:val="16"/>
                          <w:lang w:val="fr-FR"/>
                        </w:rPr>
                      </w:pPr>
                      <w:r w:rsidRPr="002B68EE">
                        <w:rPr>
                          <w:rFonts w:ascii="Nunito Sans" w:hAnsi="Nunito Sans"/>
                          <w:color w:val="808080" w:themeColor="background1" w:themeShade="80"/>
                          <w:sz w:val="16"/>
                          <w:szCs w:val="16"/>
                          <w:lang w:val="fr-FR"/>
                        </w:rPr>
                        <w:t>kafs@kenbright.co.ke</w:t>
                      </w:r>
                    </w:p>
                    <w:p w14:paraId="6AD80B08" w14:textId="77777777" w:rsidR="006038E5" w:rsidRPr="002B68EE" w:rsidRDefault="006038E5" w:rsidP="006038E5">
                      <w:pPr>
                        <w:ind w:left="720" w:hanging="720"/>
                        <w:rPr>
                          <w:rFonts w:ascii="Nunito Sans" w:hAnsi="Nunito Sans"/>
                          <w:color w:val="808080" w:themeColor="background1" w:themeShade="80"/>
                          <w:sz w:val="16"/>
                          <w:szCs w:val="16"/>
                          <w:lang w:val="fr-FR"/>
                        </w:rPr>
                      </w:pPr>
                    </w:p>
                  </w:txbxContent>
                </v:textbox>
                <w10:wrap anchorx="page"/>
              </v:rect>
            </w:pict>
          </mc:Fallback>
        </mc:AlternateContent>
      </w:r>
      <w:r w:rsidRPr="002B68EE">
        <w:rPr>
          <w:rFonts w:ascii="Nunito Sans" w:hAnsi="Nunito Sans"/>
          <w:noProof/>
        </w:rPr>
        <mc:AlternateContent>
          <mc:Choice Requires="wps">
            <w:drawing>
              <wp:anchor distT="0" distB="0" distL="114300" distR="114300" simplePos="0" relativeHeight="251658241" behindDoc="0" locked="0" layoutInCell="1" allowOverlap="1" wp14:anchorId="65D27810" wp14:editId="3BA46FA8">
                <wp:simplePos x="0" y="0"/>
                <wp:positionH relativeFrom="margin">
                  <wp:posOffset>-309880</wp:posOffset>
                </wp:positionH>
                <wp:positionV relativeFrom="paragraph">
                  <wp:posOffset>5120005</wp:posOffset>
                </wp:positionV>
                <wp:extent cx="6881495" cy="5669915"/>
                <wp:effectExtent l="0" t="0" r="0" b="0"/>
                <wp:wrapNone/>
                <wp:docPr id="1" name="Rectangle 1"/>
                <wp:cNvGraphicFramePr/>
                <a:graphic xmlns:a="http://schemas.openxmlformats.org/drawingml/2006/main">
                  <a:graphicData uri="http://schemas.microsoft.com/office/word/2010/wordprocessingShape">
                    <wps:wsp>
                      <wps:cNvSpPr/>
                      <wps:spPr>
                        <a:xfrm>
                          <a:off x="0" y="0"/>
                          <a:ext cx="6881495" cy="566991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tbl>
                            <w:tblPr>
                              <w:tblStyle w:val="TableGrid"/>
                              <w:tblW w:w="16564"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10"/>
                              <w:gridCol w:w="236"/>
                              <w:gridCol w:w="13718"/>
                            </w:tblGrid>
                            <w:tr w:rsidR="006038E5" w:rsidRPr="002B68EE" w14:paraId="3828D31A" w14:textId="77777777">
                              <w:tc>
                                <w:tcPr>
                                  <w:tcW w:w="2610" w:type="dxa"/>
                                  <w:vMerge w:val="restart"/>
                                  <w:vAlign w:val="center"/>
                                </w:tcPr>
                                <w:p w14:paraId="202CD4B8" w14:textId="77777777" w:rsidR="006038E5" w:rsidRDefault="006038E5">
                                  <w:pPr>
                                    <w:pStyle w:val="NormalBilaNumbers"/>
                                  </w:pPr>
                                  <w:r w:rsidRPr="002B68EE">
                                    <w:rPr>
                                      <w:rFonts w:ascii="Nunito Sans" w:hAnsi="Nunito Sans"/>
                                      <w:noProof/>
                                    </w:rPr>
                                    <w:drawing>
                                      <wp:inline distT="0" distB="0" distL="0" distR="0" wp14:anchorId="46F744F7" wp14:editId="2FB729D4">
                                        <wp:extent cx="1509712" cy="919710"/>
                                        <wp:effectExtent l="0" t="0" r="0" b="0"/>
                                        <wp:docPr id="2069960072" name="Graphic 2069960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enbright_logo blue-01.svg"/>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515340" cy="923139"/>
                                                </a:xfrm>
                                                <a:prstGeom prst="rect">
                                                  <a:avLst/>
                                                </a:prstGeom>
                                              </pic:spPr>
                                            </pic:pic>
                                          </a:graphicData>
                                        </a:graphic>
                                      </wp:inline>
                                    </w:drawing>
                                  </w:r>
                                </w:p>
                              </w:tc>
                              <w:tc>
                                <w:tcPr>
                                  <w:tcW w:w="236" w:type="dxa"/>
                                  <w:vAlign w:val="center"/>
                                </w:tcPr>
                                <w:p w14:paraId="72E9599A" w14:textId="77777777" w:rsidR="006038E5" w:rsidRDefault="006038E5">
                                  <w:pPr>
                                    <w:pStyle w:val="NormalBilaNumbers"/>
                                  </w:pPr>
                                </w:p>
                              </w:tc>
                              <w:tc>
                                <w:tcPr>
                                  <w:tcW w:w="13718" w:type="dxa"/>
                                  <w:vAlign w:val="center"/>
                                </w:tcPr>
                                <w:p w14:paraId="7D1F6313" w14:textId="77777777" w:rsidR="006038E5" w:rsidRPr="002B68EE" w:rsidRDefault="006038E5">
                                  <w:pPr>
                                    <w:pStyle w:val="NormalBilaNumbers"/>
                                    <w:rPr>
                                      <w:rFonts w:ascii="Nunito Sans" w:hAnsi="Nunito Sans"/>
                                    </w:rPr>
                                  </w:pPr>
                                  <w:r w:rsidRPr="002B68EE">
                                    <w:rPr>
                                      <w:rFonts w:ascii="Nunito Sans" w:hAnsi="Nunito Sans"/>
                                      <w:noProof/>
                                    </w:rPr>
                                    <w:drawing>
                                      <wp:inline distT="0" distB="0" distL="0" distR="0" wp14:anchorId="657D332A" wp14:editId="2CF20320">
                                        <wp:extent cx="8101330" cy="4796082"/>
                                        <wp:effectExtent l="0" t="0" r="0" b="5080"/>
                                        <wp:docPr id="625264874" name="Picture 625264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119540" cy="4806862"/>
                                                </a:xfrm>
                                                <a:prstGeom prst="rect">
                                                  <a:avLst/>
                                                </a:prstGeom>
                                                <a:noFill/>
                                                <a:ln>
                                                  <a:noFill/>
                                                </a:ln>
                                              </pic:spPr>
                                            </pic:pic>
                                          </a:graphicData>
                                        </a:graphic>
                                      </wp:inline>
                                    </w:drawing>
                                  </w:r>
                                </w:p>
                              </w:tc>
                            </w:tr>
                            <w:tr w:rsidR="006038E5" w:rsidRPr="002B68EE" w14:paraId="0AAF08B5" w14:textId="77777777">
                              <w:tc>
                                <w:tcPr>
                                  <w:tcW w:w="2610" w:type="dxa"/>
                                  <w:vMerge/>
                                  <w:vAlign w:val="center"/>
                                </w:tcPr>
                                <w:p w14:paraId="11376863" w14:textId="77777777" w:rsidR="006038E5" w:rsidRDefault="006038E5">
                                  <w:pPr>
                                    <w:pStyle w:val="NormalBilaNumbers"/>
                                    <w:rPr>
                                      <w:noProof/>
                                    </w:rPr>
                                  </w:pPr>
                                </w:p>
                              </w:tc>
                              <w:tc>
                                <w:tcPr>
                                  <w:tcW w:w="236" w:type="dxa"/>
                                  <w:vAlign w:val="center"/>
                                </w:tcPr>
                                <w:p w14:paraId="15AC4C93" w14:textId="77777777" w:rsidR="006038E5" w:rsidRDefault="006038E5">
                                  <w:pPr>
                                    <w:pStyle w:val="NormalBilaNumbers"/>
                                  </w:pPr>
                                </w:p>
                              </w:tc>
                              <w:tc>
                                <w:tcPr>
                                  <w:tcW w:w="13718" w:type="dxa"/>
                                  <w:vAlign w:val="center"/>
                                </w:tcPr>
                                <w:p w14:paraId="0E025622" w14:textId="77777777" w:rsidR="006038E5" w:rsidRPr="002B68EE" w:rsidRDefault="006038E5">
                                  <w:pPr>
                                    <w:pStyle w:val="NormalBilaNumbers"/>
                                    <w:rPr>
                                      <w:rFonts w:ascii="Nunito Sans" w:hAnsi="Nunito Sans"/>
                                    </w:rPr>
                                  </w:pPr>
                                </w:p>
                              </w:tc>
                            </w:tr>
                            <w:tr w:rsidR="006038E5" w:rsidRPr="002B68EE" w14:paraId="6748C20E" w14:textId="77777777">
                              <w:tc>
                                <w:tcPr>
                                  <w:tcW w:w="2610" w:type="dxa"/>
                                  <w:vMerge/>
                                  <w:vAlign w:val="center"/>
                                </w:tcPr>
                                <w:p w14:paraId="77EDBDA0" w14:textId="77777777" w:rsidR="006038E5" w:rsidRDefault="006038E5">
                                  <w:pPr>
                                    <w:pStyle w:val="NormalBilaNumbers"/>
                                    <w:rPr>
                                      <w:noProof/>
                                    </w:rPr>
                                  </w:pPr>
                                </w:p>
                              </w:tc>
                              <w:tc>
                                <w:tcPr>
                                  <w:tcW w:w="236" w:type="dxa"/>
                                  <w:vAlign w:val="center"/>
                                </w:tcPr>
                                <w:p w14:paraId="769093F7" w14:textId="77777777" w:rsidR="006038E5" w:rsidRDefault="006038E5">
                                  <w:pPr>
                                    <w:pStyle w:val="NormalBilaNumbers"/>
                                  </w:pPr>
                                </w:p>
                              </w:tc>
                              <w:tc>
                                <w:tcPr>
                                  <w:tcW w:w="13718" w:type="dxa"/>
                                  <w:vAlign w:val="center"/>
                                </w:tcPr>
                                <w:p w14:paraId="238959DA" w14:textId="77777777" w:rsidR="006038E5" w:rsidRPr="002B68EE" w:rsidRDefault="006038E5">
                                  <w:pPr>
                                    <w:pStyle w:val="NormalBilaNumbers"/>
                                    <w:rPr>
                                      <w:rFonts w:ascii="Nunito Sans" w:hAnsi="Nunito Sans"/>
                                    </w:rPr>
                                  </w:pPr>
                                </w:p>
                              </w:tc>
                            </w:tr>
                          </w:tbl>
                          <w:p w14:paraId="6D498653" w14:textId="77777777" w:rsidR="006038E5" w:rsidRPr="002B68EE" w:rsidRDefault="006038E5" w:rsidP="006038E5">
                            <w:pPr>
                              <w:pStyle w:val="NormalBilaNumbers"/>
                              <w:rPr>
                                <w:rFonts w:ascii="Nunito Sans" w:hAnsi="Nunito San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D27810" id="Rectangle 1" o:spid="_x0000_s1028" style="position:absolute;margin-left:-24.4pt;margin-top:403.15pt;width:541.85pt;height:446.4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" filled="f" stroked="f" strokeweight="1pt">
                <v:textbox>
                  <w:txbxContent>
                    <w:tbl>
                      <w:tblPr>
                        <w:tblStyle w:val="TableGrid"/>
                        <w:tblW w:w="16564"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10"/>
                        <w:gridCol w:w="236"/>
                        <w:gridCol w:w="13718"/>
                      </w:tblGrid>
                      <w:tr w:rsidR="006038E5" w:rsidRPr="002B68EE" w14:paraId="3828D31A" w14:textId="77777777">
                        <w:tc>
                          <w:tcPr>
                            <w:tcW w:w="2610" w:type="dxa"/>
                            <w:vMerge w:val="restart"/>
                            <w:vAlign w:val="center"/>
                          </w:tcPr>
                          <w:p w14:paraId="202CD4B8" w14:textId="77777777" w:rsidR="006038E5" w:rsidRDefault="006038E5">
                            <w:pPr>
                              <w:pStyle w:val="NormalBilaNumbers"/>
                            </w:pPr>
                            <w:r w:rsidRPr="002B68EE">
                              <w:rPr>
                                <w:rFonts w:ascii="Nunito Sans" w:hAnsi="Nunito Sans"/>
                                <w:noProof/>
                              </w:rPr>
                              <w:drawing>
                                <wp:inline distT="0" distB="0" distL="0" distR="0" wp14:anchorId="46F744F7" wp14:editId="2FB729D4">
                                  <wp:extent cx="1509712" cy="919710"/>
                                  <wp:effectExtent l="0" t="0" r="0" b="0"/>
                                  <wp:docPr id="2069960072" name="Graphic 2069960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enbright_logo blue-01.svg"/>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515340" cy="923139"/>
                                          </a:xfrm>
                                          <a:prstGeom prst="rect">
                                            <a:avLst/>
                                          </a:prstGeom>
                                        </pic:spPr>
                                      </pic:pic>
                                    </a:graphicData>
                                  </a:graphic>
                                </wp:inline>
                              </w:drawing>
                            </w:r>
                          </w:p>
                        </w:tc>
                        <w:tc>
                          <w:tcPr>
                            <w:tcW w:w="236" w:type="dxa"/>
                            <w:vAlign w:val="center"/>
                          </w:tcPr>
                          <w:p w14:paraId="72E9599A" w14:textId="77777777" w:rsidR="006038E5" w:rsidRDefault="006038E5">
                            <w:pPr>
                              <w:pStyle w:val="NormalBilaNumbers"/>
                            </w:pPr>
                          </w:p>
                        </w:tc>
                        <w:tc>
                          <w:tcPr>
                            <w:tcW w:w="13718" w:type="dxa"/>
                            <w:vAlign w:val="center"/>
                          </w:tcPr>
                          <w:p w14:paraId="7D1F6313" w14:textId="77777777" w:rsidR="006038E5" w:rsidRPr="002B68EE" w:rsidRDefault="006038E5">
                            <w:pPr>
                              <w:pStyle w:val="NormalBilaNumbers"/>
                              <w:rPr>
                                <w:rFonts w:ascii="Nunito Sans" w:hAnsi="Nunito Sans"/>
                              </w:rPr>
                            </w:pPr>
                            <w:r w:rsidRPr="002B68EE">
                              <w:rPr>
                                <w:rFonts w:ascii="Nunito Sans" w:hAnsi="Nunito Sans"/>
                                <w:noProof/>
                              </w:rPr>
                              <w:drawing>
                                <wp:inline distT="0" distB="0" distL="0" distR="0" wp14:anchorId="657D332A" wp14:editId="2CF20320">
                                  <wp:extent cx="8101330" cy="4796082"/>
                                  <wp:effectExtent l="0" t="0" r="0" b="5080"/>
                                  <wp:docPr id="625264874" name="Picture 625264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119540" cy="4806862"/>
                                          </a:xfrm>
                                          <a:prstGeom prst="rect">
                                            <a:avLst/>
                                          </a:prstGeom>
                                          <a:noFill/>
                                          <a:ln>
                                            <a:noFill/>
                                          </a:ln>
                                        </pic:spPr>
                                      </pic:pic>
                                    </a:graphicData>
                                  </a:graphic>
                                </wp:inline>
                              </w:drawing>
                            </w:r>
                          </w:p>
                        </w:tc>
                      </w:tr>
                      <w:tr w:rsidR="006038E5" w:rsidRPr="002B68EE" w14:paraId="0AAF08B5" w14:textId="77777777">
                        <w:tc>
                          <w:tcPr>
                            <w:tcW w:w="2610" w:type="dxa"/>
                            <w:vMerge/>
                            <w:vAlign w:val="center"/>
                          </w:tcPr>
                          <w:p w14:paraId="11376863" w14:textId="77777777" w:rsidR="006038E5" w:rsidRDefault="006038E5">
                            <w:pPr>
                              <w:pStyle w:val="NormalBilaNumbers"/>
                              <w:rPr>
                                <w:noProof/>
                              </w:rPr>
                            </w:pPr>
                          </w:p>
                        </w:tc>
                        <w:tc>
                          <w:tcPr>
                            <w:tcW w:w="236" w:type="dxa"/>
                            <w:vAlign w:val="center"/>
                          </w:tcPr>
                          <w:p w14:paraId="15AC4C93" w14:textId="77777777" w:rsidR="006038E5" w:rsidRDefault="006038E5">
                            <w:pPr>
                              <w:pStyle w:val="NormalBilaNumbers"/>
                            </w:pPr>
                          </w:p>
                        </w:tc>
                        <w:tc>
                          <w:tcPr>
                            <w:tcW w:w="13718" w:type="dxa"/>
                            <w:vAlign w:val="center"/>
                          </w:tcPr>
                          <w:p w14:paraId="0E025622" w14:textId="77777777" w:rsidR="006038E5" w:rsidRPr="002B68EE" w:rsidRDefault="006038E5">
                            <w:pPr>
                              <w:pStyle w:val="NormalBilaNumbers"/>
                              <w:rPr>
                                <w:rFonts w:ascii="Nunito Sans" w:hAnsi="Nunito Sans"/>
                              </w:rPr>
                            </w:pPr>
                          </w:p>
                        </w:tc>
                      </w:tr>
                      <w:tr w:rsidR="006038E5" w:rsidRPr="002B68EE" w14:paraId="6748C20E" w14:textId="77777777">
                        <w:tc>
                          <w:tcPr>
                            <w:tcW w:w="2610" w:type="dxa"/>
                            <w:vMerge/>
                            <w:vAlign w:val="center"/>
                          </w:tcPr>
                          <w:p w14:paraId="77EDBDA0" w14:textId="77777777" w:rsidR="006038E5" w:rsidRDefault="006038E5">
                            <w:pPr>
                              <w:pStyle w:val="NormalBilaNumbers"/>
                              <w:rPr>
                                <w:noProof/>
                              </w:rPr>
                            </w:pPr>
                          </w:p>
                        </w:tc>
                        <w:tc>
                          <w:tcPr>
                            <w:tcW w:w="236" w:type="dxa"/>
                            <w:vAlign w:val="center"/>
                          </w:tcPr>
                          <w:p w14:paraId="769093F7" w14:textId="77777777" w:rsidR="006038E5" w:rsidRDefault="006038E5">
                            <w:pPr>
                              <w:pStyle w:val="NormalBilaNumbers"/>
                            </w:pPr>
                          </w:p>
                        </w:tc>
                        <w:tc>
                          <w:tcPr>
                            <w:tcW w:w="13718" w:type="dxa"/>
                            <w:vAlign w:val="center"/>
                          </w:tcPr>
                          <w:p w14:paraId="238959DA" w14:textId="77777777" w:rsidR="006038E5" w:rsidRPr="002B68EE" w:rsidRDefault="006038E5">
                            <w:pPr>
                              <w:pStyle w:val="NormalBilaNumbers"/>
                              <w:rPr>
                                <w:rFonts w:ascii="Nunito Sans" w:hAnsi="Nunito Sans"/>
                              </w:rPr>
                            </w:pPr>
                          </w:p>
                        </w:tc>
                      </w:tr>
                    </w:tbl>
                    <w:p w14:paraId="6D498653" w14:textId="77777777" w:rsidR="006038E5" w:rsidRPr="002B68EE" w:rsidRDefault="006038E5" w:rsidP="006038E5">
                      <w:pPr>
                        <w:pStyle w:val="NormalBilaNumbers"/>
                        <w:rPr>
                          <w:rFonts w:ascii="Nunito Sans" w:hAnsi="Nunito Sans"/>
                        </w:rPr>
                      </w:pPr>
                    </w:p>
                  </w:txbxContent>
                </v:textbox>
                <w10:wrap anchorx="margin"/>
              </v:rect>
            </w:pict>
          </mc:Fallback>
        </mc:AlternateContent>
      </w:r>
      <w:r w:rsidRPr="002B68EE">
        <w:rPr>
          <w:rFonts w:ascii="Nunito Sans" w:hAnsi="Nunito Sans"/>
        </w:rPr>
        <w:br w:type="page"/>
      </w:r>
    </w:p>
    <w:p w14:paraId="0C089338" w14:textId="0E5A49A7" w:rsidR="006038E5" w:rsidRPr="002B68EE" w:rsidRDefault="006038E5" w:rsidP="00D37CA5">
      <w:pPr>
        <w:pStyle w:val="SpcialHeading2"/>
        <w:spacing w:before="0"/>
        <w:ind w:right="0"/>
        <w:rPr>
          <w:rFonts w:ascii="Nunito Sans Black" w:hAnsi="Nunito Sans Black"/>
          <w:color w:val="0137A6"/>
          <w:sz w:val="40"/>
          <w:szCs w:val="18"/>
        </w:rPr>
      </w:pPr>
      <w:r w:rsidRPr="002B68EE">
        <w:rPr>
          <w:rFonts w:ascii="Nunito Sans Black" w:hAnsi="Nunito Sans Black"/>
          <w:color w:val="0137A6"/>
          <w:sz w:val="40"/>
          <w:szCs w:val="18"/>
        </w:rPr>
        <w:lastRenderedPageBreak/>
        <w:t xml:space="preserve">DOCUMENT </w:t>
      </w:r>
      <w:r w:rsidR="00FE6803" w:rsidRPr="002B68EE">
        <w:rPr>
          <w:rFonts w:ascii="Nunito Sans Black" w:hAnsi="Nunito Sans Black"/>
          <w:color w:val="0137A6"/>
          <w:sz w:val="40"/>
          <w:szCs w:val="18"/>
        </w:rPr>
        <w:t>TRACKING</w:t>
      </w:r>
    </w:p>
    <w:tbl>
      <w:tblPr>
        <w:tblW w:w="0" w:type="auto"/>
        <w:tblLayout w:type="fixed"/>
        <w:tblCellMar>
          <w:left w:w="0" w:type="dxa"/>
          <w:right w:w="0" w:type="dxa"/>
        </w:tblCellMar>
        <w:tblLook w:val="01E0" w:firstRow="1" w:lastRow="1" w:firstColumn="1" w:lastColumn="1" w:noHBand="0" w:noVBand="0"/>
      </w:tblPr>
      <w:tblGrid>
        <w:gridCol w:w="1086"/>
        <w:gridCol w:w="4301"/>
        <w:gridCol w:w="3555"/>
        <w:gridCol w:w="1644"/>
      </w:tblGrid>
      <w:tr w:rsidR="00D37CA5" w:rsidRPr="00F130ED" w14:paraId="6EB84F1A" w14:textId="77777777" w:rsidTr="003F5278">
        <w:trPr>
          <w:trHeight w:val="375"/>
        </w:trPr>
        <w:tc>
          <w:tcPr>
            <w:tcW w:w="10586" w:type="dxa"/>
            <w:gridSpan w:val="4"/>
            <w:shd w:val="clear" w:color="auto" w:fill="0137A6"/>
          </w:tcPr>
          <w:p w14:paraId="3571EDB0" w14:textId="77777777" w:rsidR="00D37CA5" w:rsidRPr="00F130ED" w:rsidRDefault="00D37CA5">
            <w:pPr>
              <w:pStyle w:val="TableParagraph"/>
              <w:spacing w:before="75"/>
              <w:ind w:left="150"/>
              <w:jc w:val="left"/>
              <w:rPr>
                <w:rFonts w:ascii="Nunito" w:hAnsi="Nunito"/>
                <w:b/>
                <w:sz w:val="20"/>
                <w:szCs w:val="20"/>
              </w:rPr>
            </w:pPr>
            <w:r w:rsidRPr="002B68EE">
              <w:rPr>
                <w:rFonts w:ascii="Nunito Sans" w:hAnsi="Nunito Sans"/>
                <w:b/>
                <w:color w:val="FFFFFF"/>
                <w:w w:val="90"/>
                <w:sz w:val="20"/>
                <w:szCs w:val="20"/>
              </w:rPr>
              <w:t>Revision</w:t>
            </w:r>
            <w:r w:rsidRPr="002B68EE">
              <w:rPr>
                <w:rFonts w:ascii="Nunito Sans" w:hAnsi="Nunito Sans"/>
                <w:b/>
                <w:color w:val="FFFFFF"/>
                <w:spacing w:val="-5"/>
                <w:w w:val="90"/>
                <w:sz w:val="20"/>
                <w:szCs w:val="20"/>
              </w:rPr>
              <w:t xml:space="preserve"> </w:t>
            </w:r>
            <w:r w:rsidRPr="002B68EE">
              <w:rPr>
                <w:rFonts w:ascii="Nunito Sans" w:hAnsi="Nunito Sans"/>
                <w:b/>
                <w:color w:val="FFFFFF"/>
                <w:w w:val="90"/>
                <w:sz w:val="20"/>
                <w:szCs w:val="20"/>
              </w:rPr>
              <w:t>History</w:t>
            </w:r>
          </w:p>
        </w:tc>
      </w:tr>
      <w:tr w:rsidR="00EF1A5F" w:rsidRPr="00EF1A5F" w14:paraId="2CC63D19" w14:textId="77777777" w:rsidTr="00EF1A5F">
        <w:trPr>
          <w:trHeight w:val="330"/>
        </w:trPr>
        <w:tc>
          <w:tcPr>
            <w:tcW w:w="1086" w:type="dxa"/>
            <w:tcBorders>
              <w:bottom w:val="single" w:sz="6" w:space="0" w:color="4471C4"/>
            </w:tcBorders>
          </w:tcPr>
          <w:p w14:paraId="2FBF944E" w14:textId="77777777" w:rsidR="00D37CA5" w:rsidRPr="00EF1A5F" w:rsidRDefault="00D37CA5">
            <w:pPr>
              <w:pStyle w:val="TableParagraph"/>
              <w:spacing w:before="105" w:line="205" w:lineRule="exact"/>
              <w:ind w:left="150"/>
              <w:jc w:val="left"/>
              <w:rPr>
                <w:rFonts w:ascii="Nunito" w:hAnsi="Nunito"/>
                <w:b/>
                <w:color w:val="0137A6"/>
                <w:sz w:val="20"/>
                <w:szCs w:val="20"/>
              </w:rPr>
            </w:pPr>
            <w:r w:rsidRPr="002B68EE">
              <w:rPr>
                <w:rFonts w:ascii="Nunito Sans" w:hAnsi="Nunito Sans"/>
                <w:b/>
                <w:color w:val="0137A6"/>
                <w:sz w:val="20"/>
                <w:szCs w:val="20"/>
              </w:rPr>
              <w:t>Version</w:t>
            </w:r>
          </w:p>
        </w:tc>
        <w:tc>
          <w:tcPr>
            <w:tcW w:w="4301" w:type="dxa"/>
            <w:tcBorders>
              <w:bottom w:val="single" w:sz="6" w:space="0" w:color="4471C4"/>
            </w:tcBorders>
          </w:tcPr>
          <w:p w14:paraId="63A9318D" w14:textId="77777777" w:rsidR="00D37CA5" w:rsidRPr="00EF1A5F" w:rsidRDefault="00D37CA5">
            <w:pPr>
              <w:pStyle w:val="TableParagraph"/>
              <w:spacing w:before="105" w:line="205" w:lineRule="exact"/>
              <w:ind w:left="325"/>
              <w:jc w:val="left"/>
              <w:rPr>
                <w:rFonts w:ascii="Nunito" w:hAnsi="Nunito"/>
                <w:b/>
                <w:color w:val="0137A6"/>
                <w:sz w:val="20"/>
                <w:szCs w:val="20"/>
              </w:rPr>
            </w:pPr>
            <w:r w:rsidRPr="002B68EE">
              <w:rPr>
                <w:rFonts w:ascii="Nunito Sans" w:hAnsi="Nunito Sans"/>
                <w:b/>
                <w:color w:val="0137A6"/>
                <w:sz w:val="20"/>
                <w:szCs w:val="20"/>
              </w:rPr>
              <w:t>Author</w:t>
            </w:r>
          </w:p>
        </w:tc>
        <w:tc>
          <w:tcPr>
            <w:tcW w:w="3555" w:type="dxa"/>
            <w:tcBorders>
              <w:bottom w:val="single" w:sz="6" w:space="0" w:color="4471C4"/>
            </w:tcBorders>
          </w:tcPr>
          <w:p w14:paraId="6CDED76B" w14:textId="77777777" w:rsidR="00D37CA5" w:rsidRPr="00EF1A5F" w:rsidRDefault="00D37CA5">
            <w:pPr>
              <w:pStyle w:val="TableParagraph"/>
              <w:spacing w:before="105" w:line="205" w:lineRule="exact"/>
              <w:ind w:left="1302"/>
              <w:jc w:val="left"/>
              <w:rPr>
                <w:rFonts w:ascii="Nunito" w:hAnsi="Nunito"/>
                <w:b/>
                <w:color w:val="0137A6"/>
                <w:sz w:val="20"/>
                <w:szCs w:val="20"/>
              </w:rPr>
            </w:pPr>
            <w:r w:rsidRPr="002B68EE">
              <w:rPr>
                <w:rFonts w:ascii="Nunito Sans" w:hAnsi="Nunito Sans"/>
                <w:b/>
                <w:color w:val="0137A6"/>
                <w:sz w:val="20"/>
                <w:szCs w:val="20"/>
              </w:rPr>
              <w:t>Date</w:t>
            </w:r>
          </w:p>
        </w:tc>
        <w:tc>
          <w:tcPr>
            <w:tcW w:w="1644" w:type="dxa"/>
            <w:tcBorders>
              <w:bottom w:val="single" w:sz="6" w:space="0" w:color="4471C4"/>
            </w:tcBorders>
          </w:tcPr>
          <w:p w14:paraId="3BFB24F9" w14:textId="77777777" w:rsidR="00D37CA5" w:rsidRPr="00EF1A5F" w:rsidRDefault="00D37CA5">
            <w:pPr>
              <w:pStyle w:val="TableParagraph"/>
              <w:spacing w:before="105" w:line="205" w:lineRule="exact"/>
              <w:ind w:left="324"/>
              <w:jc w:val="left"/>
              <w:rPr>
                <w:rFonts w:ascii="Nunito" w:hAnsi="Nunito"/>
                <w:b/>
                <w:color w:val="0137A6"/>
                <w:sz w:val="20"/>
                <w:szCs w:val="20"/>
              </w:rPr>
            </w:pPr>
            <w:r w:rsidRPr="002B68EE">
              <w:rPr>
                <w:rFonts w:ascii="Nunito Sans" w:hAnsi="Nunito Sans"/>
                <w:b/>
                <w:color w:val="0137A6"/>
                <w:sz w:val="20"/>
                <w:szCs w:val="20"/>
              </w:rPr>
              <w:t>Revision</w:t>
            </w:r>
          </w:p>
        </w:tc>
      </w:tr>
      <w:tr w:rsidR="00EF1A5F" w:rsidRPr="00EF1A5F" w14:paraId="03E742DD" w14:textId="77777777" w:rsidTr="00EF1A5F">
        <w:trPr>
          <w:trHeight w:val="300"/>
        </w:trPr>
        <w:tc>
          <w:tcPr>
            <w:tcW w:w="1086" w:type="dxa"/>
            <w:tcBorders>
              <w:top w:val="single" w:sz="6" w:space="0" w:color="4471C4"/>
              <w:bottom w:val="single" w:sz="6" w:space="0" w:color="4471C4"/>
            </w:tcBorders>
          </w:tcPr>
          <w:p w14:paraId="4C22BD5A" w14:textId="77777777" w:rsidR="00D7616B" w:rsidRPr="00EF1A5F" w:rsidRDefault="00D7616B" w:rsidP="00D7616B">
            <w:pPr>
              <w:pStyle w:val="TableParagraph"/>
              <w:spacing w:before="60"/>
              <w:ind w:left="150"/>
              <w:jc w:val="left"/>
              <w:rPr>
                <w:rFonts w:ascii="Nunito" w:hAnsi="Nunito"/>
                <w:color w:val="0137A6"/>
                <w:sz w:val="18"/>
                <w:szCs w:val="18"/>
              </w:rPr>
            </w:pPr>
            <w:r w:rsidRPr="002B68EE">
              <w:rPr>
                <w:rFonts w:ascii="Nunito Sans" w:hAnsi="Nunito Sans"/>
                <w:color w:val="0137A6"/>
                <w:sz w:val="18"/>
                <w:szCs w:val="18"/>
              </w:rPr>
              <w:t>1.0</w:t>
            </w:r>
          </w:p>
        </w:tc>
        <w:tc>
          <w:tcPr>
            <w:tcW w:w="4301" w:type="dxa"/>
            <w:tcBorders>
              <w:top w:val="single" w:sz="6" w:space="0" w:color="4471C4"/>
              <w:bottom w:val="single" w:sz="6" w:space="0" w:color="4471C4"/>
            </w:tcBorders>
          </w:tcPr>
          <w:p w14:paraId="6BC6F44B" w14:textId="0E373847" w:rsidR="00D7616B" w:rsidRPr="00EF1A5F" w:rsidRDefault="00D7616B" w:rsidP="00D7616B">
            <w:pPr>
              <w:pStyle w:val="TableParagraph"/>
              <w:spacing w:before="60"/>
              <w:ind w:left="325"/>
              <w:jc w:val="left"/>
              <w:rPr>
                <w:rFonts w:ascii="Nunito" w:hAnsi="Nunito"/>
                <w:color w:val="0137A6"/>
                <w:sz w:val="18"/>
                <w:szCs w:val="18"/>
              </w:rPr>
            </w:pPr>
            <w:r w:rsidRPr="002B68EE">
              <w:rPr>
                <w:rFonts w:ascii="Nunito Sans" w:hAnsi="Nunito Sans"/>
                <w:color w:val="0137A6"/>
                <w:sz w:val="18"/>
                <w:szCs w:val="18"/>
              </w:rPr>
              <w:t>K</w:t>
            </w:r>
            <w:r w:rsidRPr="002B68EE">
              <w:rPr>
                <w:rFonts w:ascii="Nunito Sans" w:hAnsi="Nunito Sans"/>
                <w:color w:val="0137A6"/>
                <w:spacing w:val="-7"/>
                <w:sz w:val="18"/>
                <w:szCs w:val="18"/>
              </w:rPr>
              <w:t>enbright Actuarial and Financial Services Limited</w:t>
            </w:r>
          </w:p>
        </w:tc>
        <w:tc>
          <w:tcPr>
            <w:tcW w:w="3555" w:type="dxa"/>
            <w:tcBorders>
              <w:top w:val="single" w:sz="6" w:space="0" w:color="4471C4"/>
              <w:bottom w:val="single" w:sz="6" w:space="0" w:color="4471C4"/>
            </w:tcBorders>
          </w:tcPr>
          <w:p w14:paraId="4A96CFD7" w14:textId="18AE7F1A" w:rsidR="00D7616B" w:rsidRPr="00EF1A5F" w:rsidRDefault="001762C3" w:rsidP="00D7616B">
            <w:pPr>
              <w:pStyle w:val="TableParagraph"/>
              <w:spacing w:before="60"/>
              <w:ind w:left="1302"/>
              <w:jc w:val="left"/>
              <w:rPr>
                <w:rFonts w:ascii="Nunito" w:hAnsi="Nunito"/>
                <w:color w:val="0137A6"/>
                <w:sz w:val="18"/>
                <w:szCs w:val="18"/>
              </w:rPr>
            </w:pPr>
            <w:r>
              <w:rPr>
                <w:rFonts w:ascii="Nunito Sans" w:hAnsi="Nunito Sans"/>
                <w:color w:val="0137A6"/>
                <w:w w:val="105"/>
                <w:sz w:val="18"/>
                <w:szCs w:val="18"/>
              </w:rPr>
              <w:t>January</w:t>
            </w:r>
            <w:r w:rsidR="00E240E8">
              <w:rPr>
                <w:rFonts w:ascii="Nunito Sans" w:hAnsi="Nunito Sans"/>
                <w:color w:val="0137A6"/>
                <w:w w:val="105"/>
                <w:sz w:val="18"/>
                <w:szCs w:val="18"/>
              </w:rPr>
              <w:t xml:space="preserve"> 202</w:t>
            </w:r>
            <w:r>
              <w:rPr>
                <w:rFonts w:ascii="Nunito Sans" w:hAnsi="Nunito Sans"/>
                <w:color w:val="0137A6"/>
                <w:w w:val="105"/>
                <w:sz w:val="18"/>
                <w:szCs w:val="18"/>
              </w:rPr>
              <w:t>6</w:t>
            </w:r>
          </w:p>
        </w:tc>
        <w:tc>
          <w:tcPr>
            <w:tcW w:w="1644" w:type="dxa"/>
            <w:tcBorders>
              <w:top w:val="single" w:sz="6" w:space="0" w:color="4471C4"/>
              <w:bottom w:val="single" w:sz="6" w:space="0" w:color="4471C4"/>
            </w:tcBorders>
          </w:tcPr>
          <w:p w14:paraId="16B048D8" w14:textId="24A2E476" w:rsidR="00D7616B" w:rsidRPr="00EF1A5F" w:rsidRDefault="00D7616B" w:rsidP="00D7616B">
            <w:pPr>
              <w:pStyle w:val="TableParagraph"/>
              <w:spacing w:before="60"/>
              <w:ind w:left="324"/>
              <w:jc w:val="left"/>
              <w:rPr>
                <w:rFonts w:ascii="Nunito" w:hAnsi="Nunito"/>
                <w:color w:val="0137A6"/>
                <w:sz w:val="18"/>
                <w:szCs w:val="18"/>
              </w:rPr>
            </w:pPr>
            <w:r w:rsidRPr="002B68EE">
              <w:rPr>
                <w:rFonts w:ascii="Nunito Sans" w:hAnsi="Nunito Sans"/>
                <w:color w:val="0137A6"/>
                <w:w w:val="105"/>
                <w:sz w:val="18"/>
                <w:szCs w:val="18"/>
              </w:rPr>
              <w:t>Creation</w:t>
            </w:r>
          </w:p>
        </w:tc>
      </w:tr>
      <w:tr w:rsidR="00EF1A5F" w:rsidRPr="002B68EE" w14:paraId="2CAE347C" w14:textId="77777777" w:rsidTr="00EF1A5F">
        <w:trPr>
          <w:trHeight w:val="300"/>
        </w:trPr>
        <w:tc>
          <w:tcPr>
            <w:tcW w:w="1086" w:type="dxa"/>
            <w:tcBorders>
              <w:top w:val="single" w:sz="6" w:space="0" w:color="4471C4"/>
              <w:bottom w:val="single" w:sz="6" w:space="0" w:color="4471C4"/>
            </w:tcBorders>
          </w:tcPr>
          <w:p w14:paraId="715E81C9" w14:textId="77777777" w:rsidR="00EC39B2" w:rsidRPr="00EF1A5F" w:rsidRDefault="00EC39B2" w:rsidP="00D7616B">
            <w:pPr>
              <w:pStyle w:val="TableParagraph"/>
              <w:spacing w:before="60"/>
              <w:ind w:left="150"/>
              <w:jc w:val="left"/>
              <w:rPr>
                <w:rFonts w:ascii="Nunito" w:hAnsi="Nunito"/>
                <w:color w:val="0137A6"/>
                <w:sz w:val="18"/>
                <w:szCs w:val="18"/>
              </w:rPr>
            </w:pPr>
          </w:p>
        </w:tc>
        <w:tc>
          <w:tcPr>
            <w:tcW w:w="4301" w:type="dxa"/>
            <w:tcBorders>
              <w:top w:val="single" w:sz="6" w:space="0" w:color="4471C4"/>
              <w:bottom w:val="single" w:sz="6" w:space="0" w:color="4471C4"/>
            </w:tcBorders>
          </w:tcPr>
          <w:p w14:paraId="51A5EE22" w14:textId="77777777" w:rsidR="00EC39B2" w:rsidRPr="00EF1A5F" w:rsidRDefault="00EC39B2" w:rsidP="00D7616B">
            <w:pPr>
              <w:pStyle w:val="TableParagraph"/>
              <w:spacing w:before="60"/>
              <w:ind w:left="325"/>
              <w:jc w:val="left"/>
              <w:rPr>
                <w:rFonts w:ascii="Nunito" w:hAnsi="Nunito"/>
                <w:color w:val="0137A6"/>
                <w:sz w:val="18"/>
                <w:szCs w:val="18"/>
              </w:rPr>
            </w:pPr>
          </w:p>
        </w:tc>
        <w:tc>
          <w:tcPr>
            <w:tcW w:w="3555" w:type="dxa"/>
            <w:tcBorders>
              <w:top w:val="single" w:sz="6" w:space="0" w:color="4471C4"/>
              <w:bottom w:val="single" w:sz="6" w:space="0" w:color="4471C4"/>
            </w:tcBorders>
          </w:tcPr>
          <w:p w14:paraId="65AD80C4" w14:textId="77777777" w:rsidR="00EC39B2" w:rsidRPr="00EF1A5F" w:rsidRDefault="00EC39B2" w:rsidP="00D7616B">
            <w:pPr>
              <w:pStyle w:val="TableParagraph"/>
              <w:spacing w:before="60"/>
              <w:ind w:left="1302"/>
              <w:jc w:val="left"/>
              <w:rPr>
                <w:rFonts w:ascii="Nunito" w:hAnsi="Nunito"/>
                <w:color w:val="0137A6"/>
                <w:w w:val="105"/>
                <w:sz w:val="18"/>
                <w:szCs w:val="18"/>
              </w:rPr>
            </w:pPr>
          </w:p>
        </w:tc>
        <w:tc>
          <w:tcPr>
            <w:tcW w:w="1644" w:type="dxa"/>
            <w:tcBorders>
              <w:top w:val="single" w:sz="6" w:space="0" w:color="4471C4"/>
              <w:bottom w:val="single" w:sz="6" w:space="0" w:color="4471C4"/>
            </w:tcBorders>
          </w:tcPr>
          <w:p w14:paraId="4C31C70E" w14:textId="77777777" w:rsidR="00EC39B2" w:rsidRPr="002B68EE" w:rsidRDefault="00EC39B2" w:rsidP="00D7616B">
            <w:pPr>
              <w:pStyle w:val="TableParagraph"/>
              <w:spacing w:before="60"/>
              <w:ind w:left="324"/>
              <w:jc w:val="left"/>
              <w:rPr>
                <w:rFonts w:ascii="Nunito Sans" w:hAnsi="Nunito Sans"/>
                <w:color w:val="0137A6"/>
                <w:w w:val="105"/>
                <w:sz w:val="18"/>
                <w:szCs w:val="18"/>
              </w:rPr>
            </w:pPr>
          </w:p>
        </w:tc>
      </w:tr>
    </w:tbl>
    <w:p w14:paraId="2F7839D7" w14:textId="77777777" w:rsidR="006038E5" w:rsidRPr="002B68EE" w:rsidRDefault="006038E5" w:rsidP="006038E5">
      <w:pPr>
        <w:ind w:right="0"/>
        <w:rPr>
          <w:rFonts w:ascii="Nunito Sans" w:hAnsi="Nunito Sans"/>
        </w:rPr>
      </w:pPr>
    </w:p>
    <w:p w14:paraId="46035024" w14:textId="77777777" w:rsidR="006038E5" w:rsidRPr="002B68EE" w:rsidRDefault="006038E5" w:rsidP="00E453C3">
      <w:pPr>
        <w:ind w:right="0"/>
        <w:rPr>
          <w:rFonts w:ascii="Nunito Sans" w:hAnsi="Nunito Sans"/>
        </w:rPr>
      </w:pPr>
    </w:p>
    <w:p w14:paraId="1B8BB5BD" w14:textId="77777777" w:rsidR="00E453C3" w:rsidRPr="002B68EE" w:rsidRDefault="00E453C3" w:rsidP="00E453C3">
      <w:pPr>
        <w:ind w:right="0"/>
        <w:rPr>
          <w:rFonts w:ascii="Nunito Sans" w:hAnsi="Nunito Sans"/>
        </w:rPr>
      </w:pPr>
    </w:p>
    <w:p w14:paraId="620F65CA" w14:textId="77777777" w:rsidR="00E453C3" w:rsidRPr="002B68EE" w:rsidRDefault="00E453C3" w:rsidP="00E453C3">
      <w:pPr>
        <w:ind w:right="0"/>
        <w:rPr>
          <w:rFonts w:ascii="Nunito Sans" w:hAnsi="Nunito Sans"/>
        </w:rPr>
      </w:pPr>
    </w:p>
    <w:p w14:paraId="1748C926" w14:textId="77777777" w:rsidR="00E453C3" w:rsidRPr="002B68EE" w:rsidRDefault="00E453C3" w:rsidP="00E453C3">
      <w:pPr>
        <w:ind w:right="0"/>
        <w:rPr>
          <w:rFonts w:ascii="Nunito Sans" w:hAnsi="Nunito Sans"/>
        </w:rPr>
      </w:pPr>
    </w:p>
    <w:p w14:paraId="290CA9C9" w14:textId="77777777" w:rsidR="00E453C3" w:rsidRPr="002B68EE" w:rsidRDefault="00E453C3" w:rsidP="00E453C3">
      <w:pPr>
        <w:ind w:right="0"/>
        <w:rPr>
          <w:rFonts w:ascii="Nunito Sans" w:hAnsi="Nunito Sans"/>
        </w:rPr>
      </w:pPr>
    </w:p>
    <w:p w14:paraId="01811E70" w14:textId="77777777" w:rsidR="00E453C3" w:rsidRPr="002B68EE" w:rsidRDefault="00E453C3" w:rsidP="00CD192E">
      <w:pPr>
        <w:ind w:right="853"/>
        <w:rPr>
          <w:rFonts w:ascii="Nunito Sans" w:hAnsi="Nunito Sans"/>
        </w:rPr>
      </w:pPr>
    </w:p>
    <w:p w14:paraId="3B0ABC29" w14:textId="77777777" w:rsidR="00E453C3" w:rsidRPr="002B68EE" w:rsidRDefault="00E453C3" w:rsidP="00E453C3">
      <w:pPr>
        <w:ind w:right="0"/>
        <w:rPr>
          <w:rFonts w:ascii="Nunito Sans" w:hAnsi="Nunito Sans"/>
        </w:rPr>
      </w:pPr>
    </w:p>
    <w:p w14:paraId="4F479C9B" w14:textId="77777777" w:rsidR="00E453C3" w:rsidRPr="002B68EE" w:rsidRDefault="00E453C3" w:rsidP="00E453C3">
      <w:pPr>
        <w:ind w:right="0"/>
        <w:rPr>
          <w:rFonts w:ascii="Nunito Sans" w:hAnsi="Nunito Sans"/>
        </w:rPr>
      </w:pPr>
    </w:p>
    <w:p w14:paraId="54AAB68B" w14:textId="77777777" w:rsidR="00E453C3" w:rsidRPr="002B68EE" w:rsidRDefault="00E453C3" w:rsidP="00E453C3">
      <w:pPr>
        <w:ind w:right="0"/>
        <w:rPr>
          <w:rFonts w:ascii="Nunito Sans" w:hAnsi="Nunito Sans"/>
        </w:rPr>
      </w:pPr>
    </w:p>
    <w:p w14:paraId="43FB009E" w14:textId="77777777" w:rsidR="00E453C3" w:rsidRPr="002B68EE" w:rsidRDefault="00E453C3" w:rsidP="00E453C3">
      <w:pPr>
        <w:ind w:right="0"/>
        <w:rPr>
          <w:rFonts w:ascii="Nunito Sans" w:hAnsi="Nunito Sans"/>
        </w:rPr>
      </w:pPr>
    </w:p>
    <w:p w14:paraId="1512E2D5" w14:textId="77777777" w:rsidR="00E453C3" w:rsidRPr="002B68EE" w:rsidRDefault="00E453C3" w:rsidP="00E453C3">
      <w:pPr>
        <w:ind w:right="0"/>
        <w:rPr>
          <w:rFonts w:ascii="Nunito Sans" w:hAnsi="Nunito Sans"/>
        </w:rPr>
      </w:pPr>
    </w:p>
    <w:p w14:paraId="57CDB456" w14:textId="77777777" w:rsidR="009D065B" w:rsidRPr="002B68EE" w:rsidRDefault="009D065B" w:rsidP="00CD192E">
      <w:pPr>
        <w:ind w:right="510"/>
        <w:jc w:val="right"/>
        <w:rPr>
          <w:rFonts w:ascii="Nunito Sans" w:hAnsi="Nunito Sans"/>
          <w:b/>
          <w:bCs/>
          <w:color w:val="0137A6"/>
        </w:rPr>
      </w:pPr>
      <w:r w:rsidRPr="002B68EE">
        <w:rPr>
          <w:rFonts w:ascii="Nunito Sans" w:hAnsi="Nunito Sans"/>
          <w:b/>
          <w:bCs/>
          <w:color w:val="0137A6"/>
        </w:rPr>
        <w:t>Prepared for:</w:t>
      </w:r>
    </w:p>
    <w:p w14:paraId="098C2AFA" w14:textId="77777777" w:rsidR="009D065B" w:rsidRPr="002B68EE" w:rsidRDefault="009D065B" w:rsidP="00CD192E">
      <w:pPr>
        <w:ind w:right="510"/>
        <w:jc w:val="right"/>
        <w:rPr>
          <w:rFonts w:ascii="Nunito Sans" w:hAnsi="Nunito Sans"/>
          <w:b/>
          <w:bCs/>
          <w:color w:val="808080" w:themeColor="background1" w:themeShade="80"/>
        </w:rPr>
      </w:pPr>
    </w:p>
    <w:p w14:paraId="6159633A" w14:textId="77777777" w:rsidR="009D065B" w:rsidRPr="00EA3CED" w:rsidRDefault="009D065B" w:rsidP="00CD192E">
      <w:pPr>
        <w:ind w:right="510"/>
        <w:jc w:val="right"/>
        <w:rPr>
          <w:rFonts w:ascii="Nunito Sans Light" w:hAnsi="Nunito Sans Light"/>
          <w:color w:val="808080" w:themeColor="background1" w:themeShade="80"/>
          <w:sz w:val="16"/>
          <w:szCs w:val="16"/>
        </w:rPr>
      </w:pPr>
      <w:r w:rsidRPr="00EA3CED">
        <w:rPr>
          <w:rFonts w:ascii="Nunito Sans Light" w:hAnsi="Nunito Sans Light"/>
          <w:color w:val="808080" w:themeColor="background1" w:themeShade="80"/>
          <w:sz w:val="16"/>
          <w:szCs w:val="16"/>
        </w:rPr>
        <w:t>Kenbright Actuarial &amp; Financial Services Limited</w:t>
      </w:r>
    </w:p>
    <w:p w14:paraId="3D40A0EE" w14:textId="77777777" w:rsidR="009D065B" w:rsidRPr="00EA3CED" w:rsidRDefault="009D065B" w:rsidP="00CD192E">
      <w:pPr>
        <w:ind w:right="510"/>
        <w:jc w:val="right"/>
        <w:rPr>
          <w:rFonts w:ascii="Nunito Sans Light" w:hAnsi="Nunito Sans Light"/>
          <w:color w:val="808080" w:themeColor="background1" w:themeShade="80"/>
          <w:sz w:val="16"/>
          <w:szCs w:val="16"/>
        </w:rPr>
      </w:pPr>
      <w:r w:rsidRPr="00EA3CED">
        <w:rPr>
          <w:rFonts w:ascii="Nunito Sans Light" w:hAnsi="Nunito Sans Light"/>
          <w:color w:val="808080" w:themeColor="background1" w:themeShade="80"/>
          <w:sz w:val="16"/>
          <w:szCs w:val="16"/>
        </w:rPr>
        <w:t>26th Floor, Prism Towers</w:t>
      </w:r>
    </w:p>
    <w:p w14:paraId="736AA3C6" w14:textId="77777777" w:rsidR="009D065B" w:rsidRPr="00EA3CED" w:rsidRDefault="009D065B" w:rsidP="00CD192E">
      <w:pPr>
        <w:ind w:right="510"/>
        <w:jc w:val="right"/>
        <w:rPr>
          <w:rFonts w:ascii="Nunito Sans Light" w:hAnsi="Nunito Sans Light"/>
          <w:color w:val="808080" w:themeColor="background1" w:themeShade="80"/>
          <w:sz w:val="16"/>
          <w:szCs w:val="16"/>
        </w:rPr>
      </w:pPr>
      <w:r w:rsidRPr="00EA3CED">
        <w:rPr>
          <w:rFonts w:ascii="Nunito Sans Light" w:hAnsi="Nunito Sans Light"/>
          <w:color w:val="808080" w:themeColor="background1" w:themeShade="80"/>
          <w:sz w:val="16"/>
          <w:szCs w:val="16"/>
        </w:rPr>
        <w:t xml:space="preserve">3rd Ngong Avenue, </w:t>
      </w:r>
      <w:proofErr w:type="spellStart"/>
      <w:r w:rsidRPr="00EA3CED">
        <w:rPr>
          <w:rFonts w:ascii="Nunito Sans Light" w:hAnsi="Nunito Sans Light"/>
          <w:color w:val="808080" w:themeColor="background1" w:themeShade="80"/>
          <w:sz w:val="16"/>
          <w:szCs w:val="16"/>
        </w:rPr>
        <w:t>Upperhill</w:t>
      </w:r>
      <w:proofErr w:type="spellEnd"/>
    </w:p>
    <w:p w14:paraId="5D19D08C" w14:textId="77777777" w:rsidR="009D065B" w:rsidRPr="00EA3CED" w:rsidRDefault="009D065B" w:rsidP="00CD192E">
      <w:pPr>
        <w:ind w:right="510"/>
        <w:jc w:val="right"/>
        <w:rPr>
          <w:rFonts w:ascii="Nunito Sans Light" w:hAnsi="Nunito Sans Light"/>
          <w:color w:val="808080" w:themeColor="background1" w:themeShade="80"/>
          <w:sz w:val="16"/>
          <w:szCs w:val="16"/>
        </w:rPr>
      </w:pPr>
      <w:r w:rsidRPr="00EA3CED">
        <w:rPr>
          <w:rFonts w:ascii="Nunito Sans Light" w:hAnsi="Nunito Sans Light"/>
          <w:color w:val="808080" w:themeColor="background1" w:themeShade="80"/>
          <w:sz w:val="16"/>
          <w:szCs w:val="16"/>
        </w:rPr>
        <w:t>P.O Box 28281 - 00200</w:t>
      </w:r>
    </w:p>
    <w:p w14:paraId="34E636D6" w14:textId="4262812C" w:rsidR="00E453C3" w:rsidRPr="00EA3CED" w:rsidRDefault="009D065B" w:rsidP="00CD192E">
      <w:pPr>
        <w:ind w:right="510"/>
        <w:jc w:val="right"/>
        <w:rPr>
          <w:rFonts w:ascii="Nunito Sans Light" w:hAnsi="Nunito Sans Light"/>
          <w:color w:val="808080" w:themeColor="background1" w:themeShade="80"/>
          <w:sz w:val="16"/>
          <w:szCs w:val="16"/>
        </w:rPr>
      </w:pPr>
      <w:r w:rsidRPr="00EA3CED">
        <w:rPr>
          <w:rFonts w:ascii="Nunito Sans Light" w:hAnsi="Nunito Sans Light"/>
          <w:color w:val="808080" w:themeColor="background1" w:themeShade="80"/>
          <w:sz w:val="16"/>
          <w:szCs w:val="16"/>
        </w:rPr>
        <w:t>Nairobi, Kenya</w:t>
      </w:r>
    </w:p>
    <w:p w14:paraId="082640D6" w14:textId="77777777" w:rsidR="006038E5" w:rsidRPr="002B68EE" w:rsidRDefault="006038E5" w:rsidP="00CD192E">
      <w:pPr>
        <w:ind w:right="510"/>
        <w:rPr>
          <w:rFonts w:ascii="Nunito Sans" w:hAnsi="Nunito Sans"/>
        </w:rPr>
      </w:pPr>
    </w:p>
    <w:p w14:paraId="3E91F75B" w14:textId="77777777" w:rsidR="006038E5" w:rsidRPr="002B68EE" w:rsidRDefault="006038E5" w:rsidP="006038E5">
      <w:pPr>
        <w:ind w:right="0"/>
        <w:rPr>
          <w:rFonts w:ascii="Nunito Sans" w:hAnsi="Nunito Sans"/>
        </w:rPr>
      </w:pPr>
    </w:p>
    <w:p w14:paraId="00CB3EF2" w14:textId="77777777" w:rsidR="006038E5" w:rsidRPr="002B68EE" w:rsidRDefault="006038E5" w:rsidP="006038E5">
      <w:pPr>
        <w:ind w:right="0"/>
        <w:rPr>
          <w:rFonts w:ascii="Nunito Sans" w:hAnsi="Nunito Sans"/>
        </w:rPr>
      </w:pPr>
    </w:p>
    <w:p w14:paraId="103A7813" w14:textId="77777777" w:rsidR="006038E5" w:rsidRPr="002B68EE" w:rsidRDefault="006038E5" w:rsidP="006038E5">
      <w:pPr>
        <w:ind w:right="0"/>
        <w:rPr>
          <w:rFonts w:ascii="Nunito Sans" w:hAnsi="Nunito Sans"/>
        </w:rPr>
      </w:pPr>
    </w:p>
    <w:p w14:paraId="2E1D202F" w14:textId="77777777" w:rsidR="006038E5" w:rsidRPr="002B68EE" w:rsidRDefault="006038E5" w:rsidP="006038E5">
      <w:pPr>
        <w:ind w:right="0"/>
        <w:rPr>
          <w:rFonts w:ascii="Nunito Sans" w:hAnsi="Nunito Sans"/>
        </w:rPr>
      </w:pPr>
    </w:p>
    <w:p w14:paraId="2E6881A8" w14:textId="77777777" w:rsidR="006038E5" w:rsidRDefault="006038E5" w:rsidP="006038E5">
      <w:pPr>
        <w:ind w:right="0"/>
        <w:rPr>
          <w:rFonts w:ascii="Nunito Sans" w:hAnsi="Nunito Sans"/>
        </w:rPr>
      </w:pPr>
    </w:p>
    <w:p w14:paraId="4492763A" w14:textId="77777777" w:rsidR="00EA3CED" w:rsidRPr="002B68EE" w:rsidRDefault="00EA3CED" w:rsidP="006038E5">
      <w:pPr>
        <w:ind w:right="0"/>
        <w:rPr>
          <w:rFonts w:ascii="Nunito Sans" w:hAnsi="Nunito Sans"/>
        </w:rPr>
      </w:pPr>
    </w:p>
    <w:p w14:paraId="7A42CC4D" w14:textId="77777777" w:rsidR="006038E5" w:rsidRPr="002B68EE" w:rsidRDefault="006038E5" w:rsidP="006038E5">
      <w:pPr>
        <w:ind w:right="0"/>
        <w:rPr>
          <w:rFonts w:ascii="Nunito Sans" w:hAnsi="Nunito Sans"/>
        </w:rPr>
      </w:pPr>
    </w:p>
    <w:p w14:paraId="6FA4AC5B" w14:textId="77777777" w:rsidR="006038E5" w:rsidRPr="002B68EE" w:rsidRDefault="006038E5" w:rsidP="006038E5">
      <w:pPr>
        <w:ind w:right="0"/>
        <w:rPr>
          <w:rFonts w:ascii="Nunito Sans" w:hAnsi="Nunito Sans"/>
        </w:rPr>
      </w:pPr>
    </w:p>
    <w:p w14:paraId="1B750364" w14:textId="77777777" w:rsidR="006038E5" w:rsidRPr="002B68EE" w:rsidRDefault="006038E5" w:rsidP="006038E5">
      <w:pPr>
        <w:ind w:right="0"/>
        <w:rPr>
          <w:rFonts w:ascii="Nunito Sans" w:hAnsi="Nunito Sans"/>
        </w:rPr>
      </w:pPr>
    </w:p>
    <w:p w14:paraId="730FCF31" w14:textId="77777777" w:rsidR="006038E5" w:rsidRPr="002B68EE" w:rsidRDefault="006038E5" w:rsidP="006038E5">
      <w:pPr>
        <w:ind w:right="0"/>
        <w:rPr>
          <w:rFonts w:ascii="Nunito Sans" w:hAnsi="Nunito Sans"/>
        </w:rPr>
      </w:pPr>
    </w:p>
    <w:p w14:paraId="408C9006" w14:textId="77777777" w:rsidR="006038E5" w:rsidRPr="002B68EE" w:rsidRDefault="006038E5" w:rsidP="006038E5">
      <w:pPr>
        <w:ind w:right="0"/>
        <w:rPr>
          <w:rFonts w:ascii="Nunito Sans" w:hAnsi="Nunito Sans"/>
        </w:rPr>
      </w:pPr>
    </w:p>
    <w:p w14:paraId="6B7E0E85" w14:textId="77777777" w:rsidR="006038E5" w:rsidRPr="002B68EE" w:rsidRDefault="006038E5" w:rsidP="006038E5">
      <w:pPr>
        <w:ind w:right="0"/>
        <w:rPr>
          <w:rFonts w:ascii="Nunito Sans" w:hAnsi="Nunito Sans"/>
        </w:rPr>
      </w:pPr>
    </w:p>
    <w:p w14:paraId="5DFFE413" w14:textId="77777777" w:rsidR="006038E5" w:rsidRPr="002B68EE" w:rsidRDefault="006038E5" w:rsidP="006038E5">
      <w:pPr>
        <w:jc w:val="both"/>
        <w:rPr>
          <w:rFonts w:ascii="Nunito Sans" w:eastAsia="Calibri" w:hAnsi="Nunito Sans" w:cs="Times New Roman"/>
          <w:b/>
          <w:bCs/>
          <w:szCs w:val="18"/>
        </w:rPr>
      </w:pPr>
    </w:p>
    <w:p w14:paraId="0C5FE959" w14:textId="77777777" w:rsidR="006038E5" w:rsidRDefault="006038E5" w:rsidP="006038E5">
      <w:pPr>
        <w:jc w:val="both"/>
        <w:rPr>
          <w:rFonts w:ascii="Nunito Sans" w:eastAsia="Calibri" w:hAnsi="Nunito Sans" w:cs="Times New Roman"/>
          <w:b/>
          <w:bCs/>
          <w:szCs w:val="18"/>
        </w:rPr>
      </w:pPr>
    </w:p>
    <w:p w14:paraId="4AB10074" w14:textId="77777777" w:rsidR="00EA3CED" w:rsidRPr="002B68EE" w:rsidRDefault="00EA3CED" w:rsidP="006038E5">
      <w:pPr>
        <w:jc w:val="both"/>
        <w:rPr>
          <w:rFonts w:ascii="Nunito Sans" w:eastAsia="Calibri" w:hAnsi="Nunito Sans" w:cs="Times New Roman"/>
          <w:b/>
          <w:bCs/>
          <w:szCs w:val="18"/>
        </w:rPr>
      </w:pPr>
    </w:p>
    <w:p w14:paraId="5687C390" w14:textId="77777777" w:rsidR="006038E5" w:rsidRPr="002B68EE" w:rsidRDefault="006038E5" w:rsidP="006038E5">
      <w:pPr>
        <w:jc w:val="both"/>
        <w:rPr>
          <w:rFonts w:ascii="Nunito Sans" w:eastAsia="Calibri" w:hAnsi="Nunito Sans" w:cs="Times New Roman"/>
          <w:b/>
          <w:bCs/>
          <w:szCs w:val="18"/>
        </w:rPr>
      </w:pPr>
    </w:p>
    <w:p w14:paraId="3166490D" w14:textId="77777777" w:rsidR="006038E5" w:rsidRPr="002B68EE" w:rsidRDefault="006038E5" w:rsidP="006038E5">
      <w:pPr>
        <w:jc w:val="both"/>
        <w:rPr>
          <w:rFonts w:ascii="Nunito Sans" w:eastAsia="Calibri" w:hAnsi="Nunito Sans" w:cs="Times New Roman"/>
          <w:b/>
          <w:bCs/>
          <w:szCs w:val="18"/>
        </w:rPr>
      </w:pPr>
    </w:p>
    <w:p w14:paraId="3C0D341E" w14:textId="77777777" w:rsidR="006038E5" w:rsidRPr="002B68EE" w:rsidRDefault="006038E5" w:rsidP="006038E5">
      <w:pPr>
        <w:jc w:val="both"/>
        <w:rPr>
          <w:rFonts w:ascii="Nunito Sans" w:eastAsia="Calibri" w:hAnsi="Nunito Sans" w:cs="Times New Roman"/>
          <w:b/>
          <w:bCs/>
          <w:szCs w:val="18"/>
        </w:rPr>
      </w:pPr>
    </w:p>
    <w:p w14:paraId="31D857E8" w14:textId="77777777" w:rsidR="006038E5" w:rsidRPr="002B68EE" w:rsidRDefault="006038E5" w:rsidP="006038E5">
      <w:pPr>
        <w:jc w:val="both"/>
        <w:rPr>
          <w:rFonts w:ascii="Nunito Sans" w:eastAsia="Calibri" w:hAnsi="Nunito Sans" w:cs="Times New Roman"/>
          <w:b/>
          <w:bCs/>
          <w:szCs w:val="18"/>
        </w:rPr>
      </w:pPr>
    </w:p>
    <w:p w14:paraId="53B133B9" w14:textId="77777777" w:rsidR="006038E5" w:rsidRPr="002B68EE" w:rsidRDefault="006038E5" w:rsidP="006038E5">
      <w:pPr>
        <w:jc w:val="both"/>
        <w:rPr>
          <w:rFonts w:ascii="Nunito Sans" w:eastAsia="Calibri" w:hAnsi="Nunito Sans" w:cs="Times New Roman"/>
          <w:b/>
          <w:bCs/>
          <w:color w:val="0137A6"/>
          <w:szCs w:val="18"/>
        </w:rPr>
      </w:pPr>
      <w:r w:rsidRPr="002B68EE">
        <w:rPr>
          <w:rFonts w:ascii="Nunito Sans" w:eastAsia="Calibri" w:hAnsi="Nunito Sans" w:cs="Times New Roman"/>
          <w:b/>
          <w:bCs/>
          <w:color w:val="0137A6"/>
          <w:szCs w:val="18"/>
        </w:rPr>
        <w:t>OUR REF</w:t>
      </w:r>
    </w:p>
    <w:p w14:paraId="18798117" w14:textId="55986ED8" w:rsidR="006038E5" w:rsidRPr="00EA3CED" w:rsidRDefault="00C442C8" w:rsidP="006038E5">
      <w:pPr>
        <w:jc w:val="both"/>
        <w:rPr>
          <w:rFonts w:ascii="Nunito Sans Light" w:eastAsia="Calibri" w:hAnsi="Nunito Sans Light" w:cs="Times New Roman"/>
          <w:color w:val="7F7F7F"/>
          <w:sz w:val="14"/>
          <w:szCs w:val="14"/>
        </w:rPr>
      </w:pPr>
      <w:r w:rsidRPr="007E6EAC">
        <w:rPr>
          <w:rFonts w:ascii="Nunito Sans Light" w:eastAsia="Calibri" w:hAnsi="Nunito Sans Light" w:cs="Times New Roman"/>
          <w:color w:val="7F7F7F"/>
          <w:sz w:val="14"/>
          <w:szCs w:val="14"/>
        </w:rPr>
        <w:t>\\Kenbright\Internal Tech</w:t>
      </w:r>
      <w:r w:rsidR="00B21247" w:rsidRPr="007E6EAC">
        <w:rPr>
          <w:rFonts w:ascii="Nunito Sans Light" w:eastAsia="Calibri" w:hAnsi="Nunito Sans Light" w:cs="Times New Roman"/>
          <w:color w:val="7F7F7F"/>
          <w:sz w:val="14"/>
          <w:szCs w:val="14"/>
        </w:rPr>
        <w:t>nical Procedures</w:t>
      </w:r>
      <w:r w:rsidR="00D37CA5" w:rsidRPr="007E6EAC">
        <w:rPr>
          <w:rFonts w:ascii="Nunito Sans Light" w:eastAsia="Calibri" w:hAnsi="Nunito Sans Light" w:cs="Times New Roman"/>
          <w:color w:val="7F7F7F"/>
          <w:sz w:val="14"/>
          <w:szCs w:val="14"/>
        </w:rPr>
        <w:t>\</w:t>
      </w:r>
      <w:r w:rsidR="00B92C40">
        <w:rPr>
          <w:rFonts w:ascii="Nunito Sans Light" w:eastAsia="Calibri" w:hAnsi="Nunito Sans Light" w:cs="Times New Roman"/>
          <w:color w:val="7F7F7F"/>
          <w:sz w:val="14"/>
          <w:szCs w:val="14"/>
        </w:rPr>
        <w:t xml:space="preserve">Group </w:t>
      </w:r>
      <w:r w:rsidR="00B21247" w:rsidRPr="007E6EAC">
        <w:rPr>
          <w:rFonts w:ascii="Nunito Sans Light" w:eastAsia="Calibri" w:hAnsi="Nunito Sans Light" w:cs="Times New Roman"/>
          <w:color w:val="7F7F7F"/>
          <w:sz w:val="14"/>
          <w:szCs w:val="14"/>
        </w:rPr>
        <w:t xml:space="preserve">Life </w:t>
      </w:r>
      <w:r w:rsidR="00B92C40">
        <w:rPr>
          <w:rFonts w:ascii="Nunito Sans Light" w:eastAsia="Calibri" w:hAnsi="Nunito Sans Light" w:cs="Times New Roman"/>
          <w:color w:val="7F7F7F"/>
          <w:sz w:val="14"/>
          <w:szCs w:val="14"/>
        </w:rPr>
        <w:t xml:space="preserve">Business </w:t>
      </w:r>
      <w:r w:rsidR="00B21247" w:rsidRPr="007E6EAC">
        <w:rPr>
          <w:rFonts w:ascii="Nunito Sans Light" w:eastAsia="Calibri" w:hAnsi="Nunito Sans Light" w:cs="Times New Roman"/>
          <w:color w:val="7F7F7F"/>
          <w:sz w:val="14"/>
          <w:szCs w:val="14"/>
        </w:rPr>
        <w:t xml:space="preserve">Valuation </w:t>
      </w:r>
      <w:r w:rsidR="00B05068" w:rsidRPr="007E6EAC">
        <w:rPr>
          <w:rFonts w:ascii="Nunito Sans Light" w:eastAsia="Calibri" w:hAnsi="Nunito Sans Light" w:cs="Times New Roman"/>
          <w:color w:val="7F7F7F"/>
          <w:sz w:val="14"/>
          <w:szCs w:val="14"/>
        </w:rPr>
        <w:t>Data &amp; Checks</w:t>
      </w:r>
    </w:p>
    <w:p w14:paraId="6B8D966C" w14:textId="77777777" w:rsidR="00D37CA5" w:rsidRPr="002B68EE" w:rsidRDefault="00D37CA5" w:rsidP="006038E5">
      <w:pPr>
        <w:jc w:val="both"/>
        <w:rPr>
          <w:rFonts w:ascii="Nunito Sans Light" w:eastAsia="Calibri" w:hAnsi="Nunito Sans Light" w:cs="Times New Roman"/>
          <w:color w:val="7F7F7F"/>
          <w:sz w:val="14"/>
          <w:szCs w:val="14"/>
        </w:rPr>
      </w:pPr>
    </w:p>
    <w:p w14:paraId="085A029C" w14:textId="77777777" w:rsidR="006038E5" w:rsidRPr="002B68EE" w:rsidRDefault="006038E5" w:rsidP="006038E5">
      <w:pPr>
        <w:rPr>
          <w:rFonts w:ascii="Nunito Sans" w:hAnsi="Nunito Sans" w:cs="Arial"/>
          <w:b/>
          <w:color w:val="0137A6"/>
          <w:szCs w:val="18"/>
        </w:rPr>
      </w:pPr>
      <w:r w:rsidRPr="002B68EE">
        <w:rPr>
          <w:rFonts w:ascii="Nunito Sans" w:hAnsi="Nunito Sans" w:cs="Arial"/>
          <w:b/>
          <w:color w:val="0137A6"/>
          <w:szCs w:val="18"/>
        </w:rPr>
        <w:t>DOCUMENT PURPOSE</w:t>
      </w:r>
    </w:p>
    <w:p w14:paraId="1778F894" w14:textId="6C8764FC" w:rsidR="00D37CA5" w:rsidRPr="00EA3CED" w:rsidRDefault="004E7E1C" w:rsidP="00D37CA5">
      <w:pPr>
        <w:rPr>
          <w:rFonts w:ascii="Nunito Sans Light" w:eastAsia="Calibri" w:hAnsi="Nunito Sans Light" w:cs="Times New Roman"/>
          <w:color w:val="7F7F7F"/>
          <w:sz w:val="14"/>
          <w:szCs w:val="14"/>
        </w:rPr>
      </w:pPr>
      <w:r w:rsidRPr="00EA3CED">
        <w:rPr>
          <w:rFonts w:ascii="Nunito Sans Light" w:eastAsia="Calibri" w:hAnsi="Nunito Sans Light" w:cs="Times New Roman"/>
          <w:color w:val="7F7F7F"/>
          <w:sz w:val="14"/>
          <w:szCs w:val="14"/>
        </w:rPr>
        <w:t xml:space="preserve">This document has been produced as part of the internal technical procedures for KAFS and provides guidance on </w:t>
      </w:r>
      <w:r w:rsidR="00B92C40">
        <w:rPr>
          <w:rFonts w:ascii="Nunito Sans Light" w:eastAsia="Calibri" w:hAnsi="Nunito Sans Light" w:cs="Times New Roman"/>
          <w:color w:val="7F7F7F"/>
          <w:sz w:val="14"/>
          <w:szCs w:val="14"/>
        </w:rPr>
        <w:t xml:space="preserve">Group </w:t>
      </w:r>
      <w:r w:rsidR="000461F6" w:rsidRPr="00EA3CED">
        <w:rPr>
          <w:rFonts w:ascii="Nunito Sans Light" w:eastAsia="Calibri" w:hAnsi="Nunito Sans Light" w:cs="Times New Roman"/>
          <w:color w:val="7F7F7F"/>
          <w:sz w:val="14"/>
          <w:szCs w:val="14"/>
        </w:rPr>
        <w:t xml:space="preserve">Life </w:t>
      </w:r>
      <w:r w:rsidR="00B92C40">
        <w:rPr>
          <w:rFonts w:ascii="Nunito Sans Light" w:eastAsia="Calibri" w:hAnsi="Nunito Sans Light" w:cs="Times New Roman"/>
          <w:color w:val="7F7F7F"/>
          <w:sz w:val="14"/>
          <w:szCs w:val="14"/>
        </w:rPr>
        <w:t xml:space="preserve">Business </w:t>
      </w:r>
      <w:r w:rsidR="000461F6" w:rsidRPr="00EA3CED">
        <w:rPr>
          <w:rFonts w:ascii="Nunito Sans Light" w:eastAsia="Calibri" w:hAnsi="Nunito Sans Light" w:cs="Times New Roman"/>
          <w:color w:val="7F7F7F"/>
          <w:sz w:val="14"/>
          <w:szCs w:val="14"/>
        </w:rPr>
        <w:t>Valuation Data &amp; Checks</w:t>
      </w:r>
    </w:p>
    <w:p w14:paraId="53AFC970" w14:textId="77777777" w:rsidR="006038E5" w:rsidRPr="003E071B" w:rsidRDefault="006038E5" w:rsidP="006038E5">
      <w:pPr>
        <w:jc w:val="both"/>
        <w:rPr>
          <w:rFonts w:ascii="Lato Light" w:eastAsia="Calibri" w:hAnsi="Lato Light" w:cs="Times New Roman"/>
          <w:color w:val="7F7F7F"/>
          <w:sz w:val="14"/>
          <w:szCs w:val="14"/>
        </w:rPr>
      </w:pPr>
    </w:p>
    <w:p w14:paraId="19CFC128" w14:textId="77777777" w:rsidR="006038E5" w:rsidRPr="002B68EE" w:rsidRDefault="006038E5" w:rsidP="006038E5">
      <w:pPr>
        <w:rPr>
          <w:rFonts w:ascii="Nunito Sans" w:hAnsi="Nunito Sans" w:cs="Arial"/>
          <w:b/>
          <w:color w:val="0137A6"/>
          <w:szCs w:val="18"/>
        </w:rPr>
      </w:pPr>
      <w:r w:rsidRPr="002B68EE">
        <w:rPr>
          <w:rFonts w:ascii="Nunito Sans" w:hAnsi="Nunito Sans" w:cs="Arial"/>
          <w:b/>
          <w:color w:val="0137A6"/>
          <w:szCs w:val="18"/>
        </w:rPr>
        <w:t>DOCUMENT OWNERSHIP</w:t>
      </w:r>
    </w:p>
    <w:p w14:paraId="5231D9DF" w14:textId="22A7F910" w:rsidR="006038E5" w:rsidRPr="00EA3CED" w:rsidRDefault="00D37CA5" w:rsidP="006038E5">
      <w:pPr>
        <w:spacing w:after="200" w:line="276" w:lineRule="auto"/>
        <w:contextualSpacing/>
        <w:jc w:val="both"/>
        <w:rPr>
          <w:rFonts w:ascii="Nunito Sans Light" w:eastAsia="Calibri" w:hAnsi="Nunito Sans Light" w:cs="Times New Roman"/>
          <w:color w:val="7F7F7F"/>
          <w:sz w:val="14"/>
          <w:szCs w:val="14"/>
        </w:rPr>
      </w:pPr>
      <w:r w:rsidRPr="00EA3CED">
        <w:rPr>
          <w:rFonts w:ascii="Nunito Sans Light" w:eastAsia="Calibri" w:hAnsi="Nunito Sans Light" w:cs="Times New Roman"/>
          <w:color w:val="7F7F7F"/>
          <w:sz w:val="14"/>
          <w:szCs w:val="14"/>
        </w:rPr>
        <w:t xml:space="preserve">The owner of this document is Kenbright </w:t>
      </w:r>
      <w:r w:rsidR="00C41DC2" w:rsidRPr="00EA3CED">
        <w:rPr>
          <w:rFonts w:ascii="Nunito Sans Light" w:eastAsia="Calibri" w:hAnsi="Nunito Sans Light" w:cs="Times New Roman"/>
          <w:color w:val="7F7F7F"/>
          <w:sz w:val="14"/>
          <w:szCs w:val="14"/>
        </w:rPr>
        <w:t>Actuarial and Financial Services Limited</w:t>
      </w:r>
      <w:r w:rsidR="006038E5" w:rsidRPr="00EA3CED">
        <w:rPr>
          <w:rFonts w:ascii="Nunito Sans Light" w:eastAsia="Calibri" w:hAnsi="Nunito Sans Light" w:cs="Times New Roman"/>
          <w:color w:val="7F7F7F"/>
          <w:sz w:val="14"/>
          <w:szCs w:val="14"/>
        </w:rPr>
        <w:br w:type="page"/>
      </w:r>
    </w:p>
    <w:p w14:paraId="5D801EA5" w14:textId="77777777" w:rsidR="006038E5" w:rsidRPr="002B68EE" w:rsidRDefault="006038E5" w:rsidP="006038E5">
      <w:pPr>
        <w:pStyle w:val="SpcialHeading2"/>
        <w:spacing w:before="0"/>
        <w:ind w:right="0"/>
        <w:rPr>
          <w:rFonts w:ascii="Nunito Sans Black" w:hAnsi="Nunito Sans Black"/>
          <w:color w:val="0137A6"/>
          <w:sz w:val="40"/>
          <w:szCs w:val="18"/>
        </w:rPr>
      </w:pPr>
      <w:r w:rsidRPr="002B68EE">
        <w:rPr>
          <w:rFonts w:ascii="Nunito Sans Black" w:hAnsi="Nunito Sans Black"/>
          <w:color w:val="0137A6"/>
          <w:sz w:val="40"/>
          <w:szCs w:val="18"/>
        </w:rPr>
        <w:lastRenderedPageBreak/>
        <w:t>TABLE OF CONTENTS</w:t>
      </w:r>
    </w:p>
    <w:p w14:paraId="4FFACD1E" w14:textId="78DA6FEA" w:rsidR="00B060FF" w:rsidRPr="00B060FF" w:rsidRDefault="005163F4">
      <w:pPr>
        <w:pStyle w:val="TOC1"/>
        <w:rPr>
          <w:rFonts w:ascii="Nunito Sans" w:eastAsiaTheme="minorEastAsia" w:hAnsi="Nunito Sans"/>
          <w:noProof/>
          <w:kern w:val="2"/>
          <w:sz w:val="24"/>
          <w:szCs w:val="24"/>
          <w14:ligatures w14:val="standardContextual"/>
        </w:rPr>
      </w:pPr>
      <w:r w:rsidRPr="00C210FD">
        <w:rPr>
          <w:rFonts w:ascii="Nunito Sans" w:hAnsi="Nunito Sans"/>
        </w:rPr>
        <w:fldChar w:fldCharType="begin"/>
      </w:r>
      <w:r w:rsidRPr="00C210FD">
        <w:rPr>
          <w:rFonts w:ascii="Nunito Sans" w:hAnsi="Nunito Sans"/>
        </w:rPr>
        <w:instrText xml:space="preserve"> TOC \o "1-3" \h \z \u </w:instrText>
      </w:r>
      <w:r w:rsidRPr="00C210FD">
        <w:rPr>
          <w:rFonts w:ascii="Nunito Sans" w:hAnsi="Nunito Sans"/>
        </w:rPr>
        <w:fldChar w:fldCharType="separate"/>
      </w:r>
      <w:hyperlink w:anchor="_Toc209715642" w:history="1">
        <w:r w:rsidR="00B060FF" w:rsidRPr="00B060FF">
          <w:rPr>
            <w:rStyle w:val="Hyperlink"/>
            <w:rFonts w:ascii="Nunito Sans" w:hAnsi="Nunito Sans"/>
            <w:noProof/>
          </w:rPr>
          <w:t>1</w:t>
        </w:r>
        <w:r w:rsidR="00B060FF" w:rsidRPr="00B060FF">
          <w:rPr>
            <w:rFonts w:ascii="Nunito Sans" w:eastAsiaTheme="minorEastAsia" w:hAnsi="Nunito Sans"/>
            <w:noProof/>
            <w:kern w:val="2"/>
            <w:sz w:val="24"/>
            <w:szCs w:val="24"/>
            <w14:ligatures w14:val="standardContextual"/>
          </w:rPr>
          <w:tab/>
        </w:r>
        <w:r w:rsidR="00B060FF" w:rsidRPr="00B060FF">
          <w:rPr>
            <w:rStyle w:val="Hyperlink"/>
            <w:rFonts w:ascii="Nunito Sans" w:hAnsi="Nunito Sans"/>
            <w:noProof/>
          </w:rPr>
          <w:t>DATA REQUIREMENTS</w:t>
        </w:r>
        <w:r w:rsidR="00B060FF" w:rsidRPr="00B060FF">
          <w:rPr>
            <w:rFonts w:ascii="Nunito Sans" w:hAnsi="Nunito Sans"/>
            <w:noProof/>
            <w:webHidden/>
          </w:rPr>
          <w:tab/>
        </w:r>
        <w:r w:rsidR="00B060FF" w:rsidRPr="00B060FF">
          <w:rPr>
            <w:rFonts w:ascii="Nunito Sans" w:hAnsi="Nunito Sans"/>
            <w:noProof/>
            <w:webHidden/>
          </w:rPr>
          <w:fldChar w:fldCharType="begin"/>
        </w:r>
        <w:r w:rsidR="00B060FF" w:rsidRPr="00B060FF">
          <w:rPr>
            <w:rFonts w:ascii="Nunito Sans" w:hAnsi="Nunito Sans"/>
            <w:noProof/>
            <w:webHidden/>
          </w:rPr>
          <w:instrText xml:space="preserve"> PAGEREF _Toc209715642 \h </w:instrText>
        </w:r>
        <w:r w:rsidR="00B060FF" w:rsidRPr="00B060FF">
          <w:rPr>
            <w:rFonts w:ascii="Nunito Sans" w:hAnsi="Nunito Sans"/>
            <w:noProof/>
            <w:webHidden/>
          </w:rPr>
        </w:r>
        <w:r w:rsidR="00B060FF" w:rsidRPr="00B060FF">
          <w:rPr>
            <w:rFonts w:ascii="Nunito Sans" w:hAnsi="Nunito Sans"/>
            <w:noProof/>
            <w:webHidden/>
          </w:rPr>
          <w:fldChar w:fldCharType="separate"/>
        </w:r>
        <w:r w:rsidR="00B060FF" w:rsidRPr="00B060FF">
          <w:rPr>
            <w:rFonts w:ascii="Nunito Sans" w:hAnsi="Nunito Sans"/>
            <w:noProof/>
            <w:webHidden/>
          </w:rPr>
          <w:t>4</w:t>
        </w:r>
        <w:r w:rsidR="00B060FF" w:rsidRPr="00B060FF">
          <w:rPr>
            <w:rFonts w:ascii="Nunito Sans" w:hAnsi="Nunito Sans"/>
            <w:noProof/>
            <w:webHidden/>
          </w:rPr>
          <w:fldChar w:fldCharType="end"/>
        </w:r>
      </w:hyperlink>
    </w:p>
    <w:p w14:paraId="639BD75B" w14:textId="17BBAF66" w:rsidR="00B060FF" w:rsidRPr="00B060FF" w:rsidRDefault="00B060FF">
      <w:pPr>
        <w:pStyle w:val="TOC2"/>
        <w:rPr>
          <w:rFonts w:ascii="Nunito Sans" w:eastAsiaTheme="minorEastAsia" w:hAnsi="Nunito Sans"/>
          <w:noProof/>
          <w:kern w:val="2"/>
          <w:sz w:val="24"/>
          <w:szCs w:val="24"/>
          <w14:ligatures w14:val="standardContextual"/>
        </w:rPr>
      </w:pPr>
      <w:hyperlink w:anchor="_Toc209715643" w:history="1">
        <w:r w:rsidRPr="00B060FF">
          <w:rPr>
            <w:rStyle w:val="Hyperlink"/>
            <w:rFonts w:ascii="Nunito Sans" w:hAnsi="Nunito Sans"/>
            <w:noProof/>
          </w:rPr>
          <w:t>Policy Level Data – Actives as at the Valuation Date</w:t>
        </w:r>
        <w:r w:rsidRPr="00B060FF">
          <w:rPr>
            <w:rFonts w:ascii="Nunito Sans" w:hAnsi="Nunito Sans"/>
            <w:noProof/>
            <w:webHidden/>
          </w:rPr>
          <w:tab/>
        </w:r>
        <w:r w:rsidRPr="00B060FF">
          <w:rPr>
            <w:rFonts w:ascii="Nunito Sans" w:hAnsi="Nunito Sans"/>
            <w:noProof/>
            <w:webHidden/>
          </w:rPr>
          <w:fldChar w:fldCharType="begin"/>
        </w:r>
        <w:r w:rsidRPr="00B060FF">
          <w:rPr>
            <w:rFonts w:ascii="Nunito Sans" w:hAnsi="Nunito Sans"/>
            <w:noProof/>
            <w:webHidden/>
          </w:rPr>
          <w:instrText xml:space="preserve"> PAGEREF _Toc209715643 \h </w:instrText>
        </w:r>
        <w:r w:rsidRPr="00B060FF">
          <w:rPr>
            <w:rFonts w:ascii="Nunito Sans" w:hAnsi="Nunito Sans"/>
            <w:noProof/>
            <w:webHidden/>
          </w:rPr>
        </w:r>
        <w:r w:rsidRPr="00B060FF">
          <w:rPr>
            <w:rFonts w:ascii="Nunito Sans" w:hAnsi="Nunito Sans"/>
            <w:noProof/>
            <w:webHidden/>
          </w:rPr>
          <w:fldChar w:fldCharType="separate"/>
        </w:r>
        <w:r w:rsidRPr="00B060FF">
          <w:rPr>
            <w:rFonts w:ascii="Nunito Sans" w:hAnsi="Nunito Sans"/>
            <w:noProof/>
            <w:webHidden/>
          </w:rPr>
          <w:t>4</w:t>
        </w:r>
        <w:r w:rsidRPr="00B060FF">
          <w:rPr>
            <w:rFonts w:ascii="Nunito Sans" w:hAnsi="Nunito Sans"/>
            <w:noProof/>
            <w:webHidden/>
          </w:rPr>
          <w:fldChar w:fldCharType="end"/>
        </w:r>
      </w:hyperlink>
    </w:p>
    <w:p w14:paraId="6CA1A7A1" w14:textId="628A8050" w:rsidR="00B060FF" w:rsidRPr="00B060FF" w:rsidRDefault="00B060FF">
      <w:pPr>
        <w:pStyle w:val="TOC2"/>
        <w:rPr>
          <w:rFonts w:ascii="Nunito Sans" w:eastAsiaTheme="minorEastAsia" w:hAnsi="Nunito Sans"/>
          <w:noProof/>
          <w:kern w:val="2"/>
          <w:sz w:val="24"/>
          <w:szCs w:val="24"/>
          <w14:ligatures w14:val="standardContextual"/>
        </w:rPr>
      </w:pPr>
      <w:hyperlink w:anchor="_Toc209715644" w:history="1">
        <w:r w:rsidRPr="00B060FF">
          <w:rPr>
            <w:rStyle w:val="Hyperlink"/>
            <w:rFonts w:ascii="Nunito Sans" w:hAnsi="Nunito Sans"/>
            <w:noProof/>
          </w:rPr>
          <w:t>Group Policies (including life, credit, critical illness etc)</w:t>
        </w:r>
        <w:r w:rsidRPr="00B060FF">
          <w:rPr>
            <w:rFonts w:ascii="Nunito Sans" w:hAnsi="Nunito Sans"/>
            <w:noProof/>
            <w:webHidden/>
          </w:rPr>
          <w:tab/>
        </w:r>
        <w:r w:rsidRPr="00B060FF">
          <w:rPr>
            <w:rFonts w:ascii="Nunito Sans" w:hAnsi="Nunito Sans"/>
            <w:noProof/>
            <w:webHidden/>
          </w:rPr>
          <w:fldChar w:fldCharType="begin"/>
        </w:r>
        <w:r w:rsidRPr="00B060FF">
          <w:rPr>
            <w:rFonts w:ascii="Nunito Sans" w:hAnsi="Nunito Sans"/>
            <w:noProof/>
            <w:webHidden/>
          </w:rPr>
          <w:instrText xml:space="preserve"> PAGEREF _Toc209715644 \h </w:instrText>
        </w:r>
        <w:r w:rsidRPr="00B060FF">
          <w:rPr>
            <w:rFonts w:ascii="Nunito Sans" w:hAnsi="Nunito Sans"/>
            <w:noProof/>
            <w:webHidden/>
          </w:rPr>
        </w:r>
        <w:r w:rsidRPr="00B060FF">
          <w:rPr>
            <w:rFonts w:ascii="Nunito Sans" w:hAnsi="Nunito Sans"/>
            <w:noProof/>
            <w:webHidden/>
          </w:rPr>
          <w:fldChar w:fldCharType="separate"/>
        </w:r>
        <w:r w:rsidRPr="00B060FF">
          <w:rPr>
            <w:rFonts w:ascii="Nunito Sans" w:hAnsi="Nunito Sans"/>
            <w:noProof/>
            <w:webHidden/>
          </w:rPr>
          <w:t>4</w:t>
        </w:r>
        <w:r w:rsidRPr="00B060FF">
          <w:rPr>
            <w:rFonts w:ascii="Nunito Sans" w:hAnsi="Nunito Sans"/>
            <w:noProof/>
            <w:webHidden/>
          </w:rPr>
          <w:fldChar w:fldCharType="end"/>
        </w:r>
      </w:hyperlink>
    </w:p>
    <w:p w14:paraId="10A8C912" w14:textId="45C9C477" w:rsidR="00B060FF" w:rsidRPr="00B060FF" w:rsidRDefault="00B060FF">
      <w:pPr>
        <w:pStyle w:val="TOC3"/>
        <w:tabs>
          <w:tab w:val="right" w:leader="dot" w:pos="11047"/>
        </w:tabs>
        <w:rPr>
          <w:rFonts w:ascii="Nunito Sans" w:eastAsiaTheme="minorEastAsia" w:hAnsi="Nunito Sans"/>
          <w:noProof/>
          <w:kern w:val="2"/>
          <w:sz w:val="24"/>
          <w:szCs w:val="24"/>
          <w14:ligatures w14:val="standardContextual"/>
        </w:rPr>
      </w:pPr>
      <w:hyperlink w:anchor="_Toc209715645" w:history="1">
        <w:r w:rsidRPr="00B060FF">
          <w:rPr>
            <w:rStyle w:val="Hyperlink"/>
            <w:rFonts w:ascii="Nunito Sans" w:hAnsi="Nunito Sans"/>
            <w:noProof/>
          </w:rPr>
          <w:t>Summary Schedule (Policy Level Data)</w:t>
        </w:r>
        <w:r w:rsidRPr="00B060FF">
          <w:rPr>
            <w:rFonts w:ascii="Nunito Sans" w:hAnsi="Nunito Sans"/>
            <w:noProof/>
            <w:webHidden/>
          </w:rPr>
          <w:tab/>
        </w:r>
        <w:r w:rsidRPr="00B060FF">
          <w:rPr>
            <w:rFonts w:ascii="Nunito Sans" w:hAnsi="Nunito Sans"/>
            <w:noProof/>
            <w:webHidden/>
          </w:rPr>
          <w:fldChar w:fldCharType="begin"/>
        </w:r>
        <w:r w:rsidRPr="00B060FF">
          <w:rPr>
            <w:rFonts w:ascii="Nunito Sans" w:hAnsi="Nunito Sans"/>
            <w:noProof/>
            <w:webHidden/>
          </w:rPr>
          <w:instrText xml:space="preserve"> PAGEREF _Toc209715645 \h </w:instrText>
        </w:r>
        <w:r w:rsidRPr="00B060FF">
          <w:rPr>
            <w:rFonts w:ascii="Nunito Sans" w:hAnsi="Nunito Sans"/>
            <w:noProof/>
            <w:webHidden/>
          </w:rPr>
        </w:r>
        <w:r w:rsidRPr="00B060FF">
          <w:rPr>
            <w:rFonts w:ascii="Nunito Sans" w:hAnsi="Nunito Sans"/>
            <w:noProof/>
            <w:webHidden/>
          </w:rPr>
          <w:fldChar w:fldCharType="separate"/>
        </w:r>
        <w:r w:rsidRPr="00B060FF">
          <w:rPr>
            <w:rFonts w:ascii="Nunito Sans" w:hAnsi="Nunito Sans"/>
            <w:noProof/>
            <w:webHidden/>
          </w:rPr>
          <w:t>4</w:t>
        </w:r>
        <w:r w:rsidRPr="00B060FF">
          <w:rPr>
            <w:rFonts w:ascii="Nunito Sans" w:hAnsi="Nunito Sans"/>
            <w:noProof/>
            <w:webHidden/>
          </w:rPr>
          <w:fldChar w:fldCharType="end"/>
        </w:r>
      </w:hyperlink>
    </w:p>
    <w:p w14:paraId="36367B80" w14:textId="7F510697" w:rsidR="00B060FF" w:rsidRPr="00B060FF" w:rsidRDefault="00B060FF">
      <w:pPr>
        <w:pStyle w:val="TOC3"/>
        <w:tabs>
          <w:tab w:val="right" w:leader="dot" w:pos="11047"/>
        </w:tabs>
        <w:rPr>
          <w:rFonts w:ascii="Nunito Sans" w:eastAsiaTheme="minorEastAsia" w:hAnsi="Nunito Sans"/>
          <w:noProof/>
          <w:kern w:val="2"/>
          <w:sz w:val="24"/>
          <w:szCs w:val="24"/>
          <w14:ligatures w14:val="standardContextual"/>
        </w:rPr>
      </w:pPr>
      <w:hyperlink w:anchor="_Toc209715646" w:history="1">
        <w:r w:rsidRPr="00B060FF">
          <w:rPr>
            <w:rStyle w:val="Hyperlink"/>
            <w:rFonts w:ascii="Nunito Sans" w:hAnsi="Nunito Sans"/>
            <w:noProof/>
          </w:rPr>
          <w:t>Detailed Schedule (Member Level Data)</w:t>
        </w:r>
        <w:r w:rsidRPr="00B060FF">
          <w:rPr>
            <w:rFonts w:ascii="Nunito Sans" w:hAnsi="Nunito Sans"/>
            <w:noProof/>
            <w:webHidden/>
          </w:rPr>
          <w:tab/>
        </w:r>
        <w:r w:rsidRPr="00B060FF">
          <w:rPr>
            <w:rFonts w:ascii="Nunito Sans" w:hAnsi="Nunito Sans"/>
            <w:noProof/>
            <w:webHidden/>
          </w:rPr>
          <w:fldChar w:fldCharType="begin"/>
        </w:r>
        <w:r w:rsidRPr="00B060FF">
          <w:rPr>
            <w:rFonts w:ascii="Nunito Sans" w:hAnsi="Nunito Sans"/>
            <w:noProof/>
            <w:webHidden/>
          </w:rPr>
          <w:instrText xml:space="preserve"> PAGEREF _Toc209715646 \h </w:instrText>
        </w:r>
        <w:r w:rsidRPr="00B060FF">
          <w:rPr>
            <w:rFonts w:ascii="Nunito Sans" w:hAnsi="Nunito Sans"/>
            <w:noProof/>
            <w:webHidden/>
          </w:rPr>
        </w:r>
        <w:r w:rsidRPr="00B060FF">
          <w:rPr>
            <w:rFonts w:ascii="Nunito Sans" w:hAnsi="Nunito Sans"/>
            <w:noProof/>
            <w:webHidden/>
          </w:rPr>
          <w:fldChar w:fldCharType="separate"/>
        </w:r>
        <w:r w:rsidRPr="00B060FF">
          <w:rPr>
            <w:rFonts w:ascii="Nunito Sans" w:hAnsi="Nunito Sans"/>
            <w:noProof/>
            <w:webHidden/>
          </w:rPr>
          <w:t>4</w:t>
        </w:r>
        <w:r w:rsidRPr="00B060FF">
          <w:rPr>
            <w:rFonts w:ascii="Nunito Sans" w:hAnsi="Nunito Sans"/>
            <w:noProof/>
            <w:webHidden/>
          </w:rPr>
          <w:fldChar w:fldCharType="end"/>
        </w:r>
      </w:hyperlink>
    </w:p>
    <w:p w14:paraId="632CADAC" w14:textId="7FBC292E" w:rsidR="00B060FF" w:rsidRPr="00B060FF" w:rsidRDefault="00B060FF">
      <w:pPr>
        <w:pStyle w:val="TOC2"/>
        <w:rPr>
          <w:rFonts w:ascii="Nunito Sans" w:eastAsiaTheme="minorEastAsia" w:hAnsi="Nunito Sans"/>
          <w:noProof/>
          <w:kern w:val="2"/>
          <w:sz w:val="24"/>
          <w:szCs w:val="24"/>
          <w14:ligatures w14:val="standardContextual"/>
        </w:rPr>
      </w:pPr>
      <w:hyperlink w:anchor="_Toc209715647" w:history="1">
        <w:r w:rsidRPr="00B060FF">
          <w:rPr>
            <w:rStyle w:val="Hyperlink"/>
            <w:rFonts w:ascii="Nunito Sans" w:hAnsi="Nunito Sans"/>
            <w:noProof/>
          </w:rPr>
          <w:t>Claims/Benefit Events (maturities, deaths, surrenders etc)</w:t>
        </w:r>
        <w:r w:rsidRPr="00B060FF">
          <w:rPr>
            <w:rFonts w:ascii="Nunito Sans" w:hAnsi="Nunito Sans"/>
            <w:noProof/>
            <w:webHidden/>
          </w:rPr>
          <w:tab/>
        </w:r>
        <w:r w:rsidRPr="00B060FF">
          <w:rPr>
            <w:rFonts w:ascii="Nunito Sans" w:hAnsi="Nunito Sans"/>
            <w:noProof/>
            <w:webHidden/>
          </w:rPr>
          <w:fldChar w:fldCharType="begin"/>
        </w:r>
        <w:r w:rsidRPr="00B060FF">
          <w:rPr>
            <w:rFonts w:ascii="Nunito Sans" w:hAnsi="Nunito Sans"/>
            <w:noProof/>
            <w:webHidden/>
          </w:rPr>
          <w:instrText xml:space="preserve"> PAGEREF _Toc209715647 \h </w:instrText>
        </w:r>
        <w:r w:rsidRPr="00B060FF">
          <w:rPr>
            <w:rFonts w:ascii="Nunito Sans" w:hAnsi="Nunito Sans"/>
            <w:noProof/>
            <w:webHidden/>
          </w:rPr>
        </w:r>
        <w:r w:rsidRPr="00B060FF">
          <w:rPr>
            <w:rFonts w:ascii="Nunito Sans" w:hAnsi="Nunito Sans"/>
            <w:noProof/>
            <w:webHidden/>
          </w:rPr>
          <w:fldChar w:fldCharType="separate"/>
        </w:r>
        <w:r w:rsidRPr="00B060FF">
          <w:rPr>
            <w:rFonts w:ascii="Nunito Sans" w:hAnsi="Nunito Sans"/>
            <w:noProof/>
            <w:webHidden/>
          </w:rPr>
          <w:t>5</w:t>
        </w:r>
        <w:r w:rsidRPr="00B060FF">
          <w:rPr>
            <w:rFonts w:ascii="Nunito Sans" w:hAnsi="Nunito Sans"/>
            <w:noProof/>
            <w:webHidden/>
          </w:rPr>
          <w:fldChar w:fldCharType="end"/>
        </w:r>
      </w:hyperlink>
    </w:p>
    <w:p w14:paraId="440F86F6" w14:textId="30A4CECB" w:rsidR="00B060FF" w:rsidRPr="00B060FF" w:rsidRDefault="00B060FF">
      <w:pPr>
        <w:pStyle w:val="TOC2"/>
        <w:rPr>
          <w:rFonts w:ascii="Nunito Sans" w:eastAsiaTheme="minorEastAsia" w:hAnsi="Nunito Sans"/>
          <w:noProof/>
          <w:kern w:val="2"/>
          <w:sz w:val="24"/>
          <w:szCs w:val="24"/>
          <w14:ligatures w14:val="standardContextual"/>
        </w:rPr>
      </w:pPr>
      <w:hyperlink w:anchor="_Toc209715648" w:history="1">
        <w:r w:rsidRPr="00B060FF">
          <w:rPr>
            <w:rStyle w:val="Hyperlink"/>
            <w:rFonts w:ascii="Nunito Sans" w:hAnsi="Nunito Sans"/>
            <w:noProof/>
          </w:rPr>
          <w:t>Financial Statements &amp; Solvency Report</w:t>
        </w:r>
        <w:r w:rsidRPr="00B060FF">
          <w:rPr>
            <w:rFonts w:ascii="Nunito Sans" w:hAnsi="Nunito Sans"/>
            <w:noProof/>
            <w:webHidden/>
          </w:rPr>
          <w:tab/>
        </w:r>
        <w:r w:rsidRPr="00B060FF">
          <w:rPr>
            <w:rFonts w:ascii="Nunito Sans" w:hAnsi="Nunito Sans"/>
            <w:noProof/>
            <w:webHidden/>
          </w:rPr>
          <w:fldChar w:fldCharType="begin"/>
        </w:r>
        <w:r w:rsidRPr="00B060FF">
          <w:rPr>
            <w:rFonts w:ascii="Nunito Sans" w:hAnsi="Nunito Sans"/>
            <w:noProof/>
            <w:webHidden/>
          </w:rPr>
          <w:instrText xml:space="preserve"> PAGEREF _Toc209715648 \h </w:instrText>
        </w:r>
        <w:r w:rsidRPr="00B060FF">
          <w:rPr>
            <w:rFonts w:ascii="Nunito Sans" w:hAnsi="Nunito Sans"/>
            <w:noProof/>
            <w:webHidden/>
          </w:rPr>
        </w:r>
        <w:r w:rsidRPr="00B060FF">
          <w:rPr>
            <w:rFonts w:ascii="Nunito Sans" w:hAnsi="Nunito Sans"/>
            <w:noProof/>
            <w:webHidden/>
          </w:rPr>
          <w:fldChar w:fldCharType="separate"/>
        </w:r>
        <w:r w:rsidRPr="00B060FF">
          <w:rPr>
            <w:rFonts w:ascii="Nunito Sans" w:hAnsi="Nunito Sans"/>
            <w:noProof/>
            <w:webHidden/>
          </w:rPr>
          <w:t>5</w:t>
        </w:r>
        <w:r w:rsidRPr="00B060FF">
          <w:rPr>
            <w:rFonts w:ascii="Nunito Sans" w:hAnsi="Nunito Sans"/>
            <w:noProof/>
            <w:webHidden/>
          </w:rPr>
          <w:fldChar w:fldCharType="end"/>
        </w:r>
      </w:hyperlink>
    </w:p>
    <w:p w14:paraId="22B95F4A" w14:textId="74FFA1E3" w:rsidR="00B060FF" w:rsidRPr="00B060FF" w:rsidRDefault="00B060FF">
      <w:pPr>
        <w:pStyle w:val="TOC2"/>
        <w:rPr>
          <w:rFonts w:ascii="Nunito Sans" w:eastAsiaTheme="minorEastAsia" w:hAnsi="Nunito Sans"/>
          <w:noProof/>
          <w:kern w:val="2"/>
          <w:sz w:val="24"/>
          <w:szCs w:val="24"/>
          <w14:ligatures w14:val="standardContextual"/>
        </w:rPr>
      </w:pPr>
      <w:hyperlink w:anchor="_Toc209715649" w:history="1">
        <w:r w:rsidRPr="00B060FF">
          <w:rPr>
            <w:rStyle w:val="Hyperlink"/>
            <w:rFonts w:ascii="Nunito Sans" w:hAnsi="Nunito Sans"/>
            <w:noProof/>
          </w:rPr>
          <w:t>Previous Valuation Reports</w:t>
        </w:r>
        <w:r w:rsidRPr="00B060FF">
          <w:rPr>
            <w:rFonts w:ascii="Nunito Sans" w:hAnsi="Nunito Sans"/>
            <w:noProof/>
            <w:webHidden/>
          </w:rPr>
          <w:tab/>
        </w:r>
        <w:r w:rsidRPr="00B060FF">
          <w:rPr>
            <w:rFonts w:ascii="Nunito Sans" w:hAnsi="Nunito Sans"/>
            <w:noProof/>
            <w:webHidden/>
          </w:rPr>
          <w:fldChar w:fldCharType="begin"/>
        </w:r>
        <w:r w:rsidRPr="00B060FF">
          <w:rPr>
            <w:rFonts w:ascii="Nunito Sans" w:hAnsi="Nunito Sans"/>
            <w:noProof/>
            <w:webHidden/>
          </w:rPr>
          <w:instrText xml:space="preserve"> PAGEREF _Toc209715649 \h </w:instrText>
        </w:r>
        <w:r w:rsidRPr="00B060FF">
          <w:rPr>
            <w:rFonts w:ascii="Nunito Sans" w:hAnsi="Nunito Sans"/>
            <w:noProof/>
            <w:webHidden/>
          </w:rPr>
        </w:r>
        <w:r w:rsidRPr="00B060FF">
          <w:rPr>
            <w:rFonts w:ascii="Nunito Sans" w:hAnsi="Nunito Sans"/>
            <w:noProof/>
            <w:webHidden/>
          </w:rPr>
          <w:fldChar w:fldCharType="separate"/>
        </w:r>
        <w:r w:rsidRPr="00B060FF">
          <w:rPr>
            <w:rFonts w:ascii="Nunito Sans" w:hAnsi="Nunito Sans"/>
            <w:noProof/>
            <w:webHidden/>
          </w:rPr>
          <w:t>5</w:t>
        </w:r>
        <w:r w:rsidRPr="00B060FF">
          <w:rPr>
            <w:rFonts w:ascii="Nunito Sans" w:hAnsi="Nunito Sans"/>
            <w:noProof/>
            <w:webHidden/>
          </w:rPr>
          <w:fldChar w:fldCharType="end"/>
        </w:r>
      </w:hyperlink>
    </w:p>
    <w:p w14:paraId="3C895E25" w14:textId="28F2AB10" w:rsidR="00B060FF" w:rsidRPr="00B060FF" w:rsidRDefault="00B060FF">
      <w:pPr>
        <w:pStyle w:val="TOC1"/>
        <w:rPr>
          <w:rFonts w:ascii="Nunito Sans" w:eastAsiaTheme="minorEastAsia" w:hAnsi="Nunito Sans"/>
          <w:noProof/>
          <w:kern w:val="2"/>
          <w:sz w:val="24"/>
          <w:szCs w:val="24"/>
          <w14:ligatures w14:val="standardContextual"/>
        </w:rPr>
      </w:pPr>
      <w:hyperlink w:anchor="_Toc209715650" w:history="1">
        <w:r w:rsidRPr="00B060FF">
          <w:rPr>
            <w:rStyle w:val="Hyperlink"/>
            <w:rFonts w:ascii="Nunito Sans" w:hAnsi="Nunito Sans"/>
            <w:noProof/>
          </w:rPr>
          <w:t>2</w:t>
        </w:r>
        <w:r w:rsidRPr="00B060FF">
          <w:rPr>
            <w:rFonts w:ascii="Nunito Sans" w:eastAsiaTheme="minorEastAsia" w:hAnsi="Nunito Sans"/>
            <w:noProof/>
            <w:kern w:val="2"/>
            <w:sz w:val="24"/>
            <w:szCs w:val="24"/>
            <w14:ligatures w14:val="standardContextual"/>
          </w:rPr>
          <w:tab/>
        </w:r>
        <w:r w:rsidRPr="00B060FF">
          <w:rPr>
            <w:rStyle w:val="Hyperlink"/>
            <w:rFonts w:ascii="Nunito Sans" w:hAnsi="Nunito Sans"/>
            <w:noProof/>
          </w:rPr>
          <w:t>DATA CHECKS</w:t>
        </w:r>
        <w:r w:rsidRPr="00B060FF">
          <w:rPr>
            <w:rFonts w:ascii="Nunito Sans" w:hAnsi="Nunito Sans"/>
            <w:noProof/>
            <w:webHidden/>
          </w:rPr>
          <w:tab/>
        </w:r>
        <w:r w:rsidRPr="00B060FF">
          <w:rPr>
            <w:rFonts w:ascii="Nunito Sans" w:hAnsi="Nunito Sans"/>
            <w:noProof/>
            <w:webHidden/>
          </w:rPr>
          <w:fldChar w:fldCharType="begin"/>
        </w:r>
        <w:r w:rsidRPr="00B060FF">
          <w:rPr>
            <w:rFonts w:ascii="Nunito Sans" w:hAnsi="Nunito Sans"/>
            <w:noProof/>
            <w:webHidden/>
          </w:rPr>
          <w:instrText xml:space="preserve"> PAGEREF _Toc209715650 \h </w:instrText>
        </w:r>
        <w:r w:rsidRPr="00B060FF">
          <w:rPr>
            <w:rFonts w:ascii="Nunito Sans" w:hAnsi="Nunito Sans"/>
            <w:noProof/>
            <w:webHidden/>
          </w:rPr>
        </w:r>
        <w:r w:rsidRPr="00B060FF">
          <w:rPr>
            <w:rFonts w:ascii="Nunito Sans" w:hAnsi="Nunito Sans"/>
            <w:noProof/>
            <w:webHidden/>
          </w:rPr>
          <w:fldChar w:fldCharType="separate"/>
        </w:r>
        <w:r w:rsidRPr="00B060FF">
          <w:rPr>
            <w:rFonts w:ascii="Nunito Sans" w:hAnsi="Nunito Sans"/>
            <w:noProof/>
            <w:webHidden/>
          </w:rPr>
          <w:t>6</w:t>
        </w:r>
        <w:r w:rsidRPr="00B060FF">
          <w:rPr>
            <w:rFonts w:ascii="Nunito Sans" w:hAnsi="Nunito Sans"/>
            <w:noProof/>
            <w:webHidden/>
          </w:rPr>
          <w:fldChar w:fldCharType="end"/>
        </w:r>
      </w:hyperlink>
    </w:p>
    <w:p w14:paraId="7CED771F" w14:textId="147279A1" w:rsidR="00B060FF" w:rsidRPr="00B060FF" w:rsidRDefault="00B060FF">
      <w:pPr>
        <w:pStyle w:val="TOC2"/>
        <w:rPr>
          <w:rFonts w:ascii="Nunito Sans" w:eastAsiaTheme="minorEastAsia" w:hAnsi="Nunito Sans"/>
          <w:noProof/>
          <w:kern w:val="2"/>
          <w:sz w:val="24"/>
          <w:szCs w:val="24"/>
          <w14:ligatures w14:val="standardContextual"/>
        </w:rPr>
      </w:pPr>
      <w:hyperlink w:anchor="_Toc209715651" w:history="1">
        <w:r w:rsidRPr="00B060FF">
          <w:rPr>
            <w:rStyle w:val="Hyperlink"/>
            <w:rFonts w:ascii="Nunito Sans" w:hAnsi="Nunito Sans"/>
            <w:noProof/>
          </w:rPr>
          <w:t>Reasonability &amp; Appropriateness Checks</w:t>
        </w:r>
        <w:r w:rsidRPr="00B060FF">
          <w:rPr>
            <w:rFonts w:ascii="Nunito Sans" w:hAnsi="Nunito Sans"/>
            <w:noProof/>
            <w:webHidden/>
          </w:rPr>
          <w:tab/>
        </w:r>
        <w:r w:rsidRPr="00B060FF">
          <w:rPr>
            <w:rFonts w:ascii="Nunito Sans" w:hAnsi="Nunito Sans"/>
            <w:noProof/>
            <w:webHidden/>
          </w:rPr>
          <w:fldChar w:fldCharType="begin"/>
        </w:r>
        <w:r w:rsidRPr="00B060FF">
          <w:rPr>
            <w:rFonts w:ascii="Nunito Sans" w:hAnsi="Nunito Sans"/>
            <w:noProof/>
            <w:webHidden/>
          </w:rPr>
          <w:instrText xml:space="preserve"> PAGEREF _Toc209715651 \h </w:instrText>
        </w:r>
        <w:r w:rsidRPr="00B060FF">
          <w:rPr>
            <w:rFonts w:ascii="Nunito Sans" w:hAnsi="Nunito Sans"/>
            <w:noProof/>
            <w:webHidden/>
          </w:rPr>
        </w:r>
        <w:r w:rsidRPr="00B060FF">
          <w:rPr>
            <w:rFonts w:ascii="Nunito Sans" w:hAnsi="Nunito Sans"/>
            <w:noProof/>
            <w:webHidden/>
          </w:rPr>
          <w:fldChar w:fldCharType="separate"/>
        </w:r>
        <w:r w:rsidRPr="00B060FF">
          <w:rPr>
            <w:rFonts w:ascii="Nunito Sans" w:hAnsi="Nunito Sans"/>
            <w:noProof/>
            <w:webHidden/>
          </w:rPr>
          <w:t>6</w:t>
        </w:r>
        <w:r w:rsidRPr="00B060FF">
          <w:rPr>
            <w:rFonts w:ascii="Nunito Sans" w:hAnsi="Nunito Sans"/>
            <w:noProof/>
            <w:webHidden/>
          </w:rPr>
          <w:fldChar w:fldCharType="end"/>
        </w:r>
      </w:hyperlink>
    </w:p>
    <w:p w14:paraId="3CFFDD9E" w14:textId="4ADD7D94" w:rsidR="00B060FF" w:rsidRPr="00B060FF" w:rsidRDefault="00B060FF">
      <w:pPr>
        <w:pStyle w:val="TOC2"/>
        <w:rPr>
          <w:rFonts w:ascii="Nunito Sans" w:eastAsiaTheme="minorEastAsia" w:hAnsi="Nunito Sans"/>
          <w:noProof/>
          <w:kern w:val="2"/>
          <w:sz w:val="24"/>
          <w:szCs w:val="24"/>
          <w14:ligatures w14:val="standardContextual"/>
        </w:rPr>
      </w:pPr>
      <w:hyperlink w:anchor="_Toc209715652" w:history="1">
        <w:r w:rsidRPr="00B060FF">
          <w:rPr>
            <w:rStyle w:val="Hyperlink"/>
            <w:rFonts w:ascii="Nunito Sans" w:hAnsi="Nunito Sans"/>
            <w:noProof/>
          </w:rPr>
          <w:t>Completeness &amp; Accuracy Checks</w:t>
        </w:r>
        <w:r w:rsidRPr="00B060FF">
          <w:rPr>
            <w:rFonts w:ascii="Nunito Sans" w:hAnsi="Nunito Sans"/>
            <w:noProof/>
            <w:webHidden/>
          </w:rPr>
          <w:tab/>
        </w:r>
        <w:r w:rsidRPr="00B060FF">
          <w:rPr>
            <w:rFonts w:ascii="Nunito Sans" w:hAnsi="Nunito Sans"/>
            <w:noProof/>
            <w:webHidden/>
          </w:rPr>
          <w:fldChar w:fldCharType="begin"/>
        </w:r>
        <w:r w:rsidRPr="00B060FF">
          <w:rPr>
            <w:rFonts w:ascii="Nunito Sans" w:hAnsi="Nunito Sans"/>
            <w:noProof/>
            <w:webHidden/>
          </w:rPr>
          <w:instrText xml:space="preserve"> PAGEREF _Toc209715652 \h </w:instrText>
        </w:r>
        <w:r w:rsidRPr="00B060FF">
          <w:rPr>
            <w:rFonts w:ascii="Nunito Sans" w:hAnsi="Nunito Sans"/>
            <w:noProof/>
            <w:webHidden/>
          </w:rPr>
        </w:r>
        <w:r w:rsidRPr="00B060FF">
          <w:rPr>
            <w:rFonts w:ascii="Nunito Sans" w:hAnsi="Nunito Sans"/>
            <w:noProof/>
            <w:webHidden/>
          </w:rPr>
          <w:fldChar w:fldCharType="separate"/>
        </w:r>
        <w:r w:rsidRPr="00B060FF">
          <w:rPr>
            <w:rFonts w:ascii="Nunito Sans" w:hAnsi="Nunito Sans"/>
            <w:noProof/>
            <w:webHidden/>
          </w:rPr>
          <w:t>7</w:t>
        </w:r>
        <w:r w:rsidRPr="00B060FF">
          <w:rPr>
            <w:rFonts w:ascii="Nunito Sans" w:hAnsi="Nunito Sans"/>
            <w:noProof/>
            <w:webHidden/>
          </w:rPr>
          <w:fldChar w:fldCharType="end"/>
        </w:r>
      </w:hyperlink>
    </w:p>
    <w:p w14:paraId="3EE5CBE4" w14:textId="3C4C9288" w:rsidR="00B060FF" w:rsidRPr="00B060FF" w:rsidRDefault="00B060FF">
      <w:pPr>
        <w:pStyle w:val="TOC2"/>
        <w:rPr>
          <w:rFonts w:ascii="Nunito Sans" w:eastAsiaTheme="minorEastAsia" w:hAnsi="Nunito Sans"/>
          <w:noProof/>
          <w:kern w:val="2"/>
          <w:sz w:val="24"/>
          <w:szCs w:val="24"/>
          <w14:ligatures w14:val="standardContextual"/>
        </w:rPr>
      </w:pPr>
      <w:hyperlink w:anchor="_Toc209715653" w:history="1">
        <w:r w:rsidRPr="00B060FF">
          <w:rPr>
            <w:rStyle w:val="Hyperlink"/>
            <w:rFonts w:ascii="Nunito Sans" w:hAnsi="Nunito Sans"/>
            <w:noProof/>
          </w:rPr>
          <w:t>Notes</w:t>
        </w:r>
        <w:r w:rsidRPr="00B060FF">
          <w:rPr>
            <w:rFonts w:ascii="Nunito Sans" w:hAnsi="Nunito Sans"/>
            <w:noProof/>
            <w:webHidden/>
          </w:rPr>
          <w:tab/>
        </w:r>
        <w:r w:rsidRPr="00B060FF">
          <w:rPr>
            <w:rFonts w:ascii="Nunito Sans" w:hAnsi="Nunito Sans"/>
            <w:noProof/>
            <w:webHidden/>
          </w:rPr>
          <w:fldChar w:fldCharType="begin"/>
        </w:r>
        <w:r w:rsidRPr="00B060FF">
          <w:rPr>
            <w:rFonts w:ascii="Nunito Sans" w:hAnsi="Nunito Sans"/>
            <w:noProof/>
            <w:webHidden/>
          </w:rPr>
          <w:instrText xml:space="preserve"> PAGEREF _Toc209715653 \h </w:instrText>
        </w:r>
        <w:r w:rsidRPr="00B060FF">
          <w:rPr>
            <w:rFonts w:ascii="Nunito Sans" w:hAnsi="Nunito Sans"/>
            <w:noProof/>
            <w:webHidden/>
          </w:rPr>
        </w:r>
        <w:r w:rsidRPr="00B060FF">
          <w:rPr>
            <w:rFonts w:ascii="Nunito Sans" w:hAnsi="Nunito Sans"/>
            <w:noProof/>
            <w:webHidden/>
          </w:rPr>
          <w:fldChar w:fldCharType="separate"/>
        </w:r>
        <w:r w:rsidRPr="00B060FF">
          <w:rPr>
            <w:rFonts w:ascii="Nunito Sans" w:hAnsi="Nunito Sans"/>
            <w:noProof/>
            <w:webHidden/>
          </w:rPr>
          <w:t>7</w:t>
        </w:r>
        <w:r w:rsidRPr="00B060FF">
          <w:rPr>
            <w:rFonts w:ascii="Nunito Sans" w:hAnsi="Nunito Sans"/>
            <w:noProof/>
            <w:webHidden/>
          </w:rPr>
          <w:fldChar w:fldCharType="end"/>
        </w:r>
      </w:hyperlink>
    </w:p>
    <w:p w14:paraId="10CBCD56" w14:textId="319CE187" w:rsidR="00B060FF" w:rsidRPr="00B060FF" w:rsidRDefault="00B060FF">
      <w:pPr>
        <w:pStyle w:val="TOC2"/>
        <w:rPr>
          <w:rFonts w:ascii="Nunito Sans" w:eastAsiaTheme="minorEastAsia" w:hAnsi="Nunito Sans"/>
          <w:noProof/>
          <w:kern w:val="2"/>
          <w:sz w:val="24"/>
          <w:szCs w:val="24"/>
          <w14:ligatures w14:val="standardContextual"/>
        </w:rPr>
      </w:pPr>
      <w:hyperlink w:anchor="_Toc209715654" w:history="1">
        <w:r w:rsidRPr="00B060FF">
          <w:rPr>
            <w:rStyle w:val="Hyperlink"/>
            <w:rFonts w:ascii="Nunito Sans" w:hAnsi="Nunito Sans"/>
            <w:noProof/>
          </w:rPr>
          <w:t>Sign-Off</w:t>
        </w:r>
        <w:r w:rsidRPr="00B060FF">
          <w:rPr>
            <w:rFonts w:ascii="Nunito Sans" w:hAnsi="Nunito Sans"/>
            <w:noProof/>
            <w:webHidden/>
          </w:rPr>
          <w:tab/>
        </w:r>
        <w:r w:rsidRPr="00B060FF">
          <w:rPr>
            <w:rFonts w:ascii="Nunito Sans" w:hAnsi="Nunito Sans"/>
            <w:noProof/>
            <w:webHidden/>
          </w:rPr>
          <w:fldChar w:fldCharType="begin"/>
        </w:r>
        <w:r w:rsidRPr="00B060FF">
          <w:rPr>
            <w:rFonts w:ascii="Nunito Sans" w:hAnsi="Nunito Sans"/>
            <w:noProof/>
            <w:webHidden/>
          </w:rPr>
          <w:instrText xml:space="preserve"> PAGEREF _Toc209715654 \h </w:instrText>
        </w:r>
        <w:r w:rsidRPr="00B060FF">
          <w:rPr>
            <w:rFonts w:ascii="Nunito Sans" w:hAnsi="Nunito Sans"/>
            <w:noProof/>
            <w:webHidden/>
          </w:rPr>
        </w:r>
        <w:r w:rsidRPr="00B060FF">
          <w:rPr>
            <w:rFonts w:ascii="Nunito Sans" w:hAnsi="Nunito Sans"/>
            <w:noProof/>
            <w:webHidden/>
          </w:rPr>
          <w:fldChar w:fldCharType="separate"/>
        </w:r>
        <w:r w:rsidRPr="00B060FF">
          <w:rPr>
            <w:rFonts w:ascii="Nunito Sans" w:hAnsi="Nunito Sans"/>
            <w:noProof/>
            <w:webHidden/>
          </w:rPr>
          <w:t>7</w:t>
        </w:r>
        <w:r w:rsidRPr="00B060FF">
          <w:rPr>
            <w:rFonts w:ascii="Nunito Sans" w:hAnsi="Nunito Sans"/>
            <w:noProof/>
            <w:webHidden/>
          </w:rPr>
          <w:fldChar w:fldCharType="end"/>
        </w:r>
      </w:hyperlink>
    </w:p>
    <w:p w14:paraId="7591181B" w14:textId="0218F7F0" w:rsidR="00B060FF" w:rsidRPr="00B060FF" w:rsidRDefault="00B060FF">
      <w:pPr>
        <w:pStyle w:val="TOC1"/>
        <w:rPr>
          <w:rFonts w:ascii="Nunito Sans" w:eastAsiaTheme="minorEastAsia" w:hAnsi="Nunito Sans"/>
          <w:noProof/>
          <w:kern w:val="2"/>
          <w:sz w:val="24"/>
          <w:szCs w:val="24"/>
          <w14:ligatures w14:val="standardContextual"/>
        </w:rPr>
      </w:pPr>
      <w:hyperlink w:anchor="_Toc209715655" w:history="1">
        <w:r w:rsidRPr="00B060FF">
          <w:rPr>
            <w:rStyle w:val="Hyperlink"/>
            <w:rFonts w:ascii="Nunito Sans" w:hAnsi="Nunito Sans"/>
            <w:noProof/>
          </w:rPr>
          <w:t>3</w:t>
        </w:r>
        <w:r w:rsidRPr="00B060FF">
          <w:rPr>
            <w:rFonts w:ascii="Nunito Sans" w:eastAsiaTheme="minorEastAsia" w:hAnsi="Nunito Sans"/>
            <w:noProof/>
            <w:kern w:val="2"/>
            <w:sz w:val="24"/>
            <w:szCs w:val="24"/>
            <w14:ligatures w14:val="standardContextual"/>
          </w:rPr>
          <w:tab/>
        </w:r>
        <w:r w:rsidRPr="00B060FF">
          <w:rPr>
            <w:rStyle w:val="Hyperlink"/>
            <w:rFonts w:ascii="Nunito Sans" w:hAnsi="Nunito Sans"/>
            <w:noProof/>
          </w:rPr>
          <w:t>DATA COLLECTION TEMPLATE</w:t>
        </w:r>
        <w:r w:rsidRPr="00B060FF">
          <w:rPr>
            <w:rFonts w:ascii="Nunito Sans" w:hAnsi="Nunito Sans"/>
            <w:noProof/>
            <w:webHidden/>
          </w:rPr>
          <w:tab/>
        </w:r>
        <w:r w:rsidRPr="00B060FF">
          <w:rPr>
            <w:rFonts w:ascii="Nunito Sans" w:hAnsi="Nunito Sans"/>
            <w:noProof/>
            <w:webHidden/>
          </w:rPr>
          <w:fldChar w:fldCharType="begin"/>
        </w:r>
        <w:r w:rsidRPr="00B060FF">
          <w:rPr>
            <w:rFonts w:ascii="Nunito Sans" w:hAnsi="Nunito Sans"/>
            <w:noProof/>
            <w:webHidden/>
          </w:rPr>
          <w:instrText xml:space="preserve"> PAGEREF _Toc209715655 \h </w:instrText>
        </w:r>
        <w:r w:rsidRPr="00B060FF">
          <w:rPr>
            <w:rFonts w:ascii="Nunito Sans" w:hAnsi="Nunito Sans"/>
            <w:noProof/>
            <w:webHidden/>
          </w:rPr>
        </w:r>
        <w:r w:rsidRPr="00B060FF">
          <w:rPr>
            <w:rFonts w:ascii="Nunito Sans" w:hAnsi="Nunito Sans"/>
            <w:noProof/>
            <w:webHidden/>
          </w:rPr>
          <w:fldChar w:fldCharType="separate"/>
        </w:r>
        <w:r w:rsidRPr="00B060FF">
          <w:rPr>
            <w:rFonts w:ascii="Nunito Sans" w:hAnsi="Nunito Sans"/>
            <w:noProof/>
            <w:webHidden/>
          </w:rPr>
          <w:t>8</w:t>
        </w:r>
        <w:r w:rsidRPr="00B060FF">
          <w:rPr>
            <w:rFonts w:ascii="Nunito Sans" w:hAnsi="Nunito Sans"/>
            <w:noProof/>
            <w:webHidden/>
          </w:rPr>
          <w:fldChar w:fldCharType="end"/>
        </w:r>
      </w:hyperlink>
    </w:p>
    <w:p w14:paraId="5A56C908" w14:textId="0F6A1A70" w:rsidR="00B060FF" w:rsidRDefault="00B060FF">
      <w:pPr>
        <w:pStyle w:val="TOC1"/>
        <w:rPr>
          <w:rFonts w:asciiTheme="minorHAnsi" w:eastAsiaTheme="minorEastAsia" w:hAnsiTheme="minorHAnsi"/>
          <w:noProof/>
          <w:kern w:val="2"/>
          <w:sz w:val="24"/>
          <w:szCs w:val="24"/>
          <w14:ligatures w14:val="standardContextual"/>
        </w:rPr>
      </w:pPr>
      <w:hyperlink w:anchor="_Toc209715656" w:history="1">
        <w:r w:rsidRPr="00B060FF">
          <w:rPr>
            <w:rStyle w:val="Hyperlink"/>
            <w:rFonts w:ascii="Nunito Sans" w:hAnsi="Nunito Sans"/>
            <w:noProof/>
          </w:rPr>
          <w:t>4</w:t>
        </w:r>
        <w:r w:rsidRPr="00B060FF">
          <w:rPr>
            <w:rFonts w:ascii="Nunito Sans" w:eastAsiaTheme="minorEastAsia" w:hAnsi="Nunito Sans"/>
            <w:noProof/>
            <w:kern w:val="2"/>
            <w:sz w:val="24"/>
            <w:szCs w:val="24"/>
            <w14:ligatures w14:val="standardContextual"/>
          </w:rPr>
          <w:tab/>
        </w:r>
        <w:r w:rsidRPr="00B060FF">
          <w:rPr>
            <w:rStyle w:val="Hyperlink"/>
            <w:rFonts w:ascii="Nunito Sans" w:hAnsi="Nunito Sans"/>
            <w:noProof/>
          </w:rPr>
          <w:t>APPROVAL</w:t>
        </w:r>
        <w:r w:rsidRPr="00B060FF">
          <w:rPr>
            <w:rFonts w:ascii="Nunito Sans" w:hAnsi="Nunito Sans"/>
            <w:noProof/>
            <w:webHidden/>
          </w:rPr>
          <w:tab/>
        </w:r>
        <w:r w:rsidRPr="00B060FF">
          <w:rPr>
            <w:rFonts w:ascii="Nunito Sans" w:hAnsi="Nunito Sans"/>
            <w:noProof/>
            <w:webHidden/>
          </w:rPr>
          <w:fldChar w:fldCharType="begin"/>
        </w:r>
        <w:r w:rsidRPr="00B060FF">
          <w:rPr>
            <w:rFonts w:ascii="Nunito Sans" w:hAnsi="Nunito Sans"/>
            <w:noProof/>
            <w:webHidden/>
          </w:rPr>
          <w:instrText xml:space="preserve"> PAGEREF _Toc209715656 \h </w:instrText>
        </w:r>
        <w:r w:rsidRPr="00B060FF">
          <w:rPr>
            <w:rFonts w:ascii="Nunito Sans" w:hAnsi="Nunito Sans"/>
            <w:noProof/>
            <w:webHidden/>
          </w:rPr>
        </w:r>
        <w:r w:rsidRPr="00B060FF">
          <w:rPr>
            <w:rFonts w:ascii="Nunito Sans" w:hAnsi="Nunito Sans"/>
            <w:noProof/>
            <w:webHidden/>
          </w:rPr>
          <w:fldChar w:fldCharType="separate"/>
        </w:r>
        <w:r w:rsidRPr="00B060FF">
          <w:rPr>
            <w:rFonts w:ascii="Nunito Sans" w:hAnsi="Nunito Sans"/>
            <w:noProof/>
            <w:webHidden/>
          </w:rPr>
          <w:t>10</w:t>
        </w:r>
        <w:r w:rsidRPr="00B060FF">
          <w:rPr>
            <w:rFonts w:ascii="Nunito Sans" w:hAnsi="Nunito Sans"/>
            <w:noProof/>
            <w:webHidden/>
          </w:rPr>
          <w:fldChar w:fldCharType="end"/>
        </w:r>
      </w:hyperlink>
    </w:p>
    <w:p w14:paraId="39EB737E" w14:textId="4E6B103F" w:rsidR="00B758AF" w:rsidRPr="00C210FD" w:rsidRDefault="005163F4" w:rsidP="006038E5">
      <w:pPr>
        <w:spacing w:after="160" w:line="259" w:lineRule="auto"/>
        <w:ind w:right="0"/>
        <w:rPr>
          <w:rFonts w:ascii="Nunito Sans" w:hAnsi="Nunito Sans"/>
        </w:rPr>
      </w:pPr>
      <w:r w:rsidRPr="00C210FD">
        <w:rPr>
          <w:rFonts w:ascii="Nunito Sans" w:hAnsi="Nunito Sans"/>
        </w:rPr>
        <w:fldChar w:fldCharType="end"/>
      </w:r>
    </w:p>
    <w:p w14:paraId="455FBC26" w14:textId="77777777" w:rsidR="00B758AF" w:rsidRPr="00C210FD" w:rsidRDefault="00B758AF" w:rsidP="006038E5">
      <w:pPr>
        <w:spacing w:after="160" w:line="259" w:lineRule="auto"/>
        <w:ind w:right="0"/>
        <w:rPr>
          <w:rFonts w:ascii="Nunito Sans" w:hAnsi="Nunito Sans"/>
        </w:rPr>
      </w:pPr>
    </w:p>
    <w:p w14:paraId="22C1D586" w14:textId="77777777" w:rsidR="00695542" w:rsidRPr="002B68EE" w:rsidRDefault="00695542">
      <w:pPr>
        <w:spacing w:after="160" w:line="259" w:lineRule="auto"/>
        <w:ind w:right="0"/>
        <w:rPr>
          <w:rFonts w:ascii="Nunito Sans" w:hAnsi="Nunito Sans"/>
        </w:rPr>
      </w:pPr>
      <w:r w:rsidRPr="002B68EE">
        <w:rPr>
          <w:rFonts w:ascii="Nunito Sans" w:hAnsi="Nunito Sans"/>
        </w:rPr>
        <w:br w:type="page"/>
      </w:r>
    </w:p>
    <w:p w14:paraId="459A6EB1" w14:textId="7808214E" w:rsidR="009442BE" w:rsidRPr="002B68EE" w:rsidRDefault="000461F6" w:rsidP="00B01932">
      <w:pPr>
        <w:pStyle w:val="Heading1"/>
        <w:numPr>
          <w:ilvl w:val="0"/>
          <w:numId w:val="6"/>
        </w:numPr>
        <w:tabs>
          <w:tab w:val="num" w:pos="360"/>
        </w:tabs>
        <w:ind w:left="720" w:hanging="540"/>
        <w:rPr>
          <w:rFonts w:ascii="Nunito Sans Black" w:hAnsi="Nunito Sans Black"/>
        </w:rPr>
      </w:pPr>
      <w:bookmarkStart w:id="0" w:name="_Toc209715642"/>
      <w:r w:rsidRPr="002B68EE">
        <w:rPr>
          <w:rFonts w:ascii="Nunito Sans Black" w:hAnsi="Nunito Sans Black"/>
        </w:rPr>
        <w:lastRenderedPageBreak/>
        <w:t>DATA REQUIREMENTS</w:t>
      </w:r>
      <w:bookmarkEnd w:id="0"/>
    </w:p>
    <w:p w14:paraId="5AF2D22F" w14:textId="0A74A54C" w:rsidR="000B19BD" w:rsidRPr="002B68EE" w:rsidRDefault="000B19BD" w:rsidP="00F67CB8">
      <w:pPr>
        <w:pStyle w:val="ListParagraph"/>
        <w:numPr>
          <w:ilvl w:val="1"/>
          <w:numId w:val="2"/>
        </w:numPr>
        <w:ind w:left="720" w:hanging="720"/>
        <w:jc w:val="left"/>
        <w:rPr>
          <w:rFonts w:ascii="Nunito Sans" w:hAnsi="Nunito Sans" w:cstheme="minorBidi"/>
          <w:szCs w:val="22"/>
        </w:rPr>
      </w:pPr>
      <w:r w:rsidRPr="002B68EE">
        <w:rPr>
          <w:rFonts w:ascii="Nunito Sans" w:hAnsi="Nunito Sans" w:cstheme="minorBidi"/>
          <w:szCs w:val="22"/>
        </w:rPr>
        <w:t xml:space="preserve">The data required for the valuation of </w:t>
      </w:r>
      <w:r w:rsidR="00B40E85">
        <w:rPr>
          <w:rFonts w:ascii="Nunito Sans" w:hAnsi="Nunito Sans" w:cstheme="minorBidi"/>
          <w:szCs w:val="22"/>
        </w:rPr>
        <w:t>Group Bu</w:t>
      </w:r>
      <w:r w:rsidR="0078048C">
        <w:rPr>
          <w:rFonts w:ascii="Nunito Sans" w:hAnsi="Nunito Sans" w:cstheme="minorBidi"/>
          <w:szCs w:val="22"/>
        </w:rPr>
        <w:t>siness</w:t>
      </w:r>
      <w:r w:rsidRPr="002B68EE">
        <w:rPr>
          <w:rFonts w:ascii="Nunito Sans" w:hAnsi="Nunito Sans" w:cstheme="minorBidi"/>
          <w:szCs w:val="22"/>
        </w:rPr>
        <w:t xml:space="preserve"> technical liabilities as at the Valuation Date are:</w:t>
      </w:r>
    </w:p>
    <w:p w14:paraId="41686AB6" w14:textId="1C6D9222" w:rsidR="00B32108" w:rsidRPr="00B32108" w:rsidRDefault="000B19BD" w:rsidP="00B32108">
      <w:pPr>
        <w:pStyle w:val="ListParagraph"/>
        <w:numPr>
          <w:ilvl w:val="0"/>
          <w:numId w:val="9"/>
        </w:numPr>
        <w:rPr>
          <w:rFonts w:ascii="Nunito Sans" w:hAnsi="Nunito Sans"/>
        </w:rPr>
      </w:pPr>
      <w:r w:rsidRPr="00B32108">
        <w:rPr>
          <w:rFonts w:ascii="Nunito Sans" w:hAnsi="Nunito Sans"/>
        </w:rPr>
        <w:t>Detailed description of all products sold by the insurer</w:t>
      </w:r>
      <w:r w:rsidR="00B32108" w:rsidRPr="00B32108">
        <w:rPr>
          <w:rFonts w:ascii="Nunito Sans" w:hAnsi="Nunito Sans"/>
        </w:rPr>
        <w:t xml:space="preserve">– this </w:t>
      </w:r>
      <w:r w:rsidR="00AD6DB1" w:rsidRPr="00B32108">
        <w:rPr>
          <w:rFonts w:ascii="Nunito Sans" w:hAnsi="Nunito Sans"/>
        </w:rPr>
        <w:t>includes</w:t>
      </w:r>
      <w:r w:rsidR="00B32108" w:rsidRPr="00B32108">
        <w:rPr>
          <w:rFonts w:ascii="Nunito Sans" w:hAnsi="Nunito Sans"/>
        </w:rPr>
        <w:t xml:space="preserve"> Group life, Group credit</w:t>
      </w:r>
      <w:r w:rsidR="00B32108">
        <w:rPr>
          <w:rFonts w:ascii="Nunito Sans" w:hAnsi="Nunito Sans"/>
        </w:rPr>
        <w:t>, Group Last expense</w:t>
      </w:r>
    </w:p>
    <w:p w14:paraId="40BBFB23" w14:textId="424D741A" w:rsidR="000B19BD" w:rsidRPr="002B68EE" w:rsidRDefault="000B19BD" w:rsidP="00F36853">
      <w:pPr>
        <w:pStyle w:val="ListParagraph"/>
        <w:numPr>
          <w:ilvl w:val="0"/>
          <w:numId w:val="9"/>
        </w:numPr>
        <w:autoSpaceDE w:val="0"/>
        <w:autoSpaceDN w:val="0"/>
        <w:adjustRightInd w:val="0"/>
        <w:rPr>
          <w:rFonts w:ascii="Nunito Sans" w:hAnsi="Nunito Sans"/>
        </w:rPr>
      </w:pPr>
      <w:r w:rsidRPr="002B68EE">
        <w:rPr>
          <w:rFonts w:ascii="Nunito Sans" w:hAnsi="Nunito Sans"/>
        </w:rPr>
        <w:t xml:space="preserve">Policy Data for all </w:t>
      </w:r>
      <w:r w:rsidR="00A203DA">
        <w:rPr>
          <w:rFonts w:ascii="Nunito Sans" w:hAnsi="Nunito Sans"/>
        </w:rPr>
        <w:t xml:space="preserve">group business </w:t>
      </w:r>
      <w:r w:rsidRPr="002B68EE">
        <w:rPr>
          <w:rFonts w:ascii="Nunito Sans" w:hAnsi="Nunito Sans"/>
        </w:rPr>
        <w:t>insurance classes underwritten by the insurer:</w:t>
      </w:r>
    </w:p>
    <w:p w14:paraId="6851AB29" w14:textId="571200BE" w:rsidR="00CA21E1" w:rsidRPr="002B68EE" w:rsidRDefault="000B19BD" w:rsidP="00F36853">
      <w:pPr>
        <w:widowControl w:val="0"/>
        <w:numPr>
          <w:ilvl w:val="2"/>
          <w:numId w:val="11"/>
        </w:numPr>
        <w:tabs>
          <w:tab w:val="left" w:pos="2127"/>
        </w:tabs>
        <w:autoSpaceDE w:val="0"/>
        <w:autoSpaceDN w:val="0"/>
        <w:spacing w:before="75" w:line="252" w:lineRule="auto"/>
        <w:ind w:right="703"/>
        <w:rPr>
          <w:rFonts w:ascii="Nunito Sans" w:eastAsia="Tahoma" w:hAnsi="Nunito Sans" w:cs="Tahoma"/>
        </w:rPr>
      </w:pPr>
      <w:r w:rsidRPr="002B68EE">
        <w:rPr>
          <w:rFonts w:ascii="Nunito Sans" w:eastAsia="Tahoma" w:hAnsi="Nunito Sans" w:cs="Tahoma"/>
        </w:rPr>
        <w:t xml:space="preserve">Group Policies Exposure File (actives as at the Valuation Date) – this </w:t>
      </w:r>
      <w:r w:rsidR="00AD6DB1" w:rsidRPr="002B68EE">
        <w:rPr>
          <w:rFonts w:ascii="Nunito Sans" w:eastAsia="Tahoma" w:hAnsi="Nunito Sans" w:cs="Tahoma"/>
        </w:rPr>
        <w:t>includes</w:t>
      </w:r>
      <w:r w:rsidRPr="002B68EE">
        <w:rPr>
          <w:rFonts w:ascii="Nunito Sans" w:eastAsia="Tahoma" w:hAnsi="Nunito Sans" w:cs="Tahoma"/>
        </w:rPr>
        <w:t xml:space="preserve"> Group life, Group credit</w:t>
      </w:r>
      <w:r w:rsidR="00AD6DB1">
        <w:rPr>
          <w:rFonts w:ascii="Nunito Sans" w:eastAsia="Tahoma" w:hAnsi="Nunito Sans" w:cs="Tahoma"/>
        </w:rPr>
        <w:t>,</w:t>
      </w:r>
      <w:r w:rsidR="00AD6DB1" w:rsidRPr="00AD6DB1">
        <w:rPr>
          <w:rFonts w:ascii="Nunito Sans" w:hAnsi="Nunito Sans"/>
        </w:rPr>
        <w:t xml:space="preserve"> </w:t>
      </w:r>
      <w:r w:rsidR="00AD6DB1">
        <w:rPr>
          <w:rFonts w:ascii="Nunito Sans" w:hAnsi="Nunito Sans"/>
        </w:rPr>
        <w:t>Group Last expense</w:t>
      </w:r>
    </w:p>
    <w:p w14:paraId="1232FD29" w14:textId="28465971" w:rsidR="000B19BD" w:rsidRPr="002B68EE" w:rsidRDefault="000B19BD" w:rsidP="00F36853">
      <w:pPr>
        <w:widowControl w:val="0"/>
        <w:numPr>
          <w:ilvl w:val="2"/>
          <w:numId w:val="11"/>
        </w:numPr>
        <w:tabs>
          <w:tab w:val="left" w:pos="2126"/>
        </w:tabs>
        <w:autoSpaceDE w:val="0"/>
        <w:autoSpaceDN w:val="0"/>
        <w:spacing w:before="79"/>
        <w:ind w:right="0"/>
        <w:rPr>
          <w:rFonts w:ascii="Nunito Sans" w:eastAsia="Tahoma" w:hAnsi="Nunito Sans" w:cs="Tahoma"/>
        </w:rPr>
      </w:pPr>
      <w:r w:rsidRPr="002B68EE">
        <w:rPr>
          <w:rFonts w:ascii="Nunito Sans" w:eastAsia="Tahoma" w:hAnsi="Nunito Sans" w:cs="Tahoma"/>
        </w:rPr>
        <w:t>Details</w:t>
      </w:r>
      <w:r w:rsidRPr="002B68EE">
        <w:rPr>
          <w:rFonts w:ascii="Nunito Sans" w:eastAsia="Tahoma" w:hAnsi="Nunito Sans" w:cs="Tahoma"/>
          <w:spacing w:val="-5"/>
        </w:rPr>
        <w:t xml:space="preserve"> </w:t>
      </w:r>
      <w:r w:rsidRPr="002B68EE">
        <w:rPr>
          <w:rFonts w:ascii="Nunito Sans" w:eastAsia="Tahoma" w:hAnsi="Nunito Sans" w:cs="Tahoma"/>
        </w:rPr>
        <w:t>of</w:t>
      </w:r>
      <w:r w:rsidRPr="002B68EE">
        <w:rPr>
          <w:rFonts w:ascii="Nunito Sans" w:eastAsia="Tahoma" w:hAnsi="Nunito Sans" w:cs="Tahoma"/>
          <w:spacing w:val="-6"/>
        </w:rPr>
        <w:t xml:space="preserve"> </w:t>
      </w:r>
      <w:r w:rsidRPr="002B68EE">
        <w:rPr>
          <w:rFonts w:ascii="Nunito Sans" w:eastAsia="Tahoma" w:hAnsi="Nunito Sans" w:cs="Tahoma"/>
        </w:rPr>
        <w:t>Riders</w:t>
      </w:r>
    </w:p>
    <w:p w14:paraId="6DA478E4" w14:textId="4028A966" w:rsidR="000B19BD" w:rsidRPr="002B68EE" w:rsidRDefault="000B19BD" w:rsidP="00F36853">
      <w:pPr>
        <w:widowControl w:val="0"/>
        <w:numPr>
          <w:ilvl w:val="2"/>
          <w:numId w:val="11"/>
        </w:numPr>
        <w:tabs>
          <w:tab w:val="left" w:pos="2126"/>
        </w:tabs>
        <w:autoSpaceDE w:val="0"/>
        <w:autoSpaceDN w:val="0"/>
        <w:spacing w:before="73"/>
        <w:ind w:right="0"/>
        <w:rPr>
          <w:rFonts w:ascii="Nunito Sans" w:eastAsia="Tahoma" w:hAnsi="Nunito Sans" w:cs="Tahoma"/>
        </w:rPr>
      </w:pPr>
      <w:r w:rsidRPr="002B68EE">
        <w:rPr>
          <w:rFonts w:ascii="Nunito Sans" w:eastAsia="Tahoma" w:hAnsi="Nunito Sans" w:cs="Tahoma"/>
        </w:rPr>
        <w:t>Historical</w:t>
      </w:r>
      <w:r w:rsidRPr="002B68EE">
        <w:rPr>
          <w:rFonts w:ascii="Nunito Sans" w:eastAsia="Tahoma" w:hAnsi="Nunito Sans" w:cs="Tahoma"/>
          <w:spacing w:val="26"/>
        </w:rPr>
        <w:t xml:space="preserve"> </w:t>
      </w:r>
      <w:r w:rsidRPr="002B68EE">
        <w:rPr>
          <w:rFonts w:ascii="Nunito Sans" w:eastAsia="Tahoma" w:hAnsi="Nunito Sans" w:cs="Tahoma"/>
        </w:rPr>
        <w:t>policy</w:t>
      </w:r>
      <w:r w:rsidRPr="002B68EE">
        <w:rPr>
          <w:rFonts w:ascii="Nunito Sans" w:eastAsia="Tahoma" w:hAnsi="Nunito Sans" w:cs="Tahoma"/>
          <w:spacing w:val="27"/>
        </w:rPr>
        <w:t xml:space="preserve"> </w:t>
      </w:r>
      <w:r w:rsidRPr="002B68EE">
        <w:rPr>
          <w:rFonts w:ascii="Nunito Sans" w:eastAsia="Tahoma" w:hAnsi="Nunito Sans" w:cs="Tahoma"/>
        </w:rPr>
        <w:t>level</w:t>
      </w:r>
      <w:r w:rsidRPr="002B68EE">
        <w:rPr>
          <w:rFonts w:ascii="Nunito Sans" w:eastAsia="Tahoma" w:hAnsi="Nunito Sans" w:cs="Tahoma"/>
          <w:spacing w:val="29"/>
        </w:rPr>
        <w:t xml:space="preserve"> </w:t>
      </w:r>
      <w:r w:rsidRPr="002B68EE">
        <w:rPr>
          <w:rFonts w:ascii="Nunito Sans" w:eastAsia="Tahoma" w:hAnsi="Nunito Sans" w:cs="Tahoma"/>
        </w:rPr>
        <w:t>data</w:t>
      </w:r>
      <w:r w:rsidRPr="002B68EE">
        <w:rPr>
          <w:rFonts w:ascii="Nunito Sans" w:eastAsia="Tahoma" w:hAnsi="Nunito Sans" w:cs="Tahoma"/>
          <w:spacing w:val="25"/>
        </w:rPr>
        <w:t xml:space="preserve"> </w:t>
      </w:r>
      <w:r w:rsidRPr="002B68EE">
        <w:rPr>
          <w:rFonts w:ascii="Nunito Sans" w:eastAsia="Tahoma" w:hAnsi="Nunito Sans" w:cs="Tahoma"/>
        </w:rPr>
        <w:t>of</w:t>
      </w:r>
      <w:r w:rsidRPr="002B68EE">
        <w:rPr>
          <w:rFonts w:ascii="Nunito Sans" w:eastAsia="Tahoma" w:hAnsi="Nunito Sans" w:cs="Tahoma"/>
          <w:spacing w:val="23"/>
        </w:rPr>
        <w:t xml:space="preserve"> </w:t>
      </w:r>
      <w:r w:rsidR="000009B9">
        <w:rPr>
          <w:rFonts w:ascii="Nunito Sans" w:eastAsia="Tahoma" w:hAnsi="Nunito Sans" w:cs="Tahoma"/>
        </w:rPr>
        <w:t>Claims</w:t>
      </w:r>
      <w:r w:rsidR="00BF2BE2">
        <w:rPr>
          <w:rFonts w:ascii="Nunito Sans" w:eastAsia="Tahoma" w:hAnsi="Nunito Sans" w:cs="Tahoma"/>
        </w:rPr>
        <w:t>/Benefit Events</w:t>
      </w:r>
      <w:r w:rsidRPr="002B68EE">
        <w:rPr>
          <w:rFonts w:ascii="Nunito Sans" w:eastAsia="Tahoma" w:hAnsi="Nunito Sans" w:cs="Tahoma"/>
          <w:spacing w:val="-2"/>
        </w:rPr>
        <w:t xml:space="preserve"> (at</w:t>
      </w:r>
      <w:r w:rsidRPr="002B68EE">
        <w:rPr>
          <w:rFonts w:ascii="Nunito Sans" w:eastAsia="Tahoma" w:hAnsi="Nunito Sans" w:cs="Tahoma"/>
          <w:spacing w:val="-5"/>
        </w:rPr>
        <w:t xml:space="preserve"> </w:t>
      </w:r>
      <w:r w:rsidRPr="002B68EE">
        <w:rPr>
          <w:rFonts w:ascii="Nunito Sans" w:eastAsia="Tahoma" w:hAnsi="Nunito Sans" w:cs="Tahoma"/>
          <w:spacing w:val="-2"/>
        </w:rPr>
        <w:t>least</w:t>
      </w:r>
      <w:r w:rsidRPr="002B68EE">
        <w:rPr>
          <w:rFonts w:ascii="Nunito Sans" w:eastAsia="Tahoma" w:hAnsi="Nunito Sans" w:cs="Tahoma"/>
          <w:spacing w:val="-5"/>
        </w:rPr>
        <w:t xml:space="preserve"> </w:t>
      </w:r>
      <w:r w:rsidRPr="002B68EE">
        <w:rPr>
          <w:rFonts w:ascii="Nunito Sans" w:eastAsia="Tahoma" w:hAnsi="Nunito Sans" w:cs="Tahoma"/>
          <w:spacing w:val="-2"/>
        </w:rPr>
        <w:t>5</w:t>
      </w:r>
      <w:r w:rsidRPr="002B68EE">
        <w:rPr>
          <w:rFonts w:ascii="Nunito Sans" w:eastAsia="Tahoma" w:hAnsi="Nunito Sans" w:cs="Tahoma"/>
          <w:spacing w:val="-3"/>
        </w:rPr>
        <w:t xml:space="preserve"> </w:t>
      </w:r>
      <w:r w:rsidRPr="002B68EE">
        <w:rPr>
          <w:rFonts w:ascii="Nunito Sans" w:eastAsia="Tahoma" w:hAnsi="Nunito Sans" w:cs="Tahoma"/>
          <w:spacing w:val="-2"/>
        </w:rPr>
        <w:t>years)</w:t>
      </w:r>
    </w:p>
    <w:p w14:paraId="02B5050B" w14:textId="77777777" w:rsidR="000B19BD" w:rsidRPr="002B68EE" w:rsidRDefault="000B19BD" w:rsidP="00F36853">
      <w:pPr>
        <w:pStyle w:val="ListParagraph"/>
        <w:numPr>
          <w:ilvl w:val="0"/>
          <w:numId w:val="9"/>
        </w:numPr>
        <w:autoSpaceDE w:val="0"/>
        <w:autoSpaceDN w:val="0"/>
        <w:adjustRightInd w:val="0"/>
        <w:rPr>
          <w:rFonts w:ascii="Nunito Sans" w:hAnsi="Nunito Sans"/>
        </w:rPr>
      </w:pPr>
      <w:r w:rsidRPr="002B68EE">
        <w:rPr>
          <w:rFonts w:ascii="Nunito Sans" w:hAnsi="Nunito Sans"/>
        </w:rPr>
        <w:t>Financial Statements &amp; Solvency Computations (at least 3 years)</w:t>
      </w:r>
    </w:p>
    <w:p w14:paraId="3C0AE94D" w14:textId="77777777" w:rsidR="00F24D03" w:rsidRDefault="000B19BD" w:rsidP="00F24D03">
      <w:pPr>
        <w:pStyle w:val="ListParagraph"/>
        <w:numPr>
          <w:ilvl w:val="0"/>
          <w:numId w:val="9"/>
        </w:numPr>
        <w:autoSpaceDE w:val="0"/>
        <w:autoSpaceDN w:val="0"/>
        <w:adjustRightInd w:val="0"/>
        <w:rPr>
          <w:rFonts w:ascii="Nunito Sans" w:hAnsi="Nunito Sans"/>
        </w:rPr>
      </w:pPr>
      <w:r w:rsidRPr="002B68EE">
        <w:rPr>
          <w:rFonts w:ascii="Nunito Sans" w:hAnsi="Nunito Sans"/>
        </w:rPr>
        <w:t>Previous Valuation Reports (at least 3 years)</w:t>
      </w:r>
    </w:p>
    <w:p w14:paraId="429B7AB4" w14:textId="01768CF9" w:rsidR="00D86DDB" w:rsidRPr="00F24D03" w:rsidRDefault="000B19BD" w:rsidP="00F24D03">
      <w:pPr>
        <w:pStyle w:val="ListParagraph"/>
        <w:numPr>
          <w:ilvl w:val="0"/>
          <w:numId w:val="9"/>
        </w:numPr>
        <w:autoSpaceDE w:val="0"/>
        <w:autoSpaceDN w:val="0"/>
        <w:adjustRightInd w:val="0"/>
        <w:rPr>
          <w:rFonts w:ascii="Nunito Sans" w:hAnsi="Nunito Sans"/>
        </w:rPr>
      </w:pPr>
      <w:r w:rsidRPr="00F24D03">
        <w:rPr>
          <w:rFonts w:ascii="Nunito Sans" w:hAnsi="Nunito Sans"/>
        </w:rPr>
        <w:t>Reassurance cover details for group business</w:t>
      </w:r>
    </w:p>
    <w:p w14:paraId="21641B2C" w14:textId="0C401EE3" w:rsidR="00E025A7" w:rsidRPr="00EA3CED" w:rsidRDefault="00522EF7" w:rsidP="005E3AEF">
      <w:pPr>
        <w:pStyle w:val="Heading2"/>
        <w:autoSpaceDE w:val="0"/>
        <w:autoSpaceDN w:val="0"/>
        <w:adjustRightInd w:val="0"/>
        <w:spacing w:line="240" w:lineRule="auto"/>
        <w:rPr>
          <w:rFonts w:ascii="Nunito Sans SemiBold" w:hAnsi="Nunito Sans SemiBold"/>
        </w:rPr>
      </w:pPr>
      <w:bookmarkStart w:id="1" w:name="_Toc209715643"/>
      <w:r w:rsidRPr="00EA3CED">
        <w:rPr>
          <w:rFonts w:ascii="Nunito Sans SemiBold" w:hAnsi="Nunito Sans SemiBold"/>
        </w:rPr>
        <w:t>Policy Level Data – Actives as at the Valuation Date</w:t>
      </w:r>
      <w:bookmarkEnd w:id="1"/>
    </w:p>
    <w:p w14:paraId="5B372B2F" w14:textId="77777777" w:rsidR="006B7A08" w:rsidRPr="00EA3CED" w:rsidRDefault="006B7A08" w:rsidP="008F2423">
      <w:pPr>
        <w:pStyle w:val="Heading2"/>
        <w:autoSpaceDE w:val="0"/>
        <w:autoSpaceDN w:val="0"/>
        <w:adjustRightInd w:val="0"/>
        <w:spacing w:line="240" w:lineRule="auto"/>
        <w:rPr>
          <w:rFonts w:ascii="Nunito Sans SemiBold" w:hAnsi="Nunito Sans SemiBold"/>
        </w:rPr>
      </w:pPr>
      <w:bookmarkStart w:id="2" w:name="_bookmark2"/>
      <w:bookmarkStart w:id="3" w:name="_Toc209715644"/>
      <w:bookmarkEnd w:id="2"/>
      <w:r w:rsidRPr="00EA3CED">
        <w:rPr>
          <w:rFonts w:ascii="Nunito Sans SemiBold" w:hAnsi="Nunito Sans SemiBold"/>
        </w:rPr>
        <w:t xml:space="preserve">Group Policies (including life, credit, critical illness </w:t>
      </w:r>
      <w:proofErr w:type="spellStart"/>
      <w:r w:rsidRPr="00EA3CED">
        <w:rPr>
          <w:rFonts w:ascii="Nunito Sans SemiBold" w:hAnsi="Nunito Sans SemiBold"/>
        </w:rPr>
        <w:t>etc</w:t>
      </w:r>
      <w:proofErr w:type="spellEnd"/>
      <w:r w:rsidRPr="00EA3CED">
        <w:rPr>
          <w:rFonts w:ascii="Nunito Sans SemiBold" w:hAnsi="Nunito Sans SemiBold"/>
        </w:rPr>
        <w:t>)</w:t>
      </w:r>
      <w:bookmarkEnd w:id="3"/>
    </w:p>
    <w:p w14:paraId="714686C4" w14:textId="4BF59CE5" w:rsidR="006B7A08" w:rsidRPr="002B68EE" w:rsidRDefault="006B7A08" w:rsidP="00AF534A">
      <w:pPr>
        <w:pStyle w:val="ListParagraph"/>
        <w:numPr>
          <w:ilvl w:val="1"/>
          <w:numId w:val="2"/>
        </w:numPr>
        <w:ind w:left="720" w:hanging="720"/>
        <w:jc w:val="left"/>
        <w:rPr>
          <w:rFonts w:ascii="Nunito Sans" w:hAnsi="Nunito Sans" w:cstheme="minorBidi"/>
          <w:szCs w:val="22"/>
        </w:rPr>
      </w:pPr>
      <w:r w:rsidRPr="002B68EE">
        <w:rPr>
          <w:rFonts w:ascii="Nunito Sans" w:hAnsi="Nunito Sans" w:cstheme="minorBidi"/>
          <w:szCs w:val="22"/>
        </w:rPr>
        <w:t>Get detailed descriptions of all group products sold by the insurer including any riders sold with these.</w:t>
      </w:r>
    </w:p>
    <w:p w14:paraId="3BC064F2" w14:textId="792E6016" w:rsidR="006B7A08" w:rsidRPr="002B68EE" w:rsidRDefault="006B7A08" w:rsidP="000C1C9C">
      <w:pPr>
        <w:pStyle w:val="Heading3"/>
        <w:rPr>
          <w:rFonts w:ascii="Nunito Sans" w:hAnsi="Nunito Sans"/>
          <w:b w:val="0"/>
          <w:bCs w:val="0"/>
        </w:rPr>
      </w:pPr>
      <w:bookmarkStart w:id="4" w:name="_Toc209715645"/>
      <w:r w:rsidRPr="002B68EE">
        <w:rPr>
          <w:rFonts w:ascii="Nunito Sans" w:hAnsi="Nunito Sans"/>
        </w:rPr>
        <w:t>Summary Schedule (Policy Level Data)</w:t>
      </w:r>
      <w:bookmarkEnd w:id="4"/>
    </w:p>
    <w:p w14:paraId="5388896F" w14:textId="0FE1DD10" w:rsidR="006B7A08" w:rsidRPr="002B68EE" w:rsidRDefault="006B7A08" w:rsidP="00047696">
      <w:pPr>
        <w:pStyle w:val="ListParagraph"/>
        <w:numPr>
          <w:ilvl w:val="1"/>
          <w:numId w:val="2"/>
        </w:numPr>
        <w:ind w:left="720" w:hanging="720"/>
        <w:jc w:val="left"/>
        <w:rPr>
          <w:rFonts w:ascii="Nunito Sans" w:hAnsi="Nunito Sans" w:cstheme="minorBidi"/>
          <w:szCs w:val="22"/>
        </w:rPr>
      </w:pPr>
      <w:r w:rsidRPr="002B68EE">
        <w:rPr>
          <w:rFonts w:ascii="Nunito Sans" w:hAnsi="Nunito Sans" w:cstheme="minorBidi"/>
          <w:szCs w:val="22"/>
        </w:rPr>
        <w:t xml:space="preserve">This schedule </w:t>
      </w:r>
      <w:r w:rsidR="006C4EBE" w:rsidRPr="002B68EE">
        <w:rPr>
          <w:rFonts w:ascii="Nunito Sans" w:hAnsi="Nunito Sans" w:cstheme="minorBidi"/>
          <w:szCs w:val="22"/>
        </w:rPr>
        <w:t>summarizes</w:t>
      </w:r>
      <w:r w:rsidRPr="002B68EE">
        <w:rPr>
          <w:rFonts w:ascii="Nunito Sans" w:hAnsi="Nunito Sans" w:cstheme="minorBidi"/>
          <w:szCs w:val="22"/>
        </w:rPr>
        <w:t xml:space="preserve"> the group policies in force as at the Valuation Date. The items required are as follows:</w:t>
      </w:r>
    </w:p>
    <w:p w14:paraId="380D5253" w14:textId="77777777" w:rsidR="006B7A08" w:rsidRPr="002B68EE" w:rsidRDefault="006B7A08" w:rsidP="00F36853">
      <w:pPr>
        <w:pStyle w:val="ListParagraph"/>
        <w:numPr>
          <w:ilvl w:val="0"/>
          <w:numId w:val="18"/>
        </w:numPr>
        <w:autoSpaceDE w:val="0"/>
        <w:autoSpaceDN w:val="0"/>
        <w:adjustRightInd w:val="0"/>
        <w:rPr>
          <w:rFonts w:ascii="Nunito Sans" w:hAnsi="Nunito Sans"/>
        </w:rPr>
      </w:pPr>
      <w:r w:rsidRPr="002B68EE">
        <w:rPr>
          <w:rFonts w:ascii="Nunito Sans" w:hAnsi="Nunito Sans"/>
        </w:rPr>
        <w:t>Unique policy identifier – policy number</w:t>
      </w:r>
    </w:p>
    <w:p w14:paraId="721BFC50" w14:textId="77777777" w:rsidR="006B7A08" w:rsidRPr="002B68EE" w:rsidRDefault="006B7A08" w:rsidP="00F36853">
      <w:pPr>
        <w:pStyle w:val="ListParagraph"/>
        <w:numPr>
          <w:ilvl w:val="0"/>
          <w:numId w:val="18"/>
        </w:numPr>
        <w:autoSpaceDE w:val="0"/>
        <w:autoSpaceDN w:val="0"/>
        <w:adjustRightInd w:val="0"/>
        <w:rPr>
          <w:rFonts w:ascii="Nunito Sans" w:hAnsi="Nunito Sans"/>
        </w:rPr>
      </w:pPr>
      <w:r w:rsidRPr="002B68EE">
        <w:rPr>
          <w:rFonts w:ascii="Nunito Sans" w:hAnsi="Nunito Sans"/>
        </w:rPr>
        <w:t>Type of cover/product name</w:t>
      </w:r>
    </w:p>
    <w:p w14:paraId="36AB71D0" w14:textId="77777777" w:rsidR="006B7A08" w:rsidRPr="002B68EE" w:rsidRDefault="006B7A08" w:rsidP="00F36853">
      <w:pPr>
        <w:pStyle w:val="ListParagraph"/>
        <w:numPr>
          <w:ilvl w:val="0"/>
          <w:numId w:val="18"/>
        </w:numPr>
        <w:autoSpaceDE w:val="0"/>
        <w:autoSpaceDN w:val="0"/>
        <w:adjustRightInd w:val="0"/>
        <w:rPr>
          <w:rFonts w:ascii="Nunito Sans" w:hAnsi="Nunito Sans"/>
        </w:rPr>
      </w:pPr>
      <w:r w:rsidRPr="002B68EE">
        <w:rPr>
          <w:rFonts w:ascii="Nunito Sans" w:hAnsi="Nunito Sans"/>
        </w:rPr>
        <w:t>Commencement date</w:t>
      </w:r>
    </w:p>
    <w:p w14:paraId="6A3A1000" w14:textId="77777777" w:rsidR="006B7A08" w:rsidRPr="002B68EE" w:rsidRDefault="006B7A08" w:rsidP="00F36853">
      <w:pPr>
        <w:pStyle w:val="ListParagraph"/>
        <w:numPr>
          <w:ilvl w:val="0"/>
          <w:numId w:val="18"/>
        </w:numPr>
        <w:autoSpaceDE w:val="0"/>
        <w:autoSpaceDN w:val="0"/>
        <w:adjustRightInd w:val="0"/>
        <w:rPr>
          <w:rFonts w:ascii="Nunito Sans" w:hAnsi="Nunito Sans"/>
        </w:rPr>
      </w:pPr>
      <w:r w:rsidRPr="002B68EE">
        <w:rPr>
          <w:rFonts w:ascii="Nunito Sans" w:hAnsi="Nunito Sans"/>
        </w:rPr>
        <w:t>Expiry date</w:t>
      </w:r>
    </w:p>
    <w:p w14:paraId="5084CF3A" w14:textId="77777777" w:rsidR="006B7A08" w:rsidRPr="002B68EE" w:rsidRDefault="006B7A08" w:rsidP="00F36853">
      <w:pPr>
        <w:pStyle w:val="ListParagraph"/>
        <w:numPr>
          <w:ilvl w:val="0"/>
          <w:numId w:val="18"/>
        </w:numPr>
        <w:autoSpaceDE w:val="0"/>
        <w:autoSpaceDN w:val="0"/>
        <w:adjustRightInd w:val="0"/>
        <w:rPr>
          <w:rFonts w:ascii="Nunito Sans" w:hAnsi="Nunito Sans"/>
        </w:rPr>
      </w:pPr>
      <w:r w:rsidRPr="002B68EE">
        <w:rPr>
          <w:rFonts w:ascii="Nunito Sans" w:hAnsi="Nunito Sans"/>
        </w:rPr>
        <w:t xml:space="preserve">Total sums assured by benefit type e.g. death, critical illness, TTD, PTD </w:t>
      </w:r>
      <w:proofErr w:type="spellStart"/>
      <w:r w:rsidRPr="002B68EE">
        <w:rPr>
          <w:rFonts w:ascii="Nunito Sans" w:hAnsi="Nunito Sans"/>
        </w:rPr>
        <w:t>etc</w:t>
      </w:r>
      <w:proofErr w:type="spellEnd"/>
    </w:p>
    <w:p w14:paraId="120ECE3F" w14:textId="77777777" w:rsidR="006B7A08" w:rsidRPr="002B68EE" w:rsidRDefault="006B7A08" w:rsidP="00F36853">
      <w:pPr>
        <w:pStyle w:val="ListParagraph"/>
        <w:numPr>
          <w:ilvl w:val="0"/>
          <w:numId w:val="18"/>
        </w:numPr>
        <w:autoSpaceDE w:val="0"/>
        <w:autoSpaceDN w:val="0"/>
        <w:adjustRightInd w:val="0"/>
        <w:rPr>
          <w:rFonts w:ascii="Nunito Sans" w:hAnsi="Nunito Sans"/>
        </w:rPr>
      </w:pPr>
      <w:r w:rsidRPr="002B68EE">
        <w:rPr>
          <w:rFonts w:ascii="Nunito Sans" w:hAnsi="Nunito Sans"/>
        </w:rPr>
        <w:t>Total number of members covered</w:t>
      </w:r>
    </w:p>
    <w:p w14:paraId="5D0B091F" w14:textId="77777777" w:rsidR="006B7A08" w:rsidRPr="002B68EE" w:rsidRDefault="006B7A08" w:rsidP="00F36853">
      <w:pPr>
        <w:pStyle w:val="ListParagraph"/>
        <w:numPr>
          <w:ilvl w:val="0"/>
          <w:numId w:val="18"/>
        </w:numPr>
        <w:autoSpaceDE w:val="0"/>
        <w:autoSpaceDN w:val="0"/>
        <w:adjustRightInd w:val="0"/>
        <w:rPr>
          <w:rFonts w:ascii="Nunito Sans" w:hAnsi="Nunito Sans"/>
        </w:rPr>
      </w:pPr>
      <w:r w:rsidRPr="002B68EE">
        <w:rPr>
          <w:rFonts w:ascii="Nunito Sans" w:hAnsi="Nunito Sans"/>
        </w:rPr>
        <w:t>Total annual office premium</w:t>
      </w:r>
    </w:p>
    <w:p w14:paraId="0B69D9FC" w14:textId="77777777" w:rsidR="006B7A08" w:rsidRPr="002B68EE" w:rsidRDefault="006B7A08" w:rsidP="00F36853">
      <w:pPr>
        <w:pStyle w:val="ListParagraph"/>
        <w:numPr>
          <w:ilvl w:val="0"/>
          <w:numId w:val="18"/>
        </w:numPr>
        <w:autoSpaceDE w:val="0"/>
        <w:autoSpaceDN w:val="0"/>
        <w:adjustRightInd w:val="0"/>
        <w:rPr>
          <w:rFonts w:ascii="Nunito Sans" w:hAnsi="Nunito Sans"/>
        </w:rPr>
      </w:pPr>
      <w:r w:rsidRPr="002B68EE">
        <w:rPr>
          <w:rFonts w:ascii="Nunito Sans" w:hAnsi="Nunito Sans"/>
        </w:rPr>
        <w:t>Total reassurance premiums ceded</w:t>
      </w:r>
    </w:p>
    <w:p w14:paraId="7B5D7F5C" w14:textId="14DF6BEE" w:rsidR="006B7A08" w:rsidRPr="002B68EE" w:rsidRDefault="006B7A08" w:rsidP="00F36853">
      <w:pPr>
        <w:pStyle w:val="ListParagraph"/>
        <w:numPr>
          <w:ilvl w:val="0"/>
          <w:numId w:val="18"/>
        </w:numPr>
        <w:autoSpaceDE w:val="0"/>
        <w:autoSpaceDN w:val="0"/>
        <w:adjustRightInd w:val="0"/>
        <w:rPr>
          <w:rFonts w:ascii="Nunito Sans" w:hAnsi="Nunito Sans"/>
        </w:rPr>
      </w:pPr>
      <w:r w:rsidRPr="002B68EE">
        <w:rPr>
          <w:rFonts w:ascii="Nunito Sans" w:hAnsi="Nunito Sans"/>
        </w:rPr>
        <w:t>Total sums reassured by benefit type e.g. death,</w:t>
      </w:r>
      <w:r w:rsidRPr="002B68EE">
        <w:rPr>
          <w:rFonts w:ascii="Nunito Sans" w:hAnsi="Nunito Sans"/>
          <w:spacing w:val="-14"/>
        </w:rPr>
        <w:t xml:space="preserve"> </w:t>
      </w:r>
      <w:r w:rsidRPr="002B68EE">
        <w:rPr>
          <w:rFonts w:ascii="Nunito Sans" w:hAnsi="Nunito Sans"/>
        </w:rPr>
        <w:t>critical</w:t>
      </w:r>
      <w:r w:rsidRPr="002B68EE">
        <w:rPr>
          <w:rFonts w:ascii="Nunito Sans" w:hAnsi="Nunito Sans"/>
          <w:spacing w:val="-13"/>
        </w:rPr>
        <w:t xml:space="preserve"> </w:t>
      </w:r>
      <w:r w:rsidRPr="002B68EE">
        <w:rPr>
          <w:rFonts w:ascii="Nunito Sans" w:hAnsi="Nunito Sans"/>
        </w:rPr>
        <w:t>illness,</w:t>
      </w:r>
      <w:r w:rsidRPr="002B68EE">
        <w:rPr>
          <w:rFonts w:ascii="Nunito Sans" w:hAnsi="Nunito Sans"/>
          <w:spacing w:val="-14"/>
        </w:rPr>
        <w:t xml:space="preserve"> </w:t>
      </w:r>
      <w:r w:rsidRPr="002B68EE">
        <w:rPr>
          <w:rFonts w:ascii="Nunito Sans" w:hAnsi="Nunito Sans"/>
        </w:rPr>
        <w:t>TTD,</w:t>
      </w:r>
      <w:r w:rsidRPr="002B68EE">
        <w:rPr>
          <w:rFonts w:ascii="Nunito Sans" w:hAnsi="Nunito Sans"/>
          <w:spacing w:val="-14"/>
        </w:rPr>
        <w:t xml:space="preserve"> </w:t>
      </w:r>
      <w:r w:rsidRPr="002B68EE">
        <w:rPr>
          <w:rFonts w:ascii="Nunito Sans" w:hAnsi="Nunito Sans"/>
        </w:rPr>
        <w:t>PTD</w:t>
      </w:r>
      <w:r w:rsidRPr="002B68EE">
        <w:rPr>
          <w:rFonts w:ascii="Nunito Sans" w:hAnsi="Nunito Sans"/>
          <w:spacing w:val="-13"/>
        </w:rPr>
        <w:t xml:space="preserve"> </w:t>
      </w:r>
      <w:proofErr w:type="spellStart"/>
      <w:r w:rsidRPr="002B68EE">
        <w:rPr>
          <w:rFonts w:ascii="Nunito Sans" w:hAnsi="Nunito Sans"/>
          <w:spacing w:val="-5"/>
        </w:rPr>
        <w:t>etc</w:t>
      </w:r>
      <w:proofErr w:type="spellEnd"/>
    </w:p>
    <w:p w14:paraId="14C41F02" w14:textId="77777777" w:rsidR="005A08F5" w:rsidRDefault="005A08F5">
      <w:pPr>
        <w:spacing w:after="160" w:line="259" w:lineRule="auto"/>
        <w:ind w:right="0"/>
        <w:rPr>
          <w:rFonts w:ascii="Nunito Sans" w:hAnsi="Nunito Sans"/>
          <w:b/>
          <w:bCs/>
          <w:color w:val="808080" w:themeColor="background1" w:themeShade="80"/>
          <w:szCs w:val="18"/>
        </w:rPr>
      </w:pPr>
      <w:bookmarkStart w:id="5" w:name="_Toc209715646"/>
      <w:r>
        <w:rPr>
          <w:rFonts w:ascii="Nunito Sans" w:hAnsi="Nunito Sans"/>
        </w:rPr>
        <w:br w:type="page"/>
      </w:r>
    </w:p>
    <w:p w14:paraId="4CEBDB64" w14:textId="626D4385" w:rsidR="006B7A08" w:rsidRPr="002B68EE" w:rsidRDefault="006B7A08" w:rsidP="000C1C9C">
      <w:pPr>
        <w:pStyle w:val="Heading3"/>
        <w:rPr>
          <w:rFonts w:ascii="Nunito Sans" w:hAnsi="Nunito Sans"/>
          <w:b w:val="0"/>
          <w:bCs w:val="0"/>
        </w:rPr>
      </w:pPr>
      <w:r w:rsidRPr="002B68EE">
        <w:rPr>
          <w:rFonts w:ascii="Nunito Sans" w:hAnsi="Nunito Sans"/>
        </w:rPr>
        <w:lastRenderedPageBreak/>
        <w:t>Detailed Schedule (Member Level Data)</w:t>
      </w:r>
      <w:bookmarkEnd w:id="5"/>
    </w:p>
    <w:p w14:paraId="00E33385" w14:textId="77777777" w:rsidR="006B7A08" w:rsidRPr="002B68EE" w:rsidRDefault="006B7A08" w:rsidP="00F67CB8">
      <w:pPr>
        <w:pStyle w:val="ListParagraph"/>
        <w:numPr>
          <w:ilvl w:val="1"/>
          <w:numId w:val="2"/>
        </w:numPr>
        <w:ind w:left="720" w:hanging="720"/>
        <w:jc w:val="left"/>
        <w:rPr>
          <w:rFonts w:ascii="Nunito Sans" w:hAnsi="Nunito Sans" w:cstheme="minorBidi"/>
          <w:szCs w:val="22"/>
        </w:rPr>
      </w:pPr>
      <w:r w:rsidRPr="002B68EE">
        <w:rPr>
          <w:rFonts w:ascii="Nunito Sans" w:hAnsi="Nunito Sans" w:cstheme="minorBidi"/>
          <w:szCs w:val="22"/>
        </w:rPr>
        <w:t>For each group policy, the following data items will be required:</w:t>
      </w:r>
    </w:p>
    <w:p w14:paraId="4BEFAEA8" w14:textId="77777777" w:rsidR="006B7A08" w:rsidRPr="002B68EE" w:rsidRDefault="006B7A08" w:rsidP="00F36853">
      <w:pPr>
        <w:pStyle w:val="ListParagraph"/>
        <w:numPr>
          <w:ilvl w:val="0"/>
          <w:numId w:val="19"/>
        </w:numPr>
        <w:autoSpaceDE w:val="0"/>
        <w:autoSpaceDN w:val="0"/>
        <w:adjustRightInd w:val="0"/>
        <w:rPr>
          <w:rFonts w:ascii="Nunito Sans" w:hAnsi="Nunito Sans"/>
        </w:rPr>
      </w:pPr>
      <w:r w:rsidRPr="002B68EE">
        <w:rPr>
          <w:rFonts w:ascii="Nunito Sans" w:hAnsi="Nunito Sans"/>
        </w:rPr>
        <w:t>Policy number (main policy)</w:t>
      </w:r>
    </w:p>
    <w:p w14:paraId="450C4B85" w14:textId="77777777" w:rsidR="006B7A08" w:rsidRPr="002B68EE" w:rsidRDefault="006B7A08" w:rsidP="00F36853">
      <w:pPr>
        <w:pStyle w:val="ListParagraph"/>
        <w:numPr>
          <w:ilvl w:val="0"/>
          <w:numId w:val="19"/>
        </w:numPr>
        <w:autoSpaceDE w:val="0"/>
        <w:autoSpaceDN w:val="0"/>
        <w:adjustRightInd w:val="0"/>
        <w:rPr>
          <w:rFonts w:ascii="Nunito Sans" w:hAnsi="Nunito Sans"/>
        </w:rPr>
      </w:pPr>
      <w:r w:rsidRPr="002B68EE">
        <w:rPr>
          <w:rFonts w:ascii="Nunito Sans" w:hAnsi="Nunito Sans"/>
        </w:rPr>
        <w:t>Cover details</w:t>
      </w:r>
    </w:p>
    <w:p w14:paraId="03B9FF71" w14:textId="77777777" w:rsidR="006B7A08" w:rsidRPr="002B68EE" w:rsidRDefault="006B7A08" w:rsidP="00F36853">
      <w:pPr>
        <w:pStyle w:val="ListParagraph"/>
        <w:numPr>
          <w:ilvl w:val="0"/>
          <w:numId w:val="19"/>
        </w:numPr>
        <w:autoSpaceDE w:val="0"/>
        <w:autoSpaceDN w:val="0"/>
        <w:adjustRightInd w:val="0"/>
        <w:rPr>
          <w:rFonts w:ascii="Nunito Sans" w:hAnsi="Nunito Sans"/>
        </w:rPr>
      </w:pPr>
      <w:r w:rsidRPr="002B68EE">
        <w:rPr>
          <w:rFonts w:ascii="Nunito Sans" w:hAnsi="Nunito Sans"/>
        </w:rPr>
        <w:t>Member number</w:t>
      </w:r>
    </w:p>
    <w:p w14:paraId="11894887" w14:textId="77777777" w:rsidR="006B7A08" w:rsidRPr="002B68EE" w:rsidRDefault="006B7A08" w:rsidP="00F36853">
      <w:pPr>
        <w:pStyle w:val="ListParagraph"/>
        <w:numPr>
          <w:ilvl w:val="0"/>
          <w:numId w:val="19"/>
        </w:numPr>
        <w:autoSpaceDE w:val="0"/>
        <w:autoSpaceDN w:val="0"/>
        <w:adjustRightInd w:val="0"/>
        <w:rPr>
          <w:rFonts w:ascii="Nunito Sans" w:hAnsi="Nunito Sans"/>
        </w:rPr>
      </w:pPr>
      <w:r w:rsidRPr="002B68EE">
        <w:rPr>
          <w:rFonts w:ascii="Nunito Sans" w:hAnsi="Nunito Sans"/>
        </w:rPr>
        <w:t>Gender</w:t>
      </w:r>
    </w:p>
    <w:p w14:paraId="5AB0188A" w14:textId="77777777" w:rsidR="006B7A08" w:rsidRPr="002B68EE" w:rsidRDefault="006B7A08" w:rsidP="00F36853">
      <w:pPr>
        <w:pStyle w:val="ListParagraph"/>
        <w:numPr>
          <w:ilvl w:val="0"/>
          <w:numId w:val="19"/>
        </w:numPr>
        <w:autoSpaceDE w:val="0"/>
        <w:autoSpaceDN w:val="0"/>
        <w:adjustRightInd w:val="0"/>
        <w:rPr>
          <w:rFonts w:ascii="Nunito Sans" w:hAnsi="Nunito Sans"/>
        </w:rPr>
      </w:pPr>
      <w:r w:rsidRPr="002B68EE">
        <w:rPr>
          <w:rFonts w:ascii="Nunito Sans" w:hAnsi="Nunito Sans"/>
        </w:rPr>
        <w:t>Date of birth of member</w:t>
      </w:r>
    </w:p>
    <w:p w14:paraId="30AA5A7F" w14:textId="77777777" w:rsidR="006B7A08" w:rsidRPr="002B68EE" w:rsidRDefault="006B7A08" w:rsidP="00F36853">
      <w:pPr>
        <w:pStyle w:val="ListParagraph"/>
        <w:numPr>
          <w:ilvl w:val="0"/>
          <w:numId w:val="19"/>
        </w:numPr>
        <w:autoSpaceDE w:val="0"/>
        <w:autoSpaceDN w:val="0"/>
        <w:adjustRightInd w:val="0"/>
        <w:rPr>
          <w:rFonts w:ascii="Nunito Sans" w:hAnsi="Nunito Sans"/>
        </w:rPr>
      </w:pPr>
      <w:r w:rsidRPr="002B68EE">
        <w:rPr>
          <w:rFonts w:ascii="Nunito Sans" w:hAnsi="Nunito Sans"/>
        </w:rPr>
        <w:t>Member joining date</w:t>
      </w:r>
    </w:p>
    <w:p w14:paraId="125E975A" w14:textId="77777777" w:rsidR="006B7A08" w:rsidRPr="002B68EE" w:rsidRDefault="006B7A08" w:rsidP="00F36853">
      <w:pPr>
        <w:pStyle w:val="ListParagraph"/>
        <w:numPr>
          <w:ilvl w:val="0"/>
          <w:numId w:val="19"/>
        </w:numPr>
        <w:autoSpaceDE w:val="0"/>
        <w:autoSpaceDN w:val="0"/>
        <w:adjustRightInd w:val="0"/>
        <w:rPr>
          <w:rFonts w:ascii="Nunito Sans" w:hAnsi="Nunito Sans"/>
        </w:rPr>
      </w:pPr>
      <w:r w:rsidRPr="002B68EE">
        <w:rPr>
          <w:rFonts w:ascii="Nunito Sans" w:hAnsi="Nunito Sans"/>
        </w:rPr>
        <w:t xml:space="preserve">Member sums assured by benefit type e.g. death, critical illness, TTD, PTD </w:t>
      </w:r>
      <w:proofErr w:type="spellStart"/>
      <w:r w:rsidRPr="002B68EE">
        <w:rPr>
          <w:rFonts w:ascii="Nunito Sans" w:hAnsi="Nunito Sans"/>
        </w:rPr>
        <w:t>etc</w:t>
      </w:r>
      <w:proofErr w:type="spellEnd"/>
    </w:p>
    <w:p w14:paraId="6F067588" w14:textId="4007E171" w:rsidR="00295F6C" w:rsidRPr="00A01386" w:rsidRDefault="006B7A08" w:rsidP="00A01386">
      <w:pPr>
        <w:pStyle w:val="ListParagraph"/>
        <w:numPr>
          <w:ilvl w:val="0"/>
          <w:numId w:val="19"/>
        </w:numPr>
        <w:autoSpaceDE w:val="0"/>
        <w:autoSpaceDN w:val="0"/>
        <w:adjustRightInd w:val="0"/>
        <w:rPr>
          <w:rFonts w:ascii="Nunito Sans" w:hAnsi="Nunito Sans"/>
        </w:rPr>
      </w:pPr>
      <w:r w:rsidRPr="002B68EE">
        <w:rPr>
          <w:rFonts w:ascii="Nunito Sans" w:hAnsi="Nunito Sans"/>
        </w:rPr>
        <w:t>Total sums reassured by benefit type e.g. death,</w:t>
      </w:r>
      <w:r w:rsidRPr="002B68EE">
        <w:rPr>
          <w:rFonts w:ascii="Nunito Sans" w:hAnsi="Nunito Sans"/>
          <w:spacing w:val="-14"/>
        </w:rPr>
        <w:t xml:space="preserve"> </w:t>
      </w:r>
      <w:r w:rsidRPr="002B68EE">
        <w:rPr>
          <w:rFonts w:ascii="Nunito Sans" w:hAnsi="Nunito Sans"/>
        </w:rPr>
        <w:t>critical</w:t>
      </w:r>
      <w:r w:rsidRPr="002B68EE">
        <w:rPr>
          <w:rFonts w:ascii="Nunito Sans" w:hAnsi="Nunito Sans"/>
          <w:spacing w:val="-10"/>
        </w:rPr>
        <w:t xml:space="preserve"> </w:t>
      </w:r>
      <w:r w:rsidRPr="002B68EE">
        <w:rPr>
          <w:rFonts w:ascii="Nunito Sans" w:hAnsi="Nunito Sans"/>
        </w:rPr>
        <w:t>illness,</w:t>
      </w:r>
      <w:r w:rsidRPr="002B68EE">
        <w:rPr>
          <w:rFonts w:ascii="Nunito Sans" w:hAnsi="Nunito Sans"/>
          <w:spacing w:val="-14"/>
        </w:rPr>
        <w:t xml:space="preserve"> </w:t>
      </w:r>
      <w:r w:rsidRPr="002B68EE">
        <w:rPr>
          <w:rFonts w:ascii="Nunito Sans" w:hAnsi="Nunito Sans"/>
        </w:rPr>
        <w:t>TTD,</w:t>
      </w:r>
      <w:r w:rsidRPr="002B68EE">
        <w:rPr>
          <w:rFonts w:ascii="Nunito Sans" w:hAnsi="Nunito Sans"/>
          <w:spacing w:val="-14"/>
        </w:rPr>
        <w:t xml:space="preserve"> </w:t>
      </w:r>
      <w:r w:rsidRPr="002B68EE">
        <w:rPr>
          <w:rFonts w:ascii="Nunito Sans" w:hAnsi="Nunito Sans"/>
        </w:rPr>
        <w:t>PTD</w:t>
      </w:r>
      <w:r w:rsidRPr="002B68EE">
        <w:rPr>
          <w:rFonts w:ascii="Nunito Sans" w:hAnsi="Nunito Sans"/>
          <w:spacing w:val="-13"/>
        </w:rPr>
        <w:t xml:space="preserve"> </w:t>
      </w:r>
      <w:proofErr w:type="spellStart"/>
      <w:r w:rsidRPr="002B68EE">
        <w:rPr>
          <w:rFonts w:ascii="Nunito Sans" w:hAnsi="Nunito Sans"/>
          <w:spacing w:val="-5"/>
        </w:rPr>
        <w:t>etc</w:t>
      </w:r>
      <w:bookmarkStart w:id="6" w:name="_bookmark3"/>
      <w:bookmarkEnd w:id="6"/>
      <w:proofErr w:type="spellEnd"/>
    </w:p>
    <w:p w14:paraId="04DB8027" w14:textId="6B0B62A1" w:rsidR="00295149" w:rsidRPr="00EA3CED" w:rsidRDefault="009257C8" w:rsidP="008F2423">
      <w:pPr>
        <w:pStyle w:val="Heading2"/>
        <w:autoSpaceDE w:val="0"/>
        <w:autoSpaceDN w:val="0"/>
        <w:adjustRightInd w:val="0"/>
        <w:spacing w:line="240" w:lineRule="auto"/>
        <w:rPr>
          <w:rFonts w:ascii="Nunito Sans SemiBold" w:hAnsi="Nunito Sans SemiBold"/>
        </w:rPr>
      </w:pPr>
      <w:bookmarkStart w:id="7" w:name="_Toc209715647"/>
      <w:r>
        <w:rPr>
          <w:rFonts w:ascii="Nunito Sans SemiBold" w:hAnsi="Nunito Sans SemiBold"/>
        </w:rPr>
        <w:t>Claims/</w:t>
      </w:r>
      <w:r w:rsidR="00295149" w:rsidRPr="00EA3CED">
        <w:rPr>
          <w:rFonts w:ascii="Nunito Sans SemiBold" w:hAnsi="Nunito Sans SemiBold"/>
        </w:rPr>
        <w:t xml:space="preserve">Benefit Events (maturities, deaths, surrenders </w:t>
      </w:r>
      <w:proofErr w:type="spellStart"/>
      <w:r w:rsidR="00295149" w:rsidRPr="00EA3CED">
        <w:rPr>
          <w:rFonts w:ascii="Nunito Sans SemiBold" w:hAnsi="Nunito Sans SemiBold"/>
        </w:rPr>
        <w:t>etc</w:t>
      </w:r>
      <w:proofErr w:type="spellEnd"/>
      <w:r w:rsidR="00295149" w:rsidRPr="00EA3CED">
        <w:rPr>
          <w:rFonts w:ascii="Nunito Sans SemiBold" w:hAnsi="Nunito Sans SemiBold"/>
        </w:rPr>
        <w:t>)</w:t>
      </w:r>
      <w:bookmarkEnd w:id="7"/>
    </w:p>
    <w:p w14:paraId="0C702C3E" w14:textId="1217980A" w:rsidR="00295149" w:rsidRPr="002B68EE" w:rsidRDefault="00295149" w:rsidP="00F67CB8">
      <w:pPr>
        <w:pStyle w:val="ListParagraph"/>
        <w:numPr>
          <w:ilvl w:val="1"/>
          <w:numId w:val="2"/>
        </w:numPr>
        <w:ind w:left="720" w:hanging="720"/>
        <w:jc w:val="left"/>
        <w:rPr>
          <w:rFonts w:ascii="Nunito Sans" w:hAnsi="Nunito Sans" w:cstheme="minorBidi"/>
          <w:szCs w:val="22"/>
        </w:rPr>
      </w:pPr>
      <w:r w:rsidRPr="002B68EE">
        <w:rPr>
          <w:rFonts w:ascii="Nunito Sans" w:hAnsi="Nunito Sans" w:cstheme="minorBidi"/>
          <w:szCs w:val="22"/>
        </w:rPr>
        <w:t>Same information as for policy level data above as applicable, plus the following additions:</w:t>
      </w:r>
    </w:p>
    <w:p w14:paraId="465DF701" w14:textId="77777777" w:rsidR="00295149" w:rsidRPr="002B68EE" w:rsidRDefault="00295149" w:rsidP="00F36853">
      <w:pPr>
        <w:pStyle w:val="ListParagraph"/>
        <w:numPr>
          <w:ilvl w:val="0"/>
          <w:numId w:val="24"/>
        </w:numPr>
        <w:autoSpaceDE w:val="0"/>
        <w:autoSpaceDN w:val="0"/>
        <w:adjustRightInd w:val="0"/>
        <w:rPr>
          <w:rFonts w:ascii="Nunito Sans" w:hAnsi="Nunito Sans"/>
        </w:rPr>
      </w:pPr>
      <w:r w:rsidRPr="002B68EE">
        <w:rPr>
          <w:rFonts w:ascii="Nunito Sans" w:hAnsi="Nunito Sans"/>
        </w:rPr>
        <w:t>Type of benefit event</w:t>
      </w:r>
    </w:p>
    <w:p w14:paraId="1DD9A8D9" w14:textId="77777777" w:rsidR="00295149" w:rsidRPr="002B68EE" w:rsidRDefault="00295149" w:rsidP="00F36853">
      <w:pPr>
        <w:pStyle w:val="ListParagraph"/>
        <w:numPr>
          <w:ilvl w:val="0"/>
          <w:numId w:val="24"/>
        </w:numPr>
        <w:autoSpaceDE w:val="0"/>
        <w:autoSpaceDN w:val="0"/>
        <w:adjustRightInd w:val="0"/>
        <w:rPr>
          <w:rFonts w:ascii="Nunito Sans" w:hAnsi="Nunito Sans"/>
        </w:rPr>
      </w:pPr>
      <w:r w:rsidRPr="002B68EE">
        <w:rPr>
          <w:rFonts w:ascii="Nunito Sans" w:hAnsi="Nunito Sans"/>
        </w:rPr>
        <w:t>Date of benefit event</w:t>
      </w:r>
    </w:p>
    <w:p w14:paraId="422F4B3F" w14:textId="77777777" w:rsidR="00295149" w:rsidRPr="002B68EE" w:rsidRDefault="00295149" w:rsidP="00F36853">
      <w:pPr>
        <w:pStyle w:val="ListParagraph"/>
        <w:numPr>
          <w:ilvl w:val="0"/>
          <w:numId w:val="24"/>
        </w:numPr>
        <w:autoSpaceDE w:val="0"/>
        <w:autoSpaceDN w:val="0"/>
        <w:adjustRightInd w:val="0"/>
        <w:rPr>
          <w:rFonts w:ascii="Nunito Sans" w:hAnsi="Nunito Sans"/>
        </w:rPr>
      </w:pPr>
      <w:r w:rsidRPr="002B68EE">
        <w:rPr>
          <w:rFonts w:ascii="Nunito Sans" w:hAnsi="Nunito Sans"/>
        </w:rPr>
        <w:t>Benefit amount paid</w:t>
      </w:r>
    </w:p>
    <w:p w14:paraId="2B66957E" w14:textId="77777777" w:rsidR="00295149" w:rsidRPr="002B68EE" w:rsidRDefault="00295149" w:rsidP="00F36853">
      <w:pPr>
        <w:pStyle w:val="ListParagraph"/>
        <w:numPr>
          <w:ilvl w:val="0"/>
          <w:numId w:val="24"/>
        </w:numPr>
        <w:autoSpaceDE w:val="0"/>
        <w:autoSpaceDN w:val="0"/>
        <w:adjustRightInd w:val="0"/>
        <w:rPr>
          <w:rFonts w:ascii="Nunito Sans" w:hAnsi="Nunito Sans"/>
        </w:rPr>
      </w:pPr>
      <w:r w:rsidRPr="002B68EE">
        <w:rPr>
          <w:rFonts w:ascii="Nunito Sans" w:hAnsi="Nunito Sans"/>
        </w:rPr>
        <w:t>Date of benefit payment</w:t>
      </w:r>
    </w:p>
    <w:p w14:paraId="21F9F2C0" w14:textId="4B882535" w:rsidR="00295149" w:rsidRPr="002B68EE" w:rsidRDefault="00295149" w:rsidP="00F36853">
      <w:pPr>
        <w:pStyle w:val="ListParagraph"/>
        <w:numPr>
          <w:ilvl w:val="0"/>
          <w:numId w:val="24"/>
        </w:numPr>
        <w:autoSpaceDE w:val="0"/>
        <w:autoSpaceDN w:val="0"/>
        <w:adjustRightInd w:val="0"/>
        <w:rPr>
          <w:rFonts w:ascii="Nunito Sans" w:hAnsi="Nunito Sans"/>
        </w:rPr>
      </w:pPr>
      <w:r w:rsidRPr="002B68EE">
        <w:rPr>
          <w:rFonts w:ascii="Nunito Sans" w:hAnsi="Nunito Sans"/>
        </w:rPr>
        <w:t>Details of outstanding benefit amounts, if payment outstanding</w:t>
      </w:r>
    </w:p>
    <w:p w14:paraId="6558AA7B" w14:textId="454FD600" w:rsidR="00295149" w:rsidRPr="00EA3CED" w:rsidRDefault="00295149" w:rsidP="008F2423">
      <w:pPr>
        <w:pStyle w:val="Heading2"/>
        <w:autoSpaceDE w:val="0"/>
        <w:autoSpaceDN w:val="0"/>
        <w:adjustRightInd w:val="0"/>
        <w:spacing w:line="240" w:lineRule="auto"/>
        <w:rPr>
          <w:rFonts w:ascii="Nunito Sans SemiBold" w:hAnsi="Nunito Sans SemiBold"/>
        </w:rPr>
      </w:pPr>
      <w:bookmarkStart w:id="8" w:name="_bookmark5"/>
      <w:bookmarkStart w:id="9" w:name="_Toc209715648"/>
      <w:bookmarkEnd w:id="8"/>
      <w:r w:rsidRPr="00EA3CED">
        <w:rPr>
          <w:rFonts w:ascii="Nunito Sans SemiBold" w:hAnsi="Nunito Sans SemiBold"/>
        </w:rPr>
        <w:t>Financial Statements &amp; Solvency Report</w:t>
      </w:r>
      <w:bookmarkEnd w:id="9"/>
    </w:p>
    <w:p w14:paraId="7A1973A8" w14:textId="15390DA0" w:rsidR="00295149" w:rsidRPr="002B68EE" w:rsidRDefault="00295149" w:rsidP="00F67CB8">
      <w:pPr>
        <w:pStyle w:val="ListParagraph"/>
        <w:numPr>
          <w:ilvl w:val="1"/>
          <w:numId w:val="2"/>
        </w:numPr>
        <w:ind w:left="720" w:hanging="720"/>
        <w:jc w:val="left"/>
        <w:rPr>
          <w:rFonts w:ascii="Nunito Sans" w:hAnsi="Nunito Sans" w:cstheme="minorBidi"/>
          <w:szCs w:val="22"/>
        </w:rPr>
      </w:pPr>
      <w:r w:rsidRPr="002B68EE">
        <w:rPr>
          <w:rFonts w:ascii="Nunito Sans" w:hAnsi="Nunito Sans" w:cstheme="minorBidi"/>
          <w:szCs w:val="22"/>
        </w:rPr>
        <w:t>The financial statements required for the valuation of</w:t>
      </w:r>
      <w:r w:rsidR="004F04D1">
        <w:rPr>
          <w:rFonts w:ascii="Nunito Sans" w:hAnsi="Nunito Sans" w:cstheme="minorBidi"/>
          <w:szCs w:val="22"/>
        </w:rPr>
        <w:t xml:space="preserve"> Group</w:t>
      </w:r>
      <w:r w:rsidRPr="002B68EE">
        <w:rPr>
          <w:rFonts w:ascii="Nunito Sans" w:hAnsi="Nunito Sans" w:cstheme="minorBidi"/>
          <w:szCs w:val="22"/>
        </w:rPr>
        <w:t xml:space="preserve"> life insurance technical liabilities are:</w:t>
      </w:r>
    </w:p>
    <w:p w14:paraId="3D76EC97" w14:textId="77777777" w:rsidR="00295149" w:rsidRPr="002B68EE" w:rsidRDefault="00295149" w:rsidP="00F36853">
      <w:pPr>
        <w:pStyle w:val="ListParagraph"/>
        <w:numPr>
          <w:ilvl w:val="0"/>
          <w:numId w:val="25"/>
        </w:numPr>
        <w:autoSpaceDE w:val="0"/>
        <w:autoSpaceDN w:val="0"/>
        <w:adjustRightInd w:val="0"/>
        <w:rPr>
          <w:rFonts w:ascii="Nunito Sans" w:hAnsi="Nunito Sans"/>
        </w:rPr>
      </w:pPr>
      <w:r w:rsidRPr="002B68EE">
        <w:rPr>
          <w:rFonts w:ascii="Nunito Sans" w:hAnsi="Nunito Sans"/>
        </w:rPr>
        <w:t>Audited accounts for at least previous 3 years.</w:t>
      </w:r>
    </w:p>
    <w:p w14:paraId="5F434B01" w14:textId="29C9475F" w:rsidR="00295149" w:rsidRPr="002B68EE" w:rsidRDefault="00295149" w:rsidP="00F36853">
      <w:pPr>
        <w:pStyle w:val="ListParagraph"/>
        <w:numPr>
          <w:ilvl w:val="0"/>
          <w:numId w:val="25"/>
        </w:numPr>
        <w:autoSpaceDE w:val="0"/>
        <w:autoSpaceDN w:val="0"/>
        <w:adjustRightInd w:val="0"/>
        <w:rPr>
          <w:rFonts w:ascii="Nunito Sans" w:eastAsia="Tahoma" w:hAnsi="Nunito Sans" w:cs="Tahoma"/>
        </w:rPr>
      </w:pPr>
      <w:r w:rsidRPr="002B68EE">
        <w:rPr>
          <w:rFonts w:ascii="Nunito Sans" w:hAnsi="Nunito Sans"/>
        </w:rPr>
        <w:t>Management accounts for the period to the Valuation Date</w:t>
      </w:r>
    </w:p>
    <w:p w14:paraId="4F6C583F" w14:textId="1D6FEE65" w:rsidR="00295149" w:rsidRPr="002B68EE" w:rsidRDefault="00295149" w:rsidP="00F67CB8">
      <w:pPr>
        <w:pStyle w:val="ListParagraph"/>
        <w:numPr>
          <w:ilvl w:val="1"/>
          <w:numId w:val="2"/>
        </w:numPr>
        <w:ind w:left="720" w:hanging="720"/>
        <w:jc w:val="left"/>
        <w:rPr>
          <w:rFonts w:ascii="Nunito Sans" w:hAnsi="Nunito Sans" w:cstheme="minorBidi"/>
          <w:szCs w:val="22"/>
        </w:rPr>
      </w:pPr>
      <w:r w:rsidRPr="002B68EE">
        <w:rPr>
          <w:rFonts w:ascii="Nunito Sans" w:hAnsi="Nunito Sans" w:cstheme="minorBidi"/>
          <w:szCs w:val="22"/>
        </w:rPr>
        <w:t>Completed RBC workings as at the current Valuation Date.</w:t>
      </w:r>
    </w:p>
    <w:p w14:paraId="442F5542" w14:textId="490FE9DF" w:rsidR="00295149" w:rsidRPr="00EA3CED" w:rsidRDefault="00295149" w:rsidP="008F2423">
      <w:pPr>
        <w:pStyle w:val="Heading2"/>
        <w:autoSpaceDE w:val="0"/>
        <w:autoSpaceDN w:val="0"/>
        <w:adjustRightInd w:val="0"/>
        <w:spacing w:line="240" w:lineRule="auto"/>
        <w:rPr>
          <w:rFonts w:ascii="Nunito Sans SemiBold" w:hAnsi="Nunito Sans SemiBold"/>
        </w:rPr>
      </w:pPr>
      <w:bookmarkStart w:id="10" w:name="_bookmark6"/>
      <w:bookmarkStart w:id="11" w:name="_Toc209715649"/>
      <w:bookmarkEnd w:id="10"/>
      <w:r w:rsidRPr="00EA3CED">
        <w:rPr>
          <w:rFonts w:ascii="Nunito Sans SemiBold" w:hAnsi="Nunito Sans SemiBold"/>
        </w:rPr>
        <w:t>Previous Valuation Reports</w:t>
      </w:r>
      <w:bookmarkEnd w:id="11"/>
    </w:p>
    <w:p w14:paraId="36D51BB4" w14:textId="2B37180D" w:rsidR="00295149" w:rsidRPr="002B68EE" w:rsidRDefault="00295149" w:rsidP="00F67CB8">
      <w:pPr>
        <w:pStyle w:val="ListParagraph"/>
        <w:numPr>
          <w:ilvl w:val="1"/>
          <w:numId w:val="2"/>
        </w:numPr>
        <w:ind w:left="720" w:hanging="720"/>
        <w:jc w:val="left"/>
        <w:rPr>
          <w:rFonts w:ascii="Nunito Sans" w:hAnsi="Nunito Sans" w:cstheme="minorBidi"/>
          <w:szCs w:val="22"/>
        </w:rPr>
      </w:pPr>
      <w:r w:rsidRPr="002B68EE">
        <w:rPr>
          <w:rFonts w:ascii="Nunito Sans" w:hAnsi="Nunito Sans" w:cstheme="minorBidi"/>
          <w:szCs w:val="22"/>
        </w:rPr>
        <w:t>Annual Actuarial Valuation Reports for the past 3 years will be required.</w:t>
      </w:r>
    </w:p>
    <w:p w14:paraId="42AF9A0B" w14:textId="0923244B" w:rsidR="00A0098C" w:rsidRPr="002B68EE" w:rsidRDefault="00295149" w:rsidP="00F67CB8">
      <w:pPr>
        <w:pStyle w:val="ListParagraph"/>
        <w:numPr>
          <w:ilvl w:val="1"/>
          <w:numId w:val="2"/>
        </w:numPr>
        <w:ind w:left="720" w:hanging="720"/>
        <w:jc w:val="left"/>
        <w:rPr>
          <w:rFonts w:ascii="Nunito Sans" w:hAnsi="Nunito Sans" w:cstheme="minorBidi"/>
          <w:szCs w:val="22"/>
        </w:rPr>
        <w:sectPr w:rsidR="00A0098C" w:rsidRPr="002B68EE" w:rsidSect="00CD192E">
          <w:pgSz w:w="11910" w:h="16840"/>
          <w:pgMar w:top="981" w:right="286" w:bottom="822" w:left="567" w:header="624" w:footer="624" w:gutter="0"/>
          <w:cols w:space="720"/>
        </w:sectPr>
      </w:pPr>
      <w:r w:rsidRPr="002B68EE">
        <w:rPr>
          <w:rFonts w:ascii="Nunito Sans" w:hAnsi="Nunito Sans" w:cstheme="minorBidi"/>
          <w:szCs w:val="22"/>
        </w:rPr>
        <w:t>These will be used to assess actual emerging experience against assumptions used at previous valuation</w:t>
      </w:r>
    </w:p>
    <w:p w14:paraId="1A652714" w14:textId="727185BB" w:rsidR="009442BE" w:rsidRPr="002B68EE" w:rsidRDefault="007B5094" w:rsidP="00B01932">
      <w:pPr>
        <w:pStyle w:val="Heading1"/>
        <w:numPr>
          <w:ilvl w:val="0"/>
          <w:numId w:val="6"/>
        </w:numPr>
        <w:tabs>
          <w:tab w:val="num" w:pos="360"/>
        </w:tabs>
        <w:ind w:left="720" w:hanging="540"/>
        <w:rPr>
          <w:rFonts w:ascii="Nunito Sans Black" w:hAnsi="Nunito Sans Black"/>
        </w:rPr>
      </w:pPr>
      <w:bookmarkStart w:id="12" w:name="_Toc209715650"/>
      <w:r w:rsidRPr="002B68EE">
        <w:rPr>
          <w:rFonts w:ascii="Nunito Sans Black" w:hAnsi="Nunito Sans Black"/>
        </w:rPr>
        <w:lastRenderedPageBreak/>
        <w:t>DATA CHECKS</w:t>
      </w:r>
      <w:bookmarkEnd w:id="12"/>
    </w:p>
    <w:p w14:paraId="7E0196E9" w14:textId="77777777" w:rsidR="000E157A" w:rsidRPr="000E157A" w:rsidRDefault="000E157A" w:rsidP="000E157A">
      <w:pPr>
        <w:pStyle w:val="ListParagraph"/>
        <w:numPr>
          <w:ilvl w:val="0"/>
          <w:numId w:val="2"/>
        </w:numPr>
        <w:jc w:val="left"/>
        <w:rPr>
          <w:rFonts w:cstheme="minorBidi"/>
          <w:vanish/>
          <w:szCs w:val="22"/>
        </w:rPr>
      </w:pPr>
    </w:p>
    <w:p w14:paraId="30DE4112" w14:textId="18332AE7" w:rsidR="006437E8" w:rsidRPr="002B68EE" w:rsidRDefault="006437E8" w:rsidP="00780B0F">
      <w:pPr>
        <w:pStyle w:val="ListParagraph"/>
        <w:numPr>
          <w:ilvl w:val="1"/>
          <w:numId w:val="2"/>
        </w:numPr>
        <w:ind w:left="709" w:hanging="709"/>
        <w:jc w:val="left"/>
        <w:rPr>
          <w:rFonts w:ascii="Nunito Sans" w:hAnsi="Nunito Sans" w:cstheme="minorBidi"/>
          <w:szCs w:val="22"/>
        </w:rPr>
      </w:pPr>
      <w:r w:rsidRPr="002B68EE">
        <w:rPr>
          <w:rFonts w:ascii="Nunito Sans" w:hAnsi="Nunito Sans" w:cstheme="minorBidi"/>
          <w:szCs w:val="22"/>
        </w:rPr>
        <w:t>Upon receiving data, the next phase is carrying out data checks before the data is used in computations.</w:t>
      </w:r>
    </w:p>
    <w:p w14:paraId="2FA2FB75" w14:textId="33A4B1A6" w:rsidR="006437E8" w:rsidRPr="002B68EE" w:rsidRDefault="006437E8" w:rsidP="00F67CB8">
      <w:pPr>
        <w:pStyle w:val="ListParagraph"/>
        <w:numPr>
          <w:ilvl w:val="1"/>
          <w:numId w:val="2"/>
        </w:numPr>
        <w:ind w:left="720" w:hanging="720"/>
        <w:jc w:val="left"/>
        <w:rPr>
          <w:rFonts w:ascii="Nunito Sans" w:hAnsi="Nunito Sans" w:cstheme="minorBidi"/>
          <w:szCs w:val="22"/>
        </w:rPr>
      </w:pPr>
      <w:r w:rsidRPr="002B68EE">
        <w:rPr>
          <w:rFonts w:ascii="Nunito Sans" w:hAnsi="Nunito Sans" w:cstheme="minorBidi"/>
          <w:szCs w:val="22"/>
        </w:rPr>
        <w:t>The aim is to review the credibility of the data provided which should include considerations of the data’s:</w:t>
      </w:r>
    </w:p>
    <w:p w14:paraId="1A958C53" w14:textId="77777777" w:rsidR="006437E8" w:rsidRPr="002B68EE" w:rsidRDefault="006437E8" w:rsidP="00F36853">
      <w:pPr>
        <w:pStyle w:val="ListParagraph"/>
        <w:numPr>
          <w:ilvl w:val="0"/>
          <w:numId w:val="8"/>
        </w:numPr>
        <w:autoSpaceDE w:val="0"/>
        <w:autoSpaceDN w:val="0"/>
        <w:adjustRightInd w:val="0"/>
        <w:rPr>
          <w:rFonts w:ascii="Nunito Sans" w:hAnsi="Nunito Sans"/>
        </w:rPr>
      </w:pPr>
      <w:r w:rsidRPr="002B68EE">
        <w:rPr>
          <w:rFonts w:ascii="Nunito Sans" w:hAnsi="Nunito Sans"/>
        </w:rPr>
        <w:t>Reasonability &amp; Appropriateness</w:t>
      </w:r>
    </w:p>
    <w:p w14:paraId="7635174D" w14:textId="77777777" w:rsidR="006437E8" w:rsidRPr="002B68EE" w:rsidRDefault="006437E8" w:rsidP="00F36853">
      <w:pPr>
        <w:pStyle w:val="ListParagraph"/>
        <w:numPr>
          <w:ilvl w:val="0"/>
          <w:numId w:val="8"/>
        </w:numPr>
        <w:autoSpaceDE w:val="0"/>
        <w:autoSpaceDN w:val="0"/>
        <w:adjustRightInd w:val="0"/>
        <w:rPr>
          <w:rFonts w:ascii="Nunito Sans" w:hAnsi="Nunito Sans"/>
        </w:rPr>
      </w:pPr>
      <w:r w:rsidRPr="002B68EE">
        <w:rPr>
          <w:rFonts w:ascii="Nunito Sans" w:hAnsi="Nunito Sans"/>
        </w:rPr>
        <w:t>Consistency; and</w:t>
      </w:r>
    </w:p>
    <w:p w14:paraId="252400B7" w14:textId="4C2AEAF0" w:rsidR="00CD03FC" w:rsidRPr="002B68EE" w:rsidRDefault="006437E8" w:rsidP="00F36853">
      <w:pPr>
        <w:pStyle w:val="ListParagraph"/>
        <w:numPr>
          <w:ilvl w:val="0"/>
          <w:numId w:val="8"/>
        </w:numPr>
        <w:autoSpaceDE w:val="0"/>
        <w:autoSpaceDN w:val="0"/>
        <w:adjustRightInd w:val="0"/>
        <w:rPr>
          <w:rFonts w:ascii="Nunito Sans" w:hAnsi="Nunito Sans"/>
        </w:rPr>
      </w:pPr>
      <w:r w:rsidRPr="002B68EE">
        <w:rPr>
          <w:rFonts w:ascii="Nunito Sans" w:hAnsi="Nunito Sans"/>
        </w:rPr>
        <w:t>Completeness &amp; Accuracy</w:t>
      </w:r>
    </w:p>
    <w:p w14:paraId="36281A18" w14:textId="7A8555A7" w:rsidR="00F3784C" w:rsidRPr="00EA3CED" w:rsidRDefault="00C22620" w:rsidP="000E157A">
      <w:pPr>
        <w:pStyle w:val="Heading2"/>
        <w:autoSpaceDE w:val="0"/>
        <w:autoSpaceDN w:val="0"/>
        <w:adjustRightInd w:val="0"/>
        <w:spacing w:line="240" w:lineRule="auto"/>
        <w:rPr>
          <w:rFonts w:ascii="Nunito Sans SemiBold" w:hAnsi="Nunito Sans SemiBold"/>
        </w:rPr>
      </w:pPr>
      <w:bookmarkStart w:id="13" w:name="_Toc209715651"/>
      <w:r w:rsidRPr="00EA3CED">
        <w:rPr>
          <w:rFonts w:ascii="Nunito Sans SemiBold" w:hAnsi="Nunito Sans SemiBold"/>
        </w:rPr>
        <w:t>Reasonability &amp; Appropriateness Checks</w:t>
      </w:r>
      <w:bookmarkEnd w:id="13"/>
    </w:p>
    <w:p w14:paraId="100D3303" w14:textId="7884D8B4" w:rsidR="0038604A" w:rsidRPr="002B68EE" w:rsidRDefault="0038604A" w:rsidP="00F67CB8">
      <w:pPr>
        <w:pStyle w:val="ListParagraph"/>
        <w:numPr>
          <w:ilvl w:val="1"/>
          <w:numId w:val="2"/>
        </w:numPr>
        <w:ind w:left="720" w:hanging="720"/>
        <w:jc w:val="left"/>
        <w:rPr>
          <w:rFonts w:ascii="Nunito Sans" w:hAnsi="Nunito Sans" w:cstheme="minorBidi"/>
          <w:szCs w:val="22"/>
        </w:rPr>
      </w:pPr>
      <w:r w:rsidRPr="002B68EE">
        <w:rPr>
          <w:rFonts w:ascii="Nunito Sans" w:hAnsi="Nunito Sans" w:cstheme="minorBidi"/>
          <w:szCs w:val="22"/>
        </w:rPr>
        <w:t>Ensure that we have received full data as requested</w:t>
      </w:r>
      <w:r w:rsidR="00490D3B">
        <w:rPr>
          <w:rFonts w:ascii="Nunito Sans" w:hAnsi="Nunito Sans" w:cstheme="minorBidi"/>
          <w:szCs w:val="22"/>
        </w:rPr>
        <w:t>.</w:t>
      </w:r>
    </w:p>
    <w:p w14:paraId="4771F248" w14:textId="7498FBF7" w:rsidR="0038604A" w:rsidRPr="002B68EE" w:rsidRDefault="0038604A" w:rsidP="00F67CB8">
      <w:pPr>
        <w:pStyle w:val="ListParagraph"/>
        <w:numPr>
          <w:ilvl w:val="1"/>
          <w:numId w:val="2"/>
        </w:numPr>
        <w:ind w:left="720" w:hanging="720"/>
        <w:jc w:val="left"/>
        <w:rPr>
          <w:rFonts w:ascii="Nunito Sans" w:hAnsi="Nunito Sans" w:cstheme="minorBidi"/>
          <w:szCs w:val="22"/>
        </w:rPr>
      </w:pPr>
      <w:r w:rsidRPr="002B68EE">
        <w:rPr>
          <w:rFonts w:ascii="Nunito Sans" w:hAnsi="Nunito Sans" w:cstheme="minorBidi"/>
          <w:szCs w:val="22"/>
        </w:rPr>
        <w:t>Check each file to confirm that the data items requested are provided</w:t>
      </w:r>
      <w:r w:rsidR="00C05D38">
        <w:rPr>
          <w:rFonts w:ascii="Nunito Sans" w:hAnsi="Nunito Sans" w:cstheme="minorBidi"/>
          <w:szCs w:val="22"/>
        </w:rPr>
        <w:t>.</w:t>
      </w:r>
    </w:p>
    <w:p w14:paraId="398F9328" w14:textId="2C0726F2" w:rsidR="0038604A" w:rsidRPr="002B68EE" w:rsidRDefault="0038604A" w:rsidP="00F67CB8">
      <w:pPr>
        <w:pStyle w:val="ListParagraph"/>
        <w:numPr>
          <w:ilvl w:val="1"/>
          <w:numId w:val="2"/>
        </w:numPr>
        <w:ind w:left="720" w:hanging="720"/>
        <w:jc w:val="left"/>
        <w:rPr>
          <w:rFonts w:ascii="Nunito Sans" w:hAnsi="Nunito Sans" w:cstheme="minorBidi"/>
          <w:szCs w:val="22"/>
        </w:rPr>
      </w:pPr>
      <w:r w:rsidRPr="002B68EE">
        <w:rPr>
          <w:rFonts w:ascii="Nunito Sans" w:hAnsi="Nunito Sans" w:cstheme="minorBidi"/>
          <w:szCs w:val="22"/>
        </w:rPr>
        <w:t>Confirm that entries are saved in their right formats e.g. dates, numbers, and text</w:t>
      </w:r>
      <w:r w:rsidR="00C05D38">
        <w:rPr>
          <w:rFonts w:ascii="Nunito Sans" w:hAnsi="Nunito Sans" w:cstheme="minorBidi"/>
          <w:szCs w:val="22"/>
        </w:rPr>
        <w:t>.</w:t>
      </w:r>
    </w:p>
    <w:p w14:paraId="540D382D" w14:textId="296DE144" w:rsidR="0038604A" w:rsidRPr="002B68EE" w:rsidRDefault="0038604A" w:rsidP="00F67CB8">
      <w:pPr>
        <w:pStyle w:val="ListParagraph"/>
        <w:numPr>
          <w:ilvl w:val="1"/>
          <w:numId w:val="2"/>
        </w:numPr>
        <w:ind w:left="720" w:hanging="720"/>
        <w:jc w:val="left"/>
        <w:rPr>
          <w:rFonts w:ascii="Nunito Sans" w:hAnsi="Nunito Sans" w:cstheme="minorBidi"/>
          <w:szCs w:val="22"/>
        </w:rPr>
      </w:pPr>
      <w:r w:rsidRPr="002B68EE">
        <w:rPr>
          <w:rFonts w:ascii="Nunito Sans" w:hAnsi="Nunito Sans" w:cstheme="minorBidi"/>
          <w:szCs w:val="22"/>
        </w:rPr>
        <w:t>Identify unusual entries in the data that don’t make sense. These include blanks and unreasonable values such as negative, very small or zero values, and unusual dates</w:t>
      </w:r>
      <w:r w:rsidR="00C05D38">
        <w:rPr>
          <w:rFonts w:ascii="Nunito Sans" w:hAnsi="Nunito Sans" w:cstheme="minorBidi"/>
          <w:szCs w:val="22"/>
        </w:rPr>
        <w:t>.</w:t>
      </w:r>
    </w:p>
    <w:p w14:paraId="647DBBF5" w14:textId="7767AEE3" w:rsidR="0038604A" w:rsidRPr="002B68EE" w:rsidRDefault="0038604A" w:rsidP="00F67CB8">
      <w:pPr>
        <w:pStyle w:val="ListParagraph"/>
        <w:numPr>
          <w:ilvl w:val="1"/>
          <w:numId w:val="2"/>
        </w:numPr>
        <w:ind w:left="720" w:hanging="720"/>
        <w:jc w:val="left"/>
        <w:rPr>
          <w:rFonts w:ascii="Nunito Sans" w:hAnsi="Nunito Sans" w:cstheme="minorBidi"/>
          <w:szCs w:val="22"/>
        </w:rPr>
      </w:pPr>
      <w:r w:rsidRPr="002B68EE">
        <w:rPr>
          <w:rFonts w:ascii="Nunito Sans" w:hAnsi="Nunito Sans" w:cstheme="minorBidi"/>
          <w:szCs w:val="22"/>
        </w:rPr>
        <w:t>Check that the age of each member, at entry, meets the entry age requirement</w:t>
      </w:r>
      <w:r w:rsidR="00C05D38">
        <w:rPr>
          <w:rFonts w:ascii="Nunito Sans" w:hAnsi="Nunito Sans" w:cstheme="minorBidi"/>
          <w:szCs w:val="22"/>
        </w:rPr>
        <w:t>.</w:t>
      </w:r>
    </w:p>
    <w:p w14:paraId="46A09CFD" w14:textId="77777777" w:rsidR="0038604A" w:rsidRPr="002B68EE" w:rsidRDefault="0038604A" w:rsidP="00F67CB8">
      <w:pPr>
        <w:pStyle w:val="ListParagraph"/>
        <w:numPr>
          <w:ilvl w:val="1"/>
          <w:numId w:val="2"/>
        </w:numPr>
        <w:ind w:left="720" w:hanging="720"/>
        <w:jc w:val="left"/>
        <w:rPr>
          <w:rFonts w:ascii="Nunito Sans" w:hAnsi="Nunito Sans" w:cstheme="minorBidi"/>
          <w:szCs w:val="22"/>
        </w:rPr>
      </w:pPr>
      <w:r w:rsidRPr="002B68EE">
        <w:rPr>
          <w:rFonts w:ascii="Nunito Sans" w:hAnsi="Nunito Sans" w:cstheme="minorBidi"/>
          <w:szCs w:val="22"/>
        </w:rPr>
        <w:t>Check that the age of each member as at the Valuation Date is not more than the age limit for the respective product. This should be based on the product information.</w:t>
      </w:r>
    </w:p>
    <w:p w14:paraId="73624CEF" w14:textId="712A89AF" w:rsidR="0038604A" w:rsidRPr="002B68EE" w:rsidRDefault="0038604A" w:rsidP="00F67CB8">
      <w:pPr>
        <w:pStyle w:val="ListParagraph"/>
        <w:numPr>
          <w:ilvl w:val="1"/>
          <w:numId w:val="2"/>
        </w:numPr>
        <w:ind w:left="720" w:hanging="720"/>
        <w:jc w:val="left"/>
        <w:rPr>
          <w:rFonts w:ascii="Nunito Sans" w:hAnsi="Nunito Sans" w:cstheme="minorBidi"/>
          <w:szCs w:val="22"/>
        </w:rPr>
      </w:pPr>
      <w:r w:rsidRPr="002B68EE">
        <w:rPr>
          <w:rFonts w:ascii="Nunito Sans" w:hAnsi="Nunito Sans" w:cstheme="minorBidi"/>
          <w:szCs w:val="22"/>
        </w:rPr>
        <w:t>Check that the term of policy, among other information, are in line with the description of the product.</w:t>
      </w:r>
    </w:p>
    <w:p w14:paraId="5781ED1A" w14:textId="1D7B737A" w:rsidR="00825D52" w:rsidRPr="00EA3CED" w:rsidRDefault="00825D52" w:rsidP="00825D52">
      <w:pPr>
        <w:pStyle w:val="Heading2"/>
        <w:autoSpaceDE w:val="0"/>
        <w:autoSpaceDN w:val="0"/>
        <w:adjustRightInd w:val="0"/>
        <w:spacing w:line="240" w:lineRule="auto"/>
        <w:rPr>
          <w:rFonts w:ascii="Nunito Sans SemiBold" w:hAnsi="Nunito Sans SemiBold"/>
        </w:rPr>
      </w:pPr>
      <w:r>
        <w:rPr>
          <w:rFonts w:ascii="Nunito Sans SemiBold" w:hAnsi="Nunito Sans SemiBold"/>
        </w:rPr>
        <w:t>Premium Data Checks</w:t>
      </w:r>
    </w:p>
    <w:p w14:paraId="1633D8A9" w14:textId="21C64363" w:rsidR="0038604A" w:rsidRPr="002B68EE" w:rsidRDefault="0038604A" w:rsidP="00F67CB8">
      <w:pPr>
        <w:pStyle w:val="ListParagraph"/>
        <w:numPr>
          <w:ilvl w:val="1"/>
          <w:numId w:val="2"/>
        </w:numPr>
        <w:ind w:left="720" w:hanging="720"/>
        <w:jc w:val="left"/>
        <w:rPr>
          <w:rFonts w:ascii="Nunito Sans" w:hAnsi="Nunito Sans" w:cstheme="minorBidi"/>
          <w:szCs w:val="22"/>
        </w:rPr>
      </w:pPr>
      <w:r w:rsidRPr="002B68EE">
        <w:rPr>
          <w:rFonts w:ascii="Nunito Sans" w:hAnsi="Nunito Sans" w:cstheme="minorBidi"/>
          <w:szCs w:val="22"/>
        </w:rPr>
        <w:t>At a minimum, perform the following checks</w:t>
      </w:r>
      <w:r w:rsidR="007D7B78">
        <w:rPr>
          <w:rFonts w:ascii="Nunito Sans" w:hAnsi="Nunito Sans" w:cstheme="minorBidi"/>
          <w:szCs w:val="22"/>
        </w:rPr>
        <w:t xml:space="preserve"> on the premium data</w:t>
      </w:r>
      <w:r w:rsidRPr="002B68EE">
        <w:rPr>
          <w:rFonts w:ascii="Nunito Sans" w:hAnsi="Nunito Sans" w:cstheme="minorBidi"/>
          <w:szCs w:val="22"/>
        </w:rPr>
        <w:t>:</w:t>
      </w:r>
    </w:p>
    <w:p w14:paraId="5E0B7A73" w14:textId="77777777" w:rsidR="0038604A" w:rsidRPr="002B68EE" w:rsidRDefault="0038604A" w:rsidP="00F36853">
      <w:pPr>
        <w:pStyle w:val="ListParagraph"/>
        <w:numPr>
          <w:ilvl w:val="0"/>
          <w:numId w:val="10"/>
        </w:numPr>
        <w:autoSpaceDE w:val="0"/>
        <w:autoSpaceDN w:val="0"/>
        <w:adjustRightInd w:val="0"/>
        <w:rPr>
          <w:rFonts w:ascii="Nunito Sans" w:hAnsi="Nunito Sans"/>
        </w:rPr>
      </w:pPr>
      <w:r w:rsidRPr="002B68EE">
        <w:rPr>
          <w:rFonts w:ascii="Nunito Sans" w:hAnsi="Nunito Sans"/>
        </w:rPr>
        <w:t>Date of birth is before the date of issue of policy</w:t>
      </w:r>
    </w:p>
    <w:p w14:paraId="79656A50" w14:textId="77777777" w:rsidR="0038604A" w:rsidRPr="002B68EE" w:rsidRDefault="0038604A" w:rsidP="00F36853">
      <w:pPr>
        <w:pStyle w:val="ListParagraph"/>
        <w:numPr>
          <w:ilvl w:val="0"/>
          <w:numId w:val="10"/>
        </w:numPr>
        <w:autoSpaceDE w:val="0"/>
        <w:autoSpaceDN w:val="0"/>
        <w:adjustRightInd w:val="0"/>
        <w:rPr>
          <w:rFonts w:ascii="Nunito Sans" w:hAnsi="Nunito Sans"/>
        </w:rPr>
      </w:pPr>
      <w:r w:rsidRPr="002B68EE">
        <w:rPr>
          <w:rFonts w:ascii="Nunito Sans" w:hAnsi="Nunito Sans"/>
        </w:rPr>
        <w:t>Maturity date is after the date of issue</w:t>
      </w:r>
    </w:p>
    <w:p w14:paraId="6ABB7224" w14:textId="2426B23C" w:rsidR="0038604A" w:rsidRDefault="0038604A" w:rsidP="00F36853">
      <w:pPr>
        <w:pStyle w:val="ListParagraph"/>
        <w:numPr>
          <w:ilvl w:val="0"/>
          <w:numId w:val="10"/>
        </w:numPr>
        <w:autoSpaceDE w:val="0"/>
        <w:autoSpaceDN w:val="0"/>
        <w:adjustRightInd w:val="0"/>
        <w:rPr>
          <w:rFonts w:ascii="Nunito Sans" w:hAnsi="Nunito Sans"/>
        </w:rPr>
      </w:pPr>
      <w:r w:rsidRPr="002B68EE">
        <w:rPr>
          <w:rFonts w:ascii="Nunito Sans" w:hAnsi="Nunito Sans"/>
        </w:rPr>
        <w:t>Each policy to be valued is active as at the Valuation Date i.e. maturity date is later than Valuation Date for each policy in the exposure files</w:t>
      </w:r>
    </w:p>
    <w:p w14:paraId="68632BA5" w14:textId="588B1D7C" w:rsidR="009B05F2" w:rsidRPr="002B68EE" w:rsidRDefault="00A01386" w:rsidP="00F36853">
      <w:pPr>
        <w:pStyle w:val="ListParagraph"/>
        <w:numPr>
          <w:ilvl w:val="0"/>
          <w:numId w:val="10"/>
        </w:numPr>
        <w:autoSpaceDE w:val="0"/>
        <w:autoSpaceDN w:val="0"/>
        <w:adjustRightInd w:val="0"/>
        <w:rPr>
          <w:rFonts w:ascii="Nunito Sans" w:hAnsi="Nunito Sans"/>
        </w:rPr>
      </w:pPr>
      <w:r w:rsidRPr="00A01386">
        <w:rPr>
          <w:rFonts w:ascii="Nunito Sans" w:hAnsi="Nunito Sans"/>
        </w:rPr>
        <w:t xml:space="preserve">Office premiums exist and are less than the sum assured for all in-force policies </w:t>
      </w:r>
    </w:p>
    <w:p w14:paraId="78CB2924" w14:textId="77777777" w:rsidR="007765AF" w:rsidRDefault="007765AF">
      <w:pPr>
        <w:spacing w:after="160" w:line="259" w:lineRule="auto"/>
        <w:ind w:right="0"/>
        <w:rPr>
          <w:rFonts w:ascii="Nunito Sans SemiBold" w:hAnsi="Nunito Sans SemiBold" w:cs="Times New Roman"/>
          <w:color w:val="0137A6"/>
          <w:szCs w:val="18"/>
        </w:rPr>
      </w:pPr>
      <w:r>
        <w:rPr>
          <w:rFonts w:ascii="Nunito Sans SemiBold" w:hAnsi="Nunito Sans SemiBold"/>
        </w:rPr>
        <w:br w:type="page"/>
      </w:r>
    </w:p>
    <w:p w14:paraId="301C1D76" w14:textId="2F26A66B" w:rsidR="00D538D8" w:rsidRPr="00EA3CED" w:rsidRDefault="00BD0DE5" w:rsidP="00D538D8">
      <w:pPr>
        <w:pStyle w:val="Heading2"/>
        <w:autoSpaceDE w:val="0"/>
        <w:autoSpaceDN w:val="0"/>
        <w:adjustRightInd w:val="0"/>
        <w:spacing w:line="240" w:lineRule="auto"/>
        <w:rPr>
          <w:rFonts w:ascii="Nunito Sans SemiBold" w:hAnsi="Nunito Sans SemiBold"/>
        </w:rPr>
      </w:pPr>
      <w:r>
        <w:rPr>
          <w:rFonts w:ascii="Nunito Sans SemiBold" w:hAnsi="Nunito Sans SemiBold"/>
        </w:rPr>
        <w:lastRenderedPageBreak/>
        <w:t xml:space="preserve">Claims </w:t>
      </w:r>
      <w:r w:rsidR="00D538D8">
        <w:rPr>
          <w:rFonts w:ascii="Nunito Sans SemiBold" w:hAnsi="Nunito Sans SemiBold"/>
        </w:rPr>
        <w:t>Data Checks</w:t>
      </w:r>
    </w:p>
    <w:p w14:paraId="43E7FBDB" w14:textId="35B5DEE5" w:rsidR="008B7E91" w:rsidRDefault="007D7B78" w:rsidP="00F67CB8">
      <w:pPr>
        <w:pStyle w:val="ListParagraph"/>
        <w:numPr>
          <w:ilvl w:val="1"/>
          <w:numId w:val="2"/>
        </w:numPr>
        <w:ind w:left="720" w:hanging="720"/>
        <w:jc w:val="left"/>
        <w:rPr>
          <w:rFonts w:ascii="Nunito Sans" w:hAnsi="Nunito Sans" w:cstheme="minorBidi"/>
          <w:szCs w:val="22"/>
        </w:rPr>
      </w:pPr>
      <w:r>
        <w:rPr>
          <w:rFonts w:ascii="Nunito Sans" w:hAnsi="Nunito Sans" w:cstheme="minorBidi"/>
          <w:szCs w:val="22"/>
        </w:rPr>
        <w:t xml:space="preserve">For the claims data, </w:t>
      </w:r>
      <w:r w:rsidR="008B7E91">
        <w:rPr>
          <w:rFonts w:ascii="Nunito Sans" w:hAnsi="Nunito Sans" w:cstheme="minorBidi"/>
          <w:szCs w:val="22"/>
        </w:rPr>
        <w:t>perform the following checks at a minimum:</w:t>
      </w:r>
    </w:p>
    <w:p w14:paraId="6C8D797A" w14:textId="77777777" w:rsidR="008160D5" w:rsidRPr="008160D5" w:rsidRDefault="008160D5" w:rsidP="008160D5">
      <w:pPr>
        <w:pStyle w:val="ListParagraph"/>
        <w:numPr>
          <w:ilvl w:val="0"/>
          <w:numId w:val="27"/>
        </w:numPr>
        <w:autoSpaceDE w:val="0"/>
        <w:autoSpaceDN w:val="0"/>
        <w:adjustRightInd w:val="0"/>
        <w:rPr>
          <w:rFonts w:ascii="Nunito Sans" w:hAnsi="Nunito Sans"/>
        </w:rPr>
      </w:pPr>
      <w:r w:rsidRPr="008160D5">
        <w:rPr>
          <w:rFonts w:ascii="Nunito Sans" w:hAnsi="Nunito Sans"/>
        </w:rPr>
        <w:t>Date of loss should be on or after policy inception and before policy expiry.</w:t>
      </w:r>
    </w:p>
    <w:p w14:paraId="0A7A2792" w14:textId="3ED18AC0" w:rsidR="008160D5" w:rsidRPr="008160D5" w:rsidRDefault="008160D5" w:rsidP="008160D5">
      <w:pPr>
        <w:pStyle w:val="ListParagraph"/>
        <w:numPr>
          <w:ilvl w:val="0"/>
          <w:numId w:val="27"/>
        </w:numPr>
        <w:autoSpaceDE w:val="0"/>
        <w:autoSpaceDN w:val="0"/>
        <w:adjustRightInd w:val="0"/>
        <w:rPr>
          <w:rFonts w:ascii="Nunito Sans" w:hAnsi="Nunito Sans"/>
        </w:rPr>
      </w:pPr>
      <w:r w:rsidRPr="008160D5">
        <w:rPr>
          <w:rFonts w:ascii="Nunito Sans" w:hAnsi="Nunito Sans"/>
        </w:rPr>
        <w:t>Date of loss should be on or before the reported date.</w:t>
      </w:r>
    </w:p>
    <w:p w14:paraId="0C752667" w14:textId="093E74D7" w:rsidR="008B7E91" w:rsidRPr="008160D5" w:rsidRDefault="008160D5" w:rsidP="008160D5">
      <w:pPr>
        <w:pStyle w:val="ListParagraph"/>
        <w:numPr>
          <w:ilvl w:val="0"/>
          <w:numId w:val="27"/>
        </w:numPr>
        <w:autoSpaceDE w:val="0"/>
        <w:autoSpaceDN w:val="0"/>
        <w:adjustRightInd w:val="0"/>
        <w:rPr>
          <w:rFonts w:ascii="Nunito Sans" w:hAnsi="Nunito Sans"/>
        </w:rPr>
      </w:pPr>
      <w:r w:rsidRPr="008160D5">
        <w:rPr>
          <w:rFonts w:ascii="Nunito Sans" w:hAnsi="Nunito Sans"/>
        </w:rPr>
        <w:t>Settlement date should be on or after the reported date.</w:t>
      </w:r>
    </w:p>
    <w:p w14:paraId="66B995C1" w14:textId="0522041F" w:rsidR="0038604A" w:rsidRPr="002B68EE" w:rsidRDefault="00BD0DE5" w:rsidP="00F67CB8">
      <w:pPr>
        <w:pStyle w:val="ListParagraph"/>
        <w:numPr>
          <w:ilvl w:val="1"/>
          <w:numId w:val="2"/>
        </w:numPr>
        <w:ind w:left="720" w:hanging="720"/>
        <w:jc w:val="left"/>
        <w:rPr>
          <w:rFonts w:ascii="Nunito Sans" w:hAnsi="Nunito Sans" w:cstheme="minorBidi"/>
          <w:szCs w:val="22"/>
        </w:rPr>
      </w:pPr>
      <w:r>
        <w:rPr>
          <w:rFonts w:ascii="Nunito Sans" w:hAnsi="Nunito Sans" w:cstheme="minorBidi"/>
          <w:szCs w:val="22"/>
        </w:rPr>
        <w:t>For both claims and premiums, c</w:t>
      </w:r>
      <w:r w:rsidR="0038604A" w:rsidRPr="002B68EE">
        <w:rPr>
          <w:rFonts w:ascii="Nunito Sans" w:hAnsi="Nunito Sans" w:cstheme="minorBidi"/>
          <w:szCs w:val="22"/>
        </w:rPr>
        <w:t>heck that all entries have unique identifiers (e.g. policy and claim numbers) and that there are no duplicates</w:t>
      </w:r>
    </w:p>
    <w:p w14:paraId="5FE37B78" w14:textId="7FB90B60" w:rsidR="00FA242D" w:rsidRPr="002B68EE" w:rsidRDefault="0038604A" w:rsidP="00F67CB8">
      <w:pPr>
        <w:pStyle w:val="ListParagraph"/>
        <w:numPr>
          <w:ilvl w:val="1"/>
          <w:numId w:val="2"/>
        </w:numPr>
        <w:ind w:left="720" w:hanging="720"/>
        <w:jc w:val="left"/>
        <w:rPr>
          <w:rFonts w:ascii="Nunito Sans" w:hAnsi="Nunito Sans" w:cstheme="minorBidi"/>
          <w:szCs w:val="22"/>
        </w:rPr>
      </w:pPr>
      <w:r w:rsidRPr="002B68EE">
        <w:rPr>
          <w:rFonts w:ascii="Nunito Sans" w:hAnsi="Nunito Sans" w:cstheme="minorBidi"/>
          <w:szCs w:val="22"/>
        </w:rPr>
        <w:t>Perform random spot checks and any other checks to confirm the entries, make sense e.g. names match the gender</w:t>
      </w:r>
      <w:r w:rsidR="00E83223">
        <w:rPr>
          <w:rFonts w:ascii="Nunito Sans" w:hAnsi="Nunito Sans" w:cstheme="minorBidi"/>
          <w:szCs w:val="22"/>
        </w:rPr>
        <w:t xml:space="preserve">, </w:t>
      </w:r>
      <w:r w:rsidR="00E83223" w:rsidRPr="00E83223">
        <w:rPr>
          <w:rFonts w:ascii="Nunito Sans" w:hAnsi="Nunito Sans" w:cstheme="minorBidi"/>
          <w:szCs w:val="22"/>
        </w:rPr>
        <w:t>claim cause codes are aligned with product benefits</w:t>
      </w:r>
      <w:r w:rsidRPr="002B68EE">
        <w:rPr>
          <w:rFonts w:ascii="Nunito Sans" w:hAnsi="Nunito Sans" w:cstheme="minorBidi"/>
          <w:szCs w:val="22"/>
        </w:rPr>
        <w:t xml:space="preserve"> etc.</w:t>
      </w:r>
    </w:p>
    <w:p w14:paraId="3CF3F2B3" w14:textId="6FBE350E" w:rsidR="00A41D9D" w:rsidRPr="00EA3CED" w:rsidRDefault="00A41D9D" w:rsidP="004219D0">
      <w:pPr>
        <w:pStyle w:val="Heading2"/>
        <w:autoSpaceDE w:val="0"/>
        <w:autoSpaceDN w:val="0"/>
        <w:adjustRightInd w:val="0"/>
        <w:spacing w:line="240" w:lineRule="auto"/>
        <w:rPr>
          <w:rFonts w:ascii="Nunito Sans SemiBold" w:hAnsi="Nunito Sans SemiBold"/>
        </w:rPr>
      </w:pPr>
      <w:bookmarkStart w:id="14" w:name="_Toc209715652"/>
      <w:r w:rsidRPr="00EA3CED">
        <w:rPr>
          <w:rFonts w:ascii="Nunito Sans SemiBold" w:hAnsi="Nunito Sans SemiBold"/>
        </w:rPr>
        <w:t>Completeness &amp; Accuracy Checks</w:t>
      </w:r>
      <w:bookmarkEnd w:id="14"/>
      <w:r w:rsidRPr="00EA3CED">
        <w:rPr>
          <w:rFonts w:ascii="Nunito Sans SemiBold" w:hAnsi="Nunito Sans SemiBold"/>
        </w:rPr>
        <w:t xml:space="preserve"> </w:t>
      </w:r>
    </w:p>
    <w:p w14:paraId="24A420C6" w14:textId="6E2DCB70" w:rsidR="005C1910" w:rsidRPr="002B68EE" w:rsidRDefault="005C1910" w:rsidP="00F67CB8">
      <w:pPr>
        <w:pStyle w:val="ListParagraph"/>
        <w:numPr>
          <w:ilvl w:val="1"/>
          <w:numId w:val="2"/>
        </w:numPr>
        <w:ind w:left="720" w:hanging="720"/>
        <w:jc w:val="left"/>
        <w:rPr>
          <w:rFonts w:ascii="Nunito Sans" w:hAnsi="Nunito Sans" w:cstheme="minorBidi"/>
          <w:szCs w:val="22"/>
        </w:rPr>
      </w:pPr>
      <w:r w:rsidRPr="002B68EE">
        <w:rPr>
          <w:rFonts w:ascii="Nunito Sans" w:hAnsi="Nunito Sans" w:cstheme="minorBidi"/>
          <w:szCs w:val="22"/>
        </w:rPr>
        <w:t xml:space="preserve"> </w:t>
      </w:r>
      <w:r w:rsidR="004C5FB7" w:rsidRPr="002B68EE">
        <w:rPr>
          <w:rFonts w:ascii="Nunito Sans" w:hAnsi="Nunito Sans" w:cstheme="minorBidi"/>
          <w:szCs w:val="22"/>
        </w:rPr>
        <w:t xml:space="preserve">Confirm the accuracy of the total amounts (e.g. premium and claim amounts) in the data shared by comparing with the values disclosed in the accounts. Do this for all policy data files per type of product offered by the insurance company. </w:t>
      </w:r>
    </w:p>
    <w:p w14:paraId="24B53C79" w14:textId="78747FA4" w:rsidR="004C5FB7" w:rsidRPr="00EA3CED" w:rsidRDefault="004C5FB7" w:rsidP="004219D0">
      <w:pPr>
        <w:pStyle w:val="Heading2"/>
        <w:autoSpaceDE w:val="0"/>
        <w:autoSpaceDN w:val="0"/>
        <w:adjustRightInd w:val="0"/>
        <w:spacing w:line="240" w:lineRule="auto"/>
        <w:rPr>
          <w:rFonts w:ascii="Nunito Sans SemiBold" w:hAnsi="Nunito Sans SemiBold"/>
        </w:rPr>
      </w:pPr>
      <w:bookmarkStart w:id="15" w:name="_Toc209715653"/>
      <w:r w:rsidRPr="00EA3CED">
        <w:rPr>
          <w:rFonts w:ascii="Nunito Sans SemiBold" w:hAnsi="Nunito Sans SemiBold"/>
        </w:rPr>
        <w:t>Notes</w:t>
      </w:r>
      <w:bookmarkEnd w:id="15"/>
      <w:r w:rsidRPr="00EA3CED">
        <w:rPr>
          <w:rFonts w:ascii="Nunito Sans SemiBold" w:hAnsi="Nunito Sans SemiBold"/>
        </w:rPr>
        <w:t xml:space="preserve">  </w:t>
      </w:r>
    </w:p>
    <w:p w14:paraId="178EFC2D" w14:textId="77777777" w:rsidR="00D879DF" w:rsidRPr="002B68EE" w:rsidRDefault="00D879DF" w:rsidP="00F67CB8">
      <w:pPr>
        <w:pStyle w:val="ListParagraph"/>
        <w:numPr>
          <w:ilvl w:val="1"/>
          <w:numId w:val="2"/>
        </w:numPr>
        <w:ind w:left="720" w:hanging="720"/>
        <w:jc w:val="left"/>
        <w:rPr>
          <w:rFonts w:ascii="Nunito Sans" w:hAnsi="Nunito Sans" w:cstheme="minorBidi"/>
          <w:szCs w:val="22"/>
        </w:rPr>
      </w:pPr>
      <w:r w:rsidRPr="002B68EE">
        <w:rPr>
          <w:rFonts w:ascii="Nunito Sans" w:hAnsi="Nunito Sans" w:cstheme="minorBidi"/>
          <w:szCs w:val="22"/>
        </w:rPr>
        <w:t>This manual is intended as a guide on the minimum considerations when performing checks on information and data received for a life insurance valuation exercise. It is not intended to be an exhaustive guide of all requirements. Each client data set should be treated with keen consideration of their unique requirements.</w:t>
      </w:r>
    </w:p>
    <w:p w14:paraId="636D1234" w14:textId="41298704" w:rsidR="00D879DF" w:rsidRPr="002B68EE" w:rsidRDefault="00BD2E3D" w:rsidP="00F67CB8">
      <w:pPr>
        <w:pStyle w:val="ListParagraph"/>
        <w:numPr>
          <w:ilvl w:val="1"/>
          <w:numId w:val="2"/>
        </w:numPr>
        <w:ind w:left="720" w:hanging="720"/>
        <w:jc w:val="left"/>
        <w:rPr>
          <w:rFonts w:ascii="Nunito Sans" w:hAnsi="Nunito Sans" w:cstheme="minorBidi"/>
          <w:szCs w:val="22"/>
        </w:rPr>
      </w:pPr>
      <w:r w:rsidRPr="002B68EE">
        <w:rPr>
          <w:rFonts w:ascii="Nunito Sans" w:hAnsi="Nunito Sans" w:cstheme="minorBidi"/>
          <w:szCs w:val="22"/>
        </w:rPr>
        <w:t>Summarize</w:t>
      </w:r>
      <w:r w:rsidR="00D879DF" w:rsidRPr="002B68EE">
        <w:rPr>
          <w:rFonts w:ascii="Nunito Sans" w:hAnsi="Nunito Sans" w:cstheme="minorBidi"/>
          <w:szCs w:val="22"/>
        </w:rPr>
        <w:t xml:space="preserve"> all data received and any queries in a separate file to be sent to the client for clarification. Discuss the main issues with the Actuarial Manager before seeking clarification from the client.</w:t>
      </w:r>
    </w:p>
    <w:p w14:paraId="132993BB" w14:textId="64C48F18" w:rsidR="004C5FB7" w:rsidRPr="002B68EE" w:rsidRDefault="00D879DF" w:rsidP="00F67CB8">
      <w:pPr>
        <w:pStyle w:val="ListParagraph"/>
        <w:numPr>
          <w:ilvl w:val="1"/>
          <w:numId w:val="2"/>
        </w:numPr>
        <w:ind w:left="720" w:hanging="720"/>
        <w:jc w:val="left"/>
        <w:rPr>
          <w:rFonts w:ascii="Nunito Sans" w:hAnsi="Nunito Sans" w:cstheme="minorBidi"/>
          <w:szCs w:val="22"/>
        </w:rPr>
      </w:pPr>
      <w:r w:rsidRPr="002B68EE">
        <w:rPr>
          <w:rFonts w:ascii="Nunito Sans" w:hAnsi="Nunito Sans" w:cstheme="minorBidi"/>
          <w:szCs w:val="22"/>
        </w:rPr>
        <w:t xml:space="preserve">Follow up on the </w:t>
      </w:r>
      <w:r w:rsidR="00184B93" w:rsidRPr="002B68EE">
        <w:rPr>
          <w:rFonts w:ascii="Nunito Sans" w:hAnsi="Nunito Sans" w:cstheme="minorBidi"/>
          <w:szCs w:val="22"/>
        </w:rPr>
        <w:t>queries raised</w:t>
      </w:r>
      <w:r w:rsidRPr="002B68EE">
        <w:rPr>
          <w:rFonts w:ascii="Nunito Sans" w:hAnsi="Nunito Sans" w:cstheme="minorBidi"/>
          <w:szCs w:val="22"/>
        </w:rPr>
        <w:t xml:space="preserve"> to ensure that the data cleaning phase doesn’t affect the project timeline</w:t>
      </w:r>
      <w:r w:rsidR="00184B93">
        <w:rPr>
          <w:rFonts w:ascii="Nunito Sans" w:hAnsi="Nunito Sans" w:cstheme="minorBidi"/>
          <w:szCs w:val="22"/>
        </w:rPr>
        <w:t>.</w:t>
      </w:r>
    </w:p>
    <w:p w14:paraId="336F1B99" w14:textId="0AC7ADE9" w:rsidR="004C5FB7" w:rsidRPr="00EA3CED" w:rsidRDefault="00D879DF" w:rsidP="004219D0">
      <w:pPr>
        <w:pStyle w:val="Heading2"/>
        <w:autoSpaceDE w:val="0"/>
        <w:autoSpaceDN w:val="0"/>
        <w:adjustRightInd w:val="0"/>
        <w:spacing w:line="240" w:lineRule="auto"/>
        <w:rPr>
          <w:rFonts w:ascii="Nunito Sans SemiBold" w:hAnsi="Nunito Sans SemiBold"/>
        </w:rPr>
      </w:pPr>
      <w:bookmarkStart w:id="16" w:name="_Toc209715654"/>
      <w:r w:rsidRPr="00EA3CED">
        <w:rPr>
          <w:rFonts w:ascii="Nunito Sans SemiBold" w:hAnsi="Nunito Sans SemiBold"/>
        </w:rPr>
        <w:t>Sign-Off</w:t>
      </w:r>
      <w:bookmarkEnd w:id="16"/>
      <w:r w:rsidRPr="00EA3CED">
        <w:rPr>
          <w:rFonts w:ascii="Nunito Sans SemiBold" w:hAnsi="Nunito Sans SemiBold"/>
        </w:rPr>
        <w:t xml:space="preserve"> </w:t>
      </w:r>
    </w:p>
    <w:p w14:paraId="2EAA3848" w14:textId="14DEDAF1" w:rsidR="00D879DF" w:rsidRPr="002B68EE" w:rsidRDefault="004219D0" w:rsidP="00F67CB8">
      <w:pPr>
        <w:pStyle w:val="ListParagraph"/>
        <w:numPr>
          <w:ilvl w:val="1"/>
          <w:numId w:val="2"/>
        </w:numPr>
        <w:ind w:left="720" w:hanging="720"/>
        <w:jc w:val="left"/>
        <w:rPr>
          <w:rFonts w:ascii="Nunito Sans" w:hAnsi="Nunito Sans" w:cstheme="minorBidi"/>
          <w:szCs w:val="22"/>
        </w:rPr>
      </w:pPr>
      <w:r w:rsidRPr="002B68EE">
        <w:rPr>
          <w:rFonts w:ascii="Nunito Sans" w:hAnsi="Nunito Sans" w:cstheme="minorBidi"/>
          <w:szCs w:val="22"/>
        </w:rPr>
        <w:t>Highlight the need for assumptions to be made on the data and information provided, where necessary, and discuss this with the Actuarial Manager before sign</w:t>
      </w:r>
      <w:r w:rsidR="005A1AF0" w:rsidRPr="002B68EE">
        <w:rPr>
          <w:rFonts w:ascii="Nunito Sans" w:hAnsi="Nunito Sans" w:cstheme="minorBidi"/>
          <w:szCs w:val="22"/>
        </w:rPr>
        <w:t>-</w:t>
      </w:r>
      <w:r w:rsidRPr="002B68EE">
        <w:rPr>
          <w:rFonts w:ascii="Nunito Sans" w:hAnsi="Nunito Sans" w:cstheme="minorBidi"/>
          <w:szCs w:val="22"/>
        </w:rPr>
        <w:t>off</w:t>
      </w:r>
      <w:r w:rsidR="005A1AF0" w:rsidRPr="002B68EE">
        <w:rPr>
          <w:rFonts w:ascii="Nunito Sans" w:hAnsi="Nunito Sans" w:cstheme="minorBidi"/>
          <w:szCs w:val="22"/>
        </w:rPr>
        <w:t>.</w:t>
      </w:r>
      <w:r w:rsidR="00D879DF" w:rsidRPr="002B68EE">
        <w:rPr>
          <w:rFonts w:ascii="Nunito Sans" w:hAnsi="Nunito Sans" w:cstheme="minorBidi"/>
          <w:szCs w:val="22"/>
        </w:rPr>
        <w:t xml:space="preserve"> </w:t>
      </w:r>
    </w:p>
    <w:p w14:paraId="12C39C0B" w14:textId="77777777" w:rsidR="00520CD0" w:rsidRPr="002B68EE" w:rsidRDefault="00520CD0" w:rsidP="00520CD0">
      <w:pPr>
        <w:autoSpaceDE w:val="0"/>
        <w:autoSpaceDN w:val="0"/>
        <w:adjustRightInd w:val="0"/>
        <w:spacing w:before="240" w:after="240"/>
        <w:ind w:right="0"/>
        <w:jc w:val="both"/>
        <w:rPr>
          <w:rFonts w:ascii="Nunito Sans" w:hAnsi="Nunito Sans"/>
        </w:rPr>
      </w:pPr>
    </w:p>
    <w:p w14:paraId="2617AA3C" w14:textId="77777777" w:rsidR="00E4346E" w:rsidRPr="002B68EE" w:rsidRDefault="00E4346E">
      <w:pPr>
        <w:spacing w:after="160" w:line="259" w:lineRule="auto"/>
        <w:ind w:right="0"/>
        <w:rPr>
          <w:rFonts w:ascii="Nunito Sans Black" w:hAnsi="Nunito Sans Black"/>
          <w:color w:val="0137A6"/>
          <w:sz w:val="36"/>
          <w:szCs w:val="36"/>
        </w:rPr>
      </w:pPr>
      <w:r w:rsidRPr="002B68EE">
        <w:rPr>
          <w:rFonts w:ascii="Nunito Sans Black" w:hAnsi="Nunito Sans Black"/>
        </w:rPr>
        <w:br w:type="page"/>
      </w:r>
    </w:p>
    <w:p w14:paraId="1446AECF" w14:textId="6FF2B60D" w:rsidR="00FE57D7" w:rsidRPr="002B68EE" w:rsidRDefault="00C662C9" w:rsidP="00E22F29">
      <w:pPr>
        <w:pStyle w:val="Heading1"/>
        <w:numPr>
          <w:ilvl w:val="0"/>
          <w:numId w:val="6"/>
        </w:numPr>
        <w:tabs>
          <w:tab w:val="num" w:pos="360"/>
        </w:tabs>
        <w:ind w:left="720" w:hanging="540"/>
        <w:rPr>
          <w:rFonts w:ascii="Nunito Sans Black" w:hAnsi="Nunito Sans Black"/>
        </w:rPr>
      </w:pPr>
      <w:bookmarkStart w:id="17" w:name="_Toc209715655"/>
      <w:r w:rsidRPr="002B68EE">
        <w:rPr>
          <w:rFonts w:ascii="Nunito Sans Black" w:hAnsi="Nunito Sans Black"/>
        </w:rPr>
        <w:lastRenderedPageBreak/>
        <w:t>DATA COLLECTION TEMPLATE</w:t>
      </w:r>
      <w:bookmarkEnd w:id="17"/>
    </w:p>
    <w:p w14:paraId="29D9F8B7" w14:textId="77777777" w:rsidR="00E22F29" w:rsidRPr="00E22F29" w:rsidRDefault="00E22F29" w:rsidP="00E22F29">
      <w:pPr>
        <w:pStyle w:val="ListParagraph"/>
        <w:numPr>
          <w:ilvl w:val="0"/>
          <w:numId w:val="2"/>
        </w:numPr>
        <w:autoSpaceDE w:val="0"/>
        <w:autoSpaceDN w:val="0"/>
        <w:adjustRightInd w:val="0"/>
        <w:spacing w:line="240" w:lineRule="auto"/>
        <w:rPr>
          <w:rFonts w:cstheme="minorBidi"/>
          <w:vanish/>
          <w:szCs w:val="22"/>
        </w:rPr>
      </w:pPr>
    </w:p>
    <w:tbl>
      <w:tblPr>
        <w:tblW w:w="10378" w:type="dxa"/>
        <w:tblLayout w:type="fixed"/>
        <w:tblCellMar>
          <w:left w:w="0" w:type="dxa"/>
          <w:right w:w="0" w:type="dxa"/>
        </w:tblCellMar>
        <w:tblLook w:val="01E0" w:firstRow="1" w:lastRow="1" w:firstColumn="1" w:lastColumn="1" w:noHBand="0" w:noVBand="0"/>
      </w:tblPr>
      <w:tblGrid>
        <w:gridCol w:w="1544"/>
        <w:gridCol w:w="8834"/>
      </w:tblGrid>
      <w:tr w:rsidR="007B5F0F" w:rsidRPr="007B5F0F" w14:paraId="697204CD" w14:textId="77777777" w:rsidTr="00DF2F3D">
        <w:trPr>
          <w:trHeight w:val="578"/>
        </w:trPr>
        <w:tc>
          <w:tcPr>
            <w:tcW w:w="10378" w:type="dxa"/>
            <w:gridSpan w:val="2"/>
            <w:hideMark/>
          </w:tcPr>
          <w:p w14:paraId="7E219585" w14:textId="7183B0AF" w:rsidR="007B5F0F" w:rsidRPr="007A097B" w:rsidRDefault="00011DCB" w:rsidP="007B5F0F">
            <w:pPr>
              <w:widowControl w:val="0"/>
              <w:autoSpaceDE w:val="0"/>
              <w:autoSpaceDN w:val="0"/>
              <w:spacing w:before="3"/>
              <w:ind w:left="108" w:right="0"/>
              <w:rPr>
                <w:rFonts w:eastAsia="Tahoma" w:cs="Tahoma"/>
                <w:b/>
                <w:sz w:val="40"/>
                <w:szCs w:val="40"/>
              </w:rPr>
            </w:pPr>
            <w:r w:rsidRPr="007A097B">
              <w:rPr>
                <w:rFonts w:ascii="Nunito Sans" w:eastAsia="Tahoma" w:hAnsi="Nunito Sans" w:cs="Tahoma"/>
                <w:b/>
                <w:color w:val="0137A6"/>
                <w:w w:val="85"/>
                <w:sz w:val="36"/>
                <w:szCs w:val="36"/>
              </w:rPr>
              <w:t>Life Insurance Valuation</w:t>
            </w:r>
          </w:p>
        </w:tc>
      </w:tr>
      <w:tr w:rsidR="007B5F0F" w:rsidRPr="007B5F0F" w14:paraId="11F92F84" w14:textId="77777777" w:rsidTr="00DF2F3D">
        <w:trPr>
          <w:trHeight w:val="237"/>
        </w:trPr>
        <w:tc>
          <w:tcPr>
            <w:tcW w:w="10378" w:type="dxa"/>
            <w:gridSpan w:val="2"/>
            <w:shd w:val="clear" w:color="auto" w:fill="0137A6"/>
            <w:hideMark/>
          </w:tcPr>
          <w:p w14:paraId="3085A434" w14:textId="77777777" w:rsidR="007B5F0F" w:rsidRPr="007B5F0F" w:rsidRDefault="007B5F0F" w:rsidP="007B5F0F">
            <w:pPr>
              <w:widowControl w:val="0"/>
              <w:autoSpaceDE w:val="0"/>
              <w:autoSpaceDN w:val="0"/>
              <w:spacing w:before="7" w:line="210" w:lineRule="exact"/>
              <w:ind w:left="108" w:right="0"/>
              <w:rPr>
                <w:rFonts w:eastAsia="Tahoma" w:cs="Tahoma"/>
                <w:b/>
                <w:szCs w:val="18"/>
              </w:rPr>
            </w:pPr>
            <w:r w:rsidRPr="002B68EE">
              <w:rPr>
                <w:rFonts w:ascii="Nunito Sans" w:eastAsia="Tahoma" w:hAnsi="Nunito Sans" w:cs="Tahoma"/>
                <w:b/>
                <w:color w:val="FFFFFF"/>
                <w:spacing w:val="-2"/>
                <w:w w:val="90"/>
                <w:szCs w:val="18"/>
              </w:rPr>
              <w:t>General</w:t>
            </w:r>
            <w:r w:rsidRPr="002B68EE">
              <w:rPr>
                <w:rFonts w:ascii="Nunito Sans" w:eastAsia="Tahoma" w:hAnsi="Nunito Sans" w:cs="Tahoma"/>
                <w:b/>
                <w:color w:val="FFFFFF"/>
                <w:spacing w:val="-1"/>
                <w:szCs w:val="18"/>
              </w:rPr>
              <w:t xml:space="preserve"> </w:t>
            </w:r>
            <w:r w:rsidRPr="002B68EE">
              <w:rPr>
                <w:rFonts w:ascii="Nunito Sans" w:eastAsia="Tahoma" w:hAnsi="Nunito Sans" w:cs="Tahoma"/>
                <w:b/>
                <w:color w:val="FFFFFF"/>
                <w:spacing w:val="-2"/>
                <w:szCs w:val="18"/>
              </w:rPr>
              <w:t>Information</w:t>
            </w:r>
          </w:p>
        </w:tc>
      </w:tr>
      <w:tr w:rsidR="007B5F0F" w:rsidRPr="007B5F0F" w14:paraId="54D3E650" w14:textId="77777777" w:rsidTr="00DF2F3D">
        <w:trPr>
          <w:trHeight w:val="222"/>
        </w:trPr>
        <w:tc>
          <w:tcPr>
            <w:tcW w:w="1544" w:type="dxa"/>
            <w:vMerge w:val="restart"/>
            <w:tcBorders>
              <w:top w:val="single" w:sz="4" w:space="0" w:color="2E5BA6"/>
              <w:left w:val="nil"/>
              <w:bottom w:val="nil"/>
              <w:right w:val="nil"/>
            </w:tcBorders>
          </w:tcPr>
          <w:p w14:paraId="1FA09F84" w14:textId="77777777" w:rsidR="007B5F0F" w:rsidRPr="007B5F0F" w:rsidRDefault="007B5F0F" w:rsidP="007B5F0F">
            <w:pPr>
              <w:widowControl w:val="0"/>
              <w:autoSpaceDE w:val="0"/>
              <w:autoSpaceDN w:val="0"/>
              <w:ind w:right="0"/>
              <w:rPr>
                <w:rFonts w:eastAsia="Tahoma" w:cs="Tahoma"/>
                <w:szCs w:val="18"/>
              </w:rPr>
            </w:pPr>
          </w:p>
        </w:tc>
        <w:tc>
          <w:tcPr>
            <w:tcW w:w="8834" w:type="dxa"/>
            <w:tcBorders>
              <w:top w:val="single" w:sz="4" w:space="0" w:color="2E5BA6"/>
              <w:left w:val="nil"/>
              <w:bottom w:val="single" w:sz="4" w:space="0" w:color="2E5BA6"/>
              <w:right w:val="nil"/>
            </w:tcBorders>
          </w:tcPr>
          <w:p w14:paraId="70144625" w14:textId="77777777" w:rsidR="007B5F0F" w:rsidRPr="007B5F0F" w:rsidRDefault="007B5F0F" w:rsidP="007B5F0F">
            <w:pPr>
              <w:widowControl w:val="0"/>
              <w:autoSpaceDE w:val="0"/>
              <w:autoSpaceDN w:val="0"/>
              <w:ind w:right="0"/>
              <w:rPr>
                <w:rFonts w:eastAsia="Tahoma" w:cs="Tahoma"/>
                <w:szCs w:val="18"/>
              </w:rPr>
            </w:pPr>
          </w:p>
        </w:tc>
      </w:tr>
      <w:tr w:rsidR="007B5F0F" w:rsidRPr="007B5F0F" w14:paraId="33B69967" w14:textId="77777777" w:rsidTr="00DF2F3D">
        <w:trPr>
          <w:trHeight w:val="227"/>
        </w:trPr>
        <w:tc>
          <w:tcPr>
            <w:tcW w:w="1544" w:type="dxa"/>
            <w:vMerge/>
            <w:tcBorders>
              <w:top w:val="single" w:sz="4" w:space="0" w:color="2E5BA6"/>
              <w:left w:val="nil"/>
              <w:bottom w:val="nil"/>
              <w:right w:val="nil"/>
            </w:tcBorders>
            <w:vAlign w:val="center"/>
            <w:hideMark/>
          </w:tcPr>
          <w:p w14:paraId="6037620D" w14:textId="77777777" w:rsidR="007B5F0F" w:rsidRPr="007B5F0F" w:rsidRDefault="007B5F0F" w:rsidP="007B5F0F">
            <w:pPr>
              <w:widowControl w:val="0"/>
              <w:autoSpaceDE w:val="0"/>
              <w:autoSpaceDN w:val="0"/>
              <w:ind w:right="0"/>
              <w:rPr>
                <w:rFonts w:eastAsia="Tahoma" w:cs="Tahoma"/>
                <w:szCs w:val="18"/>
              </w:rPr>
            </w:pPr>
          </w:p>
        </w:tc>
        <w:tc>
          <w:tcPr>
            <w:tcW w:w="8834" w:type="dxa"/>
            <w:tcBorders>
              <w:top w:val="single" w:sz="4" w:space="0" w:color="2E5BA6"/>
              <w:left w:val="nil"/>
              <w:bottom w:val="single" w:sz="4" w:space="0" w:color="2E5BA6"/>
              <w:right w:val="nil"/>
            </w:tcBorders>
            <w:hideMark/>
          </w:tcPr>
          <w:p w14:paraId="47B98881" w14:textId="77777777" w:rsidR="007B5F0F" w:rsidRPr="007B5F0F" w:rsidRDefault="007B5F0F" w:rsidP="007B5F0F">
            <w:pPr>
              <w:widowControl w:val="0"/>
              <w:autoSpaceDE w:val="0"/>
              <w:autoSpaceDN w:val="0"/>
              <w:spacing w:before="4" w:line="203" w:lineRule="exact"/>
              <w:ind w:left="871" w:right="0"/>
              <w:rPr>
                <w:rFonts w:eastAsia="Tahoma" w:cs="Tahoma"/>
                <w:b/>
                <w:szCs w:val="18"/>
              </w:rPr>
            </w:pPr>
            <w:r w:rsidRPr="002B68EE">
              <w:rPr>
                <w:rFonts w:ascii="Nunito Sans" w:eastAsia="Tahoma" w:hAnsi="Nunito Sans" w:cs="Tahoma"/>
                <w:b/>
                <w:spacing w:val="-2"/>
                <w:w w:val="90"/>
                <w:szCs w:val="18"/>
              </w:rPr>
              <w:t>Insurer:</w:t>
            </w:r>
          </w:p>
        </w:tc>
      </w:tr>
      <w:tr w:rsidR="007B5F0F" w:rsidRPr="007B5F0F" w14:paraId="1B92147E" w14:textId="77777777" w:rsidTr="00DF2F3D">
        <w:trPr>
          <w:trHeight w:val="227"/>
        </w:trPr>
        <w:tc>
          <w:tcPr>
            <w:tcW w:w="1544" w:type="dxa"/>
            <w:vMerge/>
            <w:tcBorders>
              <w:top w:val="single" w:sz="4" w:space="0" w:color="2E5BA6"/>
              <w:left w:val="nil"/>
              <w:bottom w:val="nil"/>
              <w:right w:val="nil"/>
            </w:tcBorders>
            <w:vAlign w:val="center"/>
            <w:hideMark/>
          </w:tcPr>
          <w:p w14:paraId="7F27C467" w14:textId="77777777" w:rsidR="007B5F0F" w:rsidRPr="007B5F0F" w:rsidRDefault="007B5F0F" w:rsidP="007B5F0F">
            <w:pPr>
              <w:widowControl w:val="0"/>
              <w:autoSpaceDE w:val="0"/>
              <w:autoSpaceDN w:val="0"/>
              <w:ind w:right="0"/>
              <w:rPr>
                <w:rFonts w:eastAsia="Tahoma" w:cs="Tahoma"/>
                <w:szCs w:val="18"/>
              </w:rPr>
            </w:pPr>
          </w:p>
        </w:tc>
        <w:tc>
          <w:tcPr>
            <w:tcW w:w="8834" w:type="dxa"/>
            <w:tcBorders>
              <w:top w:val="single" w:sz="4" w:space="0" w:color="2E5BA6"/>
              <w:left w:val="nil"/>
              <w:bottom w:val="single" w:sz="4" w:space="0" w:color="2E5BA6"/>
              <w:right w:val="nil"/>
            </w:tcBorders>
            <w:hideMark/>
          </w:tcPr>
          <w:p w14:paraId="33A6A844" w14:textId="77777777" w:rsidR="007B5F0F" w:rsidRPr="007B5F0F" w:rsidRDefault="007B5F0F" w:rsidP="007B5F0F">
            <w:pPr>
              <w:widowControl w:val="0"/>
              <w:autoSpaceDE w:val="0"/>
              <w:autoSpaceDN w:val="0"/>
              <w:spacing w:before="4" w:line="203" w:lineRule="exact"/>
              <w:ind w:left="230" w:right="0"/>
              <w:rPr>
                <w:rFonts w:eastAsia="Tahoma" w:cs="Tahoma"/>
                <w:b/>
                <w:szCs w:val="18"/>
              </w:rPr>
            </w:pPr>
            <w:r w:rsidRPr="002B68EE">
              <w:rPr>
                <w:rFonts w:ascii="Nunito Sans" w:eastAsia="Tahoma" w:hAnsi="Nunito Sans" w:cs="Tahoma"/>
                <w:b/>
                <w:w w:val="85"/>
                <w:szCs w:val="18"/>
              </w:rPr>
              <w:t>Valuation</w:t>
            </w:r>
            <w:r w:rsidRPr="002B68EE">
              <w:rPr>
                <w:rFonts w:ascii="Nunito Sans" w:eastAsia="Tahoma" w:hAnsi="Nunito Sans" w:cs="Tahoma"/>
                <w:b/>
                <w:spacing w:val="23"/>
                <w:szCs w:val="18"/>
              </w:rPr>
              <w:t xml:space="preserve"> </w:t>
            </w:r>
            <w:r w:rsidRPr="002B68EE">
              <w:rPr>
                <w:rFonts w:ascii="Nunito Sans" w:eastAsia="Tahoma" w:hAnsi="Nunito Sans" w:cs="Tahoma"/>
                <w:b/>
                <w:spacing w:val="-2"/>
                <w:szCs w:val="18"/>
              </w:rPr>
              <w:t>Date:</w:t>
            </w:r>
          </w:p>
        </w:tc>
      </w:tr>
      <w:tr w:rsidR="007B5F0F" w:rsidRPr="007B5F0F" w14:paraId="20D55597" w14:textId="77777777" w:rsidTr="00DF2F3D">
        <w:trPr>
          <w:trHeight w:val="705"/>
        </w:trPr>
        <w:tc>
          <w:tcPr>
            <w:tcW w:w="10378" w:type="dxa"/>
            <w:gridSpan w:val="2"/>
          </w:tcPr>
          <w:p w14:paraId="4E28ECCE" w14:textId="77777777" w:rsidR="007B5F0F" w:rsidRPr="002B68EE" w:rsidRDefault="007B5F0F" w:rsidP="007B5F0F">
            <w:pPr>
              <w:widowControl w:val="0"/>
              <w:autoSpaceDE w:val="0"/>
              <w:autoSpaceDN w:val="0"/>
              <w:spacing w:before="24"/>
              <w:ind w:right="0"/>
              <w:rPr>
                <w:rFonts w:ascii="Nunito Sans" w:eastAsia="Tahoma" w:hAnsi="Nunito Sans" w:cs="Tahoma"/>
                <w:szCs w:val="18"/>
              </w:rPr>
            </w:pPr>
          </w:p>
          <w:p w14:paraId="13117C2C" w14:textId="77777777" w:rsidR="007B5F0F" w:rsidRPr="007B5F0F" w:rsidRDefault="007B5F0F" w:rsidP="007B5F0F">
            <w:pPr>
              <w:widowControl w:val="0"/>
              <w:tabs>
                <w:tab w:val="left" w:pos="9948"/>
              </w:tabs>
              <w:autoSpaceDE w:val="0"/>
              <w:autoSpaceDN w:val="0"/>
              <w:spacing w:before="1"/>
              <w:ind w:left="-7" w:right="-15"/>
              <w:rPr>
                <w:rFonts w:eastAsia="Tahoma" w:cs="Tahoma"/>
                <w:b/>
                <w:szCs w:val="18"/>
              </w:rPr>
            </w:pPr>
            <w:r w:rsidRPr="002B68EE">
              <w:rPr>
                <w:rFonts w:ascii="Nunito Sans" w:eastAsia="Tahoma" w:hAnsi="Nunito Sans" w:cs="Tahoma"/>
                <w:b/>
                <w:color w:val="FFFFFF"/>
                <w:spacing w:val="78"/>
                <w:szCs w:val="18"/>
                <w:shd w:val="clear" w:color="auto" w:fill="0137A6"/>
              </w:rPr>
              <w:t xml:space="preserve"> </w:t>
            </w:r>
            <w:r w:rsidRPr="002B68EE">
              <w:rPr>
                <w:rFonts w:ascii="Nunito Sans" w:eastAsia="Tahoma" w:hAnsi="Nunito Sans" w:cs="Tahoma"/>
                <w:b/>
                <w:color w:val="FFFFFF"/>
                <w:spacing w:val="2"/>
                <w:w w:val="85"/>
                <w:szCs w:val="18"/>
                <w:shd w:val="clear" w:color="auto" w:fill="0137A6"/>
              </w:rPr>
              <w:t>Requested</w:t>
            </w:r>
            <w:r w:rsidRPr="002B68EE">
              <w:rPr>
                <w:rFonts w:ascii="Nunito Sans" w:eastAsia="Tahoma" w:hAnsi="Nunito Sans" w:cs="Tahoma"/>
                <w:b/>
                <w:color w:val="FFFFFF"/>
                <w:spacing w:val="1"/>
                <w:w w:val="85"/>
                <w:szCs w:val="18"/>
                <w:shd w:val="clear" w:color="auto" w:fill="0137A6"/>
              </w:rPr>
              <w:t xml:space="preserve"> </w:t>
            </w:r>
            <w:r w:rsidRPr="002B68EE">
              <w:rPr>
                <w:rFonts w:ascii="Nunito Sans" w:eastAsia="Tahoma" w:hAnsi="Nunito Sans" w:cs="Tahoma"/>
                <w:b/>
                <w:color w:val="FFFFFF"/>
                <w:spacing w:val="-4"/>
                <w:szCs w:val="18"/>
                <w:shd w:val="clear" w:color="auto" w:fill="0137A6"/>
              </w:rPr>
              <w:t>Data</w:t>
            </w:r>
            <w:r w:rsidRPr="002B68EE">
              <w:rPr>
                <w:rFonts w:ascii="Nunito Sans" w:eastAsia="Tahoma" w:hAnsi="Nunito Sans" w:cs="Tahoma"/>
                <w:b/>
                <w:color w:val="FFFFFF"/>
                <w:szCs w:val="18"/>
                <w:shd w:val="clear" w:color="auto" w:fill="0137A6"/>
              </w:rPr>
              <w:tab/>
            </w:r>
          </w:p>
        </w:tc>
      </w:tr>
      <w:tr w:rsidR="007B5F0F" w:rsidRPr="007B5F0F" w14:paraId="727A4BD5" w14:textId="77777777" w:rsidTr="006D1ABE">
        <w:trPr>
          <w:trHeight w:val="227"/>
        </w:trPr>
        <w:tc>
          <w:tcPr>
            <w:tcW w:w="1544" w:type="dxa"/>
            <w:hideMark/>
          </w:tcPr>
          <w:p w14:paraId="33413EC6" w14:textId="77777777" w:rsidR="007B5F0F" w:rsidRPr="007B5F0F" w:rsidRDefault="007B5F0F" w:rsidP="007B5F0F">
            <w:pPr>
              <w:widowControl w:val="0"/>
              <w:autoSpaceDE w:val="0"/>
              <w:autoSpaceDN w:val="0"/>
              <w:spacing w:before="4" w:line="203" w:lineRule="exact"/>
              <w:ind w:right="106"/>
              <w:jc w:val="right"/>
              <w:rPr>
                <w:rFonts w:eastAsia="Tahoma" w:cs="Tahoma"/>
                <w:b/>
                <w:szCs w:val="18"/>
              </w:rPr>
            </w:pPr>
            <w:r w:rsidRPr="002B68EE">
              <w:rPr>
                <w:rFonts w:ascii="Nunito Sans" w:eastAsia="Tahoma" w:hAnsi="Nunito Sans" w:cs="Tahoma"/>
                <w:b/>
                <w:spacing w:val="-10"/>
                <w:szCs w:val="18"/>
              </w:rPr>
              <w:t>1</w:t>
            </w:r>
          </w:p>
        </w:tc>
        <w:tc>
          <w:tcPr>
            <w:tcW w:w="8834" w:type="dxa"/>
            <w:tcBorders>
              <w:top w:val="single" w:sz="4" w:space="0" w:color="2E5BA6"/>
              <w:left w:val="nil"/>
              <w:bottom w:val="single" w:sz="4" w:space="0" w:color="2E5BA6"/>
              <w:right w:val="nil"/>
            </w:tcBorders>
            <w:vAlign w:val="center"/>
            <w:hideMark/>
          </w:tcPr>
          <w:p w14:paraId="6911FF41" w14:textId="77777777" w:rsidR="007B5F0F" w:rsidRPr="007B5F0F" w:rsidRDefault="007B5F0F" w:rsidP="006D1ABE">
            <w:pPr>
              <w:widowControl w:val="0"/>
              <w:autoSpaceDE w:val="0"/>
              <w:autoSpaceDN w:val="0"/>
              <w:spacing w:before="4" w:line="203" w:lineRule="exact"/>
              <w:ind w:left="108" w:right="0"/>
              <w:rPr>
                <w:rFonts w:eastAsia="Tahoma" w:cs="Tahoma"/>
                <w:szCs w:val="18"/>
              </w:rPr>
            </w:pPr>
            <w:r w:rsidRPr="002B68EE">
              <w:rPr>
                <w:rFonts w:ascii="Nunito Sans" w:eastAsia="Tahoma" w:hAnsi="Nunito Sans" w:cs="Tahoma"/>
                <w:szCs w:val="18"/>
              </w:rPr>
              <w:t>Audited</w:t>
            </w:r>
            <w:r w:rsidRPr="002B68EE">
              <w:rPr>
                <w:rFonts w:ascii="Nunito Sans" w:eastAsia="Tahoma" w:hAnsi="Nunito Sans" w:cs="Tahoma"/>
                <w:spacing w:val="-8"/>
                <w:szCs w:val="18"/>
              </w:rPr>
              <w:t xml:space="preserve"> </w:t>
            </w:r>
            <w:r w:rsidRPr="002B68EE">
              <w:rPr>
                <w:rFonts w:ascii="Nunito Sans" w:eastAsia="Tahoma" w:hAnsi="Nunito Sans" w:cs="Tahoma"/>
                <w:szCs w:val="18"/>
              </w:rPr>
              <w:t>Financial</w:t>
            </w:r>
            <w:r w:rsidRPr="002B68EE">
              <w:rPr>
                <w:rFonts w:ascii="Nunito Sans" w:eastAsia="Tahoma" w:hAnsi="Nunito Sans" w:cs="Tahoma"/>
                <w:spacing w:val="-8"/>
                <w:szCs w:val="18"/>
              </w:rPr>
              <w:t xml:space="preserve"> </w:t>
            </w:r>
            <w:r w:rsidRPr="002B68EE">
              <w:rPr>
                <w:rFonts w:ascii="Nunito Sans" w:eastAsia="Tahoma" w:hAnsi="Nunito Sans" w:cs="Tahoma"/>
                <w:szCs w:val="18"/>
              </w:rPr>
              <w:t>Statements</w:t>
            </w:r>
            <w:r w:rsidRPr="002B68EE">
              <w:rPr>
                <w:rFonts w:ascii="Nunito Sans" w:eastAsia="Tahoma" w:hAnsi="Nunito Sans" w:cs="Tahoma"/>
                <w:spacing w:val="-5"/>
                <w:szCs w:val="18"/>
              </w:rPr>
              <w:t xml:space="preserve"> </w:t>
            </w:r>
            <w:r w:rsidRPr="002B68EE">
              <w:rPr>
                <w:rFonts w:ascii="Nunito Sans" w:eastAsia="Tahoma" w:hAnsi="Nunito Sans" w:cs="Tahoma"/>
                <w:szCs w:val="18"/>
              </w:rPr>
              <w:t>for</w:t>
            </w:r>
            <w:r w:rsidRPr="002B68EE">
              <w:rPr>
                <w:rFonts w:ascii="Nunito Sans" w:eastAsia="Tahoma" w:hAnsi="Nunito Sans" w:cs="Tahoma"/>
                <w:spacing w:val="-8"/>
                <w:szCs w:val="18"/>
              </w:rPr>
              <w:t xml:space="preserve"> </w:t>
            </w:r>
            <w:r w:rsidRPr="002B68EE">
              <w:rPr>
                <w:rFonts w:ascii="Nunito Sans" w:eastAsia="Tahoma" w:hAnsi="Nunito Sans" w:cs="Tahoma"/>
                <w:szCs w:val="18"/>
              </w:rPr>
              <w:t>the</w:t>
            </w:r>
            <w:r w:rsidRPr="002B68EE">
              <w:rPr>
                <w:rFonts w:ascii="Nunito Sans" w:eastAsia="Tahoma" w:hAnsi="Nunito Sans" w:cs="Tahoma"/>
                <w:spacing w:val="-6"/>
                <w:szCs w:val="18"/>
              </w:rPr>
              <w:t xml:space="preserve"> </w:t>
            </w:r>
            <w:r w:rsidRPr="002B68EE">
              <w:rPr>
                <w:rFonts w:ascii="Nunito Sans" w:eastAsia="Tahoma" w:hAnsi="Nunito Sans" w:cs="Tahoma"/>
                <w:szCs w:val="18"/>
              </w:rPr>
              <w:t>past</w:t>
            </w:r>
            <w:r w:rsidRPr="002B68EE">
              <w:rPr>
                <w:rFonts w:ascii="Nunito Sans" w:eastAsia="Tahoma" w:hAnsi="Nunito Sans" w:cs="Tahoma"/>
                <w:spacing w:val="-8"/>
                <w:szCs w:val="18"/>
              </w:rPr>
              <w:t xml:space="preserve"> </w:t>
            </w:r>
            <w:r w:rsidRPr="002B68EE">
              <w:rPr>
                <w:rFonts w:ascii="Nunito Sans" w:eastAsia="Tahoma" w:hAnsi="Nunito Sans" w:cs="Tahoma"/>
                <w:szCs w:val="18"/>
              </w:rPr>
              <w:t>3</w:t>
            </w:r>
            <w:r w:rsidRPr="002B68EE">
              <w:rPr>
                <w:rFonts w:ascii="Nunito Sans" w:eastAsia="Tahoma" w:hAnsi="Nunito Sans" w:cs="Tahoma"/>
                <w:spacing w:val="-7"/>
                <w:szCs w:val="18"/>
              </w:rPr>
              <w:t xml:space="preserve"> </w:t>
            </w:r>
            <w:r w:rsidRPr="002B68EE">
              <w:rPr>
                <w:rFonts w:ascii="Nunito Sans" w:eastAsia="Tahoma" w:hAnsi="Nunito Sans" w:cs="Tahoma"/>
                <w:spacing w:val="-4"/>
                <w:szCs w:val="18"/>
              </w:rPr>
              <w:t>years</w:t>
            </w:r>
          </w:p>
        </w:tc>
      </w:tr>
      <w:tr w:rsidR="007B5F0F" w:rsidRPr="007B5F0F" w14:paraId="2B056EA7" w14:textId="77777777" w:rsidTr="006D1ABE">
        <w:trPr>
          <w:trHeight w:val="287"/>
        </w:trPr>
        <w:tc>
          <w:tcPr>
            <w:tcW w:w="1544" w:type="dxa"/>
            <w:hideMark/>
          </w:tcPr>
          <w:p w14:paraId="58BC27CF" w14:textId="77777777" w:rsidR="007B5F0F" w:rsidRPr="007B5F0F" w:rsidRDefault="007B5F0F" w:rsidP="007B5F0F">
            <w:pPr>
              <w:widowControl w:val="0"/>
              <w:autoSpaceDE w:val="0"/>
              <w:autoSpaceDN w:val="0"/>
              <w:spacing w:before="33"/>
              <w:ind w:right="106"/>
              <w:jc w:val="right"/>
              <w:rPr>
                <w:rFonts w:eastAsia="Tahoma" w:cs="Tahoma"/>
                <w:b/>
                <w:szCs w:val="18"/>
              </w:rPr>
            </w:pPr>
            <w:r w:rsidRPr="002B68EE">
              <w:rPr>
                <w:rFonts w:ascii="Nunito Sans" w:eastAsia="Tahoma" w:hAnsi="Nunito Sans" w:cs="Tahoma"/>
                <w:b/>
                <w:spacing w:val="-10"/>
                <w:szCs w:val="18"/>
              </w:rPr>
              <w:t>2</w:t>
            </w:r>
          </w:p>
        </w:tc>
        <w:tc>
          <w:tcPr>
            <w:tcW w:w="8834" w:type="dxa"/>
            <w:tcBorders>
              <w:top w:val="single" w:sz="4" w:space="0" w:color="2E5BA6"/>
              <w:left w:val="nil"/>
              <w:bottom w:val="single" w:sz="4" w:space="0" w:color="2E5BA6"/>
              <w:right w:val="nil"/>
            </w:tcBorders>
            <w:vAlign w:val="center"/>
            <w:hideMark/>
          </w:tcPr>
          <w:p w14:paraId="45500CBC" w14:textId="77777777" w:rsidR="007B5F0F" w:rsidRPr="007B5F0F" w:rsidRDefault="007B5F0F" w:rsidP="006D1ABE">
            <w:pPr>
              <w:widowControl w:val="0"/>
              <w:autoSpaceDE w:val="0"/>
              <w:autoSpaceDN w:val="0"/>
              <w:spacing w:before="33"/>
              <w:ind w:left="108" w:right="0"/>
              <w:rPr>
                <w:rFonts w:eastAsia="Tahoma" w:cs="Tahoma"/>
                <w:szCs w:val="18"/>
              </w:rPr>
            </w:pPr>
            <w:r w:rsidRPr="002B68EE">
              <w:rPr>
                <w:rFonts w:ascii="Nunito Sans" w:eastAsia="Tahoma" w:hAnsi="Nunito Sans" w:cs="Tahoma"/>
                <w:szCs w:val="18"/>
              </w:rPr>
              <w:t>Solvency</w:t>
            </w:r>
            <w:r w:rsidRPr="002B68EE">
              <w:rPr>
                <w:rFonts w:ascii="Nunito Sans" w:eastAsia="Tahoma" w:hAnsi="Nunito Sans" w:cs="Tahoma"/>
                <w:spacing w:val="-5"/>
                <w:szCs w:val="18"/>
              </w:rPr>
              <w:t xml:space="preserve"> </w:t>
            </w:r>
            <w:r w:rsidRPr="002B68EE">
              <w:rPr>
                <w:rFonts w:ascii="Nunito Sans" w:eastAsia="Tahoma" w:hAnsi="Nunito Sans" w:cs="Tahoma"/>
                <w:szCs w:val="18"/>
              </w:rPr>
              <w:t>Computations</w:t>
            </w:r>
            <w:r w:rsidRPr="002B68EE">
              <w:rPr>
                <w:rFonts w:ascii="Nunito Sans" w:eastAsia="Tahoma" w:hAnsi="Nunito Sans" w:cs="Tahoma"/>
                <w:spacing w:val="-3"/>
                <w:szCs w:val="18"/>
              </w:rPr>
              <w:t xml:space="preserve"> </w:t>
            </w:r>
            <w:r w:rsidRPr="002B68EE">
              <w:rPr>
                <w:rFonts w:ascii="Nunito Sans" w:eastAsia="Tahoma" w:hAnsi="Nunito Sans" w:cs="Tahoma"/>
                <w:szCs w:val="18"/>
              </w:rPr>
              <w:t>for</w:t>
            </w:r>
            <w:r w:rsidRPr="002B68EE">
              <w:rPr>
                <w:rFonts w:ascii="Nunito Sans" w:eastAsia="Tahoma" w:hAnsi="Nunito Sans" w:cs="Tahoma"/>
                <w:spacing w:val="-6"/>
                <w:szCs w:val="18"/>
              </w:rPr>
              <w:t xml:space="preserve"> </w:t>
            </w:r>
            <w:r w:rsidRPr="002B68EE">
              <w:rPr>
                <w:rFonts w:ascii="Nunito Sans" w:eastAsia="Tahoma" w:hAnsi="Nunito Sans" w:cs="Tahoma"/>
                <w:szCs w:val="18"/>
              </w:rPr>
              <w:t>the</w:t>
            </w:r>
            <w:r w:rsidRPr="002B68EE">
              <w:rPr>
                <w:rFonts w:ascii="Nunito Sans" w:eastAsia="Tahoma" w:hAnsi="Nunito Sans" w:cs="Tahoma"/>
                <w:spacing w:val="-7"/>
                <w:szCs w:val="18"/>
              </w:rPr>
              <w:t xml:space="preserve"> </w:t>
            </w:r>
            <w:r w:rsidRPr="002B68EE">
              <w:rPr>
                <w:rFonts w:ascii="Nunito Sans" w:eastAsia="Tahoma" w:hAnsi="Nunito Sans" w:cs="Tahoma"/>
                <w:szCs w:val="18"/>
              </w:rPr>
              <w:t>past</w:t>
            </w:r>
            <w:r w:rsidRPr="002B68EE">
              <w:rPr>
                <w:rFonts w:ascii="Nunito Sans" w:eastAsia="Tahoma" w:hAnsi="Nunito Sans" w:cs="Tahoma"/>
                <w:spacing w:val="-5"/>
                <w:szCs w:val="18"/>
              </w:rPr>
              <w:t xml:space="preserve"> </w:t>
            </w:r>
            <w:r w:rsidRPr="002B68EE">
              <w:rPr>
                <w:rFonts w:ascii="Nunito Sans" w:eastAsia="Tahoma" w:hAnsi="Nunito Sans" w:cs="Tahoma"/>
                <w:szCs w:val="18"/>
              </w:rPr>
              <w:t>3</w:t>
            </w:r>
            <w:r w:rsidRPr="002B68EE">
              <w:rPr>
                <w:rFonts w:ascii="Nunito Sans" w:eastAsia="Tahoma" w:hAnsi="Nunito Sans" w:cs="Tahoma"/>
                <w:spacing w:val="-5"/>
                <w:szCs w:val="18"/>
              </w:rPr>
              <w:t xml:space="preserve"> </w:t>
            </w:r>
            <w:r w:rsidRPr="002B68EE">
              <w:rPr>
                <w:rFonts w:ascii="Nunito Sans" w:eastAsia="Tahoma" w:hAnsi="Nunito Sans" w:cs="Tahoma"/>
                <w:spacing w:val="-4"/>
                <w:szCs w:val="18"/>
              </w:rPr>
              <w:t>years</w:t>
            </w:r>
          </w:p>
        </w:tc>
      </w:tr>
      <w:tr w:rsidR="007B5F0F" w:rsidRPr="007B5F0F" w14:paraId="0F94D026" w14:textId="77777777" w:rsidTr="006D1ABE">
        <w:trPr>
          <w:trHeight w:val="239"/>
        </w:trPr>
        <w:tc>
          <w:tcPr>
            <w:tcW w:w="1544" w:type="dxa"/>
            <w:hideMark/>
          </w:tcPr>
          <w:p w14:paraId="0A72B4CB" w14:textId="77777777" w:rsidR="007B5F0F" w:rsidRPr="007B5F0F" w:rsidRDefault="007B5F0F" w:rsidP="007B5F0F">
            <w:pPr>
              <w:widowControl w:val="0"/>
              <w:autoSpaceDE w:val="0"/>
              <w:autoSpaceDN w:val="0"/>
              <w:spacing w:before="9" w:line="210" w:lineRule="exact"/>
              <w:ind w:right="106"/>
              <w:jc w:val="right"/>
              <w:rPr>
                <w:rFonts w:eastAsia="Tahoma" w:cs="Tahoma"/>
                <w:b/>
                <w:szCs w:val="18"/>
              </w:rPr>
            </w:pPr>
            <w:r w:rsidRPr="002B68EE">
              <w:rPr>
                <w:rFonts w:ascii="Nunito Sans" w:eastAsia="Tahoma" w:hAnsi="Nunito Sans" w:cs="Tahoma"/>
                <w:b/>
                <w:spacing w:val="-10"/>
                <w:szCs w:val="18"/>
              </w:rPr>
              <w:t>3</w:t>
            </w:r>
          </w:p>
        </w:tc>
        <w:tc>
          <w:tcPr>
            <w:tcW w:w="8834" w:type="dxa"/>
            <w:tcBorders>
              <w:top w:val="single" w:sz="4" w:space="0" w:color="2E5BA6"/>
              <w:left w:val="nil"/>
              <w:bottom w:val="single" w:sz="4" w:space="0" w:color="2E5BA6"/>
              <w:right w:val="nil"/>
            </w:tcBorders>
            <w:vAlign w:val="center"/>
            <w:hideMark/>
          </w:tcPr>
          <w:p w14:paraId="6D8E8518" w14:textId="77777777" w:rsidR="007B5F0F" w:rsidRPr="007B5F0F" w:rsidRDefault="007B5F0F" w:rsidP="006D1ABE">
            <w:pPr>
              <w:widowControl w:val="0"/>
              <w:autoSpaceDE w:val="0"/>
              <w:autoSpaceDN w:val="0"/>
              <w:spacing w:before="9" w:line="210" w:lineRule="exact"/>
              <w:ind w:left="108" w:right="0"/>
              <w:rPr>
                <w:rFonts w:eastAsia="Tahoma" w:cs="Tahoma"/>
                <w:szCs w:val="18"/>
              </w:rPr>
            </w:pPr>
            <w:r w:rsidRPr="002B68EE">
              <w:rPr>
                <w:rFonts w:ascii="Nunito Sans" w:eastAsia="Tahoma" w:hAnsi="Nunito Sans" w:cs="Tahoma"/>
                <w:szCs w:val="18"/>
              </w:rPr>
              <w:t>Management</w:t>
            </w:r>
            <w:r w:rsidRPr="002B68EE">
              <w:rPr>
                <w:rFonts w:ascii="Nunito Sans" w:eastAsia="Tahoma" w:hAnsi="Nunito Sans" w:cs="Tahoma"/>
                <w:spacing w:val="-7"/>
                <w:szCs w:val="18"/>
              </w:rPr>
              <w:t xml:space="preserve"> </w:t>
            </w:r>
            <w:r w:rsidRPr="002B68EE">
              <w:rPr>
                <w:rFonts w:ascii="Nunito Sans" w:eastAsia="Tahoma" w:hAnsi="Nunito Sans" w:cs="Tahoma"/>
                <w:szCs w:val="18"/>
              </w:rPr>
              <w:t>Accounts</w:t>
            </w:r>
            <w:r w:rsidRPr="002B68EE">
              <w:rPr>
                <w:rFonts w:ascii="Nunito Sans" w:eastAsia="Tahoma" w:hAnsi="Nunito Sans" w:cs="Tahoma"/>
                <w:spacing w:val="-5"/>
                <w:szCs w:val="18"/>
              </w:rPr>
              <w:t xml:space="preserve"> </w:t>
            </w:r>
            <w:r w:rsidRPr="002B68EE">
              <w:rPr>
                <w:rFonts w:ascii="Nunito Sans" w:eastAsia="Tahoma" w:hAnsi="Nunito Sans" w:cs="Tahoma"/>
                <w:szCs w:val="18"/>
              </w:rPr>
              <w:t>as</w:t>
            </w:r>
            <w:r w:rsidRPr="002B68EE">
              <w:rPr>
                <w:rFonts w:ascii="Nunito Sans" w:eastAsia="Tahoma" w:hAnsi="Nunito Sans" w:cs="Tahoma"/>
                <w:spacing w:val="-5"/>
                <w:szCs w:val="18"/>
              </w:rPr>
              <w:t xml:space="preserve"> </w:t>
            </w:r>
            <w:r w:rsidRPr="002B68EE">
              <w:rPr>
                <w:rFonts w:ascii="Nunito Sans" w:eastAsia="Tahoma" w:hAnsi="Nunito Sans" w:cs="Tahoma"/>
                <w:szCs w:val="18"/>
              </w:rPr>
              <w:t>at</w:t>
            </w:r>
            <w:r w:rsidRPr="002B68EE">
              <w:rPr>
                <w:rFonts w:ascii="Nunito Sans" w:eastAsia="Tahoma" w:hAnsi="Nunito Sans" w:cs="Tahoma"/>
                <w:spacing w:val="-5"/>
                <w:szCs w:val="18"/>
              </w:rPr>
              <w:t xml:space="preserve"> </w:t>
            </w:r>
            <w:r w:rsidRPr="002B68EE">
              <w:rPr>
                <w:rFonts w:ascii="Nunito Sans" w:eastAsia="Tahoma" w:hAnsi="Nunito Sans" w:cs="Tahoma"/>
                <w:szCs w:val="18"/>
              </w:rPr>
              <w:t>Valuation</w:t>
            </w:r>
            <w:r w:rsidRPr="002B68EE">
              <w:rPr>
                <w:rFonts w:ascii="Nunito Sans" w:eastAsia="Tahoma" w:hAnsi="Nunito Sans" w:cs="Tahoma"/>
                <w:spacing w:val="-7"/>
                <w:szCs w:val="18"/>
              </w:rPr>
              <w:t xml:space="preserve"> </w:t>
            </w:r>
            <w:r w:rsidRPr="002B68EE">
              <w:rPr>
                <w:rFonts w:ascii="Nunito Sans" w:eastAsia="Tahoma" w:hAnsi="Nunito Sans" w:cs="Tahoma"/>
                <w:spacing w:val="-4"/>
                <w:szCs w:val="18"/>
              </w:rPr>
              <w:t>Date</w:t>
            </w:r>
          </w:p>
        </w:tc>
      </w:tr>
      <w:tr w:rsidR="007B5F0F" w:rsidRPr="007B5F0F" w14:paraId="5814D159" w14:textId="77777777" w:rsidTr="006D1ABE">
        <w:trPr>
          <w:trHeight w:val="230"/>
        </w:trPr>
        <w:tc>
          <w:tcPr>
            <w:tcW w:w="1544" w:type="dxa"/>
            <w:hideMark/>
          </w:tcPr>
          <w:p w14:paraId="5B0200F8" w14:textId="77777777" w:rsidR="007B5F0F" w:rsidRPr="007B5F0F" w:rsidRDefault="007B5F0F" w:rsidP="007B5F0F">
            <w:pPr>
              <w:widowControl w:val="0"/>
              <w:autoSpaceDE w:val="0"/>
              <w:autoSpaceDN w:val="0"/>
              <w:spacing w:before="5" w:line="205" w:lineRule="exact"/>
              <w:ind w:right="106"/>
              <w:jc w:val="right"/>
              <w:rPr>
                <w:rFonts w:eastAsia="Tahoma" w:cs="Tahoma"/>
                <w:b/>
                <w:szCs w:val="18"/>
              </w:rPr>
            </w:pPr>
            <w:r w:rsidRPr="002B68EE">
              <w:rPr>
                <w:rFonts w:ascii="Nunito Sans" w:eastAsia="Tahoma" w:hAnsi="Nunito Sans" w:cs="Tahoma"/>
                <w:b/>
                <w:spacing w:val="-10"/>
                <w:szCs w:val="18"/>
              </w:rPr>
              <w:t>4</w:t>
            </w:r>
          </w:p>
        </w:tc>
        <w:tc>
          <w:tcPr>
            <w:tcW w:w="8834" w:type="dxa"/>
            <w:tcBorders>
              <w:top w:val="single" w:sz="4" w:space="0" w:color="2E5BA6"/>
              <w:left w:val="nil"/>
              <w:bottom w:val="single" w:sz="4" w:space="0" w:color="2E5BA6"/>
              <w:right w:val="nil"/>
            </w:tcBorders>
            <w:vAlign w:val="center"/>
            <w:hideMark/>
          </w:tcPr>
          <w:p w14:paraId="76EC08A6" w14:textId="56283BF7" w:rsidR="007B5F0F" w:rsidRPr="007B5F0F" w:rsidRDefault="007B5F0F" w:rsidP="006D1ABE">
            <w:pPr>
              <w:widowControl w:val="0"/>
              <w:autoSpaceDE w:val="0"/>
              <w:autoSpaceDN w:val="0"/>
              <w:spacing w:before="5" w:line="205" w:lineRule="exact"/>
              <w:ind w:left="108" w:right="0"/>
              <w:rPr>
                <w:rFonts w:eastAsia="Tahoma" w:cs="Tahoma"/>
                <w:szCs w:val="18"/>
              </w:rPr>
            </w:pPr>
            <w:r w:rsidRPr="002B68EE">
              <w:rPr>
                <w:rFonts w:ascii="Nunito Sans" w:eastAsia="Tahoma" w:hAnsi="Nunito Sans" w:cs="Tahoma"/>
                <w:szCs w:val="18"/>
              </w:rPr>
              <w:t>Detailed</w:t>
            </w:r>
            <w:r w:rsidRPr="002B68EE">
              <w:rPr>
                <w:rFonts w:ascii="Nunito Sans" w:eastAsia="Tahoma" w:hAnsi="Nunito Sans" w:cs="Tahoma"/>
                <w:spacing w:val="-8"/>
                <w:szCs w:val="18"/>
              </w:rPr>
              <w:t xml:space="preserve"> </w:t>
            </w:r>
            <w:r w:rsidRPr="002B68EE">
              <w:rPr>
                <w:rFonts w:ascii="Nunito Sans" w:eastAsia="Tahoma" w:hAnsi="Nunito Sans" w:cs="Tahoma"/>
                <w:szCs w:val="18"/>
              </w:rPr>
              <w:t>description</w:t>
            </w:r>
            <w:r w:rsidRPr="002B68EE">
              <w:rPr>
                <w:rFonts w:ascii="Nunito Sans" w:eastAsia="Tahoma" w:hAnsi="Nunito Sans" w:cs="Tahoma"/>
                <w:spacing w:val="-7"/>
                <w:szCs w:val="18"/>
              </w:rPr>
              <w:t xml:space="preserve"> </w:t>
            </w:r>
            <w:r w:rsidRPr="002B68EE">
              <w:rPr>
                <w:rFonts w:ascii="Nunito Sans" w:eastAsia="Tahoma" w:hAnsi="Nunito Sans" w:cs="Tahoma"/>
                <w:szCs w:val="18"/>
              </w:rPr>
              <w:t>of</w:t>
            </w:r>
            <w:r w:rsidRPr="002B68EE">
              <w:rPr>
                <w:rFonts w:ascii="Nunito Sans" w:eastAsia="Tahoma" w:hAnsi="Nunito Sans" w:cs="Tahoma"/>
                <w:spacing w:val="-8"/>
                <w:szCs w:val="18"/>
              </w:rPr>
              <w:t xml:space="preserve"> </w:t>
            </w:r>
            <w:r w:rsidR="00776A0D">
              <w:rPr>
                <w:rFonts w:ascii="Nunito Sans" w:eastAsia="Tahoma" w:hAnsi="Nunito Sans" w:cs="Tahoma"/>
                <w:szCs w:val="18"/>
              </w:rPr>
              <w:t>Group Life Bus</w:t>
            </w:r>
            <w:r w:rsidR="00902EF7">
              <w:rPr>
                <w:rFonts w:ascii="Nunito Sans" w:eastAsia="Tahoma" w:hAnsi="Nunito Sans" w:cs="Tahoma"/>
                <w:szCs w:val="18"/>
              </w:rPr>
              <w:t xml:space="preserve">iness </w:t>
            </w:r>
            <w:r w:rsidRPr="002B68EE">
              <w:rPr>
                <w:rFonts w:ascii="Nunito Sans" w:eastAsia="Tahoma" w:hAnsi="Nunito Sans" w:cs="Tahoma"/>
                <w:szCs w:val="18"/>
              </w:rPr>
              <w:t>products</w:t>
            </w:r>
            <w:r w:rsidRPr="002B68EE">
              <w:rPr>
                <w:rFonts w:ascii="Nunito Sans" w:eastAsia="Tahoma" w:hAnsi="Nunito Sans" w:cs="Tahoma"/>
                <w:spacing w:val="-6"/>
                <w:szCs w:val="18"/>
              </w:rPr>
              <w:t xml:space="preserve"> </w:t>
            </w:r>
            <w:r w:rsidRPr="002B68EE">
              <w:rPr>
                <w:rFonts w:ascii="Nunito Sans" w:eastAsia="Tahoma" w:hAnsi="Nunito Sans" w:cs="Tahoma"/>
                <w:szCs w:val="18"/>
              </w:rPr>
              <w:t>sold</w:t>
            </w:r>
            <w:r w:rsidRPr="002B68EE">
              <w:rPr>
                <w:rFonts w:ascii="Nunito Sans" w:eastAsia="Tahoma" w:hAnsi="Nunito Sans" w:cs="Tahoma"/>
                <w:spacing w:val="-7"/>
                <w:szCs w:val="18"/>
              </w:rPr>
              <w:t xml:space="preserve"> </w:t>
            </w:r>
            <w:r w:rsidRPr="002B68EE">
              <w:rPr>
                <w:rFonts w:ascii="Nunito Sans" w:eastAsia="Tahoma" w:hAnsi="Nunito Sans" w:cs="Tahoma"/>
                <w:szCs w:val="18"/>
              </w:rPr>
              <w:t>by</w:t>
            </w:r>
            <w:r w:rsidRPr="002B68EE">
              <w:rPr>
                <w:rFonts w:ascii="Nunito Sans" w:eastAsia="Tahoma" w:hAnsi="Nunito Sans" w:cs="Tahoma"/>
                <w:spacing w:val="-8"/>
                <w:szCs w:val="18"/>
              </w:rPr>
              <w:t xml:space="preserve"> </w:t>
            </w:r>
            <w:r w:rsidRPr="002B68EE">
              <w:rPr>
                <w:rFonts w:ascii="Nunito Sans" w:eastAsia="Tahoma" w:hAnsi="Nunito Sans" w:cs="Tahoma"/>
                <w:szCs w:val="18"/>
              </w:rPr>
              <w:t>the</w:t>
            </w:r>
            <w:r w:rsidRPr="002B68EE">
              <w:rPr>
                <w:rFonts w:ascii="Nunito Sans" w:eastAsia="Tahoma" w:hAnsi="Nunito Sans" w:cs="Tahoma"/>
                <w:spacing w:val="-6"/>
                <w:szCs w:val="18"/>
              </w:rPr>
              <w:t xml:space="preserve"> </w:t>
            </w:r>
            <w:r w:rsidRPr="002B68EE">
              <w:rPr>
                <w:rFonts w:ascii="Nunito Sans" w:eastAsia="Tahoma" w:hAnsi="Nunito Sans" w:cs="Tahoma"/>
                <w:szCs w:val="18"/>
              </w:rPr>
              <w:t>insurer</w:t>
            </w:r>
            <w:r w:rsidRPr="002B68EE">
              <w:rPr>
                <w:rFonts w:ascii="Nunito Sans" w:eastAsia="Tahoma" w:hAnsi="Nunito Sans" w:cs="Tahoma"/>
                <w:spacing w:val="-7"/>
                <w:szCs w:val="18"/>
              </w:rPr>
              <w:t xml:space="preserve"> </w:t>
            </w:r>
            <w:r w:rsidRPr="002B68EE">
              <w:rPr>
                <w:rFonts w:ascii="Nunito Sans" w:eastAsia="Tahoma" w:hAnsi="Nunito Sans" w:cs="Tahoma"/>
                <w:szCs w:val="18"/>
              </w:rPr>
              <w:t>and</w:t>
            </w:r>
            <w:r w:rsidRPr="002B68EE">
              <w:rPr>
                <w:rFonts w:ascii="Nunito Sans" w:eastAsia="Tahoma" w:hAnsi="Nunito Sans" w:cs="Tahoma"/>
                <w:spacing w:val="-8"/>
                <w:szCs w:val="18"/>
              </w:rPr>
              <w:t xml:space="preserve"> </w:t>
            </w:r>
            <w:r w:rsidRPr="002B68EE">
              <w:rPr>
                <w:rFonts w:ascii="Nunito Sans" w:eastAsia="Tahoma" w:hAnsi="Nunito Sans" w:cs="Tahoma"/>
                <w:szCs w:val="18"/>
              </w:rPr>
              <w:t>riders</w:t>
            </w:r>
            <w:r w:rsidRPr="002B68EE">
              <w:rPr>
                <w:rFonts w:ascii="Nunito Sans" w:eastAsia="Tahoma" w:hAnsi="Nunito Sans" w:cs="Tahoma"/>
                <w:spacing w:val="-6"/>
                <w:szCs w:val="18"/>
              </w:rPr>
              <w:t xml:space="preserve"> </w:t>
            </w:r>
            <w:r w:rsidRPr="002B68EE">
              <w:rPr>
                <w:rFonts w:ascii="Nunito Sans" w:eastAsia="Tahoma" w:hAnsi="Nunito Sans" w:cs="Tahoma"/>
                <w:szCs w:val="18"/>
              </w:rPr>
              <w:t>sold</w:t>
            </w:r>
            <w:r w:rsidRPr="002B68EE">
              <w:rPr>
                <w:rFonts w:ascii="Nunito Sans" w:eastAsia="Tahoma" w:hAnsi="Nunito Sans" w:cs="Tahoma"/>
                <w:spacing w:val="-8"/>
                <w:szCs w:val="18"/>
              </w:rPr>
              <w:t xml:space="preserve"> </w:t>
            </w:r>
            <w:r w:rsidRPr="002B68EE">
              <w:rPr>
                <w:rFonts w:ascii="Nunito Sans" w:eastAsia="Tahoma" w:hAnsi="Nunito Sans" w:cs="Tahoma"/>
                <w:szCs w:val="18"/>
              </w:rPr>
              <w:t>with</w:t>
            </w:r>
            <w:r w:rsidRPr="002B68EE">
              <w:rPr>
                <w:rFonts w:ascii="Nunito Sans" w:eastAsia="Tahoma" w:hAnsi="Nunito Sans" w:cs="Tahoma"/>
                <w:spacing w:val="-7"/>
                <w:szCs w:val="18"/>
              </w:rPr>
              <w:t xml:space="preserve"> </w:t>
            </w:r>
            <w:r w:rsidRPr="002B68EE">
              <w:rPr>
                <w:rFonts w:ascii="Nunito Sans" w:eastAsia="Tahoma" w:hAnsi="Nunito Sans" w:cs="Tahoma"/>
                <w:szCs w:val="18"/>
              </w:rPr>
              <w:t>the</w:t>
            </w:r>
            <w:r w:rsidRPr="002B68EE">
              <w:rPr>
                <w:rFonts w:ascii="Nunito Sans" w:eastAsia="Tahoma" w:hAnsi="Nunito Sans" w:cs="Tahoma"/>
                <w:spacing w:val="-7"/>
                <w:szCs w:val="18"/>
              </w:rPr>
              <w:t xml:space="preserve"> </w:t>
            </w:r>
            <w:r w:rsidRPr="002B68EE">
              <w:rPr>
                <w:rFonts w:ascii="Nunito Sans" w:eastAsia="Tahoma" w:hAnsi="Nunito Sans" w:cs="Tahoma"/>
                <w:spacing w:val="-2"/>
                <w:szCs w:val="18"/>
              </w:rPr>
              <w:t>products</w:t>
            </w:r>
          </w:p>
        </w:tc>
      </w:tr>
      <w:tr w:rsidR="007B5F0F" w:rsidRPr="007B5F0F" w14:paraId="19D417F5" w14:textId="77777777" w:rsidTr="006D1ABE">
        <w:trPr>
          <w:trHeight w:val="227"/>
        </w:trPr>
        <w:tc>
          <w:tcPr>
            <w:tcW w:w="1544" w:type="dxa"/>
            <w:hideMark/>
          </w:tcPr>
          <w:p w14:paraId="31B025B7" w14:textId="77777777" w:rsidR="007B5F0F" w:rsidRPr="007B5F0F" w:rsidRDefault="007B5F0F" w:rsidP="007B5F0F">
            <w:pPr>
              <w:widowControl w:val="0"/>
              <w:autoSpaceDE w:val="0"/>
              <w:autoSpaceDN w:val="0"/>
              <w:spacing w:before="2" w:line="205" w:lineRule="exact"/>
              <w:ind w:right="106"/>
              <w:jc w:val="right"/>
              <w:rPr>
                <w:rFonts w:eastAsia="Tahoma" w:cs="Tahoma"/>
                <w:b/>
                <w:szCs w:val="18"/>
              </w:rPr>
            </w:pPr>
            <w:r w:rsidRPr="002B68EE">
              <w:rPr>
                <w:rFonts w:ascii="Nunito Sans" w:eastAsia="Tahoma" w:hAnsi="Nunito Sans" w:cs="Tahoma"/>
                <w:b/>
                <w:spacing w:val="-10"/>
                <w:szCs w:val="18"/>
              </w:rPr>
              <w:t>5</w:t>
            </w:r>
          </w:p>
        </w:tc>
        <w:tc>
          <w:tcPr>
            <w:tcW w:w="8834" w:type="dxa"/>
            <w:tcBorders>
              <w:top w:val="single" w:sz="4" w:space="0" w:color="2E5BA6"/>
              <w:left w:val="nil"/>
              <w:bottom w:val="single" w:sz="4" w:space="0" w:color="2E5BA6"/>
              <w:right w:val="nil"/>
            </w:tcBorders>
            <w:vAlign w:val="center"/>
            <w:hideMark/>
          </w:tcPr>
          <w:p w14:paraId="4DA3A3EA" w14:textId="77777777" w:rsidR="007B5F0F" w:rsidRPr="007B5F0F" w:rsidRDefault="007B5F0F" w:rsidP="006D1ABE">
            <w:pPr>
              <w:widowControl w:val="0"/>
              <w:autoSpaceDE w:val="0"/>
              <w:autoSpaceDN w:val="0"/>
              <w:spacing w:before="2" w:line="205" w:lineRule="exact"/>
              <w:ind w:left="108" w:right="0"/>
              <w:rPr>
                <w:rFonts w:eastAsia="Tahoma" w:cs="Tahoma"/>
                <w:szCs w:val="18"/>
              </w:rPr>
            </w:pPr>
            <w:r w:rsidRPr="002B68EE">
              <w:rPr>
                <w:rFonts w:ascii="Nunito Sans" w:eastAsia="Tahoma" w:hAnsi="Nunito Sans" w:cs="Tahoma"/>
                <w:szCs w:val="18"/>
              </w:rPr>
              <w:t>Previous</w:t>
            </w:r>
            <w:r w:rsidRPr="002B68EE">
              <w:rPr>
                <w:rFonts w:ascii="Nunito Sans" w:eastAsia="Tahoma" w:hAnsi="Nunito Sans" w:cs="Tahoma"/>
                <w:spacing w:val="-8"/>
                <w:szCs w:val="18"/>
              </w:rPr>
              <w:t xml:space="preserve"> </w:t>
            </w:r>
            <w:r w:rsidRPr="002B68EE">
              <w:rPr>
                <w:rFonts w:ascii="Nunito Sans" w:eastAsia="Tahoma" w:hAnsi="Nunito Sans" w:cs="Tahoma"/>
                <w:szCs w:val="18"/>
              </w:rPr>
              <w:t>Actuarial</w:t>
            </w:r>
            <w:r w:rsidRPr="002B68EE">
              <w:rPr>
                <w:rFonts w:ascii="Nunito Sans" w:eastAsia="Tahoma" w:hAnsi="Nunito Sans" w:cs="Tahoma"/>
                <w:spacing w:val="-7"/>
                <w:szCs w:val="18"/>
              </w:rPr>
              <w:t xml:space="preserve"> </w:t>
            </w:r>
            <w:r w:rsidRPr="002B68EE">
              <w:rPr>
                <w:rFonts w:ascii="Nunito Sans" w:eastAsia="Tahoma" w:hAnsi="Nunito Sans" w:cs="Tahoma"/>
                <w:szCs w:val="18"/>
              </w:rPr>
              <w:t>Valuation</w:t>
            </w:r>
            <w:r w:rsidRPr="002B68EE">
              <w:rPr>
                <w:rFonts w:ascii="Nunito Sans" w:eastAsia="Tahoma" w:hAnsi="Nunito Sans" w:cs="Tahoma"/>
                <w:spacing w:val="-9"/>
                <w:szCs w:val="18"/>
              </w:rPr>
              <w:t xml:space="preserve"> </w:t>
            </w:r>
            <w:r w:rsidRPr="002B68EE">
              <w:rPr>
                <w:rFonts w:ascii="Nunito Sans" w:eastAsia="Tahoma" w:hAnsi="Nunito Sans" w:cs="Tahoma"/>
                <w:szCs w:val="18"/>
              </w:rPr>
              <w:t>Reports</w:t>
            </w:r>
            <w:r w:rsidRPr="002B68EE">
              <w:rPr>
                <w:rFonts w:ascii="Nunito Sans" w:eastAsia="Tahoma" w:hAnsi="Nunito Sans" w:cs="Tahoma"/>
                <w:spacing w:val="-7"/>
                <w:szCs w:val="18"/>
              </w:rPr>
              <w:t xml:space="preserve"> </w:t>
            </w:r>
            <w:r w:rsidRPr="002B68EE">
              <w:rPr>
                <w:rFonts w:ascii="Nunito Sans" w:eastAsia="Tahoma" w:hAnsi="Nunito Sans" w:cs="Tahoma"/>
                <w:szCs w:val="18"/>
              </w:rPr>
              <w:t>(past</w:t>
            </w:r>
            <w:r w:rsidRPr="002B68EE">
              <w:rPr>
                <w:rFonts w:ascii="Nunito Sans" w:eastAsia="Tahoma" w:hAnsi="Nunito Sans" w:cs="Tahoma"/>
                <w:spacing w:val="-10"/>
                <w:szCs w:val="18"/>
              </w:rPr>
              <w:t xml:space="preserve"> </w:t>
            </w:r>
            <w:r w:rsidRPr="002B68EE">
              <w:rPr>
                <w:rFonts w:ascii="Nunito Sans" w:eastAsia="Tahoma" w:hAnsi="Nunito Sans" w:cs="Tahoma"/>
                <w:szCs w:val="18"/>
              </w:rPr>
              <w:t>3</w:t>
            </w:r>
            <w:r w:rsidRPr="002B68EE">
              <w:rPr>
                <w:rFonts w:ascii="Nunito Sans" w:eastAsia="Tahoma" w:hAnsi="Nunito Sans" w:cs="Tahoma"/>
                <w:spacing w:val="-8"/>
                <w:szCs w:val="18"/>
              </w:rPr>
              <w:t xml:space="preserve"> </w:t>
            </w:r>
            <w:r w:rsidRPr="002B68EE">
              <w:rPr>
                <w:rFonts w:ascii="Nunito Sans" w:eastAsia="Tahoma" w:hAnsi="Nunito Sans" w:cs="Tahoma"/>
                <w:spacing w:val="-2"/>
                <w:szCs w:val="18"/>
              </w:rPr>
              <w:t>years)</w:t>
            </w:r>
          </w:p>
        </w:tc>
      </w:tr>
      <w:tr w:rsidR="00AD566D" w:rsidRPr="007B5F0F" w14:paraId="365C894F" w14:textId="77777777" w:rsidTr="006D1ABE">
        <w:trPr>
          <w:trHeight w:val="227"/>
        </w:trPr>
        <w:tc>
          <w:tcPr>
            <w:tcW w:w="1544" w:type="dxa"/>
          </w:tcPr>
          <w:p w14:paraId="6997D9DC" w14:textId="170C6D13" w:rsidR="00AD566D" w:rsidRPr="002B68EE" w:rsidRDefault="00AD566D" w:rsidP="007B5F0F">
            <w:pPr>
              <w:widowControl w:val="0"/>
              <w:autoSpaceDE w:val="0"/>
              <w:autoSpaceDN w:val="0"/>
              <w:spacing w:before="2" w:line="205" w:lineRule="exact"/>
              <w:ind w:right="106"/>
              <w:jc w:val="right"/>
              <w:rPr>
                <w:rFonts w:ascii="Nunito Sans" w:eastAsia="Tahoma" w:hAnsi="Nunito Sans" w:cs="Tahoma"/>
                <w:b/>
                <w:spacing w:val="-10"/>
                <w:szCs w:val="18"/>
              </w:rPr>
            </w:pPr>
            <w:r>
              <w:rPr>
                <w:rFonts w:ascii="Nunito Sans" w:eastAsia="Tahoma" w:hAnsi="Nunito Sans" w:cs="Tahoma"/>
                <w:b/>
                <w:spacing w:val="-10"/>
                <w:szCs w:val="18"/>
              </w:rPr>
              <w:t>6</w:t>
            </w:r>
          </w:p>
        </w:tc>
        <w:tc>
          <w:tcPr>
            <w:tcW w:w="8834" w:type="dxa"/>
            <w:tcBorders>
              <w:top w:val="single" w:sz="4" w:space="0" w:color="2E5BA6"/>
              <w:left w:val="nil"/>
              <w:bottom w:val="single" w:sz="4" w:space="0" w:color="2E5BA6"/>
              <w:right w:val="nil"/>
            </w:tcBorders>
            <w:vAlign w:val="center"/>
          </w:tcPr>
          <w:p w14:paraId="018DC21D" w14:textId="7ED99222" w:rsidR="00AD566D" w:rsidRPr="002B68EE" w:rsidRDefault="00085959" w:rsidP="006D1ABE">
            <w:pPr>
              <w:widowControl w:val="0"/>
              <w:autoSpaceDE w:val="0"/>
              <w:autoSpaceDN w:val="0"/>
              <w:spacing w:before="2" w:line="205" w:lineRule="exact"/>
              <w:ind w:left="108" w:right="0"/>
              <w:rPr>
                <w:rFonts w:ascii="Nunito Sans" w:eastAsia="Tahoma" w:hAnsi="Nunito Sans" w:cs="Tahoma"/>
                <w:szCs w:val="18"/>
              </w:rPr>
            </w:pPr>
            <w:r>
              <w:rPr>
                <w:rFonts w:ascii="Nunito Sans" w:eastAsia="Tahoma" w:hAnsi="Nunito Sans" w:cs="Tahoma"/>
                <w:szCs w:val="18"/>
              </w:rPr>
              <w:t>Closing LRC as at previous valuation date</w:t>
            </w:r>
          </w:p>
        </w:tc>
      </w:tr>
      <w:tr w:rsidR="00085959" w:rsidRPr="007B5F0F" w14:paraId="7F7CB8F8" w14:textId="77777777" w:rsidTr="006D1ABE">
        <w:trPr>
          <w:trHeight w:val="227"/>
        </w:trPr>
        <w:tc>
          <w:tcPr>
            <w:tcW w:w="1544" w:type="dxa"/>
          </w:tcPr>
          <w:p w14:paraId="0D1E9C3E" w14:textId="6ED1115B" w:rsidR="00085959" w:rsidRDefault="00085959" w:rsidP="007B5F0F">
            <w:pPr>
              <w:widowControl w:val="0"/>
              <w:autoSpaceDE w:val="0"/>
              <w:autoSpaceDN w:val="0"/>
              <w:spacing w:before="2" w:line="205" w:lineRule="exact"/>
              <w:ind w:right="106"/>
              <w:jc w:val="right"/>
              <w:rPr>
                <w:rFonts w:ascii="Nunito Sans" w:eastAsia="Tahoma" w:hAnsi="Nunito Sans" w:cs="Tahoma"/>
                <w:b/>
                <w:spacing w:val="-10"/>
                <w:szCs w:val="18"/>
              </w:rPr>
            </w:pPr>
            <w:r>
              <w:rPr>
                <w:rFonts w:ascii="Nunito Sans" w:eastAsia="Tahoma" w:hAnsi="Nunito Sans" w:cs="Tahoma"/>
                <w:b/>
                <w:spacing w:val="-10"/>
                <w:szCs w:val="18"/>
              </w:rPr>
              <w:t>7</w:t>
            </w:r>
          </w:p>
        </w:tc>
        <w:tc>
          <w:tcPr>
            <w:tcW w:w="8834" w:type="dxa"/>
            <w:tcBorders>
              <w:top w:val="single" w:sz="4" w:space="0" w:color="2E5BA6"/>
              <w:left w:val="nil"/>
              <w:bottom w:val="single" w:sz="4" w:space="0" w:color="2E5BA6"/>
              <w:right w:val="nil"/>
            </w:tcBorders>
            <w:vAlign w:val="center"/>
          </w:tcPr>
          <w:p w14:paraId="6A5CA6ED" w14:textId="0A9C1926" w:rsidR="00085959" w:rsidRPr="002B68EE" w:rsidRDefault="00085959" w:rsidP="006D1ABE">
            <w:pPr>
              <w:widowControl w:val="0"/>
              <w:autoSpaceDE w:val="0"/>
              <w:autoSpaceDN w:val="0"/>
              <w:spacing w:before="2" w:line="205" w:lineRule="exact"/>
              <w:ind w:left="108" w:right="0"/>
              <w:rPr>
                <w:rFonts w:ascii="Nunito Sans" w:eastAsia="Tahoma" w:hAnsi="Nunito Sans" w:cs="Tahoma"/>
                <w:szCs w:val="18"/>
              </w:rPr>
            </w:pPr>
            <w:r>
              <w:rPr>
                <w:rFonts w:ascii="Nunito Sans" w:eastAsia="Tahoma" w:hAnsi="Nunito Sans" w:cs="Tahoma"/>
                <w:szCs w:val="18"/>
              </w:rPr>
              <w:t>Premium Receivables as at current Valuation date</w:t>
            </w:r>
          </w:p>
        </w:tc>
      </w:tr>
      <w:tr w:rsidR="007B5F0F" w:rsidRPr="007B5F0F" w14:paraId="70451225" w14:textId="77777777" w:rsidTr="006D1ABE">
        <w:trPr>
          <w:trHeight w:val="227"/>
        </w:trPr>
        <w:tc>
          <w:tcPr>
            <w:tcW w:w="1544" w:type="dxa"/>
            <w:hideMark/>
          </w:tcPr>
          <w:p w14:paraId="78A7E492" w14:textId="2032F8A1" w:rsidR="007B5F0F" w:rsidRPr="007B5F0F" w:rsidRDefault="006D1ABE" w:rsidP="007B5F0F">
            <w:pPr>
              <w:widowControl w:val="0"/>
              <w:autoSpaceDE w:val="0"/>
              <w:autoSpaceDN w:val="0"/>
              <w:spacing w:before="2" w:line="205" w:lineRule="exact"/>
              <w:ind w:right="106"/>
              <w:jc w:val="right"/>
              <w:rPr>
                <w:rFonts w:eastAsia="Tahoma" w:cs="Tahoma"/>
                <w:b/>
                <w:szCs w:val="18"/>
              </w:rPr>
            </w:pPr>
            <w:r>
              <w:rPr>
                <w:rFonts w:ascii="Nunito Sans" w:eastAsia="Tahoma" w:hAnsi="Nunito Sans" w:cs="Tahoma"/>
                <w:b/>
                <w:spacing w:val="-10"/>
                <w:szCs w:val="18"/>
              </w:rPr>
              <w:t>8</w:t>
            </w:r>
          </w:p>
        </w:tc>
        <w:tc>
          <w:tcPr>
            <w:tcW w:w="8834" w:type="dxa"/>
            <w:tcBorders>
              <w:top w:val="single" w:sz="4" w:space="0" w:color="2E5BA6"/>
              <w:left w:val="nil"/>
              <w:bottom w:val="single" w:sz="4" w:space="0" w:color="2E5BA6"/>
              <w:right w:val="nil"/>
            </w:tcBorders>
            <w:vAlign w:val="center"/>
            <w:hideMark/>
          </w:tcPr>
          <w:p w14:paraId="5BF8BBAF" w14:textId="40DBD404" w:rsidR="007B5F0F" w:rsidRPr="007B5F0F" w:rsidRDefault="007B5F0F" w:rsidP="006D1ABE">
            <w:pPr>
              <w:widowControl w:val="0"/>
              <w:autoSpaceDE w:val="0"/>
              <w:autoSpaceDN w:val="0"/>
              <w:spacing w:before="2" w:line="205" w:lineRule="exact"/>
              <w:ind w:left="108" w:right="0"/>
              <w:rPr>
                <w:rFonts w:eastAsia="Tahoma" w:cs="Tahoma"/>
                <w:szCs w:val="18"/>
              </w:rPr>
            </w:pPr>
            <w:r w:rsidRPr="002B68EE">
              <w:rPr>
                <w:rFonts w:ascii="Nunito Sans" w:eastAsia="Tahoma" w:hAnsi="Nunito Sans" w:cs="Tahoma"/>
                <w:szCs w:val="18"/>
              </w:rPr>
              <w:t>Policy</w:t>
            </w:r>
            <w:r w:rsidRPr="002B68EE">
              <w:rPr>
                <w:rFonts w:ascii="Nunito Sans" w:eastAsia="Tahoma" w:hAnsi="Nunito Sans" w:cs="Tahoma"/>
                <w:spacing w:val="-8"/>
                <w:szCs w:val="18"/>
              </w:rPr>
              <w:t xml:space="preserve"> </w:t>
            </w:r>
            <w:r w:rsidRPr="002B68EE">
              <w:rPr>
                <w:rFonts w:ascii="Nunito Sans" w:eastAsia="Tahoma" w:hAnsi="Nunito Sans" w:cs="Tahoma"/>
                <w:szCs w:val="18"/>
              </w:rPr>
              <w:t>Level</w:t>
            </w:r>
            <w:r w:rsidRPr="002B68EE">
              <w:rPr>
                <w:rFonts w:ascii="Nunito Sans" w:eastAsia="Tahoma" w:hAnsi="Nunito Sans" w:cs="Tahoma"/>
                <w:spacing w:val="-4"/>
                <w:szCs w:val="18"/>
              </w:rPr>
              <w:t xml:space="preserve"> </w:t>
            </w:r>
            <w:r w:rsidRPr="002B68EE">
              <w:rPr>
                <w:rFonts w:ascii="Nunito Sans" w:eastAsia="Tahoma" w:hAnsi="Nunito Sans" w:cs="Tahoma"/>
                <w:szCs w:val="18"/>
              </w:rPr>
              <w:t>Data</w:t>
            </w:r>
            <w:r w:rsidRPr="002B68EE">
              <w:rPr>
                <w:rFonts w:ascii="Nunito Sans" w:eastAsia="Tahoma" w:hAnsi="Nunito Sans" w:cs="Tahoma"/>
                <w:spacing w:val="-2"/>
                <w:szCs w:val="18"/>
              </w:rPr>
              <w:t>:</w:t>
            </w:r>
          </w:p>
        </w:tc>
      </w:tr>
      <w:tr w:rsidR="007B5F0F" w:rsidRPr="007B5F0F" w14:paraId="481AAB1F" w14:textId="77777777" w:rsidTr="006D1ABE">
        <w:trPr>
          <w:trHeight w:val="239"/>
        </w:trPr>
        <w:tc>
          <w:tcPr>
            <w:tcW w:w="1544" w:type="dxa"/>
          </w:tcPr>
          <w:p w14:paraId="655D55C9" w14:textId="77777777" w:rsidR="007B5F0F" w:rsidRPr="007B5F0F" w:rsidRDefault="007B5F0F" w:rsidP="007B5F0F">
            <w:pPr>
              <w:widowControl w:val="0"/>
              <w:autoSpaceDE w:val="0"/>
              <w:autoSpaceDN w:val="0"/>
              <w:ind w:right="0"/>
              <w:rPr>
                <w:rFonts w:eastAsia="Tahoma" w:cs="Tahoma"/>
                <w:szCs w:val="18"/>
              </w:rPr>
            </w:pPr>
          </w:p>
        </w:tc>
        <w:tc>
          <w:tcPr>
            <w:tcW w:w="8834" w:type="dxa"/>
            <w:tcBorders>
              <w:top w:val="single" w:sz="4" w:space="0" w:color="2E5BA6"/>
              <w:left w:val="nil"/>
              <w:bottom w:val="single" w:sz="4" w:space="0" w:color="2E5BA6"/>
              <w:right w:val="nil"/>
            </w:tcBorders>
            <w:vAlign w:val="center"/>
            <w:hideMark/>
          </w:tcPr>
          <w:p w14:paraId="48B0F7AE" w14:textId="35ABED78" w:rsidR="007B5F0F" w:rsidRPr="007B5F0F" w:rsidRDefault="00902EF7" w:rsidP="006D1ABE">
            <w:pPr>
              <w:widowControl w:val="0"/>
              <w:autoSpaceDE w:val="0"/>
              <w:autoSpaceDN w:val="0"/>
              <w:spacing w:before="9" w:line="210" w:lineRule="exact"/>
              <w:ind w:left="108" w:right="0"/>
              <w:rPr>
                <w:rFonts w:eastAsia="Tahoma" w:cs="Tahoma"/>
                <w:szCs w:val="18"/>
              </w:rPr>
            </w:pPr>
            <w:r>
              <w:rPr>
                <w:rFonts w:ascii="Nunito Sans" w:eastAsia="Tahoma" w:hAnsi="Nunito Sans" w:cs="Tahoma"/>
                <w:szCs w:val="18"/>
              </w:rPr>
              <w:t xml:space="preserve">a) </w:t>
            </w:r>
            <w:r w:rsidR="007B5F0F" w:rsidRPr="002B68EE">
              <w:rPr>
                <w:rFonts w:ascii="Nunito Sans" w:eastAsia="Tahoma" w:hAnsi="Nunito Sans" w:cs="Tahoma"/>
                <w:szCs w:val="18"/>
              </w:rPr>
              <w:t>Group</w:t>
            </w:r>
            <w:r w:rsidR="007B5F0F" w:rsidRPr="002B68EE">
              <w:rPr>
                <w:rFonts w:ascii="Nunito Sans" w:eastAsia="Tahoma" w:hAnsi="Nunito Sans" w:cs="Tahoma"/>
                <w:spacing w:val="-7"/>
                <w:szCs w:val="18"/>
              </w:rPr>
              <w:t xml:space="preserve"> </w:t>
            </w:r>
            <w:r w:rsidR="007B5F0F" w:rsidRPr="002B68EE">
              <w:rPr>
                <w:rFonts w:ascii="Nunito Sans" w:eastAsia="Tahoma" w:hAnsi="Nunito Sans" w:cs="Tahoma"/>
                <w:szCs w:val="18"/>
              </w:rPr>
              <w:t>Policies</w:t>
            </w:r>
            <w:r w:rsidR="007B5F0F" w:rsidRPr="002B68EE">
              <w:rPr>
                <w:rFonts w:ascii="Nunito Sans" w:eastAsia="Tahoma" w:hAnsi="Nunito Sans" w:cs="Tahoma"/>
                <w:spacing w:val="-5"/>
                <w:szCs w:val="18"/>
              </w:rPr>
              <w:t xml:space="preserve"> </w:t>
            </w:r>
            <w:r w:rsidR="001B3000">
              <w:rPr>
                <w:rFonts w:ascii="Nunito Sans" w:eastAsia="Tahoma" w:hAnsi="Nunito Sans" w:cs="Tahoma"/>
                <w:szCs w:val="18"/>
              </w:rPr>
              <w:t>Premium Register</w:t>
            </w:r>
            <w:r w:rsidR="007B5F0F" w:rsidRPr="002B68EE">
              <w:rPr>
                <w:rFonts w:ascii="Nunito Sans" w:eastAsia="Tahoma" w:hAnsi="Nunito Sans" w:cs="Tahoma"/>
                <w:spacing w:val="-5"/>
                <w:szCs w:val="18"/>
              </w:rPr>
              <w:t xml:space="preserve"> </w:t>
            </w:r>
            <w:r w:rsidR="007B5F0F" w:rsidRPr="002B68EE">
              <w:rPr>
                <w:rFonts w:ascii="Nunito Sans" w:eastAsia="Tahoma" w:hAnsi="Nunito Sans" w:cs="Tahoma"/>
                <w:szCs w:val="18"/>
              </w:rPr>
              <w:t>as</w:t>
            </w:r>
            <w:r w:rsidR="007B5F0F" w:rsidRPr="002B68EE">
              <w:rPr>
                <w:rFonts w:ascii="Nunito Sans" w:eastAsia="Tahoma" w:hAnsi="Nunito Sans" w:cs="Tahoma"/>
                <w:spacing w:val="-6"/>
                <w:szCs w:val="18"/>
              </w:rPr>
              <w:t xml:space="preserve"> </w:t>
            </w:r>
            <w:r w:rsidR="007B5F0F" w:rsidRPr="002B68EE">
              <w:rPr>
                <w:rFonts w:ascii="Nunito Sans" w:eastAsia="Tahoma" w:hAnsi="Nunito Sans" w:cs="Tahoma"/>
                <w:szCs w:val="18"/>
              </w:rPr>
              <w:t>at</w:t>
            </w:r>
            <w:r w:rsidR="007B5F0F" w:rsidRPr="002B68EE">
              <w:rPr>
                <w:rFonts w:ascii="Nunito Sans" w:eastAsia="Tahoma" w:hAnsi="Nunito Sans" w:cs="Tahoma"/>
                <w:spacing w:val="-6"/>
                <w:szCs w:val="18"/>
              </w:rPr>
              <w:t xml:space="preserve"> </w:t>
            </w:r>
            <w:r w:rsidR="007B5F0F" w:rsidRPr="002B68EE">
              <w:rPr>
                <w:rFonts w:ascii="Nunito Sans" w:eastAsia="Tahoma" w:hAnsi="Nunito Sans" w:cs="Tahoma"/>
                <w:szCs w:val="18"/>
              </w:rPr>
              <w:t>the</w:t>
            </w:r>
            <w:r w:rsidR="007B5F0F" w:rsidRPr="002B68EE">
              <w:rPr>
                <w:rFonts w:ascii="Nunito Sans" w:eastAsia="Tahoma" w:hAnsi="Nunito Sans" w:cs="Tahoma"/>
                <w:spacing w:val="-5"/>
                <w:szCs w:val="18"/>
              </w:rPr>
              <w:t xml:space="preserve"> </w:t>
            </w:r>
            <w:r w:rsidR="007B5F0F" w:rsidRPr="002B68EE">
              <w:rPr>
                <w:rFonts w:ascii="Nunito Sans" w:eastAsia="Tahoma" w:hAnsi="Nunito Sans" w:cs="Tahoma"/>
                <w:szCs w:val="18"/>
              </w:rPr>
              <w:t>Valuation</w:t>
            </w:r>
            <w:r w:rsidR="007B5F0F" w:rsidRPr="002B68EE">
              <w:rPr>
                <w:rFonts w:ascii="Nunito Sans" w:eastAsia="Tahoma" w:hAnsi="Nunito Sans" w:cs="Tahoma"/>
                <w:spacing w:val="-6"/>
                <w:szCs w:val="18"/>
              </w:rPr>
              <w:t xml:space="preserve"> </w:t>
            </w:r>
            <w:r w:rsidR="007B5F0F" w:rsidRPr="002B68EE">
              <w:rPr>
                <w:rFonts w:ascii="Nunito Sans" w:eastAsia="Tahoma" w:hAnsi="Nunito Sans" w:cs="Tahoma"/>
                <w:spacing w:val="-4"/>
                <w:szCs w:val="18"/>
              </w:rPr>
              <w:t>Date</w:t>
            </w:r>
            <w:r w:rsidR="0021168D">
              <w:rPr>
                <w:rFonts w:ascii="Nunito Sans" w:eastAsia="Tahoma" w:hAnsi="Nunito Sans" w:cs="Tahoma"/>
                <w:spacing w:val="-4"/>
                <w:szCs w:val="18"/>
              </w:rPr>
              <w:t xml:space="preserve"> </w:t>
            </w:r>
            <w:r w:rsidR="0021168D" w:rsidRPr="002B68EE">
              <w:rPr>
                <w:rFonts w:ascii="Nunito Sans" w:eastAsia="Tahoma" w:hAnsi="Nunito Sans" w:cs="Tahoma"/>
                <w:szCs w:val="18"/>
              </w:rPr>
              <w:t>(over</w:t>
            </w:r>
            <w:r w:rsidR="0021168D" w:rsidRPr="002B68EE">
              <w:rPr>
                <w:rFonts w:ascii="Nunito Sans" w:eastAsia="Tahoma" w:hAnsi="Nunito Sans" w:cs="Tahoma"/>
                <w:spacing w:val="-12"/>
                <w:szCs w:val="18"/>
              </w:rPr>
              <w:t xml:space="preserve"> </w:t>
            </w:r>
            <w:r w:rsidR="0021168D" w:rsidRPr="002B68EE">
              <w:rPr>
                <w:rFonts w:ascii="Nunito Sans" w:eastAsia="Tahoma" w:hAnsi="Nunito Sans" w:cs="Tahoma"/>
                <w:szCs w:val="18"/>
              </w:rPr>
              <w:t>the</w:t>
            </w:r>
            <w:r w:rsidR="0021168D" w:rsidRPr="002B68EE">
              <w:rPr>
                <w:rFonts w:ascii="Nunito Sans" w:eastAsia="Tahoma" w:hAnsi="Nunito Sans" w:cs="Tahoma"/>
                <w:spacing w:val="-7"/>
                <w:szCs w:val="18"/>
              </w:rPr>
              <w:t xml:space="preserve"> </w:t>
            </w:r>
            <w:r w:rsidR="0021168D" w:rsidRPr="002B68EE">
              <w:rPr>
                <w:rFonts w:ascii="Nunito Sans" w:eastAsia="Tahoma" w:hAnsi="Nunito Sans" w:cs="Tahoma"/>
                <w:szCs w:val="18"/>
              </w:rPr>
              <w:t>last</w:t>
            </w:r>
            <w:r w:rsidR="0021168D" w:rsidRPr="002B68EE">
              <w:rPr>
                <w:rFonts w:ascii="Nunito Sans" w:eastAsia="Tahoma" w:hAnsi="Nunito Sans" w:cs="Tahoma"/>
                <w:spacing w:val="-9"/>
                <w:szCs w:val="18"/>
              </w:rPr>
              <w:t xml:space="preserve"> </w:t>
            </w:r>
            <w:r w:rsidR="0021168D" w:rsidRPr="002B68EE">
              <w:rPr>
                <w:rFonts w:ascii="Nunito Sans" w:eastAsia="Tahoma" w:hAnsi="Nunito Sans" w:cs="Tahoma"/>
                <w:szCs w:val="18"/>
              </w:rPr>
              <w:t>5</w:t>
            </w:r>
            <w:r w:rsidR="0021168D" w:rsidRPr="002B68EE">
              <w:rPr>
                <w:rFonts w:ascii="Nunito Sans" w:eastAsia="Tahoma" w:hAnsi="Nunito Sans" w:cs="Tahoma"/>
                <w:spacing w:val="-8"/>
                <w:szCs w:val="18"/>
              </w:rPr>
              <w:t xml:space="preserve"> </w:t>
            </w:r>
            <w:r w:rsidR="0021168D" w:rsidRPr="002B68EE">
              <w:rPr>
                <w:rFonts w:ascii="Nunito Sans" w:eastAsia="Tahoma" w:hAnsi="Nunito Sans" w:cs="Tahoma"/>
                <w:spacing w:val="-2"/>
                <w:szCs w:val="18"/>
              </w:rPr>
              <w:t>years)</w:t>
            </w:r>
          </w:p>
        </w:tc>
      </w:tr>
      <w:tr w:rsidR="007B5F0F" w:rsidRPr="007B5F0F" w14:paraId="37EC842B" w14:textId="77777777" w:rsidTr="006D1ABE">
        <w:trPr>
          <w:trHeight w:val="299"/>
        </w:trPr>
        <w:tc>
          <w:tcPr>
            <w:tcW w:w="1544" w:type="dxa"/>
          </w:tcPr>
          <w:p w14:paraId="4223A718" w14:textId="77777777" w:rsidR="007B5F0F" w:rsidRPr="007B5F0F" w:rsidRDefault="007B5F0F" w:rsidP="007B5F0F">
            <w:pPr>
              <w:widowControl w:val="0"/>
              <w:autoSpaceDE w:val="0"/>
              <w:autoSpaceDN w:val="0"/>
              <w:ind w:right="0"/>
              <w:rPr>
                <w:rFonts w:eastAsia="Tahoma" w:cs="Tahoma"/>
                <w:szCs w:val="18"/>
              </w:rPr>
            </w:pPr>
          </w:p>
        </w:tc>
        <w:tc>
          <w:tcPr>
            <w:tcW w:w="8834" w:type="dxa"/>
            <w:tcBorders>
              <w:top w:val="single" w:sz="4" w:space="0" w:color="2E5BA6"/>
              <w:left w:val="nil"/>
              <w:bottom w:val="single" w:sz="4" w:space="0" w:color="2E5BA6"/>
              <w:right w:val="nil"/>
            </w:tcBorders>
            <w:vAlign w:val="center"/>
            <w:hideMark/>
          </w:tcPr>
          <w:p w14:paraId="6CCE0D98" w14:textId="4E2A6C40" w:rsidR="007B5F0F" w:rsidRPr="007B5F0F" w:rsidRDefault="00902EF7" w:rsidP="006D1ABE">
            <w:pPr>
              <w:widowControl w:val="0"/>
              <w:autoSpaceDE w:val="0"/>
              <w:autoSpaceDN w:val="0"/>
              <w:spacing w:before="38"/>
              <w:ind w:left="108" w:right="0"/>
              <w:rPr>
                <w:rFonts w:eastAsia="Tahoma" w:cs="Tahoma"/>
                <w:szCs w:val="18"/>
              </w:rPr>
            </w:pPr>
            <w:r>
              <w:rPr>
                <w:rFonts w:ascii="Nunito Sans" w:eastAsia="Tahoma" w:hAnsi="Nunito Sans" w:cs="Tahoma"/>
                <w:szCs w:val="18"/>
              </w:rPr>
              <w:t xml:space="preserve">b) </w:t>
            </w:r>
            <w:r w:rsidR="007B5F0F" w:rsidRPr="002B68EE">
              <w:rPr>
                <w:rFonts w:ascii="Nunito Sans" w:eastAsia="Tahoma" w:hAnsi="Nunito Sans" w:cs="Tahoma"/>
                <w:szCs w:val="18"/>
              </w:rPr>
              <w:t>Historical</w:t>
            </w:r>
            <w:r w:rsidR="007B5F0F" w:rsidRPr="002B68EE">
              <w:rPr>
                <w:rFonts w:ascii="Nunito Sans" w:eastAsia="Tahoma" w:hAnsi="Nunito Sans" w:cs="Tahoma"/>
                <w:spacing w:val="-9"/>
                <w:szCs w:val="18"/>
              </w:rPr>
              <w:t xml:space="preserve"> </w:t>
            </w:r>
            <w:r w:rsidR="007B5F0F" w:rsidRPr="002B68EE">
              <w:rPr>
                <w:rFonts w:ascii="Nunito Sans" w:eastAsia="Tahoma" w:hAnsi="Nunito Sans" w:cs="Tahoma"/>
                <w:szCs w:val="18"/>
              </w:rPr>
              <w:t>policy</w:t>
            </w:r>
            <w:r w:rsidR="007B5F0F" w:rsidRPr="002B68EE">
              <w:rPr>
                <w:rFonts w:ascii="Nunito Sans" w:eastAsia="Tahoma" w:hAnsi="Nunito Sans" w:cs="Tahoma"/>
                <w:spacing w:val="-8"/>
                <w:szCs w:val="18"/>
              </w:rPr>
              <w:t xml:space="preserve"> </w:t>
            </w:r>
            <w:r w:rsidR="007B5F0F" w:rsidRPr="002B68EE">
              <w:rPr>
                <w:rFonts w:ascii="Nunito Sans" w:eastAsia="Tahoma" w:hAnsi="Nunito Sans" w:cs="Tahoma"/>
                <w:szCs w:val="18"/>
              </w:rPr>
              <w:t>level</w:t>
            </w:r>
            <w:r w:rsidR="007B5F0F" w:rsidRPr="002B68EE">
              <w:rPr>
                <w:rFonts w:ascii="Nunito Sans" w:eastAsia="Tahoma" w:hAnsi="Nunito Sans" w:cs="Tahoma"/>
                <w:spacing w:val="-7"/>
                <w:szCs w:val="18"/>
              </w:rPr>
              <w:t xml:space="preserve"> </w:t>
            </w:r>
            <w:r w:rsidR="007B5F0F" w:rsidRPr="002B68EE">
              <w:rPr>
                <w:rFonts w:ascii="Nunito Sans" w:eastAsia="Tahoma" w:hAnsi="Nunito Sans" w:cs="Tahoma"/>
                <w:szCs w:val="18"/>
              </w:rPr>
              <w:t>data</w:t>
            </w:r>
            <w:r w:rsidR="007B5F0F" w:rsidRPr="002B68EE">
              <w:rPr>
                <w:rFonts w:ascii="Nunito Sans" w:eastAsia="Tahoma" w:hAnsi="Nunito Sans" w:cs="Tahoma"/>
                <w:spacing w:val="-10"/>
                <w:szCs w:val="18"/>
              </w:rPr>
              <w:t xml:space="preserve"> </w:t>
            </w:r>
            <w:r w:rsidR="007B5F0F" w:rsidRPr="002B68EE">
              <w:rPr>
                <w:rFonts w:ascii="Nunito Sans" w:eastAsia="Tahoma" w:hAnsi="Nunito Sans" w:cs="Tahoma"/>
                <w:szCs w:val="18"/>
              </w:rPr>
              <w:t>of</w:t>
            </w:r>
            <w:r w:rsidR="007B5F0F" w:rsidRPr="002B68EE">
              <w:rPr>
                <w:rFonts w:ascii="Nunito Sans" w:eastAsia="Tahoma" w:hAnsi="Nunito Sans" w:cs="Tahoma"/>
                <w:spacing w:val="-9"/>
                <w:szCs w:val="18"/>
              </w:rPr>
              <w:t xml:space="preserve"> </w:t>
            </w:r>
            <w:r w:rsidR="005D2397">
              <w:rPr>
                <w:rFonts w:ascii="Nunito Sans" w:eastAsia="Tahoma" w:hAnsi="Nunito Sans" w:cs="Tahoma"/>
                <w:spacing w:val="-9"/>
                <w:szCs w:val="18"/>
              </w:rPr>
              <w:t>Claims/</w:t>
            </w:r>
            <w:r w:rsidR="009327A0">
              <w:rPr>
                <w:rFonts w:ascii="Nunito Sans" w:eastAsia="Tahoma" w:hAnsi="Nunito Sans" w:cs="Tahoma"/>
                <w:spacing w:val="-9"/>
                <w:szCs w:val="18"/>
              </w:rPr>
              <w:t>B</w:t>
            </w:r>
            <w:r w:rsidR="007B5F0F" w:rsidRPr="002B68EE">
              <w:rPr>
                <w:rFonts w:ascii="Nunito Sans" w:eastAsia="Tahoma" w:hAnsi="Nunito Sans" w:cs="Tahoma"/>
                <w:szCs w:val="18"/>
              </w:rPr>
              <w:t>enefit</w:t>
            </w:r>
            <w:r w:rsidR="007B5F0F" w:rsidRPr="002B68EE">
              <w:rPr>
                <w:rFonts w:ascii="Nunito Sans" w:eastAsia="Tahoma" w:hAnsi="Nunito Sans" w:cs="Tahoma"/>
                <w:spacing w:val="-9"/>
                <w:szCs w:val="18"/>
              </w:rPr>
              <w:t xml:space="preserve"> </w:t>
            </w:r>
            <w:r w:rsidR="007B5F0F" w:rsidRPr="002B68EE">
              <w:rPr>
                <w:rFonts w:ascii="Nunito Sans" w:eastAsia="Tahoma" w:hAnsi="Nunito Sans" w:cs="Tahoma"/>
                <w:szCs w:val="18"/>
              </w:rPr>
              <w:t>events</w:t>
            </w:r>
            <w:r w:rsidR="007B5F0F" w:rsidRPr="002B68EE">
              <w:rPr>
                <w:rFonts w:ascii="Nunito Sans" w:eastAsia="Tahoma" w:hAnsi="Nunito Sans" w:cs="Tahoma"/>
                <w:spacing w:val="-8"/>
                <w:szCs w:val="18"/>
              </w:rPr>
              <w:t xml:space="preserve"> </w:t>
            </w:r>
            <w:r w:rsidR="007B5F0F" w:rsidRPr="002B68EE">
              <w:rPr>
                <w:rFonts w:ascii="Nunito Sans" w:eastAsia="Tahoma" w:hAnsi="Nunito Sans" w:cs="Tahoma"/>
                <w:szCs w:val="18"/>
              </w:rPr>
              <w:t>(over</w:t>
            </w:r>
            <w:r w:rsidR="007B5F0F" w:rsidRPr="002B68EE">
              <w:rPr>
                <w:rFonts w:ascii="Nunito Sans" w:eastAsia="Tahoma" w:hAnsi="Nunito Sans" w:cs="Tahoma"/>
                <w:spacing w:val="-12"/>
                <w:szCs w:val="18"/>
              </w:rPr>
              <w:t xml:space="preserve"> </w:t>
            </w:r>
            <w:r w:rsidR="007B5F0F" w:rsidRPr="002B68EE">
              <w:rPr>
                <w:rFonts w:ascii="Nunito Sans" w:eastAsia="Tahoma" w:hAnsi="Nunito Sans" w:cs="Tahoma"/>
                <w:szCs w:val="18"/>
              </w:rPr>
              <w:t>the</w:t>
            </w:r>
            <w:r w:rsidR="007B5F0F" w:rsidRPr="002B68EE">
              <w:rPr>
                <w:rFonts w:ascii="Nunito Sans" w:eastAsia="Tahoma" w:hAnsi="Nunito Sans" w:cs="Tahoma"/>
                <w:spacing w:val="-7"/>
                <w:szCs w:val="18"/>
              </w:rPr>
              <w:t xml:space="preserve"> </w:t>
            </w:r>
            <w:r w:rsidR="007B5F0F" w:rsidRPr="002B68EE">
              <w:rPr>
                <w:rFonts w:ascii="Nunito Sans" w:eastAsia="Tahoma" w:hAnsi="Nunito Sans" w:cs="Tahoma"/>
                <w:szCs w:val="18"/>
              </w:rPr>
              <w:t>last</w:t>
            </w:r>
            <w:r w:rsidR="007B5F0F" w:rsidRPr="002B68EE">
              <w:rPr>
                <w:rFonts w:ascii="Nunito Sans" w:eastAsia="Tahoma" w:hAnsi="Nunito Sans" w:cs="Tahoma"/>
                <w:spacing w:val="-9"/>
                <w:szCs w:val="18"/>
              </w:rPr>
              <w:t xml:space="preserve"> </w:t>
            </w:r>
            <w:r w:rsidR="007B5F0F" w:rsidRPr="002B68EE">
              <w:rPr>
                <w:rFonts w:ascii="Nunito Sans" w:eastAsia="Tahoma" w:hAnsi="Nunito Sans" w:cs="Tahoma"/>
                <w:szCs w:val="18"/>
              </w:rPr>
              <w:t>5</w:t>
            </w:r>
            <w:r w:rsidR="007B5F0F" w:rsidRPr="002B68EE">
              <w:rPr>
                <w:rFonts w:ascii="Nunito Sans" w:eastAsia="Tahoma" w:hAnsi="Nunito Sans" w:cs="Tahoma"/>
                <w:spacing w:val="-8"/>
                <w:szCs w:val="18"/>
              </w:rPr>
              <w:t xml:space="preserve"> </w:t>
            </w:r>
            <w:r w:rsidR="007B5F0F" w:rsidRPr="002B68EE">
              <w:rPr>
                <w:rFonts w:ascii="Nunito Sans" w:eastAsia="Tahoma" w:hAnsi="Nunito Sans" w:cs="Tahoma"/>
                <w:spacing w:val="-2"/>
                <w:szCs w:val="18"/>
              </w:rPr>
              <w:t>years)</w:t>
            </w:r>
          </w:p>
        </w:tc>
      </w:tr>
    </w:tbl>
    <w:p w14:paraId="2BD8F77C" w14:textId="77777777" w:rsidR="009B72B1" w:rsidRPr="002B68EE" w:rsidRDefault="009B72B1">
      <w:pPr>
        <w:rPr>
          <w:rFonts w:ascii="Nunito Sans" w:hAnsi="Nunito Sans"/>
        </w:rPr>
      </w:pPr>
    </w:p>
    <w:p w14:paraId="21330491" w14:textId="77777777" w:rsidR="00F9084A" w:rsidRDefault="00F9084A">
      <w:r>
        <w:br w:type="page"/>
      </w:r>
    </w:p>
    <w:tbl>
      <w:tblPr>
        <w:tblW w:w="4988" w:type="pct"/>
        <w:tblLayout w:type="fixed"/>
        <w:tblLook w:val="04A0" w:firstRow="1" w:lastRow="0" w:firstColumn="1" w:lastColumn="0" w:noHBand="0" w:noVBand="1"/>
      </w:tblPr>
      <w:tblGrid>
        <w:gridCol w:w="2976"/>
        <w:gridCol w:w="284"/>
        <w:gridCol w:w="7087"/>
        <w:gridCol w:w="427"/>
      </w:tblGrid>
      <w:tr w:rsidR="000553E5" w:rsidRPr="002B68EE" w14:paraId="19C41A88" w14:textId="77777777" w:rsidTr="00AD566D">
        <w:trPr>
          <w:trHeight w:val="369"/>
        </w:trPr>
        <w:tc>
          <w:tcPr>
            <w:tcW w:w="5000" w:type="pct"/>
            <w:gridSpan w:val="4"/>
            <w:tcBorders>
              <w:top w:val="nil"/>
              <w:left w:val="nil"/>
              <w:bottom w:val="nil"/>
              <w:right w:val="nil"/>
            </w:tcBorders>
            <w:shd w:val="clear" w:color="000000" w:fill="FFFFFF"/>
            <w:noWrap/>
            <w:vAlign w:val="center"/>
            <w:hideMark/>
          </w:tcPr>
          <w:p w14:paraId="31761303" w14:textId="194C5A5B" w:rsidR="000553E5" w:rsidRPr="002B68EE" w:rsidRDefault="000553E5">
            <w:pPr>
              <w:rPr>
                <w:rFonts w:ascii="Nunito Sans Black" w:eastAsia="Times New Roman" w:hAnsi="Nunito Sans Black" w:cs="Calibri"/>
                <w:color w:val="2F5BA6"/>
                <w:sz w:val="28"/>
                <w:szCs w:val="28"/>
              </w:rPr>
            </w:pPr>
            <w:r w:rsidRPr="002B68EE">
              <w:rPr>
                <w:rFonts w:ascii="Nunito Sans Black" w:eastAsia="Times New Roman" w:hAnsi="Nunito Sans Black" w:cs="Calibri"/>
                <w:color w:val="0137A6"/>
                <w:sz w:val="28"/>
                <w:szCs w:val="28"/>
              </w:rPr>
              <w:lastRenderedPageBreak/>
              <w:t>Policy Level Information</w:t>
            </w:r>
          </w:p>
        </w:tc>
      </w:tr>
      <w:tr w:rsidR="00AD566D" w:rsidRPr="00DE4445" w14:paraId="01939F17" w14:textId="77777777" w:rsidTr="00AD566D">
        <w:trPr>
          <w:gridAfter w:val="1"/>
          <w:wAfter w:w="198" w:type="pct"/>
          <w:trHeight w:val="211"/>
        </w:trPr>
        <w:tc>
          <w:tcPr>
            <w:tcW w:w="1381" w:type="pct"/>
            <w:tcBorders>
              <w:right w:val="nil"/>
            </w:tcBorders>
            <w:noWrap/>
            <w:vAlign w:val="center"/>
          </w:tcPr>
          <w:p w14:paraId="1EF8297F" w14:textId="77777777" w:rsidR="00AD566D" w:rsidRPr="0010708F" w:rsidRDefault="00AD566D" w:rsidP="00AE5DA3">
            <w:pPr>
              <w:rPr>
                <w:rFonts w:ascii="Nunito Sans Black" w:eastAsia="Times New Roman" w:hAnsi="Nunito Sans Black" w:cs="Calibri"/>
                <w:color w:val="0137A6"/>
                <w:szCs w:val="18"/>
              </w:rPr>
            </w:pPr>
            <w:r w:rsidRPr="0010708F">
              <w:rPr>
                <w:rFonts w:ascii="Nunito Sans Black" w:eastAsia="Times New Roman" w:hAnsi="Nunito Sans Black" w:cs="Calibri"/>
                <w:color w:val="0137A6"/>
                <w:szCs w:val="18"/>
              </w:rPr>
              <w:t>Group Policies</w:t>
            </w:r>
          </w:p>
        </w:tc>
        <w:tc>
          <w:tcPr>
            <w:tcW w:w="132" w:type="pct"/>
            <w:tcBorders>
              <w:left w:val="nil"/>
              <w:right w:val="nil"/>
            </w:tcBorders>
            <w:noWrap/>
            <w:vAlign w:val="center"/>
          </w:tcPr>
          <w:p w14:paraId="315CA782" w14:textId="77777777" w:rsidR="00AD566D" w:rsidRPr="00BD6715" w:rsidRDefault="00AD566D" w:rsidP="00AE5DA3">
            <w:pPr>
              <w:rPr>
                <w:rFonts w:eastAsia="Times New Roman" w:cs="Calibri"/>
                <w:color w:val="FFFFFF"/>
                <w:szCs w:val="18"/>
              </w:rPr>
            </w:pPr>
          </w:p>
        </w:tc>
        <w:tc>
          <w:tcPr>
            <w:tcW w:w="3289" w:type="pct"/>
            <w:tcBorders>
              <w:left w:val="nil"/>
              <w:right w:val="nil"/>
            </w:tcBorders>
            <w:noWrap/>
            <w:vAlign w:val="center"/>
          </w:tcPr>
          <w:p w14:paraId="4A92ECCF" w14:textId="77777777" w:rsidR="00AD566D" w:rsidRPr="00050873" w:rsidRDefault="00AD566D" w:rsidP="00AE5DA3">
            <w:pPr>
              <w:rPr>
                <w:rFonts w:ascii="Nunito Sans" w:eastAsia="Times New Roman" w:hAnsi="Nunito Sans" w:cs="Calibri"/>
                <w:color w:val="FFFFFF"/>
                <w:szCs w:val="18"/>
              </w:rPr>
            </w:pPr>
          </w:p>
        </w:tc>
      </w:tr>
      <w:tr w:rsidR="00AD566D" w:rsidRPr="00DE4445" w14:paraId="0B1D91F1" w14:textId="77777777" w:rsidTr="00AD566D">
        <w:trPr>
          <w:gridAfter w:val="1"/>
          <w:wAfter w:w="198" w:type="pct"/>
          <w:trHeight w:val="211"/>
        </w:trPr>
        <w:tc>
          <w:tcPr>
            <w:tcW w:w="1381" w:type="pct"/>
            <w:tcBorders>
              <w:left w:val="single" w:sz="4" w:space="0" w:color="2F5BA6"/>
              <w:right w:val="nil"/>
            </w:tcBorders>
            <w:shd w:val="clear" w:color="auto" w:fill="0137A6"/>
            <w:noWrap/>
            <w:vAlign w:val="center"/>
          </w:tcPr>
          <w:p w14:paraId="174AD953" w14:textId="77777777" w:rsidR="00AD566D" w:rsidRPr="00050873" w:rsidRDefault="00AD566D" w:rsidP="00AE5DA3">
            <w:pPr>
              <w:rPr>
                <w:rFonts w:ascii="Nunito Sans Black" w:eastAsia="Times New Roman" w:hAnsi="Nunito Sans Black" w:cs="Calibri"/>
                <w:color w:val="FFFFFF"/>
                <w:szCs w:val="18"/>
              </w:rPr>
            </w:pPr>
            <w:r>
              <w:rPr>
                <w:rFonts w:ascii="Nunito Sans Black" w:eastAsia="Times New Roman" w:hAnsi="Nunito Sans Black" w:cs="Calibri"/>
                <w:color w:val="FFFFFF"/>
                <w:szCs w:val="18"/>
              </w:rPr>
              <w:t>Premium Register</w:t>
            </w:r>
          </w:p>
        </w:tc>
        <w:tc>
          <w:tcPr>
            <w:tcW w:w="132" w:type="pct"/>
            <w:tcBorders>
              <w:left w:val="nil"/>
              <w:right w:val="nil"/>
            </w:tcBorders>
            <w:shd w:val="clear" w:color="auto" w:fill="0137A6"/>
            <w:noWrap/>
            <w:vAlign w:val="center"/>
          </w:tcPr>
          <w:p w14:paraId="2D7FFFD3" w14:textId="77777777" w:rsidR="00AD566D" w:rsidRPr="00BD6715" w:rsidRDefault="00AD566D" w:rsidP="00AE5DA3">
            <w:pPr>
              <w:rPr>
                <w:rFonts w:eastAsia="Times New Roman" w:cs="Calibri"/>
                <w:color w:val="FFFFFF"/>
                <w:szCs w:val="18"/>
              </w:rPr>
            </w:pPr>
          </w:p>
        </w:tc>
        <w:tc>
          <w:tcPr>
            <w:tcW w:w="3289" w:type="pct"/>
            <w:tcBorders>
              <w:left w:val="nil"/>
              <w:right w:val="nil"/>
            </w:tcBorders>
            <w:shd w:val="clear" w:color="auto" w:fill="0137A6"/>
            <w:noWrap/>
            <w:vAlign w:val="center"/>
          </w:tcPr>
          <w:p w14:paraId="22860940" w14:textId="77777777" w:rsidR="00AD566D" w:rsidRPr="00050873" w:rsidRDefault="00AD566D" w:rsidP="00AE5DA3">
            <w:pPr>
              <w:rPr>
                <w:rFonts w:ascii="Nunito Sans" w:eastAsia="Times New Roman" w:hAnsi="Nunito Sans" w:cs="Calibri"/>
                <w:color w:val="FFFFFF"/>
                <w:szCs w:val="18"/>
              </w:rPr>
            </w:pPr>
          </w:p>
        </w:tc>
      </w:tr>
      <w:tr w:rsidR="00AD566D" w:rsidRPr="00DE4445" w14:paraId="20134CF9" w14:textId="77777777" w:rsidTr="00AD566D">
        <w:trPr>
          <w:gridAfter w:val="1"/>
          <w:wAfter w:w="198" w:type="pct"/>
          <w:trHeight w:val="211"/>
        </w:trPr>
        <w:tc>
          <w:tcPr>
            <w:tcW w:w="1381" w:type="pct"/>
            <w:tcBorders>
              <w:top w:val="nil"/>
              <w:left w:val="nil"/>
              <w:bottom w:val="nil"/>
              <w:right w:val="nil"/>
            </w:tcBorders>
            <w:shd w:val="clear" w:color="000000" w:fill="FFFFFF"/>
            <w:noWrap/>
            <w:vAlign w:val="center"/>
            <w:hideMark/>
          </w:tcPr>
          <w:p w14:paraId="0874706E" w14:textId="77777777" w:rsidR="00AD566D" w:rsidRPr="00BD6715" w:rsidRDefault="00AD566D" w:rsidP="00AE5DA3">
            <w:pPr>
              <w:rPr>
                <w:rFonts w:eastAsia="Times New Roman" w:cs="Calibri"/>
                <w:color w:val="000000"/>
                <w:szCs w:val="18"/>
              </w:rPr>
            </w:pPr>
            <w:r w:rsidRPr="00050873">
              <w:rPr>
                <w:rFonts w:ascii="Nunito Sans" w:eastAsia="Times New Roman" w:hAnsi="Nunito Sans" w:cs="Calibri"/>
                <w:color w:val="000000"/>
                <w:szCs w:val="18"/>
              </w:rPr>
              <w:t> </w:t>
            </w:r>
          </w:p>
        </w:tc>
        <w:tc>
          <w:tcPr>
            <w:tcW w:w="132" w:type="pct"/>
            <w:tcBorders>
              <w:top w:val="nil"/>
              <w:left w:val="nil"/>
              <w:bottom w:val="nil"/>
              <w:right w:val="nil"/>
            </w:tcBorders>
            <w:shd w:val="clear" w:color="000000" w:fill="FFFFFF"/>
            <w:noWrap/>
            <w:vAlign w:val="center"/>
            <w:hideMark/>
          </w:tcPr>
          <w:p w14:paraId="7609EBAF" w14:textId="77777777" w:rsidR="00AD566D" w:rsidRPr="00BD6715" w:rsidRDefault="00AD566D" w:rsidP="00AE5DA3">
            <w:pPr>
              <w:rPr>
                <w:rFonts w:eastAsia="Times New Roman" w:cs="Calibri"/>
                <w:color w:val="000000"/>
                <w:szCs w:val="18"/>
              </w:rPr>
            </w:pPr>
            <w:r w:rsidRPr="00050873">
              <w:rPr>
                <w:rFonts w:ascii="Nunito Sans" w:eastAsia="Times New Roman" w:hAnsi="Nunito Sans" w:cs="Calibri"/>
                <w:color w:val="000000"/>
                <w:szCs w:val="18"/>
              </w:rPr>
              <w:t> </w:t>
            </w:r>
          </w:p>
        </w:tc>
        <w:tc>
          <w:tcPr>
            <w:tcW w:w="3289" w:type="pct"/>
            <w:tcBorders>
              <w:top w:val="nil"/>
              <w:left w:val="nil"/>
              <w:bottom w:val="single" w:sz="8" w:space="0" w:color="0037A6"/>
              <w:right w:val="nil"/>
            </w:tcBorders>
            <w:noWrap/>
            <w:vAlign w:val="center"/>
          </w:tcPr>
          <w:p w14:paraId="75A39836" w14:textId="77777777" w:rsidR="00AD566D" w:rsidRPr="00050873" w:rsidRDefault="00AD566D" w:rsidP="00AE5DA3">
            <w:pPr>
              <w:rPr>
                <w:rFonts w:ascii="Nunito Sans" w:eastAsia="Times New Roman" w:hAnsi="Nunito Sans" w:cs="Calibri"/>
                <w:b/>
                <w:bCs/>
                <w:color w:val="000000"/>
                <w:szCs w:val="18"/>
              </w:rPr>
            </w:pPr>
            <w:r w:rsidRPr="00050873">
              <w:rPr>
                <w:rFonts w:ascii="Nunito Sans" w:eastAsia="Times New Roman" w:hAnsi="Nunito Sans" w:cs="Times New Roman"/>
                <w:b/>
                <w:bCs/>
                <w:color w:val="0037A6"/>
                <w:szCs w:val="18"/>
              </w:rPr>
              <w:t>Summary Schedules</w:t>
            </w:r>
          </w:p>
        </w:tc>
      </w:tr>
      <w:tr w:rsidR="00AD566D" w:rsidRPr="00DE4445" w14:paraId="2FE24F53" w14:textId="77777777" w:rsidTr="00AD566D">
        <w:trPr>
          <w:gridAfter w:val="1"/>
          <w:wAfter w:w="198" w:type="pct"/>
          <w:trHeight w:val="211"/>
        </w:trPr>
        <w:tc>
          <w:tcPr>
            <w:tcW w:w="1381" w:type="pct"/>
            <w:tcBorders>
              <w:top w:val="nil"/>
              <w:left w:val="nil"/>
              <w:bottom w:val="nil"/>
              <w:right w:val="nil"/>
            </w:tcBorders>
            <w:shd w:val="clear" w:color="000000" w:fill="FFFFFF"/>
            <w:noWrap/>
            <w:vAlign w:val="center"/>
            <w:hideMark/>
          </w:tcPr>
          <w:p w14:paraId="1F7CC1F4" w14:textId="77777777" w:rsidR="00AD566D" w:rsidRPr="00BD6715" w:rsidRDefault="00AD566D" w:rsidP="00AE5DA3">
            <w:pPr>
              <w:rPr>
                <w:rFonts w:eastAsia="Times New Roman" w:cs="Calibri"/>
                <w:color w:val="000000"/>
                <w:szCs w:val="18"/>
              </w:rPr>
            </w:pPr>
            <w:r w:rsidRPr="00050873">
              <w:rPr>
                <w:rFonts w:ascii="Nunito Sans" w:eastAsia="Times New Roman" w:hAnsi="Nunito Sans" w:cs="Calibri"/>
                <w:color w:val="000000"/>
                <w:szCs w:val="18"/>
              </w:rPr>
              <w:t> </w:t>
            </w:r>
          </w:p>
        </w:tc>
        <w:tc>
          <w:tcPr>
            <w:tcW w:w="132" w:type="pct"/>
            <w:tcBorders>
              <w:top w:val="nil"/>
              <w:left w:val="nil"/>
              <w:bottom w:val="nil"/>
              <w:right w:val="nil"/>
            </w:tcBorders>
            <w:shd w:val="clear" w:color="000000" w:fill="FFFFFF"/>
            <w:noWrap/>
            <w:vAlign w:val="center"/>
            <w:hideMark/>
          </w:tcPr>
          <w:p w14:paraId="10296AC9" w14:textId="77777777" w:rsidR="00AD566D" w:rsidRPr="00BD6715" w:rsidRDefault="00AD566D" w:rsidP="00AE5DA3">
            <w:pPr>
              <w:rPr>
                <w:rFonts w:eastAsia="Times New Roman" w:cs="Calibri"/>
                <w:color w:val="000000"/>
                <w:szCs w:val="18"/>
              </w:rPr>
            </w:pPr>
            <w:r w:rsidRPr="00050873">
              <w:rPr>
                <w:rFonts w:ascii="Nunito Sans" w:eastAsia="Times New Roman" w:hAnsi="Nunito Sans" w:cs="Calibri"/>
                <w:color w:val="000000"/>
                <w:szCs w:val="18"/>
              </w:rPr>
              <w:t> </w:t>
            </w:r>
          </w:p>
        </w:tc>
        <w:tc>
          <w:tcPr>
            <w:tcW w:w="3289" w:type="pct"/>
            <w:tcBorders>
              <w:top w:val="single" w:sz="8" w:space="0" w:color="0037A6"/>
              <w:left w:val="nil"/>
              <w:bottom w:val="single" w:sz="8" w:space="0" w:color="0037A6"/>
              <w:right w:val="nil"/>
            </w:tcBorders>
            <w:noWrap/>
            <w:vAlign w:val="center"/>
          </w:tcPr>
          <w:p w14:paraId="1FF25CE4" w14:textId="77777777" w:rsidR="00AD566D" w:rsidRPr="00050873" w:rsidRDefault="00AD566D" w:rsidP="00AE5DA3">
            <w:pPr>
              <w:rPr>
                <w:rFonts w:ascii="Nunito Sans" w:eastAsia="Times New Roman" w:hAnsi="Nunito Sans" w:cs="Calibri"/>
                <w:color w:val="000000"/>
                <w:szCs w:val="18"/>
              </w:rPr>
            </w:pPr>
            <w:r w:rsidRPr="00050873">
              <w:rPr>
                <w:rFonts w:ascii="Nunito Sans" w:eastAsia="Tahoma" w:hAnsi="Nunito Sans" w:cs="Tahoma"/>
                <w:color w:val="000000"/>
                <w:szCs w:val="18"/>
              </w:rPr>
              <w:t>Type of cover / Product name</w:t>
            </w:r>
          </w:p>
        </w:tc>
      </w:tr>
      <w:tr w:rsidR="00AD566D" w:rsidRPr="00DE4445" w14:paraId="40D0B81A" w14:textId="77777777" w:rsidTr="00AD566D">
        <w:trPr>
          <w:gridAfter w:val="1"/>
          <w:wAfter w:w="198" w:type="pct"/>
          <w:trHeight w:val="211"/>
        </w:trPr>
        <w:tc>
          <w:tcPr>
            <w:tcW w:w="1381" w:type="pct"/>
            <w:tcBorders>
              <w:top w:val="nil"/>
              <w:left w:val="nil"/>
              <w:bottom w:val="nil"/>
              <w:right w:val="nil"/>
            </w:tcBorders>
            <w:shd w:val="clear" w:color="000000" w:fill="FFFFFF"/>
            <w:noWrap/>
            <w:vAlign w:val="center"/>
            <w:hideMark/>
          </w:tcPr>
          <w:p w14:paraId="1809FB59" w14:textId="77777777" w:rsidR="00AD566D" w:rsidRPr="00BD6715" w:rsidRDefault="00AD566D" w:rsidP="00AE5DA3">
            <w:pPr>
              <w:rPr>
                <w:rFonts w:eastAsia="Times New Roman" w:cs="Calibri"/>
                <w:color w:val="000000"/>
                <w:szCs w:val="18"/>
              </w:rPr>
            </w:pPr>
            <w:r w:rsidRPr="00050873">
              <w:rPr>
                <w:rFonts w:ascii="Nunito Sans" w:eastAsia="Times New Roman" w:hAnsi="Nunito Sans" w:cs="Calibri"/>
                <w:color w:val="000000"/>
                <w:szCs w:val="18"/>
              </w:rPr>
              <w:t> </w:t>
            </w:r>
          </w:p>
        </w:tc>
        <w:tc>
          <w:tcPr>
            <w:tcW w:w="132" w:type="pct"/>
            <w:tcBorders>
              <w:top w:val="nil"/>
              <w:left w:val="nil"/>
              <w:bottom w:val="nil"/>
              <w:right w:val="nil"/>
            </w:tcBorders>
            <w:shd w:val="clear" w:color="000000" w:fill="FFFFFF"/>
            <w:noWrap/>
            <w:vAlign w:val="center"/>
            <w:hideMark/>
          </w:tcPr>
          <w:p w14:paraId="51FC30CA" w14:textId="77777777" w:rsidR="00AD566D" w:rsidRPr="00BD6715" w:rsidRDefault="00AD566D" w:rsidP="00AE5DA3">
            <w:pPr>
              <w:rPr>
                <w:rFonts w:eastAsia="Times New Roman" w:cs="Calibri"/>
                <w:color w:val="000000"/>
                <w:szCs w:val="18"/>
              </w:rPr>
            </w:pPr>
            <w:r w:rsidRPr="00050873">
              <w:rPr>
                <w:rFonts w:ascii="Nunito Sans" w:eastAsia="Times New Roman" w:hAnsi="Nunito Sans" w:cs="Calibri"/>
                <w:color w:val="000000"/>
                <w:szCs w:val="18"/>
              </w:rPr>
              <w:t> </w:t>
            </w:r>
          </w:p>
        </w:tc>
        <w:tc>
          <w:tcPr>
            <w:tcW w:w="3289" w:type="pct"/>
            <w:tcBorders>
              <w:top w:val="nil"/>
              <w:left w:val="nil"/>
              <w:bottom w:val="single" w:sz="8" w:space="0" w:color="0037A6"/>
              <w:right w:val="nil"/>
            </w:tcBorders>
            <w:noWrap/>
            <w:vAlign w:val="center"/>
          </w:tcPr>
          <w:p w14:paraId="52E89CB5" w14:textId="77777777" w:rsidR="00AD566D" w:rsidRPr="00050873" w:rsidRDefault="00AD566D" w:rsidP="00AE5DA3">
            <w:pPr>
              <w:rPr>
                <w:rFonts w:ascii="Nunito Sans" w:eastAsia="Times New Roman" w:hAnsi="Nunito Sans" w:cs="Calibri"/>
                <w:color w:val="000000"/>
                <w:szCs w:val="18"/>
              </w:rPr>
            </w:pPr>
            <w:r w:rsidRPr="00050873">
              <w:rPr>
                <w:rFonts w:ascii="Nunito Sans" w:eastAsia="Times New Roman" w:hAnsi="Nunito Sans" w:cs="Times New Roman"/>
                <w:color w:val="000000"/>
                <w:szCs w:val="18"/>
              </w:rPr>
              <w:t>Total sums assured in respect of each policy</w:t>
            </w:r>
          </w:p>
        </w:tc>
      </w:tr>
      <w:tr w:rsidR="00AD566D" w:rsidRPr="00DE4445" w14:paraId="217B73F0" w14:textId="77777777" w:rsidTr="00AD566D">
        <w:trPr>
          <w:gridAfter w:val="1"/>
          <w:wAfter w:w="198" w:type="pct"/>
          <w:trHeight w:val="211"/>
        </w:trPr>
        <w:tc>
          <w:tcPr>
            <w:tcW w:w="1381" w:type="pct"/>
            <w:tcBorders>
              <w:top w:val="nil"/>
              <w:left w:val="nil"/>
              <w:bottom w:val="nil"/>
              <w:right w:val="nil"/>
            </w:tcBorders>
            <w:shd w:val="clear" w:color="000000" w:fill="FFFFFF"/>
            <w:noWrap/>
            <w:vAlign w:val="center"/>
            <w:hideMark/>
          </w:tcPr>
          <w:p w14:paraId="223389F3" w14:textId="77777777" w:rsidR="00AD566D" w:rsidRPr="00BD6715" w:rsidRDefault="00AD566D" w:rsidP="00AE5DA3">
            <w:pPr>
              <w:rPr>
                <w:rFonts w:eastAsia="Times New Roman" w:cs="Calibri"/>
                <w:color w:val="000000"/>
                <w:szCs w:val="18"/>
              </w:rPr>
            </w:pPr>
            <w:r w:rsidRPr="00050873">
              <w:rPr>
                <w:rFonts w:ascii="Nunito Sans" w:eastAsia="Times New Roman" w:hAnsi="Nunito Sans" w:cs="Calibri"/>
                <w:color w:val="000000"/>
                <w:szCs w:val="18"/>
              </w:rPr>
              <w:t> </w:t>
            </w:r>
          </w:p>
        </w:tc>
        <w:tc>
          <w:tcPr>
            <w:tcW w:w="132" w:type="pct"/>
            <w:tcBorders>
              <w:top w:val="nil"/>
              <w:left w:val="nil"/>
              <w:bottom w:val="nil"/>
              <w:right w:val="nil"/>
            </w:tcBorders>
            <w:shd w:val="clear" w:color="000000" w:fill="FFFFFF"/>
            <w:noWrap/>
            <w:vAlign w:val="center"/>
            <w:hideMark/>
          </w:tcPr>
          <w:p w14:paraId="2E3FF436" w14:textId="77777777" w:rsidR="00AD566D" w:rsidRPr="00BD6715" w:rsidRDefault="00AD566D" w:rsidP="00AE5DA3">
            <w:pPr>
              <w:rPr>
                <w:rFonts w:eastAsia="Times New Roman" w:cs="Calibri"/>
                <w:color w:val="000000"/>
                <w:szCs w:val="18"/>
              </w:rPr>
            </w:pPr>
            <w:r w:rsidRPr="00050873">
              <w:rPr>
                <w:rFonts w:ascii="Nunito Sans" w:eastAsia="Times New Roman" w:hAnsi="Nunito Sans" w:cs="Calibri"/>
                <w:color w:val="000000"/>
                <w:szCs w:val="18"/>
              </w:rPr>
              <w:t> </w:t>
            </w:r>
          </w:p>
        </w:tc>
        <w:tc>
          <w:tcPr>
            <w:tcW w:w="3289" w:type="pct"/>
            <w:tcBorders>
              <w:top w:val="nil"/>
              <w:left w:val="nil"/>
              <w:bottom w:val="single" w:sz="8" w:space="0" w:color="0037A6"/>
              <w:right w:val="nil"/>
            </w:tcBorders>
            <w:noWrap/>
            <w:vAlign w:val="center"/>
          </w:tcPr>
          <w:p w14:paraId="668899A6" w14:textId="77777777" w:rsidR="00AD566D" w:rsidRPr="00050873" w:rsidRDefault="00AD566D" w:rsidP="00AE5DA3">
            <w:pPr>
              <w:rPr>
                <w:rFonts w:ascii="Nunito Sans" w:eastAsia="Times New Roman" w:hAnsi="Nunito Sans" w:cs="Calibri"/>
                <w:color w:val="000000"/>
                <w:szCs w:val="18"/>
              </w:rPr>
            </w:pPr>
            <w:r w:rsidRPr="00050873">
              <w:rPr>
                <w:rFonts w:ascii="Nunito Sans" w:eastAsia="Times New Roman" w:hAnsi="Nunito Sans" w:cs="Times New Roman"/>
                <w:color w:val="000000"/>
                <w:szCs w:val="18"/>
              </w:rPr>
              <w:t>Number of members covered in each policy</w:t>
            </w:r>
          </w:p>
        </w:tc>
      </w:tr>
      <w:tr w:rsidR="00AD566D" w:rsidRPr="00DE4445" w14:paraId="3874E128" w14:textId="77777777" w:rsidTr="00AD566D">
        <w:trPr>
          <w:gridAfter w:val="1"/>
          <w:wAfter w:w="198" w:type="pct"/>
          <w:trHeight w:val="211"/>
        </w:trPr>
        <w:tc>
          <w:tcPr>
            <w:tcW w:w="1381" w:type="pct"/>
            <w:tcBorders>
              <w:top w:val="nil"/>
              <w:left w:val="nil"/>
              <w:bottom w:val="nil"/>
              <w:right w:val="nil"/>
            </w:tcBorders>
            <w:shd w:val="clear" w:color="000000" w:fill="FFFFFF"/>
            <w:noWrap/>
            <w:vAlign w:val="center"/>
            <w:hideMark/>
          </w:tcPr>
          <w:p w14:paraId="181B709E" w14:textId="77777777" w:rsidR="00AD566D" w:rsidRPr="00BD6715" w:rsidRDefault="00AD566D" w:rsidP="00AE5DA3">
            <w:pPr>
              <w:rPr>
                <w:rFonts w:eastAsia="Times New Roman" w:cs="Calibri"/>
                <w:color w:val="000000"/>
                <w:szCs w:val="18"/>
              </w:rPr>
            </w:pPr>
            <w:r w:rsidRPr="00050873">
              <w:rPr>
                <w:rFonts w:ascii="Nunito Sans" w:eastAsia="Times New Roman" w:hAnsi="Nunito Sans" w:cs="Calibri"/>
                <w:color w:val="000000"/>
                <w:szCs w:val="18"/>
              </w:rPr>
              <w:t> </w:t>
            </w:r>
          </w:p>
        </w:tc>
        <w:tc>
          <w:tcPr>
            <w:tcW w:w="132" w:type="pct"/>
            <w:tcBorders>
              <w:top w:val="nil"/>
              <w:left w:val="nil"/>
              <w:bottom w:val="nil"/>
              <w:right w:val="nil"/>
            </w:tcBorders>
            <w:shd w:val="clear" w:color="000000" w:fill="FFFFFF"/>
            <w:noWrap/>
            <w:vAlign w:val="center"/>
            <w:hideMark/>
          </w:tcPr>
          <w:p w14:paraId="6FBC1A3D" w14:textId="77777777" w:rsidR="00AD566D" w:rsidRPr="00BD6715" w:rsidRDefault="00AD566D" w:rsidP="00AE5DA3">
            <w:pPr>
              <w:rPr>
                <w:rFonts w:eastAsia="Times New Roman" w:cs="Calibri"/>
                <w:color w:val="000000"/>
                <w:szCs w:val="18"/>
              </w:rPr>
            </w:pPr>
            <w:r w:rsidRPr="00050873">
              <w:rPr>
                <w:rFonts w:ascii="Nunito Sans" w:eastAsia="Times New Roman" w:hAnsi="Nunito Sans" w:cs="Calibri"/>
                <w:color w:val="000000"/>
                <w:szCs w:val="18"/>
              </w:rPr>
              <w:t> </w:t>
            </w:r>
          </w:p>
        </w:tc>
        <w:tc>
          <w:tcPr>
            <w:tcW w:w="3289" w:type="pct"/>
            <w:tcBorders>
              <w:top w:val="nil"/>
              <w:left w:val="nil"/>
              <w:bottom w:val="single" w:sz="8" w:space="0" w:color="0037A6"/>
              <w:right w:val="nil"/>
            </w:tcBorders>
            <w:noWrap/>
            <w:vAlign w:val="center"/>
          </w:tcPr>
          <w:p w14:paraId="1E4782E2" w14:textId="77777777" w:rsidR="00AD566D" w:rsidRPr="00050873" w:rsidRDefault="00AD566D" w:rsidP="00AE5DA3">
            <w:pPr>
              <w:rPr>
                <w:rFonts w:ascii="Nunito Sans" w:eastAsia="Times New Roman" w:hAnsi="Nunito Sans" w:cs="Calibri"/>
                <w:color w:val="000000"/>
                <w:szCs w:val="18"/>
              </w:rPr>
            </w:pPr>
            <w:r w:rsidRPr="00050873">
              <w:rPr>
                <w:rFonts w:ascii="Nunito Sans" w:eastAsia="Times New Roman" w:hAnsi="Nunito Sans" w:cs="Times New Roman"/>
                <w:color w:val="000000"/>
                <w:szCs w:val="18"/>
              </w:rPr>
              <w:t>Total annual office premium</w:t>
            </w:r>
          </w:p>
        </w:tc>
      </w:tr>
      <w:tr w:rsidR="00AD566D" w:rsidRPr="00DE4445" w14:paraId="470C38AB" w14:textId="77777777" w:rsidTr="00AD566D">
        <w:trPr>
          <w:gridAfter w:val="1"/>
          <w:wAfter w:w="198" w:type="pct"/>
          <w:trHeight w:val="211"/>
        </w:trPr>
        <w:tc>
          <w:tcPr>
            <w:tcW w:w="1381" w:type="pct"/>
            <w:tcBorders>
              <w:top w:val="nil"/>
              <w:left w:val="nil"/>
              <w:bottom w:val="nil"/>
              <w:right w:val="nil"/>
            </w:tcBorders>
            <w:shd w:val="clear" w:color="000000" w:fill="FFFFFF"/>
            <w:noWrap/>
            <w:vAlign w:val="center"/>
            <w:hideMark/>
          </w:tcPr>
          <w:p w14:paraId="76EE9930" w14:textId="77777777" w:rsidR="00AD566D" w:rsidRPr="00BD6715" w:rsidRDefault="00AD566D" w:rsidP="00AE5DA3">
            <w:pPr>
              <w:rPr>
                <w:rFonts w:eastAsia="Times New Roman" w:cs="Calibri"/>
                <w:color w:val="000000"/>
                <w:szCs w:val="18"/>
              </w:rPr>
            </w:pPr>
            <w:r w:rsidRPr="00050873">
              <w:rPr>
                <w:rFonts w:ascii="Nunito Sans" w:eastAsia="Times New Roman" w:hAnsi="Nunito Sans" w:cs="Calibri"/>
                <w:color w:val="000000"/>
                <w:szCs w:val="18"/>
              </w:rPr>
              <w:t> </w:t>
            </w:r>
          </w:p>
        </w:tc>
        <w:tc>
          <w:tcPr>
            <w:tcW w:w="132" w:type="pct"/>
            <w:tcBorders>
              <w:top w:val="nil"/>
              <w:left w:val="nil"/>
              <w:bottom w:val="nil"/>
              <w:right w:val="nil"/>
            </w:tcBorders>
            <w:shd w:val="clear" w:color="000000" w:fill="FFFFFF"/>
            <w:noWrap/>
            <w:vAlign w:val="center"/>
            <w:hideMark/>
          </w:tcPr>
          <w:p w14:paraId="3A77C897" w14:textId="77777777" w:rsidR="00AD566D" w:rsidRPr="00BD6715" w:rsidRDefault="00AD566D" w:rsidP="00AE5DA3">
            <w:pPr>
              <w:rPr>
                <w:rFonts w:eastAsia="Times New Roman" w:cs="Calibri"/>
                <w:color w:val="000000"/>
                <w:szCs w:val="18"/>
              </w:rPr>
            </w:pPr>
            <w:r w:rsidRPr="00050873">
              <w:rPr>
                <w:rFonts w:ascii="Nunito Sans" w:eastAsia="Times New Roman" w:hAnsi="Nunito Sans" w:cs="Calibri"/>
                <w:color w:val="000000"/>
                <w:szCs w:val="18"/>
              </w:rPr>
              <w:t> </w:t>
            </w:r>
          </w:p>
        </w:tc>
        <w:tc>
          <w:tcPr>
            <w:tcW w:w="3289" w:type="pct"/>
            <w:tcBorders>
              <w:top w:val="nil"/>
              <w:left w:val="nil"/>
              <w:bottom w:val="single" w:sz="8" w:space="0" w:color="0037A6"/>
              <w:right w:val="nil"/>
            </w:tcBorders>
            <w:noWrap/>
            <w:vAlign w:val="center"/>
          </w:tcPr>
          <w:p w14:paraId="20570FF7" w14:textId="77777777" w:rsidR="00AD566D" w:rsidRPr="00050873" w:rsidRDefault="00AD566D" w:rsidP="00AE5DA3">
            <w:pPr>
              <w:rPr>
                <w:rFonts w:ascii="Nunito Sans" w:eastAsia="Times New Roman" w:hAnsi="Nunito Sans" w:cs="Calibri"/>
                <w:color w:val="000000"/>
                <w:szCs w:val="18"/>
              </w:rPr>
            </w:pPr>
            <w:r w:rsidRPr="00050873">
              <w:rPr>
                <w:rFonts w:ascii="Nunito Sans" w:eastAsia="Times New Roman" w:hAnsi="Nunito Sans" w:cs="Times New Roman"/>
                <w:color w:val="000000"/>
                <w:szCs w:val="18"/>
              </w:rPr>
              <w:t>Sums reassured in respect of each policy</w:t>
            </w:r>
          </w:p>
        </w:tc>
      </w:tr>
      <w:tr w:rsidR="00AD566D" w:rsidRPr="00DE4445" w14:paraId="5EA0752F" w14:textId="77777777" w:rsidTr="00AD566D">
        <w:trPr>
          <w:gridAfter w:val="1"/>
          <w:wAfter w:w="198" w:type="pct"/>
          <w:trHeight w:val="211"/>
        </w:trPr>
        <w:tc>
          <w:tcPr>
            <w:tcW w:w="1381" w:type="pct"/>
            <w:tcBorders>
              <w:top w:val="nil"/>
              <w:left w:val="nil"/>
              <w:bottom w:val="nil"/>
              <w:right w:val="nil"/>
            </w:tcBorders>
            <w:shd w:val="clear" w:color="000000" w:fill="FFFFFF"/>
            <w:noWrap/>
            <w:vAlign w:val="center"/>
            <w:hideMark/>
          </w:tcPr>
          <w:p w14:paraId="3AE6CBF7" w14:textId="77777777" w:rsidR="00AD566D" w:rsidRPr="00BD6715" w:rsidRDefault="00AD566D" w:rsidP="00AE5DA3">
            <w:pPr>
              <w:rPr>
                <w:rFonts w:eastAsia="Times New Roman" w:cs="Calibri"/>
                <w:color w:val="000000"/>
                <w:szCs w:val="18"/>
              </w:rPr>
            </w:pPr>
            <w:r w:rsidRPr="00050873">
              <w:rPr>
                <w:rFonts w:ascii="Nunito Sans" w:eastAsia="Times New Roman" w:hAnsi="Nunito Sans" w:cs="Calibri"/>
                <w:color w:val="000000"/>
                <w:szCs w:val="18"/>
              </w:rPr>
              <w:t> </w:t>
            </w:r>
          </w:p>
        </w:tc>
        <w:tc>
          <w:tcPr>
            <w:tcW w:w="132" w:type="pct"/>
            <w:tcBorders>
              <w:top w:val="nil"/>
              <w:left w:val="nil"/>
              <w:bottom w:val="nil"/>
              <w:right w:val="nil"/>
            </w:tcBorders>
            <w:shd w:val="clear" w:color="000000" w:fill="FFFFFF"/>
            <w:noWrap/>
            <w:vAlign w:val="center"/>
            <w:hideMark/>
          </w:tcPr>
          <w:p w14:paraId="432BA663" w14:textId="77777777" w:rsidR="00AD566D" w:rsidRPr="00BD6715" w:rsidRDefault="00AD566D" w:rsidP="00AE5DA3">
            <w:pPr>
              <w:rPr>
                <w:rFonts w:eastAsia="Times New Roman" w:cs="Calibri"/>
                <w:color w:val="000000"/>
                <w:szCs w:val="18"/>
              </w:rPr>
            </w:pPr>
            <w:r w:rsidRPr="00050873">
              <w:rPr>
                <w:rFonts w:ascii="Nunito Sans" w:eastAsia="Times New Roman" w:hAnsi="Nunito Sans" w:cs="Calibri"/>
                <w:color w:val="000000"/>
                <w:szCs w:val="18"/>
              </w:rPr>
              <w:t> </w:t>
            </w:r>
          </w:p>
        </w:tc>
        <w:tc>
          <w:tcPr>
            <w:tcW w:w="3289" w:type="pct"/>
            <w:tcBorders>
              <w:top w:val="nil"/>
              <w:left w:val="nil"/>
              <w:bottom w:val="single" w:sz="8" w:space="0" w:color="0037A6"/>
              <w:right w:val="nil"/>
            </w:tcBorders>
            <w:noWrap/>
            <w:vAlign w:val="center"/>
          </w:tcPr>
          <w:p w14:paraId="7C9AEDC4" w14:textId="77777777" w:rsidR="00AD566D" w:rsidRPr="00050873" w:rsidRDefault="00AD566D" w:rsidP="00AE5DA3">
            <w:pPr>
              <w:rPr>
                <w:rFonts w:ascii="Nunito Sans" w:eastAsia="Times New Roman" w:hAnsi="Nunito Sans" w:cs="Calibri"/>
                <w:color w:val="000000"/>
                <w:szCs w:val="18"/>
              </w:rPr>
            </w:pPr>
            <w:r w:rsidRPr="00050873">
              <w:rPr>
                <w:rFonts w:ascii="Nunito Sans" w:eastAsia="Times New Roman" w:hAnsi="Nunito Sans" w:cs="Times New Roman"/>
                <w:color w:val="000000"/>
                <w:szCs w:val="18"/>
              </w:rPr>
              <w:t>Reassurance premiums in respect of each policy</w:t>
            </w:r>
          </w:p>
        </w:tc>
      </w:tr>
      <w:tr w:rsidR="00AD566D" w:rsidRPr="00DE4445" w14:paraId="55C446D0" w14:textId="77777777" w:rsidTr="00AD566D">
        <w:trPr>
          <w:gridAfter w:val="1"/>
          <w:wAfter w:w="198" w:type="pct"/>
          <w:trHeight w:val="211"/>
        </w:trPr>
        <w:tc>
          <w:tcPr>
            <w:tcW w:w="1381" w:type="pct"/>
            <w:tcBorders>
              <w:top w:val="nil"/>
              <w:left w:val="nil"/>
              <w:bottom w:val="nil"/>
              <w:right w:val="nil"/>
            </w:tcBorders>
            <w:shd w:val="clear" w:color="000000" w:fill="FFFFFF"/>
            <w:noWrap/>
            <w:vAlign w:val="center"/>
            <w:hideMark/>
          </w:tcPr>
          <w:p w14:paraId="4CBC6503" w14:textId="77777777" w:rsidR="00AD566D" w:rsidRPr="00BD6715" w:rsidRDefault="00AD566D" w:rsidP="00AE5DA3">
            <w:pPr>
              <w:rPr>
                <w:rFonts w:eastAsia="Times New Roman" w:cs="Calibri"/>
                <w:color w:val="000000"/>
                <w:szCs w:val="18"/>
              </w:rPr>
            </w:pPr>
            <w:r w:rsidRPr="00050873">
              <w:rPr>
                <w:rFonts w:ascii="Nunito Sans" w:eastAsia="Times New Roman" w:hAnsi="Nunito Sans" w:cs="Calibri"/>
                <w:color w:val="000000"/>
                <w:szCs w:val="18"/>
              </w:rPr>
              <w:t> </w:t>
            </w:r>
          </w:p>
        </w:tc>
        <w:tc>
          <w:tcPr>
            <w:tcW w:w="132" w:type="pct"/>
            <w:tcBorders>
              <w:top w:val="nil"/>
              <w:left w:val="nil"/>
              <w:bottom w:val="nil"/>
              <w:right w:val="nil"/>
            </w:tcBorders>
            <w:shd w:val="clear" w:color="000000" w:fill="FFFFFF"/>
            <w:noWrap/>
            <w:vAlign w:val="center"/>
            <w:hideMark/>
          </w:tcPr>
          <w:p w14:paraId="727C153B" w14:textId="77777777" w:rsidR="00AD566D" w:rsidRPr="00BD6715" w:rsidRDefault="00AD566D" w:rsidP="00AE5DA3">
            <w:pPr>
              <w:rPr>
                <w:rFonts w:eastAsia="Times New Roman" w:cs="Calibri"/>
                <w:color w:val="000000"/>
                <w:szCs w:val="18"/>
              </w:rPr>
            </w:pPr>
            <w:r w:rsidRPr="00050873">
              <w:rPr>
                <w:rFonts w:ascii="Nunito Sans" w:eastAsia="Times New Roman" w:hAnsi="Nunito Sans" w:cs="Calibri"/>
                <w:color w:val="000000"/>
                <w:szCs w:val="18"/>
              </w:rPr>
              <w:t> </w:t>
            </w:r>
          </w:p>
        </w:tc>
        <w:tc>
          <w:tcPr>
            <w:tcW w:w="3289" w:type="pct"/>
            <w:tcBorders>
              <w:top w:val="nil"/>
              <w:left w:val="nil"/>
              <w:bottom w:val="single" w:sz="8" w:space="0" w:color="0037A6"/>
              <w:right w:val="nil"/>
            </w:tcBorders>
            <w:noWrap/>
            <w:vAlign w:val="center"/>
          </w:tcPr>
          <w:p w14:paraId="1D475CEA" w14:textId="77777777" w:rsidR="00AD566D" w:rsidRPr="00050873" w:rsidRDefault="00AD566D" w:rsidP="00AE5DA3">
            <w:pPr>
              <w:rPr>
                <w:rFonts w:ascii="Nunito Sans" w:eastAsia="Times New Roman" w:hAnsi="Nunito Sans" w:cs="Calibri"/>
                <w:color w:val="000000"/>
                <w:szCs w:val="18"/>
              </w:rPr>
            </w:pPr>
            <w:r w:rsidRPr="00050873">
              <w:rPr>
                <w:rFonts w:ascii="Nunito Sans" w:eastAsia="Times New Roman" w:hAnsi="Nunito Sans" w:cs="Times New Roman"/>
                <w:color w:val="000000"/>
                <w:szCs w:val="18"/>
              </w:rPr>
              <w:t>Commencement dates and renewal dates for each policy</w:t>
            </w:r>
          </w:p>
        </w:tc>
      </w:tr>
      <w:tr w:rsidR="00AD566D" w:rsidRPr="00DE4445" w14:paraId="39BC7C0B" w14:textId="77777777" w:rsidTr="00AD566D">
        <w:trPr>
          <w:gridAfter w:val="1"/>
          <w:wAfter w:w="198" w:type="pct"/>
          <w:trHeight w:val="211"/>
        </w:trPr>
        <w:tc>
          <w:tcPr>
            <w:tcW w:w="1381" w:type="pct"/>
            <w:tcBorders>
              <w:top w:val="nil"/>
              <w:left w:val="nil"/>
              <w:bottom w:val="nil"/>
              <w:right w:val="nil"/>
            </w:tcBorders>
            <w:shd w:val="clear" w:color="000000" w:fill="FFFFFF"/>
            <w:noWrap/>
            <w:vAlign w:val="center"/>
            <w:hideMark/>
          </w:tcPr>
          <w:p w14:paraId="65DD702D" w14:textId="77777777" w:rsidR="00AD566D" w:rsidRPr="00BD6715" w:rsidRDefault="00AD566D" w:rsidP="00AE5DA3">
            <w:pPr>
              <w:rPr>
                <w:rFonts w:eastAsia="Times New Roman" w:cs="Calibri"/>
                <w:color w:val="000000"/>
                <w:szCs w:val="18"/>
              </w:rPr>
            </w:pPr>
            <w:r w:rsidRPr="00050873">
              <w:rPr>
                <w:rFonts w:ascii="Nunito Sans" w:eastAsia="Times New Roman" w:hAnsi="Nunito Sans" w:cs="Calibri"/>
                <w:color w:val="000000"/>
                <w:szCs w:val="18"/>
              </w:rPr>
              <w:t> </w:t>
            </w:r>
          </w:p>
        </w:tc>
        <w:tc>
          <w:tcPr>
            <w:tcW w:w="132" w:type="pct"/>
            <w:tcBorders>
              <w:top w:val="nil"/>
              <w:left w:val="nil"/>
              <w:bottom w:val="nil"/>
              <w:right w:val="nil"/>
            </w:tcBorders>
            <w:shd w:val="clear" w:color="000000" w:fill="FFFFFF"/>
            <w:noWrap/>
            <w:vAlign w:val="center"/>
            <w:hideMark/>
          </w:tcPr>
          <w:p w14:paraId="7B256DA6" w14:textId="77777777" w:rsidR="00AD566D" w:rsidRPr="00BD6715" w:rsidRDefault="00AD566D" w:rsidP="00AE5DA3">
            <w:pPr>
              <w:rPr>
                <w:rFonts w:eastAsia="Times New Roman" w:cs="Calibri"/>
                <w:color w:val="000000"/>
                <w:szCs w:val="18"/>
              </w:rPr>
            </w:pPr>
            <w:r w:rsidRPr="00050873">
              <w:rPr>
                <w:rFonts w:ascii="Nunito Sans" w:eastAsia="Times New Roman" w:hAnsi="Nunito Sans" w:cs="Calibri"/>
                <w:color w:val="000000"/>
                <w:szCs w:val="18"/>
              </w:rPr>
              <w:t> </w:t>
            </w:r>
          </w:p>
        </w:tc>
        <w:tc>
          <w:tcPr>
            <w:tcW w:w="3289" w:type="pct"/>
            <w:tcBorders>
              <w:top w:val="nil"/>
              <w:left w:val="nil"/>
              <w:bottom w:val="single" w:sz="8" w:space="0" w:color="0037A6"/>
              <w:right w:val="nil"/>
            </w:tcBorders>
            <w:noWrap/>
            <w:vAlign w:val="center"/>
          </w:tcPr>
          <w:p w14:paraId="65EC6A72" w14:textId="77777777" w:rsidR="00AD566D" w:rsidRPr="00050873" w:rsidRDefault="00AD566D" w:rsidP="00AE5DA3">
            <w:pPr>
              <w:rPr>
                <w:rFonts w:ascii="Nunito Sans" w:eastAsia="Times New Roman" w:hAnsi="Nunito Sans" w:cs="Calibri"/>
                <w:color w:val="000000"/>
                <w:szCs w:val="18"/>
              </w:rPr>
            </w:pPr>
            <w:r w:rsidRPr="00050873">
              <w:rPr>
                <w:rFonts w:ascii="Nunito Sans" w:eastAsia="Times New Roman" w:hAnsi="Nunito Sans" w:cs="Times New Roman"/>
                <w:color w:val="000000"/>
                <w:sz w:val="16"/>
                <w:szCs w:val="16"/>
              </w:rPr>
              <w:t> </w:t>
            </w:r>
          </w:p>
        </w:tc>
      </w:tr>
      <w:tr w:rsidR="00AD566D" w:rsidRPr="00DE4445" w14:paraId="2FD710E7" w14:textId="77777777" w:rsidTr="00AD566D">
        <w:trPr>
          <w:gridAfter w:val="1"/>
          <w:wAfter w:w="198" w:type="pct"/>
          <w:trHeight w:val="211"/>
        </w:trPr>
        <w:tc>
          <w:tcPr>
            <w:tcW w:w="1381" w:type="pct"/>
            <w:tcBorders>
              <w:top w:val="nil"/>
              <w:left w:val="nil"/>
              <w:bottom w:val="nil"/>
              <w:right w:val="nil"/>
            </w:tcBorders>
            <w:shd w:val="clear" w:color="000000" w:fill="FFFFFF"/>
            <w:noWrap/>
            <w:vAlign w:val="center"/>
            <w:hideMark/>
          </w:tcPr>
          <w:p w14:paraId="0EEF89AA" w14:textId="77777777" w:rsidR="00AD566D" w:rsidRPr="00BD6715" w:rsidRDefault="00AD566D" w:rsidP="00AE5DA3">
            <w:pPr>
              <w:rPr>
                <w:rFonts w:eastAsia="Times New Roman" w:cs="Calibri"/>
                <w:color w:val="000000"/>
                <w:szCs w:val="18"/>
              </w:rPr>
            </w:pPr>
            <w:r w:rsidRPr="00050873">
              <w:rPr>
                <w:rFonts w:ascii="Nunito Sans" w:eastAsia="Times New Roman" w:hAnsi="Nunito Sans" w:cs="Calibri"/>
                <w:color w:val="000000"/>
                <w:szCs w:val="18"/>
              </w:rPr>
              <w:t> </w:t>
            </w:r>
          </w:p>
        </w:tc>
        <w:tc>
          <w:tcPr>
            <w:tcW w:w="132" w:type="pct"/>
            <w:tcBorders>
              <w:top w:val="nil"/>
              <w:left w:val="nil"/>
              <w:bottom w:val="nil"/>
              <w:right w:val="nil"/>
            </w:tcBorders>
            <w:shd w:val="clear" w:color="000000" w:fill="FFFFFF"/>
            <w:noWrap/>
            <w:vAlign w:val="center"/>
            <w:hideMark/>
          </w:tcPr>
          <w:p w14:paraId="1681062B" w14:textId="77777777" w:rsidR="00AD566D" w:rsidRPr="00BD6715" w:rsidRDefault="00AD566D" w:rsidP="00AE5DA3">
            <w:pPr>
              <w:rPr>
                <w:rFonts w:eastAsia="Times New Roman" w:cs="Calibri"/>
                <w:color w:val="000000"/>
                <w:szCs w:val="18"/>
              </w:rPr>
            </w:pPr>
            <w:r w:rsidRPr="00050873">
              <w:rPr>
                <w:rFonts w:ascii="Nunito Sans" w:eastAsia="Times New Roman" w:hAnsi="Nunito Sans" w:cs="Calibri"/>
                <w:color w:val="000000"/>
                <w:szCs w:val="18"/>
              </w:rPr>
              <w:t> </w:t>
            </w:r>
          </w:p>
        </w:tc>
        <w:tc>
          <w:tcPr>
            <w:tcW w:w="3289" w:type="pct"/>
            <w:tcBorders>
              <w:top w:val="nil"/>
              <w:left w:val="nil"/>
              <w:bottom w:val="single" w:sz="8" w:space="0" w:color="0037A6"/>
              <w:right w:val="nil"/>
            </w:tcBorders>
            <w:noWrap/>
            <w:vAlign w:val="center"/>
          </w:tcPr>
          <w:p w14:paraId="6ED65711" w14:textId="77777777" w:rsidR="00AD566D" w:rsidRPr="00050873" w:rsidRDefault="00AD566D" w:rsidP="00AE5DA3">
            <w:pPr>
              <w:rPr>
                <w:rFonts w:ascii="Nunito Sans" w:eastAsia="Times New Roman" w:hAnsi="Nunito Sans" w:cs="Calibri"/>
                <w:b/>
                <w:bCs/>
                <w:color w:val="000000"/>
                <w:szCs w:val="18"/>
              </w:rPr>
            </w:pPr>
            <w:r w:rsidRPr="00050873">
              <w:rPr>
                <w:rFonts w:ascii="Nunito Sans" w:eastAsia="Times New Roman" w:hAnsi="Nunito Sans" w:cs="Times New Roman"/>
                <w:b/>
                <w:bCs/>
                <w:color w:val="0037A6"/>
                <w:szCs w:val="18"/>
              </w:rPr>
              <w:t>Data Items per Group Policy</w:t>
            </w:r>
          </w:p>
        </w:tc>
      </w:tr>
      <w:tr w:rsidR="00AD566D" w:rsidRPr="00DE4445" w14:paraId="33436965" w14:textId="77777777" w:rsidTr="00AD566D">
        <w:trPr>
          <w:gridAfter w:val="1"/>
          <w:wAfter w:w="198" w:type="pct"/>
          <w:trHeight w:val="211"/>
        </w:trPr>
        <w:tc>
          <w:tcPr>
            <w:tcW w:w="1381" w:type="pct"/>
            <w:tcBorders>
              <w:top w:val="nil"/>
              <w:left w:val="nil"/>
              <w:bottom w:val="nil"/>
              <w:right w:val="nil"/>
            </w:tcBorders>
            <w:shd w:val="clear" w:color="000000" w:fill="FFFFFF"/>
            <w:noWrap/>
            <w:vAlign w:val="center"/>
            <w:hideMark/>
          </w:tcPr>
          <w:p w14:paraId="68B02CC8" w14:textId="77777777" w:rsidR="00AD566D" w:rsidRPr="00BD6715" w:rsidRDefault="00AD566D" w:rsidP="00AE5DA3">
            <w:pPr>
              <w:rPr>
                <w:rFonts w:eastAsia="Times New Roman" w:cs="Calibri"/>
                <w:color w:val="000000"/>
                <w:szCs w:val="18"/>
              </w:rPr>
            </w:pPr>
            <w:r w:rsidRPr="00050873">
              <w:rPr>
                <w:rFonts w:ascii="Nunito Sans" w:eastAsia="Times New Roman" w:hAnsi="Nunito Sans" w:cs="Calibri"/>
                <w:color w:val="000000"/>
                <w:szCs w:val="18"/>
              </w:rPr>
              <w:t> </w:t>
            </w:r>
          </w:p>
        </w:tc>
        <w:tc>
          <w:tcPr>
            <w:tcW w:w="132" w:type="pct"/>
            <w:tcBorders>
              <w:top w:val="nil"/>
              <w:left w:val="nil"/>
              <w:bottom w:val="nil"/>
              <w:right w:val="nil"/>
            </w:tcBorders>
            <w:shd w:val="clear" w:color="000000" w:fill="FFFFFF"/>
            <w:noWrap/>
            <w:vAlign w:val="center"/>
            <w:hideMark/>
          </w:tcPr>
          <w:p w14:paraId="49B2DDB5" w14:textId="77777777" w:rsidR="00AD566D" w:rsidRPr="00BD6715" w:rsidRDefault="00AD566D" w:rsidP="00AE5DA3">
            <w:pPr>
              <w:rPr>
                <w:rFonts w:eastAsia="Times New Roman" w:cs="Calibri"/>
                <w:color w:val="000000"/>
                <w:szCs w:val="18"/>
              </w:rPr>
            </w:pPr>
            <w:r w:rsidRPr="00050873">
              <w:rPr>
                <w:rFonts w:ascii="Nunito Sans" w:eastAsia="Times New Roman" w:hAnsi="Nunito Sans" w:cs="Calibri"/>
                <w:color w:val="000000"/>
                <w:szCs w:val="18"/>
              </w:rPr>
              <w:t> </w:t>
            </w:r>
          </w:p>
        </w:tc>
        <w:tc>
          <w:tcPr>
            <w:tcW w:w="3289" w:type="pct"/>
            <w:tcBorders>
              <w:top w:val="single" w:sz="8" w:space="0" w:color="0037A6"/>
              <w:left w:val="nil"/>
              <w:bottom w:val="single" w:sz="8" w:space="0" w:color="0037A6"/>
              <w:right w:val="nil"/>
            </w:tcBorders>
            <w:noWrap/>
            <w:vAlign w:val="center"/>
          </w:tcPr>
          <w:p w14:paraId="6DF0358E" w14:textId="77777777" w:rsidR="00AD566D" w:rsidRPr="00050873" w:rsidRDefault="00AD566D" w:rsidP="00AE5DA3">
            <w:pPr>
              <w:rPr>
                <w:rFonts w:ascii="Nunito Sans" w:eastAsia="Times New Roman" w:hAnsi="Nunito Sans" w:cs="Calibri"/>
                <w:color w:val="000000"/>
                <w:szCs w:val="18"/>
              </w:rPr>
            </w:pPr>
            <w:r w:rsidRPr="00050873">
              <w:rPr>
                <w:rFonts w:ascii="Nunito Sans" w:eastAsia="Times New Roman" w:hAnsi="Nunito Sans" w:cs="Times New Roman"/>
                <w:color w:val="000000"/>
                <w:szCs w:val="18"/>
              </w:rPr>
              <w:t>Policy Number (main policy)</w:t>
            </w:r>
          </w:p>
        </w:tc>
      </w:tr>
      <w:tr w:rsidR="00AD566D" w:rsidRPr="00DE4445" w14:paraId="3B7FC214" w14:textId="77777777" w:rsidTr="00AD566D">
        <w:trPr>
          <w:gridAfter w:val="1"/>
          <w:wAfter w:w="198" w:type="pct"/>
          <w:trHeight w:val="211"/>
        </w:trPr>
        <w:tc>
          <w:tcPr>
            <w:tcW w:w="1381" w:type="pct"/>
            <w:tcBorders>
              <w:top w:val="nil"/>
              <w:left w:val="nil"/>
              <w:bottom w:val="nil"/>
              <w:right w:val="nil"/>
            </w:tcBorders>
            <w:shd w:val="clear" w:color="000000" w:fill="FFFFFF"/>
            <w:noWrap/>
            <w:vAlign w:val="center"/>
          </w:tcPr>
          <w:p w14:paraId="3C2F153E" w14:textId="77777777" w:rsidR="00AD566D" w:rsidRPr="00BD6715" w:rsidRDefault="00AD566D" w:rsidP="00AE5DA3">
            <w:pPr>
              <w:rPr>
                <w:rFonts w:eastAsia="Times New Roman" w:cs="Calibri"/>
                <w:color w:val="000000"/>
                <w:szCs w:val="18"/>
              </w:rPr>
            </w:pPr>
          </w:p>
        </w:tc>
        <w:tc>
          <w:tcPr>
            <w:tcW w:w="132" w:type="pct"/>
            <w:tcBorders>
              <w:top w:val="nil"/>
              <w:left w:val="nil"/>
              <w:bottom w:val="nil"/>
              <w:right w:val="nil"/>
            </w:tcBorders>
            <w:shd w:val="clear" w:color="000000" w:fill="FFFFFF"/>
            <w:noWrap/>
            <w:vAlign w:val="center"/>
          </w:tcPr>
          <w:p w14:paraId="754EC549" w14:textId="77777777" w:rsidR="00AD566D" w:rsidRPr="00BD6715" w:rsidRDefault="00AD566D" w:rsidP="00AE5DA3">
            <w:pPr>
              <w:rPr>
                <w:rFonts w:eastAsia="Times New Roman" w:cs="Calibri"/>
                <w:color w:val="000000"/>
                <w:szCs w:val="18"/>
              </w:rPr>
            </w:pPr>
          </w:p>
        </w:tc>
        <w:tc>
          <w:tcPr>
            <w:tcW w:w="3289" w:type="pct"/>
            <w:tcBorders>
              <w:top w:val="nil"/>
              <w:left w:val="nil"/>
              <w:bottom w:val="single" w:sz="8" w:space="0" w:color="0037A6"/>
              <w:right w:val="nil"/>
            </w:tcBorders>
            <w:noWrap/>
            <w:vAlign w:val="center"/>
          </w:tcPr>
          <w:p w14:paraId="69F37296" w14:textId="77777777" w:rsidR="00AD566D" w:rsidRPr="00050873" w:rsidRDefault="00AD566D" w:rsidP="00AE5DA3">
            <w:pPr>
              <w:rPr>
                <w:rFonts w:ascii="Nunito Sans" w:eastAsia="Times New Roman" w:hAnsi="Nunito Sans" w:cs="Calibri"/>
                <w:color w:val="000000"/>
                <w:szCs w:val="18"/>
              </w:rPr>
            </w:pPr>
            <w:r w:rsidRPr="00050873">
              <w:rPr>
                <w:rFonts w:ascii="Nunito Sans" w:eastAsia="Times New Roman" w:hAnsi="Nunito Sans" w:cs="Times New Roman"/>
                <w:color w:val="000000"/>
                <w:szCs w:val="18"/>
              </w:rPr>
              <w:t>Member Number</w:t>
            </w:r>
          </w:p>
        </w:tc>
      </w:tr>
      <w:tr w:rsidR="00AD566D" w:rsidRPr="00DE4445" w14:paraId="51BCF58B" w14:textId="77777777" w:rsidTr="00AD566D">
        <w:trPr>
          <w:gridAfter w:val="1"/>
          <w:wAfter w:w="198" w:type="pct"/>
          <w:trHeight w:val="211"/>
        </w:trPr>
        <w:tc>
          <w:tcPr>
            <w:tcW w:w="1381" w:type="pct"/>
            <w:tcBorders>
              <w:top w:val="nil"/>
              <w:left w:val="nil"/>
              <w:bottom w:val="nil"/>
              <w:right w:val="nil"/>
            </w:tcBorders>
            <w:shd w:val="clear" w:color="000000" w:fill="FFFFFF"/>
            <w:noWrap/>
            <w:vAlign w:val="center"/>
          </w:tcPr>
          <w:p w14:paraId="2F454E16" w14:textId="77777777" w:rsidR="00AD566D" w:rsidRPr="00BD6715" w:rsidRDefault="00AD566D" w:rsidP="00AE5DA3">
            <w:pPr>
              <w:rPr>
                <w:rFonts w:eastAsia="Times New Roman" w:cs="Calibri"/>
                <w:color w:val="000000"/>
                <w:szCs w:val="18"/>
              </w:rPr>
            </w:pPr>
          </w:p>
        </w:tc>
        <w:tc>
          <w:tcPr>
            <w:tcW w:w="132" w:type="pct"/>
            <w:tcBorders>
              <w:top w:val="nil"/>
              <w:left w:val="nil"/>
              <w:bottom w:val="nil"/>
              <w:right w:val="nil"/>
            </w:tcBorders>
            <w:shd w:val="clear" w:color="000000" w:fill="FFFFFF"/>
            <w:noWrap/>
            <w:vAlign w:val="center"/>
          </w:tcPr>
          <w:p w14:paraId="10D16D26" w14:textId="77777777" w:rsidR="00AD566D" w:rsidRPr="00BD6715" w:rsidRDefault="00AD566D" w:rsidP="00AE5DA3">
            <w:pPr>
              <w:rPr>
                <w:rFonts w:eastAsia="Times New Roman" w:cs="Calibri"/>
                <w:color w:val="000000"/>
                <w:szCs w:val="18"/>
              </w:rPr>
            </w:pPr>
          </w:p>
        </w:tc>
        <w:tc>
          <w:tcPr>
            <w:tcW w:w="3289" w:type="pct"/>
            <w:tcBorders>
              <w:top w:val="nil"/>
              <w:left w:val="nil"/>
              <w:bottom w:val="single" w:sz="8" w:space="0" w:color="0037A6"/>
              <w:right w:val="nil"/>
            </w:tcBorders>
            <w:noWrap/>
            <w:vAlign w:val="center"/>
          </w:tcPr>
          <w:p w14:paraId="4D550566" w14:textId="77777777" w:rsidR="00AD566D" w:rsidRPr="00050873" w:rsidRDefault="00AD566D" w:rsidP="00AE5DA3">
            <w:pPr>
              <w:rPr>
                <w:rFonts w:ascii="Nunito Sans" w:eastAsia="Times New Roman" w:hAnsi="Nunito Sans" w:cs="Calibri"/>
                <w:color w:val="000000"/>
                <w:szCs w:val="18"/>
              </w:rPr>
            </w:pPr>
            <w:r w:rsidRPr="00050873">
              <w:rPr>
                <w:rFonts w:ascii="Nunito Sans" w:eastAsia="Times New Roman" w:hAnsi="Nunito Sans" w:cs="Times New Roman"/>
                <w:color w:val="000000"/>
                <w:szCs w:val="18"/>
              </w:rPr>
              <w:t>Gender</w:t>
            </w:r>
          </w:p>
        </w:tc>
      </w:tr>
      <w:tr w:rsidR="00AD566D" w:rsidRPr="00DE4445" w14:paraId="5AAB11EC" w14:textId="77777777" w:rsidTr="00AD566D">
        <w:trPr>
          <w:gridAfter w:val="1"/>
          <w:wAfter w:w="198" w:type="pct"/>
          <w:trHeight w:val="211"/>
        </w:trPr>
        <w:tc>
          <w:tcPr>
            <w:tcW w:w="1381" w:type="pct"/>
            <w:tcBorders>
              <w:top w:val="nil"/>
              <w:left w:val="nil"/>
              <w:bottom w:val="nil"/>
              <w:right w:val="nil"/>
            </w:tcBorders>
            <w:shd w:val="clear" w:color="000000" w:fill="FFFFFF"/>
            <w:noWrap/>
            <w:vAlign w:val="center"/>
          </w:tcPr>
          <w:p w14:paraId="5924A704" w14:textId="77777777" w:rsidR="00AD566D" w:rsidRPr="00BD6715" w:rsidRDefault="00AD566D" w:rsidP="00AE5DA3">
            <w:pPr>
              <w:rPr>
                <w:rFonts w:eastAsia="Times New Roman" w:cs="Calibri"/>
                <w:color w:val="000000"/>
                <w:szCs w:val="18"/>
              </w:rPr>
            </w:pPr>
          </w:p>
        </w:tc>
        <w:tc>
          <w:tcPr>
            <w:tcW w:w="132" w:type="pct"/>
            <w:tcBorders>
              <w:top w:val="nil"/>
              <w:left w:val="nil"/>
              <w:bottom w:val="nil"/>
              <w:right w:val="nil"/>
            </w:tcBorders>
            <w:shd w:val="clear" w:color="000000" w:fill="FFFFFF"/>
            <w:noWrap/>
            <w:vAlign w:val="center"/>
          </w:tcPr>
          <w:p w14:paraId="6E283644" w14:textId="77777777" w:rsidR="00AD566D" w:rsidRPr="00BD6715" w:rsidRDefault="00AD566D" w:rsidP="00AE5DA3">
            <w:pPr>
              <w:rPr>
                <w:rFonts w:eastAsia="Times New Roman" w:cs="Calibri"/>
                <w:color w:val="000000"/>
                <w:szCs w:val="18"/>
              </w:rPr>
            </w:pPr>
          </w:p>
        </w:tc>
        <w:tc>
          <w:tcPr>
            <w:tcW w:w="3289" w:type="pct"/>
            <w:tcBorders>
              <w:top w:val="nil"/>
              <w:left w:val="nil"/>
              <w:bottom w:val="single" w:sz="8" w:space="0" w:color="0037A6"/>
              <w:right w:val="nil"/>
            </w:tcBorders>
            <w:noWrap/>
            <w:vAlign w:val="center"/>
          </w:tcPr>
          <w:p w14:paraId="17B6CB89" w14:textId="77777777" w:rsidR="00AD566D" w:rsidRPr="00050873" w:rsidRDefault="00AD566D" w:rsidP="00AE5DA3">
            <w:pPr>
              <w:rPr>
                <w:rFonts w:ascii="Nunito Sans" w:eastAsia="Times New Roman" w:hAnsi="Nunito Sans" w:cs="Calibri"/>
                <w:color w:val="000000"/>
                <w:szCs w:val="18"/>
              </w:rPr>
            </w:pPr>
            <w:r w:rsidRPr="00050873">
              <w:rPr>
                <w:rFonts w:ascii="Nunito Sans" w:eastAsia="Tahoma" w:hAnsi="Nunito Sans" w:cs="Tahoma"/>
                <w:color w:val="000000"/>
                <w:szCs w:val="18"/>
              </w:rPr>
              <w:t>Type of cover / Product name</w:t>
            </w:r>
          </w:p>
        </w:tc>
      </w:tr>
      <w:tr w:rsidR="00AD566D" w:rsidRPr="00DE4445" w14:paraId="6E86AD9A" w14:textId="77777777" w:rsidTr="00AD566D">
        <w:trPr>
          <w:gridAfter w:val="1"/>
          <w:wAfter w:w="198" w:type="pct"/>
          <w:trHeight w:val="211"/>
        </w:trPr>
        <w:tc>
          <w:tcPr>
            <w:tcW w:w="1381" w:type="pct"/>
            <w:tcBorders>
              <w:top w:val="nil"/>
              <w:left w:val="nil"/>
              <w:bottom w:val="nil"/>
              <w:right w:val="nil"/>
            </w:tcBorders>
            <w:shd w:val="clear" w:color="000000" w:fill="FFFFFF"/>
            <w:noWrap/>
            <w:vAlign w:val="center"/>
          </w:tcPr>
          <w:p w14:paraId="6FDB6BB0" w14:textId="77777777" w:rsidR="00AD566D" w:rsidRPr="00BD6715" w:rsidRDefault="00AD566D" w:rsidP="00AE5DA3">
            <w:pPr>
              <w:rPr>
                <w:rFonts w:eastAsia="Times New Roman" w:cs="Calibri"/>
                <w:color w:val="000000"/>
                <w:szCs w:val="18"/>
              </w:rPr>
            </w:pPr>
          </w:p>
        </w:tc>
        <w:tc>
          <w:tcPr>
            <w:tcW w:w="132" w:type="pct"/>
            <w:tcBorders>
              <w:top w:val="nil"/>
              <w:left w:val="nil"/>
              <w:bottom w:val="nil"/>
              <w:right w:val="nil"/>
            </w:tcBorders>
            <w:shd w:val="clear" w:color="000000" w:fill="FFFFFF"/>
            <w:noWrap/>
            <w:vAlign w:val="center"/>
          </w:tcPr>
          <w:p w14:paraId="4FBF40CA" w14:textId="77777777" w:rsidR="00AD566D" w:rsidRPr="00BD6715" w:rsidRDefault="00AD566D" w:rsidP="00AE5DA3">
            <w:pPr>
              <w:rPr>
                <w:rFonts w:eastAsia="Times New Roman" w:cs="Calibri"/>
                <w:color w:val="000000"/>
                <w:szCs w:val="18"/>
              </w:rPr>
            </w:pPr>
          </w:p>
        </w:tc>
        <w:tc>
          <w:tcPr>
            <w:tcW w:w="3289" w:type="pct"/>
            <w:tcBorders>
              <w:top w:val="nil"/>
              <w:left w:val="nil"/>
              <w:bottom w:val="single" w:sz="8" w:space="0" w:color="0037A6"/>
              <w:right w:val="nil"/>
            </w:tcBorders>
            <w:noWrap/>
            <w:vAlign w:val="center"/>
          </w:tcPr>
          <w:p w14:paraId="772556FA" w14:textId="77777777" w:rsidR="00AD566D" w:rsidRPr="00050873" w:rsidRDefault="00AD566D" w:rsidP="00AE5DA3">
            <w:pPr>
              <w:rPr>
                <w:rFonts w:ascii="Nunito Sans" w:eastAsia="Times New Roman" w:hAnsi="Nunito Sans" w:cs="Calibri"/>
                <w:color w:val="000000"/>
                <w:szCs w:val="18"/>
              </w:rPr>
            </w:pPr>
            <w:r w:rsidRPr="00050873">
              <w:rPr>
                <w:rFonts w:ascii="Nunito Sans" w:eastAsia="Times New Roman" w:hAnsi="Nunito Sans" w:cs="Times New Roman"/>
                <w:color w:val="000000"/>
                <w:szCs w:val="18"/>
              </w:rPr>
              <w:t>Basic sum assured</w:t>
            </w:r>
          </w:p>
        </w:tc>
      </w:tr>
      <w:tr w:rsidR="00AD566D" w:rsidRPr="00DE4445" w14:paraId="20F6A2F5" w14:textId="77777777" w:rsidTr="00AD566D">
        <w:trPr>
          <w:gridAfter w:val="1"/>
          <w:wAfter w:w="198" w:type="pct"/>
          <w:trHeight w:val="211"/>
        </w:trPr>
        <w:tc>
          <w:tcPr>
            <w:tcW w:w="1381" w:type="pct"/>
            <w:tcBorders>
              <w:top w:val="nil"/>
              <w:left w:val="nil"/>
              <w:bottom w:val="nil"/>
              <w:right w:val="nil"/>
            </w:tcBorders>
            <w:shd w:val="clear" w:color="000000" w:fill="FFFFFF"/>
            <w:noWrap/>
            <w:vAlign w:val="center"/>
          </w:tcPr>
          <w:p w14:paraId="3FBEE5A8" w14:textId="77777777" w:rsidR="00AD566D" w:rsidRPr="00BD6715" w:rsidRDefault="00AD566D" w:rsidP="00AE5DA3">
            <w:pPr>
              <w:rPr>
                <w:rFonts w:eastAsia="Times New Roman" w:cs="Calibri"/>
                <w:color w:val="000000"/>
                <w:szCs w:val="18"/>
              </w:rPr>
            </w:pPr>
          </w:p>
        </w:tc>
        <w:tc>
          <w:tcPr>
            <w:tcW w:w="132" w:type="pct"/>
            <w:tcBorders>
              <w:top w:val="nil"/>
              <w:left w:val="nil"/>
              <w:bottom w:val="nil"/>
              <w:right w:val="nil"/>
            </w:tcBorders>
            <w:shd w:val="clear" w:color="000000" w:fill="FFFFFF"/>
            <w:noWrap/>
            <w:vAlign w:val="center"/>
          </w:tcPr>
          <w:p w14:paraId="197D297D" w14:textId="77777777" w:rsidR="00AD566D" w:rsidRPr="00BD6715" w:rsidRDefault="00AD566D" w:rsidP="00AE5DA3">
            <w:pPr>
              <w:rPr>
                <w:rFonts w:eastAsia="Times New Roman" w:cs="Calibri"/>
                <w:color w:val="000000"/>
                <w:szCs w:val="18"/>
              </w:rPr>
            </w:pPr>
          </w:p>
        </w:tc>
        <w:tc>
          <w:tcPr>
            <w:tcW w:w="3289" w:type="pct"/>
            <w:tcBorders>
              <w:top w:val="nil"/>
              <w:left w:val="nil"/>
              <w:bottom w:val="single" w:sz="8" w:space="0" w:color="0037A6"/>
              <w:right w:val="nil"/>
            </w:tcBorders>
            <w:noWrap/>
            <w:vAlign w:val="center"/>
          </w:tcPr>
          <w:p w14:paraId="71AD5083" w14:textId="77777777" w:rsidR="00AD566D" w:rsidRPr="00050873" w:rsidRDefault="00AD566D" w:rsidP="00AE5DA3">
            <w:pPr>
              <w:rPr>
                <w:rFonts w:ascii="Nunito Sans" w:eastAsia="Times New Roman" w:hAnsi="Nunito Sans" w:cs="Calibri"/>
                <w:color w:val="000000"/>
                <w:szCs w:val="18"/>
              </w:rPr>
            </w:pPr>
            <w:r w:rsidRPr="00050873">
              <w:rPr>
                <w:rFonts w:ascii="Nunito Sans" w:eastAsia="Times New Roman" w:hAnsi="Nunito Sans" w:cs="Times New Roman"/>
                <w:color w:val="000000"/>
                <w:szCs w:val="18"/>
              </w:rPr>
              <w:t>Office annual premium</w:t>
            </w:r>
          </w:p>
        </w:tc>
      </w:tr>
      <w:tr w:rsidR="00AD566D" w:rsidRPr="00DE4445" w14:paraId="5509DF92" w14:textId="77777777" w:rsidTr="00AD566D">
        <w:trPr>
          <w:gridAfter w:val="1"/>
          <w:wAfter w:w="198" w:type="pct"/>
          <w:trHeight w:val="211"/>
        </w:trPr>
        <w:tc>
          <w:tcPr>
            <w:tcW w:w="1381" w:type="pct"/>
            <w:tcBorders>
              <w:top w:val="nil"/>
              <w:left w:val="nil"/>
              <w:bottom w:val="nil"/>
              <w:right w:val="nil"/>
            </w:tcBorders>
            <w:shd w:val="clear" w:color="000000" w:fill="FFFFFF"/>
            <w:noWrap/>
            <w:vAlign w:val="center"/>
          </w:tcPr>
          <w:p w14:paraId="30D6641A" w14:textId="77777777" w:rsidR="00AD566D" w:rsidRPr="00BD6715" w:rsidRDefault="00AD566D" w:rsidP="00AE5DA3">
            <w:pPr>
              <w:rPr>
                <w:rFonts w:eastAsia="Times New Roman" w:cs="Calibri"/>
                <w:color w:val="000000"/>
                <w:szCs w:val="18"/>
              </w:rPr>
            </w:pPr>
          </w:p>
        </w:tc>
        <w:tc>
          <w:tcPr>
            <w:tcW w:w="132" w:type="pct"/>
            <w:tcBorders>
              <w:top w:val="nil"/>
              <w:left w:val="nil"/>
              <w:bottom w:val="nil"/>
              <w:right w:val="nil"/>
            </w:tcBorders>
            <w:shd w:val="clear" w:color="000000" w:fill="FFFFFF"/>
            <w:noWrap/>
            <w:vAlign w:val="center"/>
          </w:tcPr>
          <w:p w14:paraId="2BCAFDC8" w14:textId="77777777" w:rsidR="00AD566D" w:rsidRPr="00BD6715" w:rsidRDefault="00AD566D" w:rsidP="00AE5DA3">
            <w:pPr>
              <w:rPr>
                <w:rFonts w:eastAsia="Times New Roman" w:cs="Calibri"/>
                <w:color w:val="000000"/>
                <w:szCs w:val="18"/>
              </w:rPr>
            </w:pPr>
          </w:p>
        </w:tc>
        <w:tc>
          <w:tcPr>
            <w:tcW w:w="3289" w:type="pct"/>
            <w:tcBorders>
              <w:top w:val="nil"/>
              <w:left w:val="nil"/>
              <w:bottom w:val="single" w:sz="8" w:space="0" w:color="0037A6"/>
              <w:right w:val="nil"/>
            </w:tcBorders>
            <w:noWrap/>
            <w:vAlign w:val="center"/>
          </w:tcPr>
          <w:p w14:paraId="2576AE4F" w14:textId="77777777" w:rsidR="00AD566D" w:rsidRPr="00050873" w:rsidRDefault="00AD566D" w:rsidP="00AE5DA3">
            <w:pPr>
              <w:rPr>
                <w:rFonts w:ascii="Nunito Sans" w:eastAsia="Times New Roman" w:hAnsi="Nunito Sans" w:cs="Calibri"/>
                <w:color w:val="000000"/>
                <w:szCs w:val="18"/>
              </w:rPr>
            </w:pPr>
            <w:r w:rsidRPr="00050873">
              <w:rPr>
                <w:rFonts w:ascii="Nunito Sans" w:eastAsia="Times New Roman" w:hAnsi="Nunito Sans" w:cs="Times New Roman"/>
                <w:color w:val="000000"/>
                <w:szCs w:val="18"/>
              </w:rPr>
              <w:t>Extra annual premium (if any)</w:t>
            </w:r>
          </w:p>
        </w:tc>
      </w:tr>
      <w:tr w:rsidR="00AD566D" w:rsidRPr="00DE4445" w14:paraId="26FCCE0C" w14:textId="77777777" w:rsidTr="00AD566D">
        <w:trPr>
          <w:gridAfter w:val="1"/>
          <w:wAfter w:w="198" w:type="pct"/>
          <w:trHeight w:val="211"/>
        </w:trPr>
        <w:tc>
          <w:tcPr>
            <w:tcW w:w="1381" w:type="pct"/>
            <w:tcBorders>
              <w:top w:val="nil"/>
              <w:left w:val="nil"/>
              <w:bottom w:val="nil"/>
              <w:right w:val="nil"/>
            </w:tcBorders>
            <w:shd w:val="clear" w:color="000000" w:fill="FFFFFF"/>
            <w:noWrap/>
            <w:vAlign w:val="center"/>
          </w:tcPr>
          <w:p w14:paraId="76D2B9D4" w14:textId="77777777" w:rsidR="00AD566D" w:rsidRPr="00BD6715" w:rsidRDefault="00AD566D" w:rsidP="00AE5DA3">
            <w:pPr>
              <w:rPr>
                <w:rFonts w:eastAsia="Times New Roman" w:cs="Calibri"/>
                <w:color w:val="000000"/>
                <w:szCs w:val="18"/>
              </w:rPr>
            </w:pPr>
          </w:p>
        </w:tc>
        <w:tc>
          <w:tcPr>
            <w:tcW w:w="132" w:type="pct"/>
            <w:tcBorders>
              <w:top w:val="nil"/>
              <w:left w:val="nil"/>
              <w:bottom w:val="nil"/>
              <w:right w:val="nil"/>
            </w:tcBorders>
            <w:shd w:val="clear" w:color="000000" w:fill="FFFFFF"/>
            <w:noWrap/>
            <w:vAlign w:val="center"/>
          </w:tcPr>
          <w:p w14:paraId="0D2FF966" w14:textId="77777777" w:rsidR="00AD566D" w:rsidRPr="00BD6715" w:rsidRDefault="00AD566D" w:rsidP="00AE5DA3">
            <w:pPr>
              <w:rPr>
                <w:rFonts w:eastAsia="Times New Roman" w:cs="Calibri"/>
                <w:color w:val="000000"/>
                <w:szCs w:val="18"/>
              </w:rPr>
            </w:pPr>
          </w:p>
        </w:tc>
        <w:tc>
          <w:tcPr>
            <w:tcW w:w="3289" w:type="pct"/>
            <w:tcBorders>
              <w:top w:val="nil"/>
              <w:left w:val="nil"/>
              <w:bottom w:val="single" w:sz="8" w:space="0" w:color="0037A6"/>
              <w:right w:val="nil"/>
            </w:tcBorders>
            <w:noWrap/>
            <w:vAlign w:val="center"/>
          </w:tcPr>
          <w:p w14:paraId="047F6971" w14:textId="77777777" w:rsidR="00AD566D" w:rsidRPr="00050873" w:rsidRDefault="00AD566D" w:rsidP="00AE5DA3">
            <w:pPr>
              <w:rPr>
                <w:rFonts w:ascii="Nunito Sans" w:eastAsia="Times New Roman" w:hAnsi="Nunito Sans" w:cs="Calibri"/>
                <w:color w:val="000000"/>
                <w:szCs w:val="18"/>
              </w:rPr>
            </w:pPr>
            <w:r w:rsidRPr="00050873">
              <w:rPr>
                <w:rFonts w:ascii="Nunito Sans" w:eastAsia="Times New Roman" w:hAnsi="Nunito Sans" w:cs="Times New Roman"/>
                <w:color w:val="000000"/>
                <w:szCs w:val="18"/>
              </w:rPr>
              <w:t>Rider annual premium (if any)</w:t>
            </w:r>
          </w:p>
        </w:tc>
      </w:tr>
      <w:tr w:rsidR="00AD566D" w:rsidRPr="00DE4445" w14:paraId="4603B604" w14:textId="77777777" w:rsidTr="00AD566D">
        <w:trPr>
          <w:gridAfter w:val="1"/>
          <w:wAfter w:w="198" w:type="pct"/>
          <w:trHeight w:val="211"/>
        </w:trPr>
        <w:tc>
          <w:tcPr>
            <w:tcW w:w="1381" w:type="pct"/>
            <w:tcBorders>
              <w:top w:val="nil"/>
              <w:left w:val="nil"/>
              <w:bottom w:val="nil"/>
              <w:right w:val="nil"/>
            </w:tcBorders>
            <w:shd w:val="clear" w:color="000000" w:fill="FFFFFF"/>
            <w:noWrap/>
            <w:vAlign w:val="center"/>
          </w:tcPr>
          <w:p w14:paraId="4B796C77" w14:textId="77777777" w:rsidR="00AD566D" w:rsidRPr="00BD6715" w:rsidRDefault="00AD566D" w:rsidP="00AE5DA3">
            <w:pPr>
              <w:rPr>
                <w:rFonts w:eastAsia="Times New Roman" w:cs="Calibri"/>
                <w:color w:val="000000"/>
                <w:szCs w:val="18"/>
              </w:rPr>
            </w:pPr>
          </w:p>
        </w:tc>
        <w:tc>
          <w:tcPr>
            <w:tcW w:w="132" w:type="pct"/>
            <w:tcBorders>
              <w:top w:val="nil"/>
              <w:left w:val="nil"/>
              <w:bottom w:val="nil"/>
              <w:right w:val="nil"/>
            </w:tcBorders>
            <w:shd w:val="clear" w:color="000000" w:fill="FFFFFF"/>
            <w:noWrap/>
            <w:vAlign w:val="center"/>
          </w:tcPr>
          <w:p w14:paraId="0C42DD5C" w14:textId="77777777" w:rsidR="00AD566D" w:rsidRPr="00BD6715" w:rsidRDefault="00AD566D" w:rsidP="00AE5DA3">
            <w:pPr>
              <w:rPr>
                <w:rFonts w:eastAsia="Times New Roman" w:cs="Calibri"/>
                <w:color w:val="000000"/>
                <w:szCs w:val="18"/>
              </w:rPr>
            </w:pPr>
          </w:p>
        </w:tc>
        <w:tc>
          <w:tcPr>
            <w:tcW w:w="3289" w:type="pct"/>
            <w:tcBorders>
              <w:top w:val="nil"/>
              <w:left w:val="nil"/>
              <w:bottom w:val="single" w:sz="8" w:space="0" w:color="0037A6"/>
              <w:right w:val="nil"/>
            </w:tcBorders>
            <w:noWrap/>
            <w:vAlign w:val="center"/>
          </w:tcPr>
          <w:p w14:paraId="7C32DAE0" w14:textId="77777777" w:rsidR="00AD566D" w:rsidRPr="00050873" w:rsidRDefault="00AD566D" w:rsidP="00AE5DA3">
            <w:pPr>
              <w:rPr>
                <w:rFonts w:ascii="Nunito Sans" w:eastAsia="Times New Roman" w:hAnsi="Nunito Sans" w:cs="Calibri"/>
                <w:color w:val="000000"/>
                <w:szCs w:val="18"/>
              </w:rPr>
            </w:pPr>
            <w:r w:rsidRPr="00050873">
              <w:rPr>
                <w:rFonts w:ascii="Nunito Sans" w:eastAsia="Times New Roman" w:hAnsi="Nunito Sans" w:cs="Times New Roman"/>
                <w:color w:val="000000"/>
                <w:szCs w:val="18"/>
              </w:rPr>
              <w:t>Date of birth of the assured life/age as at valuation date</w:t>
            </w:r>
          </w:p>
        </w:tc>
      </w:tr>
      <w:tr w:rsidR="00AD566D" w:rsidRPr="00DE4445" w14:paraId="4077E138" w14:textId="77777777" w:rsidTr="00AD566D">
        <w:trPr>
          <w:gridAfter w:val="1"/>
          <w:wAfter w:w="198" w:type="pct"/>
          <w:trHeight w:val="211"/>
        </w:trPr>
        <w:tc>
          <w:tcPr>
            <w:tcW w:w="1381" w:type="pct"/>
            <w:tcBorders>
              <w:top w:val="nil"/>
              <w:left w:val="nil"/>
              <w:bottom w:val="nil"/>
              <w:right w:val="nil"/>
            </w:tcBorders>
            <w:shd w:val="clear" w:color="000000" w:fill="FFFFFF"/>
            <w:noWrap/>
            <w:vAlign w:val="center"/>
          </w:tcPr>
          <w:p w14:paraId="176A8E00" w14:textId="77777777" w:rsidR="00AD566D" w:rsidRPr="00BD6715" w:rsidRDefault="00AD566D" w:rsidP="00AE5DA3">
            <w:pPr>
              <w:rPr>
                <w:rFonts w:eastAsia="Times New Roman" w:cs="Calibri"/>
                <w:color w:val="000000"/>
                <w:szCs w:val="18"/>
              </w:rPr>
            </w:pPr>
          </w:p>
        </w:tc>
        <w:tc>
          <w:tcPr>
            <w:tcW w:w="132" w:type="pct"/>
            <w:tcBorders>
              <w:top w:val="nil"/>
              <w:left w:val="nil"/>
              <w:bottom w:val="nil"/>
              <w:right w:val="nil"/>
            </w:tcBorders>
            <w:shd w:val="clear" w:color="000000" w:fill="FFFFFF"/>
            <w:noWrap/>
            <w:vAlign w:val="center"/>
          </w:tcPr>
          <w:p w14:paraId="6DD6419B" w14:textId="77777777" w:rsidR="00AD566D" w:rsidRPr="00BD6715" w:rsidRDefault="00AD566D" w:rsidP="00AE5DA3">
            <w:pPr>
              <w:rPr>
                <w:rFonts w:eastAsia="Times New Roman" w:cs="Calibri"/>
                <w:color w:val="000000"/>
                <w:szCs w:val="18"/>
              </w:rPr>
            </w:pPr>
          </w:p>
        </w:tc>
        <w:tc>
          <w:tcPr>
            <w:tcW w:w="3289" w:type="pct"/>
            <w:tcBorders>
              <w:top w:val="nil"/>
              <w:left w:val="nil"/>
              <w:bottom w:val="single" w:sz="8" w:space="0" w:color="0037A6"/>
              <w:right w:val="nil"/>
            </w:tcBorders>
            <w:noWrap/>
            <w:vAlign w:val="center"/>
          </w:tcPr>
          <w:p w14:paraId="4F9FCC92" w14:textId="77777777" w:rsidR="00AD566D" w:rsidRPr="00050873" w:rsidRDefault="00AD566D" w:rsidP="00AE5DA3">
            <w:pPr>
              <w:rPr>
                <w:rFonts w:ascii="Nunito Sans" w:eastAsia="Times New Roman" w:hAnsi="Nunito Sans" w:cs="Calibri"/>
                <w:color w:val="000000"/>
                <w:szCs w:val="18"/>
              </w:rPr>
            </w:pPr>
            <w:r w:rsidRPr="00050873">
              <w:rPr>
                <w:rFonts w:ascii="Nunito Sans" w:eastAsia="Times New Roman" w:hAnsi="Nunito Sans" w:cs="Times New Roman"/>
                <w:color w:val="000000"/>
                <w:szCs w:val="18"/>
              </w:rPr>
              <w:t>Sums reassured in respect of each policy</w:t>
            </w:r>
          </w:p>
        </w:tc>
      </w:tr>
      <w:tr w:rsidR="00AD566D" w:rsidRPr="00DE4445" w14:paraId="70F35C4F" w14:textId="77777777" w:rsidTr="00AD566D">
        <w:trPr>
          <w:gridAfter w:val="1"/>
          <w:wAfter w:w="198" w:type="pct"/>
          <w:trHeight w:val="211"/>
        </w:trPr>
        <w:tc>
          <w:tcPr>
            <w:tcW w:w="1381" w:type="pct"/>
            <w:tcBorders>
              <w:top w:val="nil"/>
              <w:left w:val="nil"/>
              <w:bottom w:val="nil"/>
              <w:right w:val="nil"/>
            </w:tcBorders>
            <w:shd w:val="clear" w:color="000000" w:fill="FFFFFF"/>
            <w:noWrap/>
            <w:vAlign w:val="center"/>
          </w:tcPr>
          <w:p w14:paraId="5207F590" w14:textId="77777777" w:rsidR="00AD566D" w:rsidRPr="00BD6715" w:rsidRDefault="00AD566D" w:rsidP="00AE5DA3">
            <w:pPr>
              <w:rPr>
                <w:rFonts w:eastAsia="Times New Roman" w:cs="Calibri"/>
                <w:color w:val="000000"/>
                <w:szCs w:val="18"/>
              </w:rPr>
            </w:pPr>
          </w:p>
        </w:tc>
        <w:tc>
          <w:tcPr>
            <w:tcW w:w="132" w:type="pct"/>
            <w:tcBorders>
              <w:top w:val="nil"/>
              <w:left w:val="nil"/>
              <w:bottom w:val="nil"/>
              <w:right w:val="nil"/>
            </w:tcBorders>
            <w:shd w:val="clear" w:color="000000" w:fill="FFFFFF"/>
            <w:noWrap/>
            <w:vAlign w:val="center"/>
          </w:tcPr>
          <w:p w14:paraId="16647573" w14:textId="77777777" w:rsidR="00AD566D" w:rsidRPr="00BD6715" w:rsidRDefault="00AD566D" w:rsidP="00AE5DA3">
            <w:pPr>
              <w:rPr>
                <w:rFonts w:eastAsia="Times New Roman" w:cs="Calibri"/>
                <w:color w:val="000000"/>
                <w:szCs w:val="18"/>
              </w:rPr>
            </w:pPr>
          </w:p>
        </w:tc>
        <w:tc>
          <w:tcPr>
            <w:tcW w:w="3289" w:type="pct"/>
            <w:tcBorders>
              <w:top w:val="nil"/>
              <w:left w:val="nil"/>
              <w:bottom w:val="single" w:sz="8" w:space="0" w:color="0037A6"/>
              <w:right w:val="nil"/>
            </w:tcBorders>
            <w:noWrap/>
            <w:vAlign w:val="center"/>
          </w:tcPr>
          <w:p w14:paraId="26FA71FA" w14:textId="77777777" w:rsidR="00AD566D" w:rsidRPr="00050873" w:rsidRDefault="00AD566D" w:rsidP="00AE5DA3">
            <w:pPr>
              <w:rPr>
                <w:rFonts w:ascii="Nunito Sans" w:eastAsia="Times New Roman" w:hAnsi="Nunito Sans" w:cs="Calibri"/>
                <w:color w:val="000000"/>
                <w:szCs w:val="18"/>
              </w:rPr>
            </w:pPr>
            <w:r w:rsidRPr="00050873">
              <w:rPr>
                <w:rFonts w:ascii="Nunito Sans" w:eastAsia="Times New Roman" w:hAnsi="Nunito Sans" w:cs="Times New Roman"/>
                <w:color w:val="000000"/>
                <w:szCs w:val="18"/>
              </w:rPr>
              <w:t>Reassurance premiums in respect of each policy</w:t>
            </w:r>
          </w:p>
        </w:tc>
      </w:tr>
      <w:tr w:rsidR="00AD566D" w:rsidRPr="00DE4445" w14:paraId="2C03A008" w14:textId="77777777" w:rsidTr="00AD566D">
        <w:trPr>
          <w:gridAfter w:val="1"/>
          <w:wAfter w:w="198" w:type="pct"/>
          <w:trHeight w:val="211"/>
        </w:trPr>
        <w:tc>
          <w:tcPr>
            <w:tcW w:w="1381" w:type="pct"/>
            <w:tcBorders>
              <w:top w:val="nil"/>
              <w:left w:val="nil"/>
              <w:bottom w:val="nil"/>
              <w:right w:val="nil"/>
            </w:tcBorders>
            <w:shd w:val="clear" w:color="000000" w:fill="FFFFFF"/>
            <w:noWrap/>
            <w:vAlign w:val="center"/>
          </w:tcPr>
          <w:p w14:paraId="43293065" w14:textId="77777777" w:rsidR="00AD566D" w:rsidRPr="00BD6715" w:rsidRDefault="00AD566D" w:rsidP="00AE5DA3">
            <w:pPr>
              <w:rPr>
                <w:rFonts w:eastAsia="Times New Roman" w:cs="Calibri"/>
                <w:color w:val="000000"/>
                <w:szCs w:val="18"/>
              </w:rPr>
            </w:pPr>
          </w:p>
        </w:tc>
        <w:tc>
          <w:tcPr>
            <w:tcW w:w="132" w:type="pct"/>
            <w:tcBorders>
              <w:top w:val="nil"/>
              <w:left w:val="nil"/>
              <w:bottom w:val="nil"/>
              <w:right w:val="nil"/>
            </w:tcBorders>
            <w:shd w:val="clear" w:color="000000" w:fill="FFFFFF"/>
            <w:noWrap/>
            <w:vAlign w:val="center"/>
          </w:tcPr>
          <w:p w14:paraId="1E326989" w14:textId="77777777" w:rsidR="00AD566D" w:rsidRPr="00BD6715" w:rsidRDefault="00AD566D" w:rsidP="00AE5DA3">
            <w:pPr>
              <w:rPr>
                <w:rFonts w:eastAsia="Times New Roman" w:cs="Calibri"/>
                <w:color w:val="000000"/>
                <w:szCs w:val="18"/>
              </w:rPr>
            </w:pPr>
          </w:p>
        </w:tc>
        <w:tc>
          <w:tcPr>
            <w:tcW w:w="3289" w:type="pct"/>
            <w:tcBorders>
              <w:top w:val="nil"/>
              <w:left w:val="nil"/>
              <w:bottom w:val="single" w:sz="8" w:space="0" w:color="0037A6"/>
              <w:right w:val="nil"/>
            </w:tcBorders>
            <w:noWrap/>
            <w:vAlign w:val="center"/>
          </w:tcPr>
          <w:p w14:paraId="0F077441" w14:textId="77777777" w:rsidR="00AD566D" w:rsidRPr="00050873" w:rsidRDefault="00AD566D" w:rsidP="00AE5DA3">
            <w:pPr>
              <w:rPr>
                <w:rFonts w:ascii="Nunito Sans" w:eastAsia="Times New Roman" w:hAnsi="Nunito Sans" w:cs="Calibri"/>
                <w:color w:val="000000"/>
                <w:szCs w:val="18"/>
              </w:rPr>
            </w:pPr>
            <w:r w:rsidRPr="00050873">
              <w:rPr>
                <w:rFonts w:ascii="Nunito Sans" w:eastAsia="Times New Roman" w:hAnsi="Nunito Sans" w:cs="Times New Roman"/>
                <w:color w:val="000000"/>
                <w:szCs w:val="18"/>
              </w:rPr>
              <w:t>Commencement dates and renewal dates for each policy</w:t>
            </w:r>
          </w:p>
        </w:tc>
      </w:tr>
      <w:tr w:rsidR="00AD566D" w:rsidRPr="00594A3B" w14:paraId="1E581B5A" w14:textId="77777777" w:rsidTr="00AD566D">
        <w:trPr>
          <w:gridAfter w:val="1"/>
          <w:wAfter w:w="198" w:type="pct"/>
          <w:trHeight w:val="211"/>
        </w:trPr>
        <w:tc>
          <w:tcPr>
            <w:tcW w:w="1381" w:type="pct"/>
            <w:tcBorders>
              <w:top w:val="nil"/>
              <w:left w:val="nil"/>
              <w:bottom w:val="nil"/>
              <w:right w:val="nil"/>
            </w:tcBorders>
            <w:shd w:val="clear" w:color="000000" w:fill="FFFFFF"/>
            <w:noWrap/>
            <w:vAlign w:val="center"/>
          </w:tcPr>
          <w:p w14:paraId="221F1226" w14:textId="77777777" w:rsidR="00AD566D" w:rsidRPr="00BD6715" w:rsidRDefault="00AD566D" w:rsidP="00AE5DA3">
            <w:pPr>
              <w:rPr>
                <w:rFonts w:eastAsia="Times New Roman" w:cs="Calibri"/>
                <w:color w:val="000000"/>
                <w:szCs w:val="18"/>
              </w:rPr>
            </w:pPr>
          </w:p>
        </w:tc>
        <w:tc>
          <w:tcPr>
            <w:tcW w:w="132" w:type="pct"/>
            <w:tcBorders>
              <w:top w:val="nil"/>
              <w:left w:val="nil"/>
              <w:bottom w:val="nil"/>
              <w:right w:val="nil"/>
            </w:tcBorders>
            <w:shd w:val="clear" w:color="000000" w:fill="FFFFFF"/>
            <w:noWrap/>
            <w:vAlign w:val="center"/>
          </w:tcPr>
          <w:p w14:paraId="1D07FAF9" w14:textId="77777777" w:rsidR="00AD566D" w:rsidRPr="00BD6715" w:rsidRDefault="00AD566D" w:rsidP="00AE5DA3">
            <w:pPr>
              <w:rPr>
                <w:rFonts w:eastAsia="Times New Roman" w:cs="Calibri"/>
                <w:color w:val="000000"/>
                <w:szCs w:val="18"/>
              </w:rPr>
            </w:pPr>
          </w:p>
        </w:tc>
        <w:tc>
          <w:tcPr>
            <w:tcW w:w="3289" w:type="pct"/>
            <w:tcBorders>
              <w:top w:val="nil"/>
              <w:left w:val="nil"/>
              <w:bottom w:val="single" w:sz="8" w:space="0" w:color="0037A6"/>
              <w:right w:val="nil"/>
            </w:tcBorders>
            <w:noWrap/>
            <w:vAlign w:val="center"/>
          </w:tcPr>
          <w:p w14:paraId="5633DAA7" w14:textId="77777777" w:rsidR="00AD566D" w:rsidRPr="00050873" w:rsidRDefault="00AD566D" w:rsidP="00AE5DA3">
            <w:pPr>
              <w:rPr>
                <w:rFonts w:ascii="Nunito Sans" w:eastAsia="Times New Roman" w:hAnsi="Nunito Sans" w:cs="Calibri"/>
                <w:color w:val="000000"/>
                <w:szCs w:val="18"/>
              </w:rPr>
            </w:pPr>
            <w:r w:rsidRPr="00050873">
              <w:rPr>
                <w:rFonts w:ascii="Nunito Sans" w:eastAsia="Times New Roman" w:hAnsi="Nunito Sans" w:cs="Times New Roman"/>
                <w:color w:val="000000"/>
                <w:szCs w:val="18"/>
              </w:rPr>
              <w:t>Name of policyholder</w:t>
            </w:r>
          </w:p>
        </w:tc>
      </w:tr>
      <w:tr w:rsidR="00AD566D" w:rsidRPr="00594A3B" w14:paraId="2510FE60" w14:textId="77777777" w:rsidTr="00AD566D">
        <w:trPr>
          <w:gridAfter w:val="1"/>
          <w:wAfter w:w="198" w:type="pct"/>
          <w:trHeight w:val="211"/>
        </w:trPr>
        <w:tc>
          <w:tcPr>
            <w:tcW w:w="1381" w:type="pct"/>
            <w:tcBorders>
              <w:top w:val="nil"/>
              <w:left w:val="nil"/>
              <w:bottom w:val="nil"/>
              <w:right w:val="nil"/>
            </w:tcBorders>
            <w:shd w:val="clear" w:color="000000" w:fill="FFFFFF"/>
            <w:noWrap/>
            <w:vAlign w:val="center"/>
          </w:tcPr>
          <w:p w14:paraId="351E07A4" w14:textId="77777777" w:rsidR="00AD566D" w:rsidRPr="00BD6715" w:rsidRDefault="00AD566D" w:rsidP="00AE5DA3">
            <w:pPr>
              <w:rPr>
                <w:rFonts w:eastAsia="Times New Roman" w:cs="Calibri"/>
                <w:color w:val="000000"/>
                <w:szCs w:val="18"/>
              </w:rPr>
            </w:pPr>
          </w:p>
        </w:tc>
        <w:tc>
          <w:tcPr>
            <w:tcW w:w="132" w:type="pct"/>
            <w:tcBorders>
              <w:top w:val="nil"/>
              <w:left w:val="nil"/>
              <w:bottom w:val="nil"/>
              <w:right w:val="nil"/>
            </w:tcBorders>
            <w:shd w:val="clear" w:color="000000" w:fill="FFFFFF"/>
            <w:noWrap/>
            <w:vAlign w:val="center"/>
          </w:tcPr>
          <w:p w14:paraId="5C17DE0A" w14:textId="77777777" w:rsidR="00AD566D" w:rsidRPr="00BD6715" w:rsidRDefault="00AD566D" w:rsidP="00AE5DA3">
            <w:pPr>
              <w:rPr>
                <w:rFonts w:eastAsia="Times New Roman" w:cs="Calibri"/>
                <w:color w:val="000000"/>
                <w:szCs w:val="18"/>
              </w:rPr>
            </w:pPr>
          </w:p>
        </w:tc>
        <w:tc>
          <w:tcPr>
            <w:tcW w:w="3289" w:type="pct"/>
            <w:tcBorders>
              <w:top w:val="nil"/>
              <w:left w:val="nil"/>
              <w:bottom w:val="single" w:sz="8" w:space="0" w:color="0037A6"/>
              <w:right w:val="nil"/>
            </w:tcBorders>
            <w:noWrap/>
            <w:vAlign w:val="center"/>
          </w:tcPr>
          <w:p w14:paraId="1AAE2011" w14:textId="77777777" w:rsidR="00AD566D" w:rsidRPr="00050873" w:rsidRDefault="00AD566D" w:rsidP="00AE5DA3">
            <w:pPr>
              <w:rPr>
                <w:rFonts w:ascii="Nunito Sans" w:eastAsia="Times New Roman" w:hAnsi="Nunito Sans" w:cs="Times New Roman"/>
                <w:color w:val="000000"/>
                <w:szCs w:val="18"/>
              </w:rPr>
            </w:pPr>
          </w:p>
        </w:tc>
      </w:tr>
      <w:tr w:rsidR="00AD566D" w:rsidRPr="00DE4445" w14:paraId="3B100454" w14:textId="77777777" w:rsidTr="00AD566D">
        <w:trPr>
          <w:gridAfter w:val="1"/>
          <w:wAfter w:w="198" w:type="pct"/>
          <w:trHeight w:val="211"/>
        </w:trPr>
        <w:tc>
          <w:tcPr>
            <w:tcW w:w="1381" w:type="pct"/>
            <w:tcBorders>
              <w:top w:val="single" w:sz="4" w:space="0" w:color="2F5BA6"/>
              <w:left w:val="single" w:sz="4" w:space="0" w:color="2F5BA6"/>
              <w:bottom w:val="single" w:sz="4" w:space="0" w:color="2F5BA6"/>
              <w:right w:val="nil"/>
            </w:tcBorders>
            <w:shd w:val="clear" w:color="auto" w:fill="0137A6"/>
            <w:noWrap/>
            <w:vAlign w:val="center"/>
          </w:tcPr>
          <w:p w14:paraId="17FB6652" w14:textId="77777777" w:rsidR="00AD566D" w:rsidRPr="00594A3B" w:rsidRDefault="00AD566D" w:rsidP="00AE5DA3">
            <w:pPr>
              <w:rPr>
                <w:rFonts w:eastAsia="Times New Roman" w:cs="Calibri"/>
                <w:color w:val="000000"/>
                <w:szCs w:val="18"/>
              </w:rPr>
            </w:pPr>
            <w:r w:rsidRPr="00CA1E61">
              <w:rPr>
                <w:rFonts w:ascii="Nunito SemiBold" w:eastAsia="Times New Roman" w:hAnsi="Nunito SemiBold" w:cs="Calibri"/>
                <w:b/>
                <w:bCs/>
                <w:color w:val="FFFFFF"/>
                <w:szCs w:val="18"/>
              </w:rPr>
              <w:t>Paid Claims</w:t>
            </w:r>
          </w:p>
        </w:tc>
        <w:tc>
          <w:tcPr>
            <w:tcW w:w="132" w:type="pct"/>
            <w:tcBorders>
              <w:top w:val="single" w:sz="4" w:space="0" w:color="2F5BA6"/>
              <w:left w:val="nil"/>
              <w:bottom w:val="single" w:sz="4" w:space="0" w:color="2F5BA6"/>
              <w:right w:val="nil"/>
            </w:tcBorders>
            <w:shd w:val="clear" w:color="auto" w:fill="0137A6"/>
            <w:noWrap/>
            <w:vAlign w:val="center"/>
          </w:tcPr>
          <w:p w14:paraId="2291092B" w14:textId="77777777" w:rsidR="00AD566D" w:rsidRPr="00DE4445" w:rsidRDefault="00AD566D" w:rsidP="00AE5DA3">
            <w:pPr>
              <w:rPr>
                <w:rFonts w:ascii="Nunito Sans" w:eastAsia="Times New Roman" w:hAnsi="Nunito Sans" w:cs="Calibri"/>
                <w:color w:val="000000"/>
                <w:szCs w:val="18"/>
              </w:rPr>
            </w:pPr>
            <w:r w:rsidRPr="00CA1E61">
              <w:rPr>
                <w:rFonts w:ascii="Nunito SemiBold" w:eastAsia="Times New Roman" w:hAnsi="Nunito SemiBold" w:cs="Calibri"/>
                <w:b/>
                <w:bCs/>
                <w:color w:val="FFFFFF"/>
                <w:szCs w:val="18"/>
              </w:rPr>
              <w:t> </w:t>
            </w:r>
          </w:p>
        </w:tc>
        <w:tc>
          <w:tcPr>
            <w:tcW w:w="3289" w:type="pct"/>
            <w:tcBorders>
              <w:top w:val="single" w:sz="4" w:space="0" w:color="2F5BA6"/>
              <w:left w:val="nil"/>
              <w:bottom w:val="single" w:sz="4" w:space="0" w:color="0137A6"/>
              <w:right w:val="nil"/>
            </w:tcBorders>
            <w:shd w:val="clear" w:color="auto" w:fill="0137A6"/>
            <w:noWrap/>
            <w:vAlign w:val="center"/>
          </w:tcPr>
          <w:p w14:paraId="311984FF" w14:textId="77777777" w:rsidR="00AD566D" w:rsidRPr="00050873" w:rsidRDefault="00AD566D" w:rsidP="00AE5DA3">
            <w:pPr>
              <w:rPr>
                <w:rFonts w:ascii="Nunito Sans" w:eastAsia="Times New Roman" w:hAnsi="Nunito Sans" w:cs="Calibri"/>
                <w:color w:val="000000"/>
                <w:szCs w:val="18"/>
              </w:rPr>
            </w:pPr>
            <w:r w:rsidRPr="00CA1E61">
              <w:rPr>
                <w:rFonts w:ascii="Nunito SemiBold" w:eastAsia="Times New Roman" w:hAnsi="Nunito SemiBold" w:cs="Calibri"/>
                <w:b/>
                <w:bCs/>
                <w:color w:val="FFFFFF"/>
                <w:szCs w:val="18"/>
              </w:rPr>
              <w:t> </w:t>
            </w:r>
          </w:p>
        </w:tc>
      </w:tr>
    </w:tbl>
    <w:tbl>
      <w:tblPr>
        <w:tblW w:w="4983" w:type="pct"/>
        <w:tblInd w:w="-108" w:type="dxa"/>
        <w:tblLook w:val="04A0" w:firstRow="1" w:lastRow="0" w:firstColumn="1" w:lastColumn="0" w:noHBand="0" w:noVBand="1"/>
      </w:tblPr>
      <w:tblGrid>
        <w:gridCol w:w="2889"/>
        <w:gridCol w:w="766"/>
        <w:gridCol w:w="7108"/>
      </w:tblGrid>
      <w:tr w:rsidR="00AD566D" w:rsidRPr="00EE5E97" w14:paraId="79363D6E" w14:textId="77777777" w:rsidTr="00AE5DA3">
        <w:trPr>
          <w:trHeight w:val="178"/>
        </w:trPr>
        <w:tc>
          <w:tcPr>
            <w:tcW w:w="1342" w:type="pct"/>
            <w:tcBorders>
              <w:top w:val="nil"/>
              <w:left w:val="nil"/>
              <w:bottom w:val="nil"/>
              <w:right w:val="nil"/>
            </w:tcBorders>
            <w:shd w:val="clear" w:color="000000" w:fill="FFFFFF"/>
            <w:noWrap/>
            <w:vAlign w:val="center"/>
          </w:tcPr>
          <w:p w14:paraId="7082CE40" w14:textId="77777777" w:rsidR="00AD566D" w:rsidRPr="00CA1E61" w:rsidRDefault="00AD566D" w:rsidP="00AE5DA3">
            <w:pPr>
              <w:rPr>
                <w:rFonts w:eastAsia="Times New Roman" w:cs="Calibri"/>
                <w:color w:val="000000"/>
                <w:szCs w:val="18"/>
              </w:rPr>
            </w:pPr>
            <w:r w:rsidRPr="00CA1E61">
              <w:rPr>
                <w:rFonts w:eastAsia="Times New Roman" w:cs="Calibri"/>
                <w:color w:val="000000"/>
                <w:szCs w:val="18"/>
              </w:rPr>
              <w:t> </w:t>
            </w:r>
          </w:p>
        </w:tc>
        <w:tc>
          <w:tcPr>
            <w:tcW w:w="356" w:type="pct"/>
            <w:tcBorders>
              <w:top w:val="nil"/>
              <w:left w:val="nil"/>
              <w:bottom w:val="nil"/>
              <w:right w:val="nil"/>
            </w:tcBorders>
            <w:shd w:val="clear" w:color="000000" w:fill="FFFFFF"/>
            <w:noWrap/>
            <w:vAlign w:val="center"/>
          </w:tcPr>
          <w:p w14:paraId="652F4EE1" w14:textId="77777777" w:rsidR="00AD566D" w:rsidRPr="00CA1E61" w:rsidRDefault="00AD566D" w:rsidP="00AE5DA3">
            <w:pPr>
              <w:rPr>
                <w:rFonts w:eastAsia="Times New Roman" w:cs="Calibri"/>
                <w:color w:val="000000"/>
                <w:szCs w:val="18"/>
              </w:rPr>
            </w:pPr>
            <w:r w:rsidRPr="00CA1E61">
              <w:rPr>
                <w:rFonts w:eastAsia="Times New Roman" w:cs="Calibri"/>
                <w:color w:val="000000"/>
                <w:szCs w:val="18"/>
              </w:rPr>
              <w:t> </w:t>
            </w:r>
          </w:p>
        </w:tc>
        <w:tc>
          <w:tcPr>
            <w:tcW w:w="3302" w:type="pct"/>
            <w:tcBorders>
              <w:top w:val="single" w:sz="4" w:space="0" w:color="0137A6"/>
              <w:left w:val="nil"/>
              <w:bottom w:val="single" w:sz="4" w:space="0" w:color="0137A6"/>
              <w:right w:val="nil"/>
            </w:tcBorders>
            <w:shd w:val="clear" w:color="000000" w:fill="FFFFFF"/>
            <w:noWrap/>
            <w:vAlign w:val="center"/>
          </w:tcPr>
          <w:p w14:paraId="62F201A7" w14:textId="77777777" w:rsidR="00AD566D" w:rsidRPr="00EE5E97" w:rsidRDefault="00AD566D" w:rsidP="00AE5DA3">
            <w:pPr>
              <w:rPr>
                <w:rFonts w:eastAsia="Times New Roman" w:cs="Calibri"/>
                <w:szCs w:val="18"/>
              </w:rPr>
            </w:pPr>
            <w:r w:rsidRPr="00EE5E97">
              <w:rPr>
                <w:rFonts w:eastAsia="Times New Roman" w:cs="Calibri"/>
                <w:szCs w:val="18"/>
              </w:rPr>
              <w:t>Unique Policy and Claim Identifiers</w:t>
            </w:r>
          </w:p>
        </w:tc>
      </w:tr>
      <w:tr w:rsidR="00AD566D" w:rsidRPr="00EE5E97" w14:paraId="7141665A" w14:textId="77777777" w:rsidTr="00AE5DA3">
        <w:trPr>
          <w:trHeight w:val="178"/>
        </w:trPr>
        <w:tc>
          <w:tcPr>
            <w:tcW w:w="1342" w:type="pct"/>
            <w:tcBorders>
              <w:top w:val="nil"/>
              <w:left w:val="nil"/>
              <w:bottom w:val="nil"/>
              <w:right w:val="nil"/>
            </w:tcBorders>
            <w:shd w:val="clear" w:color="000000" w:fill="FFFFFF"/>
            <w:noWrap/>
            <w:vAlign w:val="center"/>
          </w:tcPr>
          <w:p w14:paraId="30DF9607" w14:textId="77777777" w:rsidR="00AD566D" w:rsidRPr="007B2547" w:rsidRDefault="00AD566D" w:rsidP="00AE5DA3">
            <w:pPr>
              <w:rPr>
                <w:rFonts w:eastAsia="Times New Roman" w:cs="Calibri"/>
                <w:color w:val="000000"/>
                <w:szCs w:val="18"/>
              </w:rPr>
            </w:pPr>
            <w:r w:rsidRPr="007B2547">
              <w:rPr>
                <w:rFonts w:eastAsia="Times New Roman" w:cs="Calibri"/>
                <w:color w:val="000000"/>
                <w:szCs w:val="18"/>
              </w:rPr>
              <w:t> </w:t>
            </w:r>
          </w:p>
        </w:tc>
        <w:tc>
          <w:tcPr>
            <w:tcW w:w="356" w:type="pct"/>
            <w:tcBorders>
              <w:top w:val="nil"/>
              <w:left w:val="nil"/>
              <w:bottom w:val="nil"/>
              <w:right w:val="nil"/>
            </w:tcBorders>
            <w:shd w:val="clear" w:color="000000" w:fill="FFFFFF"/>
            <w:noWrap/>
            <w:vAlign w:val="center"/>
          </w:tcPr>
          <w:p w14:paraId="0C8B6822" w14:textId="77777777" w:rsidR="00AD566D" w:rsidRPr="007B2547" w:rsidRDefault="00AD566D" w:rsidP="00AE5DA3">
            <w:pPr>
              <w:rPr>
                <w:rFonts w:eastAsia="Times New Roman" w:cs="Calibri"/>
                <w:color w:val="000000"/>
                <w:szCs w:val="18"/>
              </w:rPr>
            </w:pPr>
            <w:r w:rsidRPr="007B2547">
              <w:rPr>
                <w:rFonts w:eastAsia="Times New Roman" w:cs="Calibri"/>
                <w:color w:val="000000"/>
                <w:szCs w:val="18"/>
              </w:rPr>
              <w:t> </w:t>
            </w:r>
          </w:p>
        </w:tc>
        <w:tc>
          <w:tcPr>
            <w:tcW w:w="3302" w:type="pct"/>
            <w:tcBorders>
              <w:top w:val="single" w:sz="4" w:space="0" w:color="0137A6"/>
              <w:left w:val="nil"/>
              <w:bottom w:val="single" w:sz="4" w:space="0" w:color="0137A6"/>
              <w:right w:val="nil"/>
            </w:tcBorders>
            <w:shd w:val="clear" w:color="000000" w:fill="FFFFFF"/>
            <w:noWrap/>
            <w:vAlign w:val="center"/>
          </w:tcPr>
          <w:p w14:paraId="5B268ECE" w14:textId="77777777" w:rsidR="00AD566D" w:rsidRPr="00EE5E97" w:rsidRDefault="00AD566D" w:rsidP="00AE5DA3">
            <w:pPr>
              <w:rPr>
                <w:rFonts w:eastAsia="Times New Roman" w:cs="Calibri"/>
                <w:szCs w:val="18"/>
              </w:rPr>
            </w:pPr>
            <w:r>
              <w:rPr>
                <w:rFonts w:eastAsia="Times New Roman" w:cs="Calibri"/>
                <w:szCs w:val="18"/>
              </w:rPr>
              <w:t>Product Type (GLA, GLE &amp; GC)</w:t>
            </w:r>
          </w:p>
        </w:tc>
      </w:tr>
      <w:tr w:rsidR="00AD566D" w:rsidRPr="00EE5E97" w14:paraId="4C86B131" w14:textId="77777777" w:rsidTr="00AE5DA3">
        <w:trPr>
          <w:trHeight w:val="178"/>
        </w:trPr>
        <w:tc>
          <w:tcPr>
            <w:tcW w:w="1342" w:type="pct"/>
            <w:tcBorders>
              <w:top w:val="nil"/>
              <w:left w:val="nil"/>
              <w:bottom w:val="nil"/>
              <w:right w:val="nil"/>
            </w:tcBorders>
            <w:shd w:val="clear" w:color="000000" w:fill="FFFFFF"/>
            <w:noWrap/>
            <w:vAlign w:val="center"/>
          </w:tcPr>
          <w:p w14:paraId="75006BA6" w14:textId="77777777" w:rsidR="00AD566D" w:rsidRPr="007B2547" w:rsidRDefault="00AD566D" w:rsidP="00AE5DA3">
            <w:pPr>
              <w:rPr>
                <w:rFonts w:eastAsia="Times New Roman" w:cs="Calibri"/>
                <w:color w:val="000000"/>
                <w:szCs w:val="18"/>
              </w:rPr>
            </w:pPr>
            <w:r w:rsidRPr="007B2547">
              <w:rPr>
                <w:rFonts w:eastAsia="Times New Roman" w:cs="Calibri"/>
                <w:color w:val="000000"/>
                <w:szCs w:val="18"/>
              </w:rPr>
              <w:t> </w:t>
            </w:r>
          </w:p>
        </w:tc>
        <w:tc>
          <w:tcPr>
            <w:tcW w:w="356" w:type="pct"/>
            <w:tcBorders>
              <w:top w:val="nil"/>
              <w:left w:val="nil"/>
              <w:bottom w:val="nil"/>
              <w:right w:val="nil"/>
            </w:tcBorders>
            <w:shd w:val="clear" w:color="000000" w:fill="FFFFFF"/>
            <w:noWrap/>
            <w:vAlign w:val="center"/>
          </w:tcPr>
          <w:p w14:paraId="2C2EC14F" w14:textId="77777777" w:rsidR="00AD566D" w:rsidRPr="007B2547" w:rsidRDefault="00AD566D" w:rsidP="00AE5DA3">
            <w:pPr>
              <w:rPr>
                <w:rFonts w:eastAsia="Times New Roman" w:cs="Calibri"/>
                <w:color w:val="000000"/>
                <w:szCs w:val="18"/>
              </w:rPr>
            </w:pPr>
            <w:r w:rsidRPr="007B2547">
              <w:rPr>
                <w:rFonts w:eastAsia="Times New Roman" w:cs="Calibri"/>
                <w:color w:val="000000"/>
                <w:szCs w:val="18"/>
              </w:rPr>
              <w:t> </w:t>
            </w:r>
          </w:p>
        </w:tc>
        <w:tc>
          <w:tcPr>
            <w:tcW w:w="3302" w:type="pct"/>
            <w:tcBorders>
              <w:top w:val="single" w:sz="4" w:space="0" w:color="0137A6"/>
              <w:left w:val="nil"/>
              <w:bottom w:val="single" w:sz="4" w:space="0" w:color="0137A6"/>
              <w:right w:val="nil"/>
            </w:tcBorders>
            <w:shd w:val="clear" w:color="000000" w:fill="FFFFFF"/>
            <w:noWrap/>
            <w:vAlign w:val="center"/>
          </w:tcPr>
          <w:p w14:paraId="18BAACDF" w14:textId="77777777" w:rsidR="00AD566D" w:rsidRPr="00EE5E97" w:rsidRDefault="00AD566D" w:rsidP="00AE5DA3">
            <w:pPr>
              <w:rPr>
                <w:rFonts w:eastAsia="Times New Roman" w:cs="Calibri"/>
                <w:szCs w:val="18"/>
              </w:rPr>
            </w:pPr>
            <w:r w:rsidRPr="00EE5E97">
              <w:rPr>
                <w:rFonts w:eastAsia="Times New Roman" w:cs="Calibri"/>
                <w:szCs w:val="18"/>
              </w:rPr>
              <w:t>Insured (Policyholder)</w:t>
            </w:r>
          </w:p>
        </w:tc>
      </w:tr>
      <w:tr w:rsidR="00AD566D" w:rsidRPr="00EE5E97" w14:paraId="60DFA28D" w14:textId="77777777" w:rsidTr="00AE5DA3">
        <w:trPr>
          <w:trHeight w:val="178"/>
        </w:trPr>
        <w:tc>
          <w:tcPr>
            <w:tcW w:w="1342" w:type="pct"/>
            <w:tcBorders>
              <w:top w:val="nil"/>
              <w:left w:val="nil"/>
              <w:bottom w:val="nil"/>
              <w:right w:val="nil"/>
            </w:tcBorders>
            <w:shd w:val="clear" w:color="000000" w:fill="FFFFFF"/>
            <w:noWrap/>
            <w:vAlign w:val="center"/>
          </w:tcPr>
          <w:p w14:paraId="664877E5" w14:textId="77777777" w:rsidR="00AD566D" w:rsidRPr="007B2547" w:rsidRDefault="00AD566D" w:rsidP="00AE5DA3">
            <w:pPr>
              <w:rPr>
                <w:rFonts w:eastAsia="Times New Roman" w:cs="Calibri"/>
                <w:color w:val="000000"/>
                <w:szCs w:val="18"/>
              </w:rPr>
            </w:pPr>
            <w:r w:rsidRPr="007B2547">
              <w:rPr>
                <w:rFonts w:eastAsia="Times New Roman" w:cs="Calibri"/>
                <w:color w:val="000000"/>
                <w:szCs w:val="18"/>
              </w:rPr>
              <w:t> </w:t>
            </w:r>
          </w:p>
        </w:tc>
        <w:tc>
          <w:tcPr>
            <w:tcW w:w="356" w:type="pct"/>
            <w:tcBorders>
              <w:top w:val="nil"/>
              <w:left w:val="nil"/>
              <w:bottom w:val="nil"/>
              <w:right w:val="nil"/>
            </w:tcBorders>
            <w:shd w:val="clear" w:color="000000" w:fill="FFFFFF"/>
            <w:noWrap/>
            <w:vAlign w:val="center"/>
          </w:tcPr>
          <w:p w14:paraId="052C76E5" w14:textId="77777777" w:rsidR="00AD566D" w:rsidRPr="007B2547" w:rsidRDefault="00AD566D" w:rsidP="00AE5DA3">
            <w:pPr>
              <w:rPr>
                <w:rFonts w:eastAsia="Times New Roman" w:cs="Calibri"/>
                <w:color w:val="000000"/>
                <w:szCs w:val="18"/>
              </w:rPr>
            </w:pPr>
            <w:r w:rsidRPr="007B2547">
              <w:rPr>
                <w:rFonts w:eastAsia="Times New Roman" w:cs="Calibri"/>
                <w:color w:val="000000"/>
                <w:szCs w:val="18"/>
              </w:rPr>
              <w:t> </w:t>
            </w:r>
          </w:p>
        </w:tc>
        <w:tc>
          <w:tcPr>
            <w:tcW w:w="3302" w:type="pct"/>
            <w:tcBorders>
              <w:top w:val="single" w:sz="4" w:space="0" w:color="0137A6"/>
              <w:left w:val="nil"/>
              <w:bottom w:val="single" w:sz="4" w:space="0" w:color="0137A6"/>
              <w:right w:val="nil"/>
            </w:tcBorders>
            <w:shd w:val="clear" w:color="000000" w:fill="FFFFFF"/>
            <w:noWrap/>
            <w:vAlign w:val="center"/>
          </w:tcPr>
          <w:p w14:paraId="15D9D57C" w14:textId="77777777" w:rsidR="00AD566D" w:rsidRPr="00EE5E97" w:rsidRDefault="00AD566D" w:rsidP="00AE5DA3">
            <w:pPr>
              <w:rPr>
                <w:rFonts w:eastAsia="Times New Roman" w:cs="Calibri"/>
                <w:szCs w:val="18"/>
              </w:rPr>
            </w:pPr>
            <w:r w:rsidRPr="00EE5E97">
              <w:rPr>
                <w:rFonts w:eastAsia="Times New Roman" w:cs="Calibri"/>
                <w:szCs w:val="18"/>
              </w:rPr>
              <w:t>Policy Start Date</w:t>
            </w:r>
          </w:p>
        </w:tc>
      </w:tr>
      <w:tr w:rsidR="00AD566D" w:rsidRPr="00EE5E97" w14:paraId="4F7461C7" w14:textId="77777777" w:rsidTr="00AE5DA3">
        <w:trPr>
          <w:trHeight w:val="178"/>
        </w:trPr>
        <w:tc>
          <w:tcPr>
            <w:tcW w:w="1342" w:type="pct"/>
            <w:tcBorders>
              <w:top w:val="nil"/>
              <w:left w:val="nil"/>
              <w:bottom w:val="nil"/>
              <w:right w:val="nil"/>
            </w:tcBorders>
            <w:shd w:val="clear" w:color="000000" w:fill="FFFFFF"/>
            <w:noWrap/>
            <w:vAlign w:val="center"/>
          </w:tcPr>
          <w:p w14:paraId="7E6BF760" w14:textId="77777777" w:rsidR="00AD566D" w:rsidRPr="007B2547" w:rsidRDefault="00AD566D" w:rsidP="00AE5DA3">
            <w:pPr>
              <w:rPr>
                <w:rFonts w:eastAsia="Times New Roman" w:cs="Calibri"/>
                <w:color w:val="000000"/>
                <w:szCs w:val="18"/>
              </w:rPr>
            </w:pPr>
            <w:r w:rsidRPr="007B2547">
              <w:rPr>
                <w:rFonts w:eastAsia="Times New Roman" w:cs="Calibri"/>
                <w:color w:val="000000"/>
                <w:szCs w:val="18"/>
              </w:rPr>
              <w:t> </w:t>
            </w:r>
          </w:p>
        </w:tc>
        <w:tc>
          <w:tcPr>
            <w:tcW w:w="356" w:type="pct"/>
            <w:tcBorders>
              <w:top w:val="nil"/>
              <w:left w:val="nil"/>
              <w:bottom w:val="nil"/>
              <w:right w:val="nil"/>
            </w:tcBorders>
            <w:shd w:val="clear" w:color="000000" w:fill="FFFFFF"/>
            <w:noWrap/>
            <w:vAlign w:val="center"/>
          </w:tcPr>
          <w:p w14:paraId="0EFE1D42" w14:textId="77777777" w:rsidR="00AD566D" w:rsidRPr="007B2547" w:rsidRDefault="00AD566D" w:rsidP="00AE5DA3">
            <w:pPr>
              <w:rPr>
                <w:rFonts w:eastAsia="Times New Roman" w:cs="Calibri"/>
                <w:color w:val="000000"/>
                <w:szCs w:val="18"/>
              </w:rPr>
            </w:pPr>
            <w:r w:rsidRPr="007B2547">
              <w:rPr>
                <w:rFonts w:eastAsia="Times New Roman" w:cs="Calibri"/>
                <w:color w:val="000000"/>
                <w:szCs w:val="18"/>
              </w:rPr>
              <w:t> </w:t>
            </w:r>
          </w:p>
        </w:tc>
        <w:tc>
          <w:tcPr>
            <w:tcW w:w="3302" w:type="pct"/>
            <w:tcBorders>
              <w:top w:val="single" w:sz="4" w:space="0" w:color="0137A6"/>
              <w:left w:val="nil"/>
              <w:bottom w:val="single" w:sz="4" w:space="0" w:color="0137A6"/>
              <w:right w:val="nil"/>
            </w:tcBorders>
            <w:shd w:val="clear" w:color="000000" w:fill="FFFFFF"/>
            <w:noWrap/>
            <w:vAlign w:val="center"/>
          </w:tcPr>
          <w:p w14:paraId="45B5185C" w14:textId="77777777" w:rsidR="00AD566D" w:rsidRPr="00EE5E97" w:rsidRDefault="00AD566D" w:rsidP="00AE5DA3">
            <w:pPr>
              <w:rPr>
                <w:rFonts w:eastAsia="Times New Roman" w:cs="Calibri"/>
                <w:szCs w:val="18"/>
              </w:rPr>
            </w:pPr>
            <w:r w:rsidRPr="00EE5E97">
              <w:rPr>
                <w:rFonts w:eastAsia="Times New Roman" w:cs="Calibri"/>
                <w:szCs w:val="18"/>
              </w:rPr>
              <w:t>Policy End Date</w:t>
            </w:r>
          </w:p>
        </w:tc>
      </w:tr>
      <w:tr w:rsidR="00AD566D" w:rsidRPr="00EE5E97" w14:paraId="6193F693" w14:textId="77777777" w:rsidTr="00AE5DA3">
        <w:trPr>
          <w:trHeight w:val="178"/>
        </w:trPr>
        <w:tc>
          <w:tcPr>
            <w:tcW w:w="1342" w:type="pct"/>
            <w:tcBorders>
              <w:top w:val="nil"/>
              <w:left w:val="nil"/>
              <w:bottom w:val="nil"/>
              <w:right w:val="nil"/>
            </w:tcBorders>
            <w:shd w:val="clear" w:color="000000" w:fill="FFFFFF"/>
            <w:noWrap/>
            <w:vAlign w:val="center"/>
          </w:tcPr>
          <w:p w14:paraId="3ED7FFC3" w14:textId="77777777" w:rsidR="00AD566D" w:rsidRPr="007B2547" w:rsidRDefault="00AD566D" w:rsidP="00AE5DA3">
            <w:pPr>
              <w:rPr>
                <w:rFonts w:eastAsia="Times New Roman" w:cs="Calibri"/>
                <w:color w:val="000000"/>
                <w:szCs w:val="18"/>
              </w:rPr>
            </w:pPr>
            <w:r w:rsidRPr="007B2547">
              <w:rPr>
                <w:rFonts w:eastAsia="Times New Roman" w:cs="Calibri"/>
                <w:color w:val="000000"/>
                <w:szCs w:val="18"/>
              </w:rPr>
              <w:t> </w:t>
            </w:r>
          </w:p>
        </w:tc>
        <w:tc>
          <w:tcPr>
            <w:tcW w:w="356" w:type="pct"/>
            <w:tcBorders>
              <w:top w:val="nil"/>
              <w:left w:val="nil"/>
              <w:bottom w:val="nil"/>
              <w:right w:val="nil"/>
            </w:tcBorders>
            <w:shd w:val="clear" w:color="000000" w:fill="FFFFFF"/>
            <w:noWrap/>
            <w:vAlign w:val="center"/>
          </w:tcPr>
          <w:p w14:paraId="7F7BA7F7" w14:textId="77777777" w:rsidR="00AD566D" w:rsidRPr="007B2547" w:rsidRDefault="00AD566D" w:rsidP="00AE5DA3">
            <w:pPr>
              <w:rPr>
                <w:rFonts w:eastAsia="Times New Roman" w:cs="Calibri"/>
                <w:color w:val="000000"/>
                <w:szCs w:val="18"/>
              </w:rPr>
            </w:pPr>
            <w:r w:rsidRPr="007B2547">
              <w:rPr>
                <w:rFonts w:eastAsia="Times New Roman" w:cs="Calibri"/>
                <w:color w:val="000000"/>
                <w:szCs w:val="18"/>
              </w:rPr>
              <w:t> </w:t>
            </w:r>
          </w:p>
        </w:tc>
        <w:tc>
          <w:tcPr>
            <w:tcW w:w="3302" w:type="pct"/>
            <w:tcBorders>
              <w:top w:val="single" w:sz="4" w:space="0" w:color="0137A6"/>
              <w:left w:val="nil"/>
              <w:bottom w:val="single" w:sz="4" w:space="0" w:color="0137A6"/>
              <w:right w:val="nil"/>
            </w:tcBorders>
            <w:shd w:val="clear" w:color="000000" w:fill="FFFFFF"/>
            <w:noWrap/>
            <w:vAlign w:val="center"/>
          </w:tcPr>
          <w:p w14:paraId="45E79D8D" w14:textId="77777777" w:rsidR="00AD566D" w:rsidRPr="00EE5E97" w:rsidRDefault="00AD566D" w:rsidP="00AE5DA3">
            <w:pPr>
              <w:rPr>
                <w:rFonts w:eastAsia="Times New Roman" w:cs="Calibri"/>
                <w:szCs w:val="18"/>
              </w:rPr>
            </w:pPr>
            <w:r w:rsidRPr="00EE5E97">
              <w:rPr>
                <w:rFonts w:eastAsia="Times New Roman" w:cs="Calibri"/>
                <w:szCs w:val="18"/>
              </w:rPr>
              <w:t>Date of Loss</w:t>
            </w:r>
          </w:p>
        </w:tc>
      </w:tr>
      <w:tr w:rsidR="00AD566D" w:rsidRPr="00EE5E97" w14:paraId="38B6A158" w14:textId="77777777" w:rsidTr="00AE5DA3">
        <w:trPr>
          <w:trHeight w:val="178"/>
        </w:trPr>
        <w:tc>
          <w:tcPr>
            <w:tcW w:w="1342" w:type="pct"/>
            <w:tcBorders>
              <w:top w:val="nil"/>
              <w:left w:val="nil"/>
              <w:bottom w:val="nil"/>
              <w:right w:val="nil"/>
            </w:tcBorders>
            <w:shd w:val="clear" w:color="000000" w:fill="FFFFFF"/>
            <w:noWrap/>
            <w:vAlign w:val="center"/>
          </w:tcPr>
          <w:p w14:paraId="046742C4" w14:textId="77777777" w:rsidR="00AD566D" w:rsidRPr="007B2547" w:rsidRDefault="00AD566D" w:rsidP="00AE5DA3">
            <w:pPr>
              <w:rPr>
                <w:rFonts w:eastAsia="Times New Roman" w:cs="Calibri"/>
                <w:color w:val="000000"/>
                <w:szCs w:val="18"/>
              </w:rPr>
            </w:pPr>
            <w:r w:rsidRPr="007B2547">
              <w:rPr>
                <w:rFonts w:eastAsia="Times New Roman" w:cs="Calibri"/>
                <w:color w:val="000000"/>
                <w:szCs w:val="18"/>
              </w:rPr>
              <w:t> </w:t>
            </w:r>
          </w:p>
        </w:tc>
        <w:tc>
          <w:tcPr>
            <w:tcW w:w="356" w:type="pct"/>
            <w:tcBorders>
              <w:top w:val="nil"/>
              <w:left w:val="nil"/>
              <w:bottom w:val="nil"/>
              <w:right w:val="nil"/>
            </w:tcBorders>
            <w:shd w:val="clear" w:color="000000" w:fill="FFFFFF"/>
            <w:noWrap/>
            <w:vAlign w:val="center"/>
          </w:tcPr>
          <w:p w14:paraId="0879191F" w14:textId="77777777" w:rsidR="00AD566D" w:rsidRPr="007B2547" w:rsidRDefault="00AD566D" w:rsidP="00AE5DA3">
            <w:pPr>
              <w:rPr>
                <w:rFonts w:eastAsia="Times New Roman" w:cs="Calibri"/>
                <w:color w:val="000000"/>
                <w:szCs w:val="18"/>
              </w:rPr>
            </w:pPr>
            <w:r w:rsidRPr="007B2547">
              <w:rPr>
                <w:rFonts w:eastAsia="Times New Roman" w:cs="Calibri"/>
                <w:color w:val="000000"/>
                <w:szCs w:val="18"/>
              </w:rPr>
              <w:t> </w:t>
            </w:r>
          </w:p>
        </w:tc>
        <w:tc>
          <w:tcPr>
            <w:tcW w:w="3302" w:type="pct"/>
            <w:tcBorders>
              <w:top w:val="single" w:sz="4" w:space="0" w:color="0137A6"/>
              <w:left w:val="nil"/>
              <w:bottom w:val="single" w:sz="4" w:space="0" w:color="0137A6"/>
              <w:right w:val="nil"/>
            </w:tcBorders>
            <w:shd w:val="clear" w:color="000000" w:fill="FFFFFF"/>
            <w:noWrap/>
            <w:vAlign w:val="center"/>
          </w:tcPr>
          <w:p w14:paraId="28C56B6B" w14:textId="77777777" w:rsidR="00AD566D" w:rsidRPr="00EE5E97" w:rsidRDefault="00AD566D" w:rsidP="00AE5DA3">
            <w:pPr>
              <w:rPr>
                <w:rFonts w:eastAsia="Times New Roman" w:cs="Calibri"/>
                <w:szCs w:val="18"/>
              </w:rPr>
            </w:pPr>
            <w:r w:rsidRPr="00EE5E97">
              <w:rPr>
                <w:rFonts w:eastAsia="Times New Roman" w:cs="Calibri"/>
                <w:szCs w:val="18"/>
              </w:rPr>
              <w:t>Reporting Date</w:t>
            </w:r>
          </w:p>
        </w:tc>
      </w:tr>
      <w:tr w:rsidR="00AD566D" w:rsidRPr="00EE5E97" w14:paraId="67CD3EE0" w14:textId="77777777" w:rsidTr="00AE5DA3">
        <w:trPr>
          <w:trHeight w:val="178"/>
        </w:trPr>
        <w:tc>
          <w:tcPr>
            <w:tcW w:w="1342" w:type="pct"/>
            <w:tcBorders>
              <w:top w:val="nil"/>
              <w:left w:val="nil"/>
              <w:bottom w:val="nil"/>
              <w:right w:val="nil"/>
            </w:tcBorders>
            <w:shd w:val="clear" w:color="000000" w:fill="FFFFFF"/>
            <w:noWrap/>
            <w:vAlign w:val="center"/>
          </w:tcPr>
          <w:p w14:paraId="51586CA8" w14:textId="77777777" w:rsidR="00AD566D" w:rsidRPr="007B2547" w:rsidRDefault="00AD566D" w:rsidP="00AE5DA3">
            <w:pPr>
              <w:rPr>
                <w:rFonts w:eastAsia="Times New Roman" w:cs="Calibri"/>
                <w:color w:val="000000"/>
                <w:szCs w:val="18"/>
              </w:rPr>
            </w:pPr>
            <w:r w:rsidRPr="007B2547">
              <w:rPr>
                <w:rFonts w:eastAsia="Times New Roman" w:cs="Calibri"/>
                <w:color w:val="000000"/>
                <w:szCs w:val="18"/>
              </w:rPr>
              <w:t> </w:t>
            </w:r>
          </w:p>
        </w:tc>
        <w:tc>
          <w:tcPr>
            <w:tcW w:w="356" w:type="pct"/>
            <w:tcBorders>
              <w:top w:val="nil"/>
              <w:left w:val="nil"/>
              <w:bottom w:val="nil"/>
              <w:right w:val="nil"/>
            </w:tcBorders>
            <w:shd w:val="clear" w:color="000000" w:fill="FFFFFF"/>
            <w:noWrap/>
            <w:vAlign w:val="center"/>
          </w:tcPr>
          <w:p w14:paraId="484D5201" w14:textId="77777777" w:rsidR="00AD566D" w:rsidRPr="007B2547" w:rsidRDefault="00AD566D" w:rsidP="00AE5DA3">
            <w:pPr>
              <w:rPr>
                <w:rFonts w:eastAsia="Times New Roman" w:cs="Calibri"/>
                <w:color w:val="000000"/>
                <w:szCs w:val="18"/>
              </w:rPr>
            </w:pPr>
            <w:r w:rsidRPr="007B2547">
              <w:rPr>
                <w:rFonts w:eastAsia="Times New Roman" w:cs="Calibri"/>
                <w:color w:val="000000"/>
                <w:szCs w:val="18"/>
              </w:rPr>
              <w:t> </w:t>
            </w:r>
          </w:p>
        </w:tc>
        <w:tc>
          <w:tcPr>
            <w:tcW w:w="3302" w:type="pct"/>
            <w:tcBorders>
              <w:top w:val="single" w:sz="4" w:space="0" w:color="0137A6"/>
              <w:left w:val="nil"/>
              <w:bottom w:val="single" w:sz="4" w:space="0" w:color="0137A6"/>
              <w:right w:val="nil"/>
            </w:tcBorders>
            <w:shd w:val="clear" w:color="000000" w:fill="FFFFFF"/>
            <w:noWrap/>
            <w:vAlign w:val="center"/>
          </w:tcPr>
          <w:p w14:paraId="594FDC8F" w14:textId="77777777" w:rsidR="00AD566D" w:rsidRPr="00EE5E97" w:rsidRDefault="00AD566D" w:rsidP="00AE5DA3">
            <w:pPr>
              <w:rPr>
                <w:rFonts w:eastAsia="Times New Roman" w:cs="Calibri"/>
                <w:szCs w:val="18"/>
              </w:rPr>
            </w:pPr>
            <w:r w:rsidRPr="00EE5E97">
              <w:rPr>
                <w:rFonts w:eastAsia="Times New Roman" w:cs="Calibri"/>
                <w:szCs w:val="18"/>
              </w:rPr>
              <w:t>Date of Payment</w:t>
            </w:r>
          </w:p>
        </w:tc>
      </w:tr>
      <w:tr w:rsidR="00AD566D" w:rsidRPr="00EE5E97" w14:paraId="11EE5F3A" w14:textId="77777777" w:rsidTr="00AE5DA3">
        <w:trPr>
          <w:trHeight w:val="178"/>
        </w:trPr>
        <w:tc>
          <w:tcPr>
            <w:tcW w:w="1342" w:type="pct"/>
            <w:tcBorders>
              <w:top w:val="nil"/>
              <w:left w:val="nil"/>
              <w:bottom w:val="nil"/>
              <w:right w:val="nil"/>
            </w:tcBorders>
            <w:shd w:val="clear" w:color="000000" w:fill="FFFFFF"/>
            <w:noWrap/>
            <w:vAlign w:val="center"/>
          </w:tcPr>
          <w:p w14:paraId="47F20AEA" w14:textId="77777777" w:rsidR="00AD566D" w:rsidRPr="007B2547" w:rsidRDefault="00AD566D" w:rsidP="00AE5DA3">
            <w:pPr>
              <w:rPr>
                <w:rFonts w:eastAsia="Times New Roman" w:cs="Calibri"/>
                <w:color w:val="000000"/>
                <w:szCs w:val="18"/>
              </w:rPr>
            </w:pPr>
            <w:r w:rsidRPr="007B2547">
              <w:rPr>
                <w:rFonts w:eastAsia="Times New Roman" w:cs="Calibri"/>
                <w:color w:val="000000"/>
                <w:szCs w:val="18"/>
              </w:rPr>
              <w:t> </w:t>
            </w:r>
          </w:p>
        </w:tc>
        <w:tc>
          <w:tcPr>
            <w:tcW w:w="356" w:type="pct"/>
            <w:tcBorders>
              <w:top w:val="nil"/>
              <w:left w:val="nil"/>
              <w:bottom w:val="nil"/>
              <w:right w:val="nil"/>
            </w:tcBorders>
            <w:shd w:val="clear" w:color="000000" w:fill="FFFFFF"/>
            <w:noWrap/>
            <w:vAlign w:val="center"/>
          </w:tcPr>
          <w:p w14:paraId="2B99904C" w14:textId="77777777" w:rsidR="00AD566D" w:rsidRPr="007B2547" w:rsidRDefault="00AD566D" w:rsidP="00AE5DA3">
            <w:pPr>
              <w:rPr>
                <w:rFonts w:eastAsia="Times New Roman" w:cs="Calibri"/>
                <w:color w:val="000000"/>
                <w:szCs w:val="18"/>
              </w:rPr>
            </w:pPr>
            <w:r w:rsidRPr="007B2547">
              <w:rPr>
                <w:rFonts w:eastAsia="Times New Roman" w:cs="Calibri"/>
                <w:color w:val="000000"/>
                <w:szCs w:val="18"/>
              </w:rPr>
              <w:t> </w:t>
            </w:r>
          </w:p>
        </w:tc>
        <w:tc>
          <w:tcPr>
            <w:tcW w:w="3302" w:type="pct"/>
            <w:tcBorders>
              <w:top w:val="single" w:sz="4" w:space="0" w:color="0137A6"/>
              <w:left w:val="nil"/>
              <w:bottom w:val="single" w:sz="4" w:space="0" w:color="0137A6"/>
              <w:right w:val="nil"/>
            </w:tcBorders>
            <w:shd w:val="clear" w:color="000000" w:fill="FFFFFF"/>
            <w:noWrap/>
            <w:vAlign w:val="center"/>
          </w:tcPr>
          <w:p w14:paraId="3D416C8E" w14:textId="77777777" w:rsidR="00AD566D" w:rsidRPr="00EE5E97" w:rsidRDefault="00AD566D" w:rsidP="00AE5DA3">
            <w:pPr>
              <w:rPr>
                <w:rFonts w:eastAsia="Times New Roman" w:cs="Calibri"/>
                <w:szCs w:val="18"/>
              </w:rPr>
            </w:pPr>
            <w:r w:rsidRPr="00EE5E97">
              <w:rPr>
                <w:rFonts w:eastAsia="Times New Roman" w:cs="Calibri"/>
                <w:szCs w:val="18"/>
              </w:rPr>
              <w:t>Amount of Gross Claim Payment</w:t>
            </w:r>
          </w:p>
        </w:tc>
      </w:tr>
      <w:tr w:rsidR="00AD566D" w:rsidRPr="00EE5E97" w14:paraId="66B9AC0B" w14:textId="77777777" w:rsidTr="00AE5DA3">
        <w:trPr>
          <w:trHeight w:val="178"/>
        </w:trPr>
        <w:tc>
          <w:tcPr>
            <w:tcW w:w="1342" w:type="pct"/>
            <w:tcBorders>
              <w:top w:val="nil"/>
              <w:left w:val="nil"/>
              <w:bottom w:val="nil"/>
              <w:right w:val="nil"/>
            </w:tcBorders>
            <w:shd w:val="clear" w:color="000000" w:fill="FFFFFF"/>
            <w:noWrap/>
            <w:vAlign w:val="center"/>
          </w:tcPr>
          <w:p w14:paraId="00C7ED2B" w14:textId="77777777" w:rsidR="00AD566D" w:rsidRPr="007B2547" w:rsidRDefault="00AD566D" w:rsidP="00AE5DA3">
            <w:pPr>
              <w:rPr>
                <w:rFonts w:eastAsia="Times New Roman" w:cs="Calibri"/>
                <w:color w:val="000000"/>
                <w:szCs w:val="18"/>
              </w:rPr>
            </w:pPr>
            <w:r w:rsidRPr="007B2547">
              <w:rPr>
                <w:rFonts w:eastAsia="Times New Roman" w:cs="Calibri"/>
                <w:color w:val="000000"/>
                <w:szCs w:val="18"/>
              </w:rPr>
              <w:t> </w:t>
            </w:r>
          </w:p>
        </w:tc>
        <w:tc>
          <w:tcPr>
            <w:tcW w:w="356" w:type="pct"/>
            <w:tcBorders>
              <w:top w:val="nil"/>
              <w:left w:val="nil"/>
              <w:bottom w:val="nil"/>
              <w:right w:val="nil"/>
            </w:tcBorders>
            <w:shd w:val="clear" w:color="000000" w:fill="FFFFFF"/>
            <w:noWrap/>
            <w:vAlign w:val="center"/>
          </w:tcPr>
          <w:p w14:paraId="10E24DD6" w14:textId="77777777" w:rsidR="00AD566D" w:rsidRPr="007B2547" w:rsidRDefault="00AD566D" w:rsidP="00AE5DA3">
            <w:pPr>
              <w:rPr>
                <w:rFonts w:eastAsia="Times New Roman" w:cs="Calibri"/>
                <w:color w:val="000000"/>
                <w:szCs w:val="18"/>
              </w:rPr>
            </w:pPr>
            <w:r w:rsidRPr="007B2547">
              <w:rPr>
                <w:rFonts w:eastAsia="Times New Roman" w:cs="Calibri"/>
                <w:color w:val="000000"/>
                <w:szCs w:val="18"/>
              </w:rPr>
              <w:t> </w:t>
            </w:r>
          </w:p>
        </w:tc>
        <w:tc>
          <w:tcPr>
            <w:tcW w:w="3302" w:type="pct"/>
            <w:tcBorders>
              <w:top w:val="single" w:sz="4" w:space="0" w:color="0137A6"/>
              <w:left w:val="nil"/>
              <w:bottom w:val="single" w:sz="4" w:space="0" w:color="0137A6"/>
              <w:right w:val="nil"/>
            </w:tcBorders>
            <w:shd w:val="clear" w:color="000000" w:fill="FFFFFF"/>
            <w:noWrap/>
            <w:vAlign w:val="center"/>
          </w:tcPr>
          <w:p w14:paraId="54D0BB98" w14:textId="77777777" w:rsidR="00AD566D" w:rsidRPr="00EE5E97" w:rsidRDefault="00AD566D" w:rsidP="00AE5DA3">
            <w:pPr>
              <w:rPr>
                <w:rFonts w:eastAsia="Times New Roman" w:cs="Calibri"/>
                <w:szCs w:val="18"/>
              </w:rPr>
            </w:pPr>
            <w:r w:rsidRPr="00EE5E97">
              <w:rPr>
                <w:rFonts w:eastAsia="Times New Roman" w:cs="Calibri"/>
                <w:szCs w:val="18"/>
              </w:rPr>
              <w:t>Amount of Reinsurance Recovery</w:t>
            </w:r>
          </w:p>
        </w:tc>
      </w:tr>
      <w:tr w:rsidR="00AD566D" w:rsidRPr="00EE5E97" w14:paraId="057C343D" w14:textId="77777777" w:rsidTr="00AE5DA3">
        <w:trPr>
          <w:trHeight w:val="178"/>
        </w:trPr>
        <w:tc>
          <w:tcPr>
            <w:tcW w:w="1342" w:type="pct"/>
            <w:tcBorders>
              <w:top w:val="nil"/>
              <w:left w:val="nil"/>
              <w:bottom w:val="nil"/>
              <w:right w:val="nil"/>
            </w:tcBorders>
            <w:shd w:val="clear" w:color="000000" w:fill="FFFFFF"/>
            <w:noWrap/>
            <w:vAlign w:val="center"/>
          </w:tcPr>
          <w:p w14:paraId="7C0A00DA" w14:textId="77777777" w:rsidR="00AD566D" w:rsidRPr="007B2547" w:rsidRDefault="00AD566D" w:rsidP="00AE5DA3">
            <w:pPr>
              <w:rPr>
                <w:rFonts w:eastAsia="Times New Roman" w:cs="Calibri"/>
                <w:color w:val="000000"/>
                <w:szCs w:val="18"/>
              </w:rPr>
            </w:pPr>
          </w:p>
        </w:tc>
        <w:tc>
          <w:tcPr>
            <w:tcW w:w="356" w:type="pct"/>
            <w:tcBorders>
              <w:top w:val="nil"/>
              <w:left w:val="nil"/>
              <w:bottom w:val="nil"/>
              <w:right w:val="nil"/>
            </w:tcBorders>
            <w:shd w:val="clear" w:color="000000" w:fill="FFFFFF"/>
            <w:noWrap/>
            <w:vAlign w:val="center"/>
          </w:tcPr>
          <w:p w14:paraId="26CFA9C0" w14:textId="77777777" w:rsidR="00AD566D" w:rsidRPr="007B2547" w:rsidRDefault="00AD566D" w:rsidP="00AE5DA3">
            <w:pPr>
              <w:rPr>
                <w:rFonts w:eastAsia="Times New Roman" w:cs="Calibri"/>
                <w:color w:val="000000"/>
                <w:szCs w:val="18"/>
              </w:rPr>
            </w:pPr>
          </w:p>
        </w:tc>
        <w:tc>
          <w:tcPr>
            <w:tcW w:w="3302" w:type="pct"/>
            <w:tcBorders>
              <w:top w:val="single" w:sz="4" w:space="0" w:color="0137A6"/>
              <w:left w:val="nil"/>
              <w:bottom w:val="single" w:sz="4" w:space="0" w:color="0137A6"/>
              <w:right w:val="nil"/>
            </w:tcBorders>
            <w:shd w:val="clear" w:color="000000" w:fill="FFFFFF"/>
            <w:noWrap/>
            <w:vAlign w:val="center"/>
          </w:tcPr>
          <w:p w14:paraId="07AFFCA6" w14:textId="77777777" w:rsidR="00AD566D" w:rsidRPr="00EE5E97" w:rsidRDefault="00AD566D" w:rsidP="00AE5DA3">
            <w:pPr>
              <w:rPr>
                <w:rFonts w:eastAsia="Times New Roman" w:cs="Calibri"/>
                <w:szCs w:val="18"/>
              </w:rPr>
            </w:pPr>
          </w:p>
        </w:tc>
      </w:tr>
      <w:tr w:rsidR="00AD566D" w:rsidRPr="00BD3A84" w14:paraId="00A7A1DE" w14:textId="77777777" w:rsidTr="00AE5DA3">
        <w:trPr>
          <w:trHeight w:val="135"/>
        </w:trPr>
        <w:tc>
          <w:tcPr>
            <w:tcW w:w="1698" w:type="pct"/>
            <w:gridSpan w:val="2"/>
            <w:tcBorders>
              <w:top w:val="single" w:sz="4" w:space="0" w:color="2F5BA6"/>
              <w:left w:val="single" w:sz="4" w:space="0" w:color="2F5BA6"/>
              <w:bottom w:val="single" w:sz="4" w:space="0" w:color="2F5BA6"/>
              <w:right w:val="nil"/>
            </w:tcBorders>
            <w:shd w:val="clear" w:color="auto" w:fill="0137A6"/>
            <w:noWrap/>
            <w:vAlign w:val="center"/>
          </w:tcPr>
          <w:p w14:paraId="08ECCA07" w14:textId="77777777" w:rsidR="00AD566D" w:rsidRPr="00CA1E61" w:rsidRDefault="00AD566D" w:rsidP="00AE5DA3">
            <w:pPr>
              <w:rPr>
                <w:rFonts w:ascii="Nunito SemiBold" w:eastAsia="Times New Roman" w:hAnsi="Nunito SemiBold" w:cs="Calibri"/>
                <w:b/>
                <w:bCs/>
                <w:color w:val="FFFFFF"/>
                <w:szCs w:val="18"/>
              </w:rPr>
            </w:pPr>
            <w:r w:rsidRPr="00CA1E61">
              <w:rPr>
                <w:rFonts w:ascii="Nunito SemiBold" w:eastAsia="Times New Roman" w:hAnsi="Nunito SemiBold" w:cs="Calibri"/>
                <w:b/>
                <w:bCs/>
                <w:color w:val="FFFFFF"/>
                <w:szCs w:val="18"/>
              </w:rPr>
              <w:t>Outstanding Claims</w:t>
            </w:r>
          </w:p>
        </w:tc>
        <w:tc>
          <w:tcPr>
            <w:tcW w:w="3302" w:type="pct"/>
            <w:tcBorders>
              <w:top w:val="single" w:sz="4" w:space="0" w:color="2F5BA6"/>
              <w:left w:val="nil"/>
              <w:bottom w:val="single" w:sz="4" w:space="0" w:color="2F5BA6"/>
              <w:right w:val="nil"/>
            </w:tcBorders>
            <w:shd w:val="clear" w:color="auto" w:fill="0137A6"/>
            <w:noWrap/>
            <w:vAlign w:val="center"/>
          </w:tcPr>
          <w:p w14:paraId="7F0F150D" w14:textId="77777777" w:rsidR="00AD566D" w:rsidRPr="00BD3A84" w:rsidRDefault="00AD566D" w:rsidP="00AE5DA3">
            <w:pPr>
              <w:rPr>
                <w:rFonts w:eastAsia="Times New Roman" w:cs="Calibri"/>
                <w:b/>
                <w:bCs/>
                <w:color w:val="FFFFFF"/>
                <w:szCs w:val="18"/>
              </w:rPr>
            </w:pPr>
            <w:r w:rsidRPr="00BD3A84">
              <w:rPr>
                <w:rFonts w:eastAsia="Times New Roman" w:cs="Calibri"/>
                <w:b/>
                <w:bCs/>
                <w:color w:val="FFFFFF"/>
                <w:szCs w:val="18"/>
              </w:rPr>
              <w:t> </w:t>
            </w:r>
          </w:p>
        </w:tc>
      </w:tr>
      <w:tr w:rsidR="00AD566D" w:rsidRPr="00EE5E97" w14:paraId="17A9053D" w14:textId="77777777" w:rsidTr="00AE5DA3">
        <w:trPr>
          <w:trHeight w:val="178"/>
        </w:trPr>
        <w:tc>
          <w:tcPr>
            <w:tcW w:w="1342" w:type="pct"/>
            <w:tcBorders>
              <w:top w:val="nil"/>
              <w:left w:val="nil"/>
              <w:bottom w:val="nil"/>
              <w:right w:val="nil"/>
            </w:tcBorders>
            <w:shd w:val="clear" w:color="000000" w:fill="FFFFFF"/>
            <w:noWrap/>
            <w:vAlign w:val="center"/>
          </w:tcPr>
          <w:p w14:paraId="39F964CA" w14:textId="77777777" w:rsidR="00AD566D" w:rsidRPr="007B2547" w:rsidRDefault="00AD566D" w:rsidP="00AE5DA3">
            <w:pPr>
              <w:rPr>
                <w:rFonts w:eastAsia="Times New Roman" w:cs="Calibri"/>
                <w:b/>
                <w:bCs/>
                <w:szCs w:val="18"/>
              </w:rPr>
            </w:pPr>
          </w:p>
        </w:tc>
        <w:tc>
          <w:tcPr>
            <w:tcW w:w="356" w:type="pct"/>
            <w:tcBorders>
              <w:top w:val="nil"/>
              <w:left w:val="nil"/>
              <w:bottom w:val="nil"/>
              <w:right w:val="nil"/>
            </w:tcBorders>
            <w:shd w:val="clear" w:color="000000" w:fill="FFFFFF"/>
            <w:noWrap/>
            <w:vAlign w:val="center"/>
          </w:tcPr>
          <w:p w14:paraId="2F9C7A7E" w14:textId="77777777" w:rsidR="00AD566D" w:rsidRPr="007B2547" w:rsidRDefault="00AD566D" w:rsidP="00AE5DA3">
            <w:pPr>
              <w:rPr>
                <w:rFonts w:eastAsia="Times New Roman" w:cs="Calibri"/>
                <w:color w:val="000000"/>
                <w:szCs w:val="18"/>
              </w:rPr>
            </w:pPr>
            <w:r w:rsidRPr="007B2547">
              <w:rPr>
                <w:rFonts w:eastAsia="Times New Roman" w:cs="Calibri"/>
                <w:color w:val="000000"/>
                <w:szCs w:val="18"/>
              </w:rPr>
              <w:t> </w:t>
            </w:r>
          </w:p>
        </w:tc>
        <w:tc>
          <w:tcPr>
            <w:tcW w:w="3302" w:type="pct"/>
            <w:tcBorders>
              <w:top w:val="single" w:sz="4" w:space="0" w:color="2F5BA6"/>
              <w:left w:val="nil"/>
              <w:bottom w:val="single" w:sz="4" w:space="0" w:color="2F5BA6"/>
              <w:right w:val="nil"/>
            </w:tcBorders>
            <w:shd w:val="clear" w:color="000000" w:fill="FFFFFF"/>
            <w:noWrap/>
            <w:vAlign w:val="center"/>
          </w:tcPr>
          <w:p w14:paraId="2114024D" w14:textId="77777777" w:rsidR="00AD566D" w:rsidRPr="00EE5E97" w:rsidRDefault="00AD566D" w:rsidP="00AE5DA3">
            <w:pPr>
              <w:rPr>
                <w:rFonts w:eastAsia="Times New Roman" w:cs="Calibri"/>
                <w:szCs w:val="18"/>
              </w:rPr>
            </w:pPr>
            <w:r w:rsidRPr="00EE5E97">
              <w:rPr>
                <w:rFonts w:eastAsia="Times New Roman" w:cs="Calibri"/>
                <w:szCs w:val="18"/>
              </w:rPr>
              <w:t>Unique Policy and Claim Identifiers</w:t>
            </w:r>
          </w:p>
        </w:tc>
      </w:tr>
      <w:tr w:rsidR="00AD566D" w:rsidRPr="00EE5E97" w14:paraId="2050647B" w14:textId="77777777" w:rsidTr="00AE5DA3">
        <w:trPr>
          <w:trHeight w:val="178"/>
        </w:trPr>
        <w:tc>
          <w:tcPr>
            <w:tcW w:w="1342" w:type="pct"/>
            <w:tcBorders>
              <w:top w:val="nil"/>
              <w:left w:val="nil"/>
              <w:bottom w:val="nil"/>
              <w:right w:val="nil"/>
            </w:tcBorders>
            <w:shd w:val="clear" w:color="000000" w:fill="FFFFFF"/>
            <w:noWrap/>
            <w:vAlign w:val="center"/>
          </w:tcPr>
          <w:p w14:paraId="4A3AB0A7" w14:textId="77777777" w:rsidR="00AD566D" w:rsidRPr="007B2547" w:rsidRDefault="00AD566D" w:rsidP="00AE5DA3">
            <w:pPr>
              <w:rPr>
                <w:rFonts w:eastAsia="Times New Roman" w:cs="Calibri"/>
                <w:b/>
                <w:bCs/>
                <w:szCs w:val="18"/>
              </w:rPr>
            </w:pPr>
          </w:p>
        </w:tc>
        <w:tc>
          <w:tcPr>
            <w:tcW w:w="356" w:type="pct"/>
            <w:tcBorders>
              <w:top w:val="nil"/>
              <w:left w:val="nil"/>
              <w:bottom w:val="nil"/>
              <w:right w:val="nil"/>
            </w:tcBorders>
            <w:shd w:val="clear" w:color="000000" w:fill="FFFFFF"/>
            <w:noWrap/>
            <w:vAlign w:val="center"/>
          </w:tcPr>
          <w:p w14:paraId="4897D90C" w14:textId="77777777" w:rsidR="00AD566D" w:rsidRPr="007B2547" w:rsidRDefault="00AD566D" w:rsidP="00AE5DA3">
            <w:pPr>
              <w:rPr>
                <w:rFonts w:eastAsia="Times New Roman" w:cs="Calibri"/>
                <w:color w:val="000000"/>
                <w:szCs w:val="18"/>
              </w:rPr>
            </w:pPr>
            <w:r w:rsidRPr="007B2547">
              <w:rPr>
                <w:rFonts w:eastAsia="Times New Roman" w:cs="Calibri"/>
                <w:color w:val="000000"/>
                <w:szCs w:val="18"/>
              </w:rPr>
              <w:t> </w:t>
            </w:r>
          </w:p>
        </w:tc>
        <w:tc>
          <w:tcPr>
            <w:tcW w:w="3302" w:type="pct"/>
            <w:tcBorders>
              <w:top w:val="single" w:sz="4" w:space="0" w:color="2F5BA6"/>
              <w:left w:val="nil"/>
              <w:bottom w:val="single" w:sz="4" w:space="0" w:color="2F5BA6"/>
              <w:right w:val="nil"/>
            </w:tcBorders>
            <w:shd w:val="clear" w:color="000000" w:fill="FFFFFF"/>
            <w:noWrap/>
            <w:vAlign w:val="center"/>
          </w:tcPr>
          <w:p w14:paraId="046E8E29" w14:textId="77777777" w:rsidR="00AD566D" w:rsidRPr="00EE5E97" w:rsidRDefault="00AD566D" w:rsidP="00AE5DA3">
            <w:pPr>
              <w:rPr>
                <w:rFonts w:eastAsia="Times New Roman" w:cs="Calibri"/>
                <w:szCs w:val="18"/>
              </w:rPr>
            </w:pPr>
            <w:r>
              <w:rPr>
                <w:rFonts w:eastAsia="Times New Roman" w:cs="Calibri"/>
                <w:szCs w:val="18"/>
              </w:rPr>
              <w:t>Product Type (GLA, GLE &amp; GC)</w:t>
            </w:r>
          </w:p>
        </w:tc>
      </w:tr>
      <w:tr w:rsidR="00AD566D" w:rsidRPr="00EE5E97" w14:paraId="56D7968C" w14:textId="77777777" w:rsidTr="00AE5DA3">
        <w:trPr>
          <w:trHeight w:val="178"/>
        </w:trPr>
        <w:tc>
          <w:tcPr>
            <w:tcW w:w="1342" w:type="pct"/>
            <w:tcBorders>
              <w:top w:val="nil"/>
              <w:left w:val="nil"/>
              <w:bottom w:val="nil"/>
              <w:right w:val="nil"/>
            </w:tcBorders>
            <w:shd w:val="clear" w:color="000000" w:fill="FFFFFF"/>
            <w:noWrap/>
            <w:vAlign w:val="center"/>
          </w:tcPr>
          <w:p w14:paraId="472B9541" w14:textId="77777777" w:rsidR="00AD566D" w:rsidRPr="007B2547" w:rsidRDefault="00AD566D" w:rsidP="00AE5DA3">
            <w:pPr>
              <w:rPr>
                <w:rFonts w:eastAsia="Times New Roman" w:cs="Calibri"/>
                <w:b/>
                <w:bCs/>
                <w:szCs w:val="18"/>
              </w:rPr>
            </w:pPr>
          </w:p>
        </w:tc>
        <w:tc>
          <w:tcPr>
            <w:tcW w:w="356" w:type="pct"/>
            <w:tcBorders>
              <w:top w:val="nil"/>
              <w:left w:val="nil"/>
              <w:bottom w:val="nil"/>
              <w:right w:val="nil"/>
            </w:tcBorders>
            <w:shd w:val="clear" w:color="000000" w:fill="FFFFFF"/>
            <w:noWrap/>
            <w:vAlign w:val="center"/>
          </w:tcPr>
          <w:p w14:paraId="6E09BEE5" w14:textId="77777777" w:rsidR="00AD566D" w:rsidRPr="007B2547" w:rsidRDefault="00AD566D" w:rsidP="00AE5DA3">
            <w:pPr>
              <w:rPr>
                <w:rFonts w:eastAsia="Times New Roman" w:cs="Calibri"/>
                <w:color w:val="000000"/>
                <w:szCs w:val="18"/>
              </w:rPr>
            </w:pPr>
            <w:r w:rsidRPr="007B2547">
              <w:rPr>
                <w:rFonts w:eastAsia="Times New Roman" w:cs="Calibri"/>
                <w:color w:val="000000"/>
                <w:szCs w:val="18"/>
              </w:rPr>
              <w:t> </w:t>
            </w:r>
          </w:p>
        </w:tc>
        <w:tc>
          <w:tcPr>
            <w:tcW w:w="3302" w:type="pct"/>
            <w:tcBorders>
              <w:top w:val="single" w:sz="4" w:space="0" w:color="2F5BA6"/>
              <w:left w:val="nil"/>
              <w:bottom w:val="single" w:sz="4" w:space="0" w:color="2F5BA6"/>
              <w:right w:val="nil"/>
            </w:tcBorders>
            <w:shd w:val="clear" w:color="000000" w:fill="FFFFFF"/>
            <w:noWrap/>
            <w:vAlign w:val="center"/>
          </w:tcPr>
          <w:p w14:paraId="06ED40B2" w14:textId="77777777" w:rsidR="00AD566D" w:rsidRPr="00EE5E97" w:rsidRDefault="00AD566D" w:rsidP="00AE5DA3">
            <w:pPr>
              <w:rPr>
                <w:rFonts w:eastAsia="Times New Roman" w:cs="Calibri"/>
                <w:szCs w:val="18"/>
              </w:rPr>
            </w:pPr>
            <w:r w:rsidRPr="00EE5E97">
              <w:rPr>
                <w:rFonts w:eastAsia="Times New Roman" w:cs="Calibri"/>
                <w:szCs w:val="18"/>
              </w:rPr>
              <w:t>Insured (Policyholder)</w:t>
            </w:r>
          </w:p>
        </w:tc>
      </w:tr>
      <w:tr w:rsidR="00AD566D" w:rsidRPr="00EE5E97" w14:paraId="6DE0D8DB" w14:textId="77777777" w:rsidTr="00AE5DA3">
        <w:trPr>
          <w:trHeight w:val="178"/>
        </w:trPr>
        <w:tc>
          <w:tcPr>
            <w:tcW w:w="1342" w:type="pct"/>
            <w:tcBorders>
              <w:top w:val="nil"/>
              <w:left w:val="nil"/>
              <w:bottom w:val="nil"/>
              <w:right w:val="nil"/>
            </w:tcBorders>
            <w:shd w:val="clear" w:color="000000" w:fill="FFFFFF"/>
            <w:noWrap/>
            <w:vAlign w:val="center"/>
          </w:tcPr>
          <w:p w14:paraId="27B7674E" w14:textId="77777777" w:rsidR="00AD566D" w:rsidRPr="007B2547" w:rsidRDefault="00AD566D" w:rsidP="00AE5DA3">
            <w:pPr>
              <w:rPr>
                <w:rFonts w:eastAsia="Times New Roman" w:cs="Calibri"/>
                <w:b/>
                <w:bCs/>
                <w:szCs w:val="18"/>
              </w:rPr>
            </w:pPr>
          </w:p>
        </w:tc>
        <w:tc>
          <w:tcPr>
            <w:tcW w:w="356" w:type="pct"/>
            <w:tcBorders>
              <w:top w:val="nil"/>
              <w:left w:val="nil"/>
              <w:bottom w:val="nil"/>
              <w:right w:val="nil"/>
            </w:tcBorders>
            <w:shd w:val="clear" w:color="000000" w:fill="FFFFFF"/>
            <w:noWrap/>
            <w:vAlign w:val="center"/>
          </w:tcPr>
          <w:p w14:paraId="4202EB23" w14:textId="77777777" w:rsidR="00AD566D" w:rsidRPr="007B2547" w:rsidRDefault="00AD566D" w:rsidP="00AE5DA3">
            <w:pPr>
              <w:rPr>
                <w:rFonts w:eastAsia="Times New Roman" w:cs="Calibri"/>
                <w:color w:val="000000"/>
                <w:szCs w:val="18"/>
              </w:rPr>
            </w:pPr>
            <w:r w:rsidRPr="007B2547">
              <w:rPr>
                <w:rFonts w:eastAsia="Times New Roman" w:cs="Calibri"/>
                <w:color w:val="000000"/>
                <w:szCs w:val="18"/>
              </w:rPr>
              <w:t> </w:t>
            </w:r>
          </w:p>
        </w:tc>
        <w:tc>
          <w:tcPr>
            <w:tcW w:w="3302" w:type="pct"/>
            <w:tcBorders>
              <w:top w:val="single" w:sz="4" w:space="0" w:color="2F5BA6"/>
              <w:left w:val="nil"/>
              <w:bottom w:val="single" w:sz="4" w:space="0" w:color="2F5BA6"/>
              <w:right w:val="nil"/>
            </w:tcBorders>
            <w:shd w:val="clear" w:color="000000" w:fill="FFFFFF"/>
            <w:noWrap/>
            <w:vAlign w:val="center"/>
          </w:tcPr>
          <w:p w14:paraId="0503625A" w14:textId="77777777" w:rsidR="00AD566D" w:rsidRPr="00EE5E97" w:rsidRDefault="00AD566D" w:rsidP="00AE5DA3">
            <w:pPr>
              <w:rPr>
                <w:rFonts w:eastAsia="Times New Roman" w:cs="Calibri"/>
                <w:szCs w:val="18"/>
              </w:rPr>
            </w:pPr>
            <w:r w:rsidRPr="00EE5E97">
              <w:rPr>
                <w:rFonts w:eastAsia="Times New Roman" w:cs="Calibri"/>
                <w:szCs w:val="18"/>
              </w:rPr>
              <w:t>Policy Start Date</w:t>
            </w:r>
          </w:p>
        </w:tc>
      </w:tr>
      <w:tr w:rsidR="00AD566D" w:rsidRPr="00EE5E97" w14:paraId="3162C8BA" w14:textId="77777777" w:rsidTr="00AE5DA3">
        <w:trPr>
          <w:trHeight w:val="178"/>
        </w:trPr>
        <w:tc>
          <w:tcPr>
            <w:tcW w:w="1342" w:type="pct"/>
            <w:tcBorders>
              <w:top w:val="nil"/>
              <w:left w:val="nil"/>
              <w:bottom w:val="nil"/>
              <w:right w:val="nil"/>
            </w:tcBorders>
            <w:shd w:val="clear" w:color="000000" w:fill="FFFFFF"/>
            <w:noWrap/>
            <w:vAlign w:val="center"/>
          </w:tcPr>
          <w:p w14:paraId="65EC324E" w14:textId="77777777" w:rsidR="00AD566D" w:rsidRPr="007B2547" w:rsidRDefault="00AD566D" w:rsidP="00AE5DA3">
            <w:pPr>
              <w:rPr>
                <w:rFonts w:eastAsia="Times New Roman" w:cs="Calibri"/>
                <w:szCs w:val="18"/>
              </w:rPr>
            </w:pPr>
            <w:r w:rsidRPr="007B2547">
              <w:rPr>
                <w:rFonts w:eastAsia="Times New Roman" w:cs="Calibri"/>
                <w:szCs w:val="18"/>
              </w:rPr>
              <w:t> </w:t>
            </w:r>
          </w:p>
        </w:tc>
        <w:tc>
          <w:tcPr>
            <w:tcW w:w="356" w:type="pct"/>
            <w:tcBorders>
              <w:top w:val="nil"/>
              <w:left w:val="nil"/>
              <w:bottom w:val="nil"/>
              <w:right w:val="nil"/>
            </w:tcBorders>
            <w:shd w:val="clear" w:color="000000" w:fill="FFFFFF"/>
            <w:noWrap/>
            <w:vAlign w:val="center"/>
          </w:tcPr>
          <w:p w14:paraId="3152D824" w14:textId="77777777" w:rsidR="00AD566D" w:rsidRPr="007B2547" w:rsidRDefault="00AD566D" w:rsidP="00AE5DA3">
            <w:pPr>
              <w:rPr>
                <w:rFonts w:eastAsia="Times New Roman" w:cs="Calibri"/>
                <w:color w:val="000000"/>
                <w:szCs w:val="18"/>
              </w:rPr>
            </w:pPr>
            <w:r w:rsidRPr="007B2547">
              <w:rPr>
                <w:rFonts w:eastAsia="Times New Roman" w:cs="Calibri"/>
                <w:color w:val="000000"/>
                <w:szCs w:val="18"/>
              </w:rPr>
              <w:t> </w:t>
            </w:r>
          </w:p>
        </w:tc>
        <w:tc>
          <w:tcPr>
            <w:tcW w:w="3302" w:type="pct"/>
            <w:tcBorders>
              <w:top w:val="single" w:sz="4" w:space="0" w:color="2F5BA6"/>
              <w:left w:val="nil"/>
              <w:bottom w:val="single" w:sz="4" w:space="0" w:color="2F5BA6"/>
              <w:right w:val="nil"/>
            </w:tcBorders>
            <w:shd w:val="clear" w:color="000000" w:fill="FFFFFF"/>
            <w:noWrap/>
            <w:vAlign w:val="center"/>
          </w:tcPr>
          <w:p w14:paraId="523AB5F1" w14:textId="77777777" w:rsidR="00AD566D" w:rsidRPr="00EE5E97" w:rsidRDefault="00AD566D" w:rsidP="00AE5DA3">
            <w:pPr>
              <w:rPr>
                <w:rFonts w:eastAsia="Times New Roman" w:cs="Calibri"/>
                <w:szCs w:val="18"/>
              </w:rPr>
            </w:pPr>
            <w:r w:rsidRPr="00EE5E97">
              <w:rPr>
                <w:rFonts w:eastAsia="Times New Roman" w:cs="Calibri"/>
                <w:szCs w:val="18"/>
              </w:rPr>
              <w:t>Policy End Date</w:t>
            </w:r>
          </w:p>
        </w:tc>
      </w:tr>
      <w:tr w:rsidR="00AD566D" w:rsidRPr="00EE5E97" w14:paraId="6D947AED" w14:textId="77777777" w:rsidTr="00AE5DA3">
        <w:trPr>
          <w:trHeight w:val="178"/>
        </w:trPr>
        <w:tc>
          <w:tcPr>
            <w:tcW w:w="1342" w:type="pct"/>
            <w:tcBorders>
              <w:top w:val="nil"/>
              <w:left w:val="nil"/>
              <w:bottom w:val="nil"/>
              <w:right w:val="nil"/>
            </w:tcBorders>
            <w:shd w:val="clear" w:color="000000" w:fill="FFFFFF"/>
            <w:noWrap/>
            <w:vAlign w:val="center"/>
          </w:tcPr>
          <w:p w14:paraId="35BB49CF" w14:textId="77777777" w:rsidR="00AD566D" w:rsidRPr="007B2547" w:rsidRDefault="00AD566D" w:rsidP="00AE5DA3">
            <w:pPr>
              <w:rPr>
                <w:rFonts w:eastAsia="Times New Roman" w:cs="Calibri"/>
                <w:szCs w:val="18"/>
              </w:rPr>
            </w:pPr>
            <w:r w:rsidRPr="007B2547">
              <w:rPr>
                <w:rFonts w:eastAsia="Times New Roman" w:cs="Calibri"/>
                <w:szCs w:val="18"/>
              </w:rPr>
              <w:t> </w:t>
            </w:r>
          </w:p>
        </w:tc>
        <w:tc>
          <w:tcPr>
            <w:tcW w:w="356" w:type="pct"/>
            <w:tcBorders>
              <w:top w:val="nil"/>
              <w:left w:val="nil"/>
              <w:bottom w:val="nil"/>
              <w:right w:val="nil"/>
            </w:tcBorders>
            <w:shd w:val="clear" w:color="000000" w:fill="FFFFFF"/>
            <w:noWrap/>
            <w:vAlign w:val="center"/>
          </w:tcPr>
          <w:p w14:paraId="6D0B538D" w14:textId="77777777" w:rsidR="00AD566D" w:rsidRPr="007B2547" w:rsidRDefault="00AD566D" w:rsidP="00AE5DA3">
            <w:pPr>
              <w:rPr>
                <w:rFonts w:eastAsia="Times New Roman" w:cs="Calibri"/>
                <w:color w:val="000000"/>
                <w:szCs w:val="18"/>
              </w:rPr>
            </w:pPr>
            <w:r w:rsidRPr="007B2547">
              <w:rPr>
                <w:rFonts w:eastAsia="Times New Roman" w:cs="Calibri"/>
                <w:color w:val="000000"/>
                <w:szCs w:val="18"/>
              </w:rPr>
              <w:t> </w:t>
            </w:r>
          </w:p>
        </w:tc>
        <w:tc>
          <w:tcPr>
            <w:tcW w:w="3302" w:type="pct"/>
            <w:tcBorders>
              <w:top w:val="single" w:sz="4" w:space="0" w:color="2F5BA6"/>
              <w:left w:val="nil"/>
              <w:bottom w:val="single" w:sz="4" w:space="0" w:color="2F5BA6"/>
              <w:right w:val="nil"/>
            </w:tcBorders>
            <w:shd w:val="clear" w:color="000000" w:fill="FFFFFF"/>
            <w:noWrap/>
            <w:vAlign w:val="center"/>
          </w:tcPr>
          <w:p w14:paraId="669141C1" w14:textId="77777777" w:rsidR="00AD566D" w:rsidRPr="00EE5E97" w:rsidRDefault="00AD566D" w:rsidP="00AE5DA3">
            <w:pPr>
              <w:rPr>
                <w:rFonts w:eastAsia="Times New Roman" w:cs="Calibri"/>
                <w:szCs w:val="18"/>
              </w:rPr>
            </w:pPr>
            <w:r w:rsidRPr="00EE5E97">
              <w:rPr>
                <w:rFonts w:eastAsia="Times New Roman" w:cs="Calibri"/>
                <w:szCs w:val="18"/>
              </w:rPr>
              <w:t>Date of Loss</w:t>
            </w:r>
          </w:p>
        </w:tc>
      </w:tr>
      <w:tr w:rsidR="00AD566D" w:rsidRPr="00EE5E97" w14:paraId="28662DA2" w14:textId="77777777" w:rsidTr="00AE5DA3">
        <w:trPr>
          <w:trHeight w:val="178"/>
        </w:trPr>
        <w:tc>
          <w:tcPr>
            <w:tcW w:w="1342" w:type="pct"/>
            <w:tcBorders>
              <w:top w:val="nil"/>
              <w:left w:val="nil"/>
              <w:bottom w:val="nil"/>
              <w:right w:val="nil"/>
            </w:tcBorders>
            <w:shd w:val="clear" w:color="000000" w:fill="FFFFFF"/>
            <w:noWrap/>
            <w:vAlign w:val="center"/>
          </w:tcPr>
          <w:p w14:paraId="743CD2ED" w14:textId="77777777" w:rsidR="00AD566D" w:rsidRPr="007B2547" w:rsidRDefault="00AD566D" w:rsidP="00AE5DA3">
            <w:pPr>
              <w:rPr>
                <w:rFonts w:eastAsia="Times New Roman" w:cs="Calibri"/>
                <w:color w:val="000000"/>
                <w:szCs w:val="18"/>
              </w:rPr>
            </w:pPr>
            <w:r w:rsidRPr="007B2547">
              <w:rPr>
                <w:rFonts w:eastAsia="Times New Roman" w:cs="Calibri"/>
                <w:color w:val="000000"/>
                <w:szCs w:val="18"/>
              </w:rPr>
              <w:t> </w:t>
            </w:r>
          </w:p>
        </w:tc>
        <w:tc>
          <w:tcPr>
            <w:tcW w:w="356" w:type="pct"/>
            <w:tcBorders>
              <w:top w:val="nil"/>
              <w:left w:val="nil"/>
              <w:bottom w:val="nil"/>
              <w:right w:val="nil"/>
            </w:tcBorders>
            <w:shd w:val="clear" w:color="000000" w:fill="FFFFFF"/>
            <w:noWrap/>
            <w:vAlign w:val="center"/>
          </w:tcPr>
          <w:p w14:paraId="5C74BF9D" w14:textId="77777777" w:rsidR="00AD566D" w:rsidRPr="007B2547" w:rsidRDefault="00AD566D" w:rsidP="00AE5DA3">
            <w:pPr>
              <w:rPr>
                <w:rFonts w:eastAsia="Times New Roman" w:cs="Calibri"/>
                <w:color w:val="000000"/>
                <w:szCs w:val="18"/>
              </w:rPr>
            </w:pPr>
            <w:r w:rsidRPr="007B2547">
              <w:rPr>
                <w:rFonts w:eastAsia="Times New Roman" w:cs="Calibri"/>
                <w:color w:val="000000"/>
                <w:szCs w:val="18"/>
              </w:rPr>
              <w:t> </w:t>
            </w:r>
          </w:p>
        </w:tc>
        <w:tc>
          <w:tcPr>
            <w:tcW w:w="3302" w:type="pct"/>
            <w:tcBorders>
              <w:top w:val="single" w:sz="4" w:space="0" w:color="2F5BA6"/>
              <w:left w:val="nil"/>
              <w:bottom w:val="single" w:sz="4" w:space="0" w:color="2F5BA6"/>
              <w:right w:val="nil"/>
            </w:tcBorders>
            <w:shd w:val="clear" w:color="000000" w:fill="FFFFFF"/>
            <w:noWrap/>
            <w:vAlign w:val="center"/>
          </w:tcPr>
          <w:p w14:paraId="05E7CB12" w14:textId="77777777" w:rsidR="00AD566D" w:rsidRPr="00EE5E97" w:rsidRDefault="00AD566D" w:rsidP="00AE5DA3">
            <w:pPr>
              <w:rPr>
                <w:rFonts w:eastAsia="Times New Roman" w:cs="Calibri"/>
                <w:szCs w:val="18"/>
              </w:rPr>
            </w:pPr>
            <w:r w:rsidRPr="00EE5E97">
              <w:rPr>
                <w:rFonts w:eastAsia="Times New Roman" w:cs="Calibri"/>
                <w:szCs w:val="18"/>
              </w:rPr>
              <w:t>Reporting Date</w:t>
            </w:r>
          </w:p>
        </w:tc>
      </w:tr>
      <w:tr w:rsidR="00AD566D" w:rsidRPr="00EE5E97" w14:paraId="315DE266" w14:textId="77777777" w:rsidTr="00AE5DA3">
        <w:trPr>
          <w:trHeight w:val="178"/>
        </w:trPr>
        <w:tc>
          <w:tcPr>
            <w:tcW w:w="1342" w:type="pct"/>
            <w:tcBorders>
              <w:top w:val="nil"/>
              <w:left w:val="nil"/>
              <w:bottom w:val="nil"/>
              <w:right w:val="nil"/>
            </w:tcBorders>
            <w:shd w:val="clear" w:color="000000" w:fill="FFFFFF"/>
            <w:noWrap/>
            <w:vAlign w:val="center"/>
          </w:tcPr>
          <w:p w14:paraId="72F16D40" w14:textId="77777777" w:rsidR="00AD566D" w:rsidRPr="007B2547" w:rsidRDefault="00AD566D" w:rsidP="00AE5DA3">
            <w:pPr>
              <w:rPr>
                <w:rFonts w:eastAsia="Times New Roman" w:cs="Calibri"/>
                <w:color w:val="000000"/>
                <w:szCs w:val="18"/>
              </w:rPr>
            </w:pPr>
            <w:r w:rsidRPr="007B2547">
              <w:rPr>
                <w:rFonts w:eastAsia="Times New Roman" w:cs="Calibri"/>
                <w:color w:val="000000"/>
                <w:szCs w:val="18"/>
              </w:rPr>
              <w:t> </w:t>
            </w:r>
          </w:p>
        </w:tc>
        <w:tc>
          <w:tcPr>
            <w:tcW w:w="356" w:type="pct"/>
            <w:tcBorders>
              <w:top w:val="nil"/>
              <w:left w:val="nil"/>
              <w:bottom w:val="nil"/>
              <w:right w:val="nil"/>
            </w:tcBorders>
            <w:shd w:val="clear" w:color="000000" w:fill="FFFFFF"/>
            <w:noWrap/>
            <w:vAlign w:val="center"/>
          </w:tcPr>
          <w:p w14:paraId="32F92271" w14:textId="77777777" w:rsidR="00AD566D" w:rsidRPr="007B2547" w:rsidRDefault="00AD566D" w:rsidP="00AE5DA3">
            <w:pPr>
              <w:rPr>
                <w:rFonts w:eastAsia="Times New Roman" w:cs="Calibri"/>
                <w:color w:val="000000"/>
                <w:szCs w:val="18"/>
              </w:rPr>
            </w:pPr>
            <w:r w:rsidRPr="007B2547">
              <w:rPr>
                <w:rFonts w:eastAsia="Times New Roman" w:cs="Calibri"/>
                <w:color w:val="000000"/>
                <w:szCs w:val="18"/>
              </w:rPr>
              <w:t> </w:t>
            </w:r>
          </w:p>
        </w:tc>
        <w:tc>
          <w:tcPr>
            <w:tcW w:w="3302" w:type="pct"/>
            <w:tcBorders>
              <w:top w:val="single" w:sz="4" w:space="0" w:color="2F5BA6"/>
              <w:left w:val="nil"/>
              <w:bottom w:val="single" w:sz="4" w:space="0" w:color="2F5BA6"/>
              <w:right w:val="nil"/>
            </w:tcBorders>
            <w:shd w:val="clear" w:color="000000" w:fill="FFFFFF"/>
            <w:noWrap/>
            <w:vAlign w:val="center"/>
          </w:tcPr>
          <w:p w14:paraId="1AAB1C00" w14:textId="77777777" w:rsidR="00AD566D" w:rsidRPr="00EE5E97" w:rsidRDefault="00AD566D" w:rsidP="00AE5DA3">
            <w:pPr>
              <w:rPr>
                <w:rFonts w:eastAsia="Times New Roman" w:cs="Calibri"/>
                <w:szCs w:val="18"/>
              </w:rPr>
            </w:pPr>
            <w:r w:rsidRPr="00EE5E97">
              <w:rPr>
                <w:rFonts w:eastAsia="Times New Roman" w:cs="Calibri"/>
                <w:szCs w:val="18"/>
              </w:rPr>
              <w:t>Amount of Gross Outstanding Claims</w:t>
            </w:r>
          </w:p>
        </w:tc>
      </w:tr>
      <w:tr w:rsidR="00AD566D" w:rsidRPr="00EE5E97" w14:paraId="51A2A6B1" w14:textId="77777777" w:rsidTr="00AE5DA3">
        <w:trPr>
          <w:trHeight w:val="178"/>
        </w:trPr>
        <w:tc>
          <w:tcPr>
            <w:tcW w:w="1342" w:type="pct"/>
            <w:tcBorders>
              <w:top w:val="nil"/>
              <w:left w:val="nil"/>
              <w:bottom w:val="nil"/>
              <w:right w:val="nil"/>
            </w:tcBorders>
            <w:shd w:val="clear" w:color="000000" w:fill="FFFFFF"/>
            <w:noWrap/>
            <w:vAlign w:val="center"/>
          </w:tcPr>
          <w:p w14:paraId="79C337F2" w14:textId="77777777" w:rsidR="00AD566D" w:rsidRPr="007B2547" w:rsidRDefault="00AD566D" w:rsidP="00AE5DA3">
            <w:pPr>
              <w:rPr>
                <w:rFonts w:eastAsia="Times New Roman" w:cs="Calibri"/>
                <w:color w:val="000000"/>
                <w:szCs w:val="18"/>
              </w:rPr>
            </w:pPr>
            <w:r w:rsidRPr="007B2547">
              <w:rPr>
                <w:rFonts w:eastAsia="Times New Roman" w:cs="Calibri"/>
                <w:color w:val="000000"/>
                <w:szCs w:val="18"/>
              </w:rPr>
              <w:t> </w:t>
            </w:r>
          </w:p>
        </w:tc>
        <w:tc>
          <w:tcPr>
            <w:tcW w:w="356" w:type="pct"/>
            <w:tcBorders>
              <w:top w:val="nil"/>
              <w:left w:val="nil"/>
              <w:bottom w:val="nil"/>
              <w:right w:val="nil"/>
            </w:tcBorders>
            <w:shd w:val="clear" w:color="000000" w:fill="FFFFFF"/>
            <w:noWrap/>
            <w:vAlign w:val="center"/>
          </w:tcPr>
          <w:p w14:paraId="51463766" w14:textId="77777777" w:rsidR="00AD566D" w:rsidRPr="007B2547" w:rsidRDefault="00AD566D" w:rsidP="00AE5DA3">
            <w:pPr>
              <w:rPr>
                <w:rFonts w:eastAsia="Times New Roman" w:cs="Calibri"/>
                <w:color w:val="000000"/>
                <w:szCs w:val="18"/>
              </w:rPr>
            </w:pPr>
            <w:r w:rsidRPr="007B2547">
              <w:rPr>
                <w:rFonts w:eastAsia="Times New Roman" w:cs="Calibri"/>
                <w:color w:val="000000"/>
                <w:szCs w:val="18"/>
              </w:rPr>
              <w:t> </w:t>
            </w:r>
          </w:p>
        </w:tc>
        <w:tc>
          <w:tcPr>
            <w:tcW w:w="3302" w:type="pct"/>
            <w:tcBorders>
              <w:top w:val="single" w:sz="4" w:space="0" w:color="2F5BA6"/>
              <w:left w:val="nil"/>
              <w:bottom w:val="single" w:sz="4" w:space="0" w:color="2F5BA6"/>
              <w:right w:val="nil"/>
            </w:tcBorders>
            <w:shd w:val="clear" w:color="000000" w:fill="FFFFFF"/>
            <w:noWrap/>
            <w:vAlign w:val="center"/>
          </w:tcPr>
          <w:p w14:paraId="0DC820E5" w14:textId="77777777" w:rsidR="00AD566D" w:rsidRPr="00EE5E97" w:rsidRDefault="00AD566D" w:rsidP="00AE5DA3">
            <w:pPr>
              <w:rPr>
                <w:rFonts w:eastAsia="Times New Roman" w:cs="Calibri"/>
                <w:szCs w:val="18"/>
              </w:rPr>
            </w:pPr>
            <w:r w:rsidRPr="00EE5E97">
              <w:rPr>
                <w:rFonts w:eastAsia="Times New Roman" w:cs="Calibri"/>
                <w:szCs w:val="18"/>
              </w:rPr>
              <w:t>Expected Reinsurance Recovery</w:t>
            </w:r>
          </w:p>
        </w:tc>
      </w:tr>
    </w:tbl>
    <w:p w14:paraId="7119801C" w14:textId="068235D0" w:rsidR="00357A75" w:rsidRPr="002B68EE" w:rsidRDefault="004A03F0">
      <w:pPr>
        <w:spacing w:after="160" w:line="259" w:lineRule="auto"/>
        <w:ind w:right="0"/>
        <w:rPr>
          <w:rFonts w:ascii="Nunito Sans Black" w:hAnsi="Nunito Sans Black"/>
          <w:color w:val="0137A6"/>
        </w:rPr>
      </w:pPr>
      <w:r w:rsidRPr="002B68EE">
        <w:rPr>
          <w:rFonts w:ascii="Nunito Sans Black" w:hAnsi="Nunito Sans Black"/>
          <w:color w:val="0137A6"/>
        </w:rPr>
        <w:lastRenderedPageBreak/>
        <w:t>Sign-Off Template</w:t>
      </w:r>
    </w:p>
    <w:tbl>
      <w:tblPr>
        <w:tblW w:w="0" w:type="auto"/>
        <w:tblInd w:w="1695" w:type="dxa"/>
        <w:tblLayout w:type="fixed"/>
        <w:tblCellMar>
          <w:left w:w="0" w:type="dxa"/>
          <w:right w:w="0" w:type="dxa"/>
        </w:tblCellMar>
        <w:tblLook w:val="01E0" w:firstRow="1" w:lastRow="1" w:firstColumn="1" w:lastColumn="1" w:noHBand="0" w:noVBand="0"/>
      </w:tblPr>
      <w:tblGrid>
        <w:gridCol w:w="7493"/>
      </w:tblGrid>
      <w:tr w:rsidR="007879D2" w:rsidRPr="007879D2" w14:paraId="688006E0" w14:textId="77777777" w:rsidTr="007879D2">
        <w:trPr>
          <w:trHeight w:val="555"/>
        </w:trPr>
        <w:tc>
          <w:tcPr>
            <w:tcW w:w="7493" w:type="dxa"/>
            <w:hideMark/>
          </w:tcPr>
          <w:p w14:paraId="0F451695" w14:textId="77777777" w:rsidR="007879D2" w:rsidRPr="002B68EE" w:rsidRDefault="007879D2" w:rsidP="007879D2">
            <w:pPr>
              <w:widowControl w:val="0"/>
              <w:autoSpaceDE w:val="0"/>
              <w:autoSpaceDN w:val="0"/>
              <w:spacing w:line="430" w:lineRule="exact"/>
              <w:ind w:left="50" w:right="0"/>
              <w:rPr>
                <w:rFonts w:ascii="Nunito Sans Black" w:eastAsia="Tahoma" w:hAnsi="Nunito Sans Black" w:cs="Tahoma"/>
                <w:b/>
                <w:color w:val="0137A6"/>
                <w:sz w:val="36"/>
              </w:rPr>
            </w:pPr>
            <w:r w:rsidRPr="002B68EE">
              <w:rPr>
                <w:rFonts w:ascii="Nunito Sans Black" w:eastAsia="Tahoma" w:hAnsi="Nunito Sans Black" w:cs="Tahoma"/>
                <w:b/>
                <w:color w:val="0137A6"/>
                <w:w w:val="85"/>
                <w:sz w:val="36"/>
              </w:rPr>
              <w:t>Sign-</w:t>
            </w:r>
            <w:r w:rsidRPr="002B68EE">
              <w:rPr>
                <w:rFonts w:ascii="Nunito Sans Black" w:eastAsia="Tahoma" w:hAnsi="Nunito Sans Black" w:cs="Tahoma"/>
                <w:b/>
                <w:color w:val="0137A6"/>
                <w:spacing w:val="-5"/>
                <w:w w:val="95"/>
                <w:sz w:val="36"/>
              </w:rPr>
              <w:t>off</w:t>
            </w:r>
          </w:p>
        </w:tc>
      </w:tr>
      <w:tr w:rsidR="007879D2" w:rsidRPr="007879D2" w14:paraId="6ECE6AB6" w14:textId="77777777" w:rsidTr="007879D2">
        <w:trPr>
          <w:trHeight w:val="483"/>
        </w:trPr>
        <w:tc>
          <w:tcPr>
            <w:tcW w:w="7493" w:type="dxa"/>
            <w:hideMark/>
          </w:tcPr>
          <w:p w14:paraId="1294BAC9" w14:textId="77777777" w:rsidR="007879D2" w:rsidRPr="007879D2" w:rsidRDefault="007879D2" w:rsidP="007879D2">
            <w:pPr>
              <w:widowControl w:val="0"/>
              <w:autoSpaceDE w:val="0"/>
              <w:autoSpaceDN w:val="0"/>
              <w:spacing w:before="120"/>
              <w:ind w:left="50" w:right="0"/>
              <w:rPr>
                <w:rFonts w:eastAsia="Tahoma" w:cs="Tahoma"/>
                <w:b/>
                <w:color w:val="0137A6"/>
                <w:sz w:val="20"/>
              </w:rPr>
            </w:pPr>
            <w:r w:rsidRPr="002B68EE">
              <w:rPr>
                <w:rFonts w:ascii="Nunito Sans" w:eastAsia="Tahoma" w:hAnsi="Nunito Sans" w:cs="Tahoma"/>
                <w:b/>
                <w:color w:val="0137A6"/>
                <w:w w:val="85"/>
                <w:sz w:val="20"/>
              </w:rPr>
              <w:t>Statement</w:t>
            </w:r>
            <w:r w:rsidRPr="002B68EE">
              <w:rPr>
                <w:rFonts w:ascii="Nunito Sans" w:eastAsia="Tahoma" w:hAnsi="Nunito Sans" w:cs="Tahoma"/>
                <w:b/>
                <w:color w:val="0137A6"/>
                <w:spacing w:val="8"/>
                <w:sz w:val="20"/>
              </w:rPr>
              <w:t xml:space="preserve"> </w:t>
            </w:r>
            <w:r w:rsidRPr="002B68EE">
              <w:rPr>
                <w:rFonts w:ascii="Nunito Sans" w:eastAsia="Tahoma" w:hAnsi="Nunito Sans" w:cs="Tahoma"/>
                <w:b/>
                <w:color w:val="0137A6"/>
                <w:w w:val="85"/>
                <w:sz w:val="20"/>
              </w:rPr>
              <w:t>by</w:t>
            </w:r>
            <w:r w:rsidRPr="002B68EE">
              <w:rPr>
                <w:rFonts w:ascii="Nunito Sans" w:eastAsia="Tahoma" w:hAnsi="Nunito Sans" w:cs="Tahoma"/>
                <w:b/>
                <w:color w:val="0137A6"/>
                <w:spacing w:val="11"/>
                <w:sz w:val="20"/>
              </w:rPr>
              <w:t xml:space="preserve"> </w:t>
            </w:r>
            <w:r w:rsidRPr="002B68EE">
              <w:rPr>
                <w:rFonts w:ascii="Nunito Sans" w:eastAsia="Tahoma" w:hAnsi="Nunito Sans" w:cs="Tahoma"/>
                <w:b/>
                <w:color w:val="0137A6"/>
                <w:w w:val="85"/>
                <w:sz w:val="20"/>
              </w:rPr>
              <w:t>the</w:t>
            </w:r>
            <w:r w:rsidRPr="002B68EE">
              <w:rPr>
                <w:rFonts w:ascii="Nunito Sans" w:eastAsia="Tahoma" w:hAnsi="Nunito Sans" w:cs="Tahoma"/>
                <w:b/>
                <w:color w:val="0137A6"/>
                <w:spacing w:val="9"/>
                <w:sz w:val="20"/>
              </w:rPr>
              <w:t xml:space="preserve"> </w:t>
            </w:r>
            <w:r w:rsidRPr="002B68EE">
              <w:rPr>
                <w:rFonts w:ascii="Nunito Sans" w:eastAsia="Tahoma" w:hAnsi="Nunito Sans" w:cs="Tahoma"/>
                <w:b/>
                <w:color w:val="0137A6"/>
                <w:w w:val="85"/>
                <w:sz w:val="20"/>
              </w:rPr>
              <w:t>Lead</w:t>
            </w:r>
            <w:r w:rsidRPr="002B68EE">
              <w:rPr>
                <w:rFonts w:ascii="Nunito Sans" w:eastAsia="Tahoma" w:hAnsi="Nunito Sans" w:cs="Tahoma"/>
                <w:b/>
                <w:color w:val="0137A6"/>
                <w:spacing w:val="11"/>
                <w:sz w:val="20"/>
              </w:rPr>
              <w:t xml:space="preserve"> </w:t>
            </w:r>
            <w:r w:rsidRPr="002B68EE">
              <w:rPr>
                <w:rFonts w:ascii="Nunito Sans" w:eastAsia="Tahoma" w:hAnsi="Nunito Sans" w:cs="Tahoma"/>
                <w:b/>
                <w:color w:val="0137A6"/>
                <w:spacing w:val="-2"/>
                <w:w w:val="85"/>
                <w:sz w:val="20"/>
              </w:rPr>
              <w:t>Analyst</w:t>
            </w:r>
          </w:p>
        </w:tc>
      </w:tr>
      <w:tr w:rsidR="007879D2" w:rsidRPr="007879D2" w14:paraId="6CA88C96" w14:textId="77777777" w:rsidTr="007879D2">
        <w:trPr>
          <w:trHeight w:val="884"/>
        </w:trPr>
        <w:tc>
          <w:tcPr>
            <w:tcW w:w="7493" w:type="dxa"/>
            <w:hideMark/>
          </w:tcPr>
          <w:p w14:paraId="7FE0C312" w14:textId="147D039D" w:rsidR="007879D2" w:rsidRPr="007879D2" w:rsidRDefault="007879D2" w:rsidP="007879D2">
            <w:pPr>
              <w:widowControl w:val="0"/>
              <w:autoSpaceDE w:val="0"/>
              <w:autoSpaceDN w:val="0"/>
              <w:spacing w:before="118"/>
              <w:ind w:left="50" w:right="0"/>
              <w:rPr>
                <w:rFonts w:eastAsia="Tahoma" w:cs="Tahoma"/>
              </w:rPr>
            </w:pPr>
            <w:r w:rsidRPr="002B68EE">
              <w:rPr>
                <w:rFonts w:ascii="Nunito Sans" w:eastAsia="Tahoma" w:hAnsi="Nunito Sans" w:cs="Tahoma"/>
              </w:rPr>
              <w:t>I</w:t>
            </w:r>
            <w:r w:rsidRPr="002B68EE">
              <w:rPr>
                <w:rFonts w:ascii="Nunito Sans" w:eastAsia="Tahoma" w:hAnsi="Nunito Sans" w:cs="Tahoma"/>
                <w:spacing w:val="-9"/>
              </w:rPr>
              <w:t xml:space="preserve"> </w:t>
            </w:r>
            <w:r w:rsidRPr="002B68EE">
              <w:rPr>
                <w:rFonts w:ascii="Nunito Sans" w:eastAsia="Tahoma" w:hAnsi="Nunito Sans" w:cs="Tahoma"/>
              </w:rPr>
              <w:t>have</w:t>
            </w:r>
            <w:r w:rsidRPr="002B68EE">
              <w:rPr>
                <w:rFonts w:ascii="Nunito Sans" w:eastAsia="Tahoma" w:hAnsi="Nunito Sans" w:cs="Tahoma"/>
                <w:spacing w:val="-8"/>
              </w:rPr>
              <w:t xml:space="preserve"> </w:t>
            </w:r>
            <w:r w:rsidRPr="002B68EE">
              <w:rPr>
                <w:rFonts w:ascii="Nunito Sans" w:eastAsia="Tahoma" w:hAnsi="Nunito Sans" w:cs="Tahoma"/>
              </w:rPr>
              <w:t>acquired</w:t>
            </w:r>
            <w:r w:rsidRPr="002B68EE">
              <w:rPr>
                <w:rFonts w:ascii="Nunito Sans" w:eastAsia="Tahoma" w:hAnsi="Nunito Sans" w:cs="Tahoma"/>
                <w:spacing w:val="-9"/>
              </w:rPr>
              <w:t xml:space="preserve"> </w:t>
            </w:r>
            <w:r w:rsidRPr="002B68EE">
              <w:rPr>
                <w:rFonts w:ascii="Nunito Sans" w:eastAsia="Tahoma" w:hAnsi="Nunito Sans" w:cs="Tahoma"/>
              </w:rPr>
              <w:t>the</w:t>
            </w:r>
            <w:r w:rsidRPr="002B68EE">
              <w:rPr>
                <w:rFonts w:ascii="Nunito Sans" w:eastAsia="Tahoma" w:hAnsi="Nunito Sans" w:cs="Tahoma"/>
                <w:spacing w:val="-8"/>
              </w:rPr>
              <w:t xml:space="preserve"> </w:t>
            </w:r>
            <w:r w:rsidRPr="002B68EE">
              <w:rPr>
                <w:rFonts w:ascii="Nunito Sans" w:eastAsia="Tahoma" w:hAnsi="Nunito Sans" w:cs="Tahoma"/>
              </w:rPr>
              <w:t>required</w:t>
            </w:r>
            <w:r w:rsidRPr="002B68EE">
              <w:rPr>
                <w:rFonts w:ascii="Nunito Sans" w:eastAsia="Tahoma" w:hAnsi="Nunito Sans" w:cs="Tahoma"/>
                <w:spacing w:val="-9"/>
              </w:rPr>
              <w:t xml:space="preserve"> </w:t>
            </w:r>
            <w:r w:rsidRPr="002B68EE">
              <w:rPr>
                <w:rFonts w:ascii="Nunito Sans" w:eastAsia="Tahoma" w:hAnsi="Nunito Sans" w:cs="Tahoma"/>
              </w:rPr>
              <w:t>data</w:t>
            </w:r>
            <w:r w:rsidRPr="002B68EE">
              <w:rPr>
                <w:rFonts w:ascii="Nunito Sans" w:eastAsia="Tahoma" w:hAnsi="Nunito Sans" w:cs="Tahoma"/>
                <w:spacing w:val="-10"/>
              </w:rPr>
              <w:t xml:space="preserve"> </w:t>
            </w:r>
            <w:r w:rsidRPr="002B68EE">
              <w:rPr>
                <w:rFonts w:ascii="Nunito Sans" w:eastAsia="Tahoma" w:hAnsi="Nunito Sans" w:cs="Tahoma"/>
              </w:rPr>
              <w:t>from</w:t>
            </w:r>
            <w:r w:rsidRPr="002B68EE">
              <w:rPr>
                <w:rFonts w:ascii="Nunito Sans" w:eastAsia="Tahoma" w:hAnsi="Nunito Sans" w:cs="Tahoma"/>
                <w:spacing w:val="-8"/>
              </w:rPr>
              <w:t xml:space="preserve"> </w:t>
            </w:r>
            <w:r w:rsidRPr="002B68EE">
              <w:rPr>
                <w:rFonts w:ascii="Nunito Sans" w:eastAsia="Tahoma" w:hAnsi="Nunito Sans" w:cs="Tahoma"/>
              </w:rPr>
              <w:t>the</w:t>
            </w:r>
            <w:r w:rsidRPr="002B68EE">
              <w:rPr>
                <w:rFonts w:ascii="Nunito Sans" w:eastAsia="Tahoma" w:hAnsi="Nunito Sans" w:cs="Tahoma"/>
                <w:spacing w:val="-8"/>
              </w:rPr>
              <w:t xml:space="preserve"> </w:t>
            </w:r>
            <w:r w:rsidRPr="002B68EE">
              <w:rPr>
                <w:rFonts w:ascii="Nunito Sans" w:eastAsia="Tahoma" w:hAnsi="Nunito Sans" w:cs="Tahoma"/>
              </w:rPr>
              <w:t>client</w:t>
            </w:r>
            <w:r w:rsidRPr="002B68EE">
              <w:rPr>
                <w:rFonts w:ascii="Nunito Sans" w:eastAsia="Tahoma" w:hAnsi="Nunito Sans" w:cs="Tahoma"/>
                <w:spacing w:val="-9"/>
              </w:rPr>
              <w:t xml:space="preserve"> </w:t>
            </w:r>
            <w:r w:rsidRPr="002B68EE">
              <w:rPr>
                <w:rFonts w:ascii="Nunito Sans" w:eastAsia="Tahoma" w:hAnsi="Nunito Sans" w:cs="Tahoma"/>
              </w:rPr>
              <w:t>and</w:t>
            </w:r>
            <w:r w:rsidRPr="002B68EE">
              <w:rPr>
                <w:rFonts w:ascii="Nunito Sans" w:eastAsia="Tahoma" w:hAnsi="Nunito Sans" w:cs="Tahoma"/>
                <w:spacing w:val="-9"/>
              </w:rPr>
              <w:t xml:space="preserve"> </w:t>
            </w:r>
            <w:r w:rsidRPr="002B68EE">
              <w:rPr>
                <w:rFonts w:ascii="Nunito Sans" w:eastAsia="Tahoma" w:hAnsi="Nunito Sans" w:cs="Tahoma"/>
              </w:rPr>
              <w:t>did</w:t>
            </w:r>
            <w:r w:rsidRPr="002B68EE">
              <w:rPr>
                <w:rFonts w:ascii="Nunito Sans" w:eastAsia="Tahoma" w:hAnsi="Nunito Sans" w:cs="Tahoma"/>
                <w:spacing w:val="-9"/>
              </w:rPr>
              <w:t xml:space="preserve"> </w:t>
            </w:r>
            <w:r w:rsidRPr="002B68EE">
              <w:rPr>
                <w:rFonts w:ascii="Nunito Sans" w:eastAsia="Tahoma" w:hAnsi="Nunito Sans" w:cs="Tahoma"/>
              </w:rPr>
              <w:t>data</w:t>
            </w:r>
            <w:r w:rsidRPr="002B68EE">
              <w:rPr>
                <w:rFonts w:ascii="Nunito Sans" w:eastAsia="Tahoma" w:hAnsi="Nunito Sans" w:cs="Tahoma"/>
                <w:spacing w:val="-10"/>
              </w:rPr>
              <w:t xml:space="preserve"> </w:t>
            </w:r>
            <w:r w:rsidRPr="002B68EE">
              <w:rPr>
                <w:rFonts w:ascii="Nunito Sans" w:eastAsia="Tahoma" w:hAnsi="Nunito Sans" w:cs="Tahoma"/>
              </w:rPr>
              <w:t>validation</w:t>
            </w:r>
            <w:r w:rsidRPr="002B68EE">
              <w:rPr>
                <w:rFonts w:ascii="Nunito Sans" w:eastAsia="Tahoma" w:hAnsi="Nunito Sans" w:cs="Tahoma"/>
                <w:spacing w:val="-9"/>
              </w:rPr>
              <w:t xml:space="preserve"> </w:t>
            </w:r>
            <w:r w:rsidRPr="002B68EE">
              <w:rPr>
                <w:rFonts w:ascii="Nunito Sans" w:eastAsia="Tahoma" w:hAnsi="Nunito Sans" w:cs="Tahoma"/>
              </w:rPr>
              <w:t>in</w:t>
            </w:r>
            <w:r w:rsidRPr="002B68EE">
              <w:rPr>
                <w:rFonts w:ascii="Nunito Sans" w:eastAsia="Tahoma" w:hAnsi="Nunito Sans" w:cs="Tahoma"/>
                <w:spacing w:val="-9"/>
              </w:rPr>
              <w:t xml:space="preserve"> </w:t>
            </w:r>
            <w:r w:rsidRPr="002B68EE">
              <w:rPr>
                <w:rFonts w:ascii="Nunito Sans" w:eastAsia="Tahoma" w:hAnsi="Nunito Sans" w:cs="Tahoma"/>
              </w:rPr>
              <w:t>line</w:t>
            </w:r>
            <w:r w:rsidRPr="002B68EE">
              <w:rPr>
                <w:rFonts w:ascii="Nunito Sans" w:eastAsia="Tahoma" w:hAnsi="Nunito Sans" w:cs="Tahoma"/>
                <w:spacing w:val="-8"/>
              </w:rPr>
              <w:t xml:space="preserve"> </w:t>
            </w:r>
            <w:r w:rsidRPr="002B68EE">
              <w:rPr>
                <w:rFonts w:ascii="Nunito Sans" w:eastAsia="Tahoma" w:hAnsi="Nunito Sans" w:cs="Tahoma"/>
              </w:rPr>
              <w:t>with</w:t>
            </w:r>
            <w:r w:rsidRPr="002B68EE">
              <w:rPr>
                <w:rFonts w:ascii="Nunito Sans" w:eastAsia="Tahoma" w:hAnsi="Nunito Sans" w:cs="Tahoma"/>
                <w:spacing w:val="-9"/>
              </w:rPr>
              <w:t xml:space="preserve"> </w:t>
            </w:r>
            <w:r w:rsidRPr="002B68EE">
              <w:rPr>
                <w:rFonts w:ascii="Nunito Sans" w:eastAsia="Tahoma" w:hAnsi="Nunito Sans" w:cs="Tahoma"/>
              </w:rPr>
              <w:t>the</w:t>
            </w:r>
            <w:r w:rsidRPr="002B68EE">
              <w:rPr>
                <w:rFonts w:ascii="Nunito Sans" w:eastAsia="Tahoma" w:hAnsi="Nunito Sans" w:cs="Tahoma"/>
                <w:spacing w:val="-10"/>
              </w:rPr>
              <w:t xml:space="preserve"> </w:t>
            </w:r>
            <w:r w:rsidRPr="002B68EE">
              <w:rPr>
                <w:rFonts w:ascii="Nunito Sans" w:eastAsia="Tahoma" w:hAnsi="Nunito Sans" w:cs="Tahoma"/>
              </w:rPr>
              <w:t>KAFS Internal</w:t>
            </w:r>
            <w:r w:rsidRPr="002B68EE">
              <w:rPr>
                <w:rFonts w:ascii="Nunito Sans" w:eastAsia="Tahoma" w:hAnsi="Nunito Sans" w:cs="Tahoma"/>
                <w:spacing w:val="-4"/>
              </w:rPr>
              <w:t xml:space="preserve"> </w:t>
            </w:r>
            <w:r w:rsidRPr="002B68EE">
              <w:rPr>
                <w:rFonts w:ascii="Nunito Sans" w:eastAsia="Tahoma" w:hAnsi="Nunito Sans" w:cs="Tahoma"/>
              </w:rPr>
              <w:t>Technical</w:t>
            </w:r>
            <w:r w:rsidRPr="002B68EE">
              <w:rPr>
                <w:rFonts w:ascii="Nunito Sans" w:eastAsia="Tahoma" w:hAnsi="Nunito Sans" w:cs="Tahoma"/>
                <w:spacing w:val="-3"/>
              </w:rPr>
              <w:t xml:space="preserve"> </w:t>
            </w:r>
            <w:r w:rsidRPr="002B68EE">
              <w:rPr>
                <w:rFonts w:ascii="Nunito Sans" w:eastAsia="Tahoma" w:hAnsi="Nunito Sans" w:cs="Tahoma"/>
              </w:rPr>
              <w:t>Procedure</w:t>
            </w:r>
            <w:r w:rsidRPr="002B68EE">
              <w:rPr>
                <w:rFonts w:ascii="Nunito Sans" w:eastAsia="Tahoma" w:hAnsi="Nunito Sans" w:cs="Tahoma"/>
                <w:spacing w:val="-3"/>
              </w:rPr>
              <w:t xml:space="preserve"> </w:t>
            </w:r>
            <w:r w:rsidRPr="002B68EE">
              <w:rPr>
                <w:rFonts w:ascii="Nunito Sans" w:eastAsia="Tahoma" w:hAnsi="Nunito Sans" w:cs="Tahoma"/>
              </w:rPr>
              <w:t>on</w:t>
            </w:r>
            <w:r w:rsidRPr="002B68EE">
              <w:rPr>
                <w:rFonts w:ascii="Nunito Sans" w:eastAsia="Tahoma" w:hAnsi="Nunito Sans" w:cs="Tahoma"/>
                <w:spacing w:val="-4"/>
              </w:rPr>
              <w:t xml:space="preserve"> </w:t>
            </w:r>
            <w:r w:rsidRPr="002B68EE">
              <w:rPr>
                <w:rFonts w:ascii="Nunito Sans" w:eastAsia="Tahoma" w:hAnsi="Nunito Sans" w:cs="Tahoma"/>
              </w:rPr>
              <w:t>Data</w:t>
            </w:r>
            <w:r w:rsidRPr="002B68EE">
              <w:rPr>
                <w:rFonts w:ascii="Nunito Sans" w:eastAsia="Tahoma" w:hAnsi="Nunito Sans" w:cs="Tahoma"/>
                <w:spacing w:val="-6"/>
              </w:rPr>
              <w:t xml:space="preserve"> </w:t>
            </w:r>
            <w:r w:rsidRPr="002B68EE">
              <w:rPr>
                <w:rFonts w:ascii="Nunito Sans" w:eastAsia="Tahoma" w:hAnsi="Nunito Sans" w:cs="Tahoma"/>
              </w:rPr>
              <w:t>&amp;</w:t>
            </w:r>
            <w:r w:rsidRPr="002B68EE">
              <w:rPr>
                <w:rFonts w:ascii="Nunito Sans" w:eastAsia="Tahoma" w:hAnsi="Nunito Sans" w:cs="Tahoma"/>
                <w:spacing w:val="-6"/>
              </w:rPr>
              <w:t xml:space="preserve"> </w:t>
            </w:r>
            <w:r w:rsidRPr="002B68EE">
              <w:rPr>
                <w:rFonts w:ascii="Nunito Sans" w:eastAsia="Tahoma" w:hAnsi="Nunito Sans" w:cs="Tahoma"/>
              </w:rPr>
              <w:t>Checks.</w:t>
            </w:r>
            <w:r w:rsidRPr="002B68EE">
              <w:rPr>
                <w:rFonts w:ascii="Nunito Sans" w:eastAsia="Tahoma" w:hAnsi="Nunito Sans" w:cs="Tahoma"/>
                <w:spacing w:val="-3"/>
              </w:rPr>
              <w:t xml:space="preserve"> </w:t>
            </w:r>
            <w:r w:rsidRPr="002B68EE">
              <w:rPr>
                <w:rFonts w:ascii="Nunito Sans" w:eastAsia="Tahoma" w:hAnsi="Nunito Sans" w:cs="Tahoma"/>
              </w:rPr>
              <w:t>The</w:t>
            </w:r>
            <w:r w:rsidRPr="002B68EE">
              <w:rPr>
                <w:rFonts w:ascii="Nunito Sans" w:eastAsia="Tahoma" w:hAnsi="Nunito Sans" w:cs="Tahoma"/>
                <w:spacing w:val="-3"/>
              </w:rPr>
              <w:t xml:space="preserve"> </w:t>
            </w:r>
            <w:r w:rsidRPr="002B68EE">
              <w:rPr>
                <w:rFonts w:ascii="Nunito Sans" w:eastAsia="Tahoma" w:hAnsi="Nunito Sans" w:cs="Tahoma"/>
              </w:rPr>
              <w:t>key</w:t>
            </w:r>
            <w:r w:rsidRPr="002B68EE">
              <w:rPr>
                <w:rFonts w:ascii="Nunito Sans" w:eastAsia="Tahoma" w:hAnsi="Nunito Sans" w:cs="Tahoma"/>
                <w:spacing w:val="-3"/>
              </w:rPr>
              <w:t xml:space="preserve"> </w:t>
            </w:r>
            <w:r w:rsidRPr="002B68EE">
              <w:rPr>
                <w:rFonts w:ascii="Nunito Sans" w:eastAsia="Tahoma" w:hAnsi="Nunito Sans" w:cs="Tahoma"/>
              </w:rPr>
              <w:t>assumptions</w:t>
            </w:r>
            <w:r w:rsidRPr="002B68EE">
              <w:rPr>
                <w:rFonts w:ascii="Nunito Sans" w:eastAsia="Tahoma" w:hAnsi="Nunito Sans" w:cs="Tahoma"/>
                <w:spacing w:val="-3"/>
              </w:rPr>
              <w:t xml:space="preserve"> </w:t>
            </w:r>
            <w:r w:rsidRPr="002B68EE">
              <w:rPr>
                <w:rFonts w:ascii="Nunito Sans" w:eastAsia="Tahoma" w:hAnsi="Nunito Sans" w:cs="Tahoma"/>
              </w:rPr>
              <w:t>made</w:t>
            </w:r>
            <w:r w:rsidRPr="002B68EE">
              <w:rPr>
                <w:rFonts w:ascii="Nunito Sans" w:eastAsia="Tahoma" w:hAnsi="Nunito Sans" w:cs="Tahoma"/>
                <w:spacing w:val="-4"/>
              </w:rPr>
              <w:t xml:space="preserve"> </w:t>
            </w:r>
            <w:r w:rsidRPr="002B68EE">
              <w:rPr>
                <w:rFonts w:ascii="Nunito Sans" w:eastAsia="Tahoma" w:hAnsi="Nunito Sans" w:cs="Tahoma"/>
              </w:rPr>
              <w:t>are</w:t>
            </w:r>
            <w:r w:rsidRPr="002B68EE">
              <w:rPr>
                <w:rFonts w:ascii="Nunito Sans" w:eastAsia="Tahoma" w:hAnsi="Nunito Sans" w:cs="Tahoma"/>
                <w:spacing w:val="-3"/>
              </w:rPr>
              <w:t xml:space="preserve"> </w:t>
            </w:r>
            <w:r w:rsidR="004A03F0" w:rsidRPr="002B68EE">
              <w:rPr>
                <w:rFonts w:ascii="Nunito Sans" w:eastAsia="Tahoma" w:hAnsi="Nunito Sans" w:cs="Tahoma"/>
              </w:rPr>
              <w:t>summarized</w:t>
            </w:r>
            <w:r w:rsidRPr="002B68EE">
              <w:rPr>
                <w:rFonts w:ascii="Nunito Sans" w:eastAsia="Tahoma" w:hAnsi="Nunito Sans" w:cs="Tahoma"/>
              </w:rPr>
              <w:t xml:space="preserve"> </w:t>
            </w:r>
            <w:r w:rsidRPr="002B68EE">
              <w:rPr>
                <w:rFonts w:ascii="Nunito Sans" w:eastAsia="Tahoma" w:hAnsi="Nunito Sans" w:cs="Tahoma"/>
                <w:spacing w:val="-2"/>
              </w:rPr>
              <w:t>below:</w:t>
            </w:r>
          </w:p>
        </w:tc>
      </w:tr>
      <w:tr w:rsidR="007879D2" w:rsidRPr="007879D2" w14:paraId="6D1290D8" w14:textId="77777777" w:rsidTr="007879D2">
        <w:trPr>
          <w:trHeight w:val="498"/>
        </w:trPr>
        <w:tc>
          <w:tcPr>
            <w:tcW w:w="7493" w:type="dxa"/>
            <w:hideMark/>
          </w:tcPr>
          <w:p w14:paraId="19264ADC" w14:textId="77777777" w:rsidR="007879D2" w:rsidRPr="007879D2" w:rsidRDefault="007879D2" w:rsidP="007879D2">
            <w:pPr>
              <w:widowControl w:val="0"/>
              <w:autoSpaceDE w:val="0"/>
              <w:autoSpaceDN w:val="0"/>
              <w:spacing w:before="114"/>
              <w:ind w:left="50" w:right="0"/>
              <w:rPr>
                <w:rFonts w:eastAsia="Tahoma" w:cs="Tahoma"/>
                <w:b/>
              </w:rPr>
            </w:pPr>
            <w:r w:rsidRPr="002B68EE">
              <w:rPr>
                <w:rFonts w:ascii="Nunito Sans" w:eastAsia="Tahoma" w:hAnsi="Nunito Sans" w:cs="Tahoma"/>
                <w:b/>
                <w:color w:val="C00000"/>
                <w:spacing w:val="-8"/>
              </w:rPr>
              <w:t xml:space="preserve">Key </w:t>
            </w:r>
            <w:r w:rsidRPr="002B68EE">
              <w:rPr>
                <w:rFonts w:ascii="Nunito Sans" w:eastAsia="Tahoma" w:hAnsi="Nunito Sans" w:cs="Tahoma"/>
                <w:b/>
                <w:color w:val="C00000"/>
                <w:spacing w:val="-2"/>
              </w:rPr>
              <w:t>Assumptions</w:t>
            </w:r>
          </w:p>
        </w:tc>
      </w:tr>
      <w:tr w:rsidR="007879D2" w:rsidRPr="007879D2" w14:paraId="798AE6ED" w14:textId="77777777" w:rsidTr="007879D2">
        <w:trPr>
          <w:trHeight w:val="434"/>
        </w:trPr>
        <w:tc>
          <w:tcPr>
            <w:tcW w:w="7493" w:type="dxa"/>
            <w:hideMark/>
          </w:tcPr>
          <w:p w14:paraId="7C4B8DC6" w14:textId="77777777" w:rsidR="007879D2" w:rsidRPr="007879D2" w:rsidRDefault="007879D2" w:rsidP="007879D2">
            <w:pPr>
              <w:widowControl w:val="0"/>
              <w:tabs>
                <w:tab w:val="left" w:pos="7911"/>
              </w:tabs>
              <w:autoSpaceDE w:val="0"/>
              <w:autoSpaceDN w:val="0"/>
              <w:spacing w:before="163"/>
              <w:ind w:left="66" w:right="-432"/>
              <w:rPr>
                <w:rFonts w:eastAsia="Tahoma" w:cs="Tahoma"/>
                <w:b/>
              </w:rPr>
            </w:pPr>
            <w:r w:rsidRPr="002B68EE">
              <w:rPr>
                <w:rFonts w:ascii="Nunito Sans" w:eastAsia="Tahoma" w:hAnsi="Nunito Sans" w:cs="Tahoma"/>
                <w:b/>
              </w:rPr>
              <w:t>1</w:t>
            </w:r>
            <w:r w:rsidRPr="002B68EE">
              <w:rPr>
                <w:rFonts w:ascii="Nunito Sans" w:eastAsia="Tahoma" w:hAnsi="Nunito Sans" w:cs="Tahoma"/>
                <w:b/>
                <w:spacing w:val="55"/>
              </w:rPr>
              <w:t xml:space="preserve"> </w:t>
            </w:r>
            <w:r w:rsidRPr="002B68EE">
              <w:rPr>
                <w:rFonts w:ascii="Nunito Sans" w:eastAsia="Tahoma" w:hAnsi="Nunito Sans" w:cs="Tahoma"/>
                <w:b/>
                <w:u w:val="single" w:color="2E5BA6"/>
              </w:rPr>
              <w:tab/>
            </w:r>
          </w:p>
        </w:tc>
      </w:tr>
      <w:tr w:rsidR="007879D2" w:rsidRPr="007879D2" w14:paraId="44075BE4" w14:textId="77777777" w:rsidTr="007879D2">
        <w:trPr>
          <w:trHeight w:val="321"/>
        </w:trPr>
        <w:tc>
          <w:tcPr>
            <w:tcW w:w="7493" w:type="dxa"/>
            <w:hideMark/>
          </w:tcPr>
          <w:p w14:paraId="60CA17FE" w14:textId="77777777" w:rsidR="007879D2" w:rsidRPr="007879D2" w:rsidRDefault="007879D2" w:rsidP="007879D2">
            <w:pPr>
              <w:widowControl w:val="0"/>
              <w:tabs>
                <w:tab w:val="left" w:pos="7911"/>
              </w:tabs>
              <w:autoSpaceDE w:val="0"/>
              <w:autoSpaceDN w:val="0"/>
              <w:spacing w:before="50"/>
              <w:ind w:left="66" w:right="-432"/>
              <w:rPr>
                <w:rFonts w:eastAsia="Tahoma" w:cs="Tahoma"/>
                <w:b/>
              </w:rPr>
            </w:pPr>
            <w:r w:rsidRPr="002B68EE">
              <w:rPr>
                <w:rFonts w:ascii="Nunito Sans" w:eastAsia="Tahoma" w:hAnsi="Nunito Sans" w:cs="Tahoma"/>
                <w:b/>
              </w:rPr>
              <w:t>2</w:t>
            </w:r>
            <w:r w:rsidRPr="002B68EE">
              <w:rPr>
                <w:rFonts w:ascii="Nunito Sans" w:eastAsia="Tahoma" w:hAnsi="Nunito Sans" w:cs="Tahoma"/>
                <w:b/>
                <w:spacing w:val="55"/>
              </w:rPr>
              <w:t xml:space="preserve"> </w:t>
            </w:r>
            <w:r w:rsidRPr="002B68EE">
              <w:rPr>
                <w:rFonts w:ascii="Nunito Sans" w:eastAsia="Tahoma" w:hAnsi="Nunito Sans" w:cs="Tahoma"/>
                <w:b/>
                <w:u w:val="single" w:color="2E5BA6"/>
              </w:rPr>
              <w:tab/>
            </w:r>
          </w:p>
        </w:tc>
      </w:tr>
      <w:tr w:rsidR="007879D2" w:rsidRPr="007879D2" w14:paraId="32D0F868" w14:textId="77777777" w:rsidTr="007879D2">
        <w:trPr>
          <w:trHeight w:val="321"/>
        </w:trPr>
        <w:tc>
          <w:tcPr>
            <w:tcW w:w="7493" w:type="dxa"/>
            <w:hideMark/>
          </w:tcPr>
          <w:p w14:paraId="695D13E4" w14:textId="77777777" w:rsidR="007879D2" w:rsidRPr="007879D2" w:rsidRDefault="007879D2" w:rsidP="007879D2">
            <w:pPr>
              <w:widowControl w:val="0"/>
              <w:tabs>
                <w:tab w:val="left" w:pos="7911"/>
              </w:tabs>
              <w:autoSpaceDE w:val="0"/>
              <w:autoSpaceDN w:val="0"/>
              <w:spacing w:before="50"/>
              <w:ind w:left="66" w:right="-432"/>
              <w:rPr>
                <w:rFonts w:eastAsia="Tahoma" w:cs="Tahoma"/>
                <w:b/>
              </w:rPr>
            </w:pPr>
            <w:r w:rsidRPr="002B68EE">
              <w:rPr>
                <w:rFonts w:ascii="Nunito Sans" w:eastAsia="Tahoma" w:hAnsi="Nunito Sans" w:cs="Tahoma"/>
                <w:b/>
              </w:rPr>
              <w:t>3</w:t>
            </w:r>
            <w:r w:rsidRPr="002B68EE">
              <w:rPr>
                <w:rFonts w:ascii="Nunito Sans" w:eastAsia="Tahoma" w:hAnsi="Nunito Sans" w:cs="Tahoma"/>
                <w:b/>
                <w:spacing w:val="55"/>
              </w:rPr>
              <w:t xml:space="preserve"> </w:t>
            </w:r>
            <w:r w:rsidRPr="002B68EE">
              <w:rPr>
                <w:rFonts w:ascii="Nunito Sans" w:eastAsia="Tahoma" w:hAnsi="Nunito Sans" w:cs="Tahoma"/>
                <w:b/>
                <w:u w:val="single" w:color="2E5BA6"/>
              </w:rPr>
              <w:tab/>
            </w:r>
          </w:p>
        </w:tc>
      </w:tr>
      <w:tr w:rsidR="007879D2" w:rsidRPr="007879D2" w14:paraId="6032268C" w14:textId="77777777" w:rsidTr="007879D2">
        <w:trPr>
          <w:trHeight w:val="321"/>
        </w:trPr>
        <w:tc>
          <w:tcPr>
            <w:tcW w:w="7493" w:type="dxa"/>
            <w:hideMark/>
          </w:tcPr>
          <w:p w14:paraId="15D67ACF" w14:textId="77777777" w:rsidR="007879D2" w:rsidRPr="007879D2" w:rsidRDefault="007879D2" w:rsidP="007879D2">
            <w:pPr>
              <w:widowControl w:val="0"/>
              <w:tabs>
                <w:tab w:val="left" w:pos="7911"/>
              </w:tabs>
              <w:autoSpaceDE w:val="0"/>
              <w:autoSpaceDN w:val="0"/>
              <w:spacing w:before="50"/>
              <w:ind w:left="66" w:right="-432"/>
              <w:rPr>
                <w:rFonts w:eastAsia="Tahoma" w:cs="Tahoma"/>
                <w:b/>
              </w:rPr>
            </w:pPr>
            <w:r w:rsidRPr="002B68EE">
              <w:rPr>
                <w:rFonts w:ascii="Nunito Sans" w:eastAsia="Tahoma" w:hAnsi="Nunito Sans" w:cs="Tahoma"/>
                <w:b/>
              </w:rPr>
              <w:t>4</w:t>
            </w:r>
            <w:r w:rsidRPr="002B68EE">
              <w:rPr>
                <w:rFonts w:ascii="Nunito Sans" w:eastAsia="Tahoma" w:hAnsi="Nunito Sans" w:cs="Tahoma"/>
                <w:b/>
                <w:spacing w:val="55"/>
              </w:rPr>
              <w:t xml:space="preserve"> </w:t>
            </w:r>
            <w:r w:rsidRPr="002B68EE">
              <w:rPr>
                <w:rFonts w:ascii="Nunito Sans" w:eastAsia="Tahoma" w:hAnsi="Nunito Sans" w:cs="Tahoma"/>
                <w:b/>
                <w:u w:val="single" w:color="2E5BA6"/>
              </w:rPr>
              <w:tab/>
            </w:r>
          </w:p>
        </w:tc>
      </w:tr>
      <w:tr w:rsidR="007879D2" w:rsidRPr="007879D2" w14:paraId="65658708" w14:textId="77777777" w:rsidTr="007879D2">
        <w:trPr>
          <w:trHeight w:val="505"/>
        </w:trPr>
        <w:tc>
          <w:tcPr>
            <w:tcW w:w="7493" w:type="dxa"/>
            <w:hideMark/>
          </w:tcPr>
          <w:p w14:paraId="7EFDB068" w14:textId="77777777" w:rsidR="007879D2" w:rsidRPr="007879D2" w:rsidRDefault="007879D2" w:rsidP="007879D2">
            <w:pPr>
              <w:widowControl w:val="0"/>
              <w:tabs>
                <w:tab w:val="left" w:pos="7911"/>
              </w:tabs>
              <w:autoSpaceDE w:val="0"/>
              <w:autoSpaceDN w:val="0"/>
              <w:spacing w:before="50"/>
              <w:ind w:left="66" w:right="-432"/>
              <w:rPr>
                <w:rFonts w:eastAsia="Tahoma" w:cs="Tahoma"/>
                <w:b/>
              </w:rPr>
            </w:pPr>
            <w:r w:rsidRPr="002B68EE">
              <w:rPr>
                <w:rFonts w:ascii="Nunito Sans" w:eastAsia="Tahoma" w:hAnsi="Nunito Sans" w:cs="Tahoma"/>
                <w:b/>
              </w:rPr>
              <w:t>5</w:t>
            </w:r>
            <w:r w:rsidRPr="002B68EE">
              <w:rPr>
                <w:rFonts w:ascii="Nunito Sans" w:eastAsia="Tahoma" w:hAnsi="Nunito Sans" w:cs="Tahoma"/>
                <w:b/>
                <w:spacing w:val="55"/>
              </w:rPr>
              <w:t xml:space="preserve"> </w:t>
            </w:r>
            <w:r w:rsidRPr="002B68EE">
              <w:rPr>
                <w:rFonts w:ascii="Nunito Sans" w:eastAsia="Tahoma" w:hAnsi="Nunito Sans" w:cs="Tahoma"/>
                <w:b/>
                <w:u w:val="single" w:color="2E5BA6"/>
              </w:rPr>
              <w:tab/>
            </w:r>
          </w:p>
        </w:tc>
      </w:tr>
      <w:tr w:rsidR="007879D2" w:rsidRPr="007879D2" w14:paraId="7CFC8640" w14:textId="77777777" w:rsidTr="007879D2">
        <w:trPr>
          <w:trHeight w:val="585"/>
        </w:trPr>
        <w:tc>
          <w:tcPr>
            <w:tcW w:w="7493" w:type="dxa"/>
          </w:tcPr>
          <w:p w14:paraId="02FA247D" w14:textId="77777777" w:rsidR="007879D2" w:rsidRPr="002B68EE" w:rsidRDefault="007879D2" w:rsidP="007879D2">
            <w:pPr>
              <w:widowControl w:val="0"/>
              <w:autoSpaceDE w:val="0"/>
              <w:autoSpaceDN w:val="0"/>
              <w:spacing w:before="16"/>
              <w:ind w:right="0"/>
              <w:rPr>
                <w:rFonts w:ascii="Nunito Sans" w:eastAsia="Tahoma" w:hAnsi="Nunito Sans" w:cs="Tahoma"/>
                <w:b/>
              </w:rPr>
            </w:pPr>
          </w:p>
          <w:p w14:paraId="51567613" w14:textId="77777777" w:rsidR="007879D2" w:rsidRPr="007879D2" w:rsidRDefault="007879D2" w:rsidP="007879D2">
            <w:pPr>
              <w:widowControl w:val="0"/>
              <w:tabs>
                <w:tab w:val="left" w:pos="3163"/>
              </w:tabs>
              <w:autoSpaceDE w:val="0"/>
              <w:autoSpaceDN w:val="0"/>
              <w:ind w:left="52" w:right="0"/>
              <w:rPr>
                <w:rFonts w:eastAsia="Tahoma" w:cs="Tahoma"/>
                <w:b/>
              </w:rPr>
            </w:pPr>
            <w:r w:rsidRPr="002B68EE">
              <w:rPr>
                <w:rFonts w:ascii="Nunito Sans" w:eastAsia="Tahoma" w:hAnsi="Nunito Sans" w:cs="Tahoma"/>
                <w:b/>
              </w:rPr>
              <w:t>Name:</w:t>
            </w:r>
            <w:r w:rsidRPr="002B68EE">
              <w:rPr>
                <w:rFonts w:ascii="Nunito Sans" w:eastAsia="Tahoma" w:hAnsi="Nunito Sans" w:cs="Tahoma"/>
                <w:b/>
                <w:spacing w:val="54"/>
              </w:rPr>
              <w:t xml:space="preserve"> </w:t>
            </w:r>
            <w:r w:rsidRPr="002B68EE">
              <w:rPr>
                <w:rFonts w:ascii="Nunito Sans" w:eastAsia="Tahoma" w:hAnsi="Nunito Sans" w:cs="Tahoma"/>
                <w:b/>
                <w:u w:val="single"/>
              </w:rPr>
              <w:tab/>
            </w:r>
          </w:p>
        </w:tc>
      </w:tr>
      <w:tr w:rsidR="007879D2" w:rsidRPr="007879D2" w14:paraId="57B107BB" w14:textId="77777777" w:rsidTr="007879D2">
        <w:trPr>
          <w:trHeight w:val="697"/>
        </w:trPr>
        <w:tc>
          <w:tcPr>
            <w:tcW w:w="7493" w:type="dxa"/>
            <w:hideMark/>
          </w:tcPr>
          <w:p w14:paraId="7EB743CD" w14:textId="77777777" w:rsidR="007879D2" w:rsidRPr="007879D2" w:rsidRDefault="007879D2" w:rsidP="007879D2">
            <w:pPr>
              <w:widowControl w:val="0"/>
              <w:tabs>
                <w:tab w:val="left" w:pos="2374"/>
              </w:tabs>
              <w:autoSpaceDE w:val="0"/>
              <w:autoSpaceDN w:val="0"/>
              <w:spacing w:before="114"/>
              <w:ind w:left="138" w:right="0"/>
              <w:rPr>
                <w:rFonts w:eastAsia="Tahoma" w:cs="Tahoma"/>
                <w:b/>
              </w:rPr>
            </w:pPr>
            <w:r w:rsidRPr="002B68EE">
              <w:rPr>
                <w:rFonts w:ascii="Nunito Sans" w:eastAsia="Tahoma" w:hAnsi="Nunito Sans" w:cs="Tahoma"/>
                <w:b/>
              </w:rPr>
              <w:t>Date:</w:t>
            </w:r>
            <w:r w:rsidRPr="002B68EE">
              <w:rPr>
                <w:rFonts w:ascii="Nunito Sans" w:eastAsia="Tahoma" w:hAnsi="Nunito Sans" w:cs="Tahoma"/>
                <w:b/>
                <w:spacing w:val="53"/>
              </w:rPr>
              <w:t xml:space="preserve"> </w:t>
            </w:r>
            <w:r w:rsidRPr="002B68EE">
              <w:rPr>
                <w:rFonts w:ascii="Nunito Sans" w:eastAsia="Tahoma" w:hAnsi="Nunito Sans" w:cs="Tahoma"/>
                <w:b/>
                <w:u w:val="single"/>
              </w:rPr>
              <w:tab/>
            </w:r>
          </w:p>
        </w:tc>
      </w:tr>
      <w:tr w:rsidR="007879D2" w:rsidRPr="007879D2" w14:paraId="7925E660" w14:textId="77777777" w:rsidTr="007879D2">
        <w:trPr>
          <w:trHeight w:val="749"/>
        </w:trPr>
        <w:tc>
          <w:tcPr>
            <w:tcW w:w="7493" w:type="dxa"/>
          </w:tcPr>
          <w:p w14:paraId="3D827F4E" w14:textId="77777777" w:rsidR="007879D2" w:rsidRPr="002B68EE" w:rsidRDefault="007879D2" w:rsidP="007879D2">
            <w:pPr>
              <w:widowControl w:val="0"/>
              <w:autoSpaceDE w:val="0"/>
              <w:autoSpaceDN w:val="0"/>
              <w:spacing w:before="103"/>
              <w:ind w:right="0"/>
              <w:rPr>
                <w:rFonts w:ascii="Nunito Sans" w:eastAsia="Tahoma" w:hAnsi="Nunito Sans" w:cs="Tahoma"/>
                <w:b/>
                <w:sz w:val="20"/>
              </w:rPr>
            </w:pPr>
          </w:p>
          <w:p w14:paraId="525A9C2A" w14:textId="77777777" w:rsidR="007879D2" w:rsidRPr="007879D2" w:rsidRDefault="007879D2" w:rsidP="007879D2">
            <w:pPr>
              <w:widowControl w:val="0"/>
              <w:autoSpaceDE w:val="0"/>
              <w:autoSpaceDN w:val="0"/>
              <w:ind w:left="50" w:right="0"/>
              <w:rPr>
                <w:rFonts w:eastAsia="Tahoma" w:cs="Tahoma"/>
                <w:b/>
                <w:sz w:val="20"/>
              </w:rPr>
            </w:pPr>
            <w:r w:rsidRPr="002B68EE">
              <w:rPr>
                <w:rFonts w:ascii="Nunito Sans" w:eastAsia="Tahoma" w:hAnsi="Nunito Sans" w:cs="Tahoma"/>
                <w:b/>
                <w:color w:val="0137A6"/>
                <w:w w:val="85"/>
                <w:sz w:val="20"/>
              </w:rPr>
              <w:t>Statement</w:t>
            </w:r>
            <w:r w:rsidRPr="002B68EE">
              <w:rPr>
                <w:rFonts w:ascii="Nunito Sans" w:eastAsia="Tahoma" w:hAnsi="Nunito Sans" w:cs="Tahoma"/>
                <w:b/>
                <w:color w:val="0137A6"/>
                <w:spacing w:val="9"/>
                <w:sz w:val="20"/>
              </w:rPr>
              <w:t xml:space="preserve"> </w:t>
            </w:r>
            <w:r w:rsidRPr="002B68EE">
              <w:rPr>
                <w:rFonts w:ascii="Nunito Sans" w:eastAsia="Tahoma" w:hAnsi="Nunito Sans" w:cs="Tahoma"/>
                <w:b/>
                <w:color w:val="0137A6"/>
                <w:w w:val="85"/>
                <w:sz w:val="20"/>
              </w:rPr>
              <w:t>by</w:t>
            </w:r>
            <w:r w:rsidRPr="002B68EE">
              <w:rPr>
                <w:rFonts w:ascii="Nunito Sans" w:eastAsia="Tahoma" w:hAnsi="Nunito Sans" w:cs="Tahoma"/>
                <w:b/>
                <w:color w:val="0137A6"/>
                <w:spacing w:val="11"/>
                <w:sz w:val="20"/>
              </w:rPr>
              <w:t xml:space="preserve"> </w:t>
            </w:r>
            <w:r w:rsidRPr="002B68EE">
              <w:rPr>
                <w:rFonts w:ascii="Nunito Sans" w:eastAsia="Tahoma" w:hAnsi="Nunito Sans" w:cs="Tahoma"/>
                <w:b/>
                <w:color w:val="0137A6"/>
                <w:w w:val="85"/>
                <w:sz w:val="20"/>
              </w:rPr>
              <w:t>the</w:t>
            </w:r>
            <w:r w:rsidRPr="002B68EE">
              <w:rPr>
                <w:rFonts w:ascii="Nunito Sans" w:eastAsia="Tahoma" w:hAnsi="Nunito Sans" w:cs="Tahoma"/>
                <w:b/>
                <w:color w:val="0137A6"/>
                <w:spacing w:val="12"/>
                <w:sz w:val="20"/>
              </w:rPr>
              <w:t xml:space="preserve"> </w:t>
            </w:r>
            <w:r w:rsidRPr="002B68EE">
              <w:rPr>
                <w:rFonts w:ascii="Nunito Sans" w:eastAsia="Tahoma" w:hAnsi="Nunito Sans" w:cs="Tahoma"/>
                <w:b/>
                <w:color w:val="0137A6"/>
                <w:spacing w:val="-2"/>
                <w:w w:val="85"/>
                <w:sz w:val="20"/>
              </w:rPr>
              <w:t>Supervisor</w:t>
            </w:r>
          </w:p>
        </w:tc>
      </w:tr>
      <w:tr w:rsidR="007879D2" w:rsidRPr="007879D2" w14:paraId="34A9A79A" w14:textId="77777777" w:rsidTr="007879D2">
        <w:trPr>
          <w:trHeight w:val="752"/>
        </w:trPr>
        <w:tc>
          <w:tcPr>
            <w:tcW w:w="7493" w:type="dxa"/>
            <w:hideMark/>
          </w:tcPr>
          <w:p w14:paraId="3E03D907" w14:textId="77777777" w:rsidR="007879D2" w:rsidRPr="007879D2" w:rsidRDefault="007879D2" w:rsidP="007879D2">
            <w:pPr>
              <w:widowControl w:val="0"/>
              <w:autoSpaceDE w:val="0"/>
              <w:autoSpaceDN w:val="0"/>
              <w:spacing w:before="160"/>
              <w:ind w:left="50" w:right="0"/>
              <w:rPr>
                <w:rFonts w:eastAsia="Tahoma" w:cs="Tahoma"/>
              </w:rPr>
            </w:pPr>
            <w:r w:rsidRPr="002B68EE">
              <w:rPr>
                <w:rFonts w:ascii="Nunito Sans" w:eastAsia="Tahoma" w:hAnsi="Nunito Sans" w:cs="Tahoma"/>
              </w:rPr>
              <w:t>I</w:t>
            </w:r>
            <w:r w:rsidRPr="002B68EE">
              <w:rPr>
                <w:rFonts w:ascii="Nunito Sans" w:eastAsia="Tahoma" w:hAnsi="Nunito Sans" w:cs="Tahoma"/>
                <w:spacing w:val="-12"/>
              </w:rPr>
              <w:t xml:space="preserve"> </w:t>
            </w:r>
            <w:r w:rsidRPr="002B68EE">
              <w:rPr>
                <w:rFonts w:ascii="Nunito Sans" w:eastAsia="Tahoma" w:hAnsi="Nunito Sans" w:cs="Tahoma"/>
              </w:rPr>
              <w:t>have</w:t>
            </w:r>
            <w:r w:rsidRPr="002B68EE">
              <w:rPr>
                <w:rFonts w:ascii="Nunito Sans" w:eastAsia="Tahoma" w:hAnsi="Nunito Sans" w:cs="Tahoma"/>
                <w:spacing w:val="-11"/>
              </w:rPr>
              <w:t xml:space="preserve"> </w:t>
            </w:r>
            <w:r w:rsidRPr="002B68EE">
              <w:rPr>
                <w:rFonts w:ascii="Nunito Sans" w:eastAsia="Tahoma" w:hAnsi="Nunito Sans" w:cs="Tahoma"/>
              </w:rPr>
              <w:t>reviewed</w:t>
            </w:r>
            <w:r w:rsidRPr="002B68EE">
              <w:rPr>
                <w:rFonts w:ascii="Nunito Sans" w:eastAsia="Tahoma" w:hAnsi="Nunito Sans" w:cs="Tahoma"/>
                <w:spacing w:val="-12"/>
              </w:rPr>
              <w:t xml:space="preserve"> </w:t>
            </w:r>
            <w:r w:rsidRPr="002B68EE">
              <w:rPr>
                <w:rFonts w:ascii="Nunito Sans" w:eastAsia="Tahoma" w:hAnsi="Nunito Sans" w:cs="Tahoma"/>
              </w:rPr>
              <w:t>the</w:t>
            </w:r>
            <w:r w:rsidRPr="002B68EE">
              <w:rPr>
                <w:rFonts w:ascii="Nunito Sans" w:eastAsia="Tahoma" w:hAnsi="Nunito Sans" w:cs="Tahoma"/>
                <w:spacing w:val="-11"/>
              </w:rPr>
              <w:t xml:space="preserve"> </w:t>
            </w:r>
            <w:r w:rsidRPr="002B68EE">
              <w:rPr>
                <w:rFonts w:ascii="Nunito Sans" w:eastAsia="Tahoma" w:hAnsi="Nunito Sans" w:cs="Tahoma"/>
              </w:rPr>
              <w:t>data</w:t>
            </w:r>
            <w:r w:rsidRPr="002B68EE">
              <w:rPr>
                <w:rFonts w:ascii="Nunito Sans" w:eastAsia="Tahoma" w:hAnsi="Nunito Sans" w:cs="Tahoma"/>
                <w:spacing w:val="-13"/>
              </w:rPr>
              <w:t xml:space="preserve"> </w:t>
            </w:r>
            <w:r w:rsidRPr="002B68EE">
              <w:rPr>
                <w:rFonts w:ascii="Nunito Sans" w:eastAsia="Tahoma" w:hAnsi="Nunito Sans" w:cs="Tahoma"/>
              </w:rPr>
              <w:t>validation</w:t>
            </w:r>
            <w:r w:rsidRPr="002B68EE">
              <w:rPr>
                <w:rFonts w:ascii="Nunito Sans" w:eastAsia="Tahoma" w:hAnsi="Nunito Sans" w:cs="Tahoma"/>
                <w:spacing w:val="-12"/>
              </w:rPr>
              <w:t xml:space="preserve"> </w:t>
            </w:r>
            <w:r w:rsidRPr="002B68EE">
              <w:rPr>
                <w:rFonts w:ascii="Nunito Sans" w:eastAsia="Tahoma" w:hAnsi="Nunito Sans" w:cs="Tahoma"/>
              </w:rPr>
              <w:t>process</w:t>
            </w:r>
            <w:r w:rsidRPr="002B68EE">
              <w:rPr>
                <w:rFonts w:ascii="Nunito Sans" w:eastAsia="Tahoma" w:hAnsi="Nunito Sans" w:cs="Tahoma"/>
                <w:spacing w:val="-11"/>
              </w:rPr>
              <w:t xml:space="preserve"> </w:t>
            </w:r>
            <w:r w:rsidRPr="002B68EE">
              <w:rPr>
                <w:rFonts w:ascii="Nunito Sans" w:eastAsia="Tahoma" w:hAnsi="Nunito Sans" w:cs="Tahoma"/>
              </w:rPr>
              <w:t>and</w:t>
            </w:r>
            <w:r w:rsidRPr="002B68EE">
              <w:rPr>
                <w:rFonts w:ascii="Nunito Sans" w:eastAsia="Tahoma" w:hAnsi="Nunito Sans" w:cs="Tahoma"/>
                <w:spacing w:val="-12"/>
              </w:rPr>
              <w:t xml:space="preserve"> </w:t>
            </w:r>
            <w:r w:rsidRPr="002B68EE">
              <w:rPr>
                <w:rFonts w:ascii="Nunito Sans" w:eastAsia="Tahoma" w:hAnsi="Nunito Sans" w:cs="Tahoma"/>
              </w:rPr>
              <w:t>discussed</w:t>
            </w:r>
            <w:r w:rsidRPr="002B68EE">
              <w:rPr>
                <w:rFonts w:ascii="Nunito Sans" w:eastAsia="Tahoma" w:hAnsi="Nunito Sans" w:cs="Tahoma"/>
                <w:spacing w:val="-12"/>
              </w:rPr>
              <w:t xml:space="preserve"> </w:t>
            </w:r>
            <w:r w:rsidRPr="002B68EE">
              <w:rPr>
                <w:rFonts w:ascii="Nunito Sans" w:eastAsia="Tahoma" w:hAnsi="Nunito Sans" w:cs="Tahoma"/>
              </w:rPr>
              <w:t>the</w:t>
            </w:r>
            <w:r w:rsidRPr="002B68EE">
              <w:rPr>
                <w:rFonts w:ascii="Nunito Sans" w:eastAsia="Tahoma" w:hAnsi="Nunito Sans" w:cs="Tahoma"/>
                <w:spacing w:val="-13"/>
              </w:rPr>
              <w:t xml:space="preserve"> </w:t>
            </w:r>
            <w:r w:rsidRPr="002B68EE">
              <w:rPr>
                <w:rFonts w:ascii="Nunito Sans" w:eastAsia="Tahoma" w:hAnsi="Nunito Sans" w:cs="Tahoma"/>
              </w:rPr>
              <w:t>issues</w:t>
            </w:r>
            <w:r w:rsidRPr="002B68EE">
              <w:rPr>
                <w:rFonts w:ascii="Nunito Sans" w:eastAsia="Tahoma" w:hAnsi="Nunito Sans" w:cs="Tahoma"/>
                <w:spacing w:val="-11"/>
              </w:rPr>
              <w:t xml:space="preserve"> </w:t>
            </w:r>
            <w:r w:rsidRPr="002B68EE">
              <w:rPr>
                <w:rFonts w:ascii="Nunito Sans" w:eastAsia="Tahoma" w:hAnsi="Nunito Sans" w:cs="Tahoma"/>
              </w:rPr>
              <w:t>encountered</w:t>
            </w:r>
            <w:r w:rsidRPr="002B68EE">
              <w:rPr>
                <w:rFonts w:ascii="Nunito Sans" w:eastAsia="Tahoma" w:hAnsi="Nunito Sans" w:cs="Tahoma"/>
                <w:spacing w:val="-12"/>
              </w:rPr>
              <w:t xml:space="preserve"> </w:t>
            </w:r>
            <w:r w:rsidRPr="002B68EE">
              <w:rPr>
                <w:rFonts w:ascii="Nunito Sans" w:eastAsia="Tahoma" w:hAnsi="Nunito Sans" w:cs="Tahoma"/>
              </w:rPr>
              <w:t>and</w:t>
            </w:r>
            <w:r w:rsidRPr="002B68EE">
              <w:rPr>
                <w:rFonts w:ascii="Nunito Sans" w:eastAsia="Tahoma" w:hAnsi="Nunito Sans" w:cs="Tahoma"/>
                <w:spacing w:val="-12"/>
              </w:rPr>
              <w:t xml:space="preserve"> </w:t>
            </w:r>
            <w:r w:rsidRPr="002B68EE">
              <w:rPr>
                <w:rFonts w:ascii="Nunito Sans" w:eastAsia="Tahoma" w:hAnsi="Nunito Sans" w:cs="Tahoma"/>
              </w:rPr>
              <w:t>the</w:t>
            </w:r>
            <w:r w:rsidRPr="002B68EE">
              <w:rPr>
                <w:rFonts w:ascii="Nunito Sans" w:eastAsia="Tahoma" w:hAnsi="Nunito Sans" w:cs="Tahoma"/>
                <w:spacing w:val="-10"/>
              </w:rPr>
              <w:t xml:space="preserve"> </w:t>
            </w:r>
            <w:r w:rsidRPr="002B68EE">
              <w:rPr>
                <w:rFonts w:ascii="Nunito Sans" w:eastAsia="Tahoma" w:hAnsi="Nunito Sans" w:cs="Tahoma"/>
              </w:rPr>
              <w:t>key assumptions</w:t>
            </w:r>
            <w:r w:rsidRPr="002B68EE">
              <w:rPr>
                <w:rFonts w:ascii="Nunito Sans" w:eastAsia="Tahoma" w:hAnsi="Nunito Sans" w:cs="Tahoma"/>
                <w:spacing w:val="-2"/>
              </w:rPr>
              <w:t xml:space="preserve"> </w:t>
            </w:r>
            <w:r w:rsidRPr="002B68EE">
              <w:rPr>
                <w:rFonts w:ascii="Nunito Sans" w:eastAsia="Tahoma" w:hAnsi="Nunito Sans" w:cs="Tahoma"/>
              </w:rPr>
              <w:t>made by</w:t>
            </w:r>
            <w:r w:rsidRPr="002B68EE">
              <w:rPr>
                <w:rFonts w:ascii="Nunito Sans" w:eastAsia="Tahoma" w:hAnsi="Nunito Sans" w:cs="Tahoma"/>
                <w:spacing w:val="-1"/>
              </w:rPr>
              <w:t xml:space="preserve"> </w:t>
            </w:r>
            <w:r w:rsidRPr="002B68EE">
              <w:rPr>
                <w:rFonts w:ascii="Nunito Sans" w:eastAsia="Tahoma" w:hAnsi="Nunito Sans" w:cs="Tahoma"/>
              </w:rPr>
              <w:t>the</w:t>
            </w:r>
            <w:r w:rsidRPr="002B68EE">
              <w:rPr>
                <w:rFonts w:ascii="Nunito Sans" w:eastAsia="Tahoma" w:hAnsi="Nunito Sans" w:cs="Tahoma"/>
                <w:spacing w:val="-2"/>
              </w:rPr>
              <w:t xml:space="preserve"> </w:t>
            </w:r>
            <w:r w:rsidRPr="002B68EE">
              <w:rPr>
                <w:rFonts w:ascii="Nunito Sans" w:eastAsia="Tahoma" w:hAnsi="Nunito Sans" w:cs="Tahoma"/>
              </w:rPr>
              <w:t>Lead</w:t>
            </w:r>
            <w:r w:rsidRPr="002B68EE">
              <w:rPr>
                <w:rFonts w:ascii="Nunito Sans" w:eastAsia="Tahoma" w:hAnsi="Nunito Sans" w:cs="Tahoma"/>
                <w:spacing w:val="-4"/>
              </w:rPr>
              <w:t xml:space="preserve"> </w:t>
            </w:r>
            <w:r w:rsidRPr="002B68EE">
              <w:rPr>
                <w:rFonts w:ascii="Nunito Sans" w:eastAsia="Tahoma" w:hAnsi="Nunito Sans" w:cs="Tahoma"/>
              </w:rPr>
              <w:t>Analyst. I confirm that</w:t>
            </w:r>
            <w:r w:rsidRPr="002B68EE">
              <w:rPr>
                <w:rFonts w:ascii="Nunito Sans" w:eastAsia="Tahoma" w:hAnsi="Nunito Sans" w:cs="Tahoma"/>
                <w:spacing w:val="-1"/>
              </w:rPr>
              <w:t xml:space="preserve"> </w:t>
            </w:r>
            <w:r w:rsidRPr="002B68EE">
              <w:rPr>
                <w:rFonts w:ascii="Nunito Sans" w:eastAsia="Tahoma" w:hAnsi="Nunito Sans" w:cs="Tahoma"/>
              </w:rPr>
              <w:t>the data</w:t>
            </w:r>
            <w:r w:rsidRPr="002B68EE">
              <w:rPr>
                <w:rFonts w:ascii="Nunito Sans" w:eastAsia="Tahoma" w:hAnsi="Nunito Sans" w:cs="Tahoma"/>
                <w:spacing w:val="-1"/>
              </w:rPr>
              <w:t xml:space="preserve"> </w:t>
            </w:r>
            <w:r w:rsidRPr="002B68EE">
              <w:rPr>
                <w:rFonts w:ascii="Nunito Sans" w:eastAsia="Tahoma" w:hAnsi="Nunito Sans" w:cs="Tahoma"/>
              </w:rPr>
              <w:t>is appropriate for</w:t>
            </w:r>
            <w:r w:rsidRPr="002B68EE">
              <w:rPr>
                <w:rFonts w:ascii="Nunito Sans" w:eastAsia="Tahoma" w:hAnsi="Nunito Sans" w:cs="Tahoma"/>
                <w:spacing w:val="-1"/>
              </w:rPr>
              <w:t xml:space="preserve"> </w:t>
            </w:r>
            <w:r w:rsidRPr="002B68EE">
              <w:rPr>
                <w:rFonts w:ascii="Nunito Sans" w:eastAsia="Tahoma" w:hAnsi="Nunito Sans" w:cs="Tahoma"/>
              </w:rPr>
              <w:t>use.</w:t>
            </w:r>
          </w:p>
        </w:tc>
      </w:tr>
      <w:tr w:rsidR="007879D2" w:rsidRPr="007879D2" w14:paraId="7DF0D3AE" w14:textId="77777777" w:rsidTr="007879D2">
        <w:trPr>
          <w:trHeight w:val="509"/>
        </w:trPr>
        <w:tc>
          <w:tcPr>
            <w:tcW w:w="7493" w:type="dxa"/>
            <w:hideMark/>
          </w:tcPr>
          <w:p w14:paraId="6B8F926A" w14:textId="77777777" w:rsidR="007879D2" w:rsidRPr="007879D2" w:rsidRDefault="007879D2" w:rsidP="007879D2">
            <w:pPr>
              <w:widowControl w:val="0"/>
              <w:tabs>
                <w:tab w:val="left" w:pos="3163"/>
              </w:tabs>
              <w:autoSpaceDE w:val="0"/>
              <w:autoSpaceDN w:val="0"/>
              <w:spacing w:before="156"/>
              <w:ind w:left="52" w:right="0"/>
              <w:rPr>
                <w:rFonts w:eastAsia="Tahoma" w:cs="Tahoma"/>
                <w:b/>
              </w:rPr>
            </w:pPr>
            <w:r w:rsidRPr="002B68EE">
              <w:rPr>
                <w:rFonts w:ascii="Nunito Sans" w:eastAsia="Tahoma" w:hAnsi="Nunito Sans" w:cs="Tahoma"/>
                <w:b/>
              </w:rPr>
              <w:t>Name:</w:t>
            </w:r>
            <w:r w:rsidRPr="002B68EE">
              <w:rPr>
                <w:rFonts w:ascii="Nunito Sans" w:eastAsia="Tahoma" w:hAnsi="Nunito Sans" w:cs="Tahoma"/>
                <w:b/>
                <w:spacing w:val="54"/>
              </w:rPr>
              <w:t xml:space="preserve"> </w:t>
            </w:r>
            <w:r w:rsidRPr="002B68EE">
              <w:rPr>
                <w:rFonts w:ascii="Nunito Sans" w:eastAsia="Tahoma" w:hAnsi="Nunito Sans" w:cs="Tahoma"/>
                <w:b/>
                <w:u w:val="single"/>
              </w:rPr>
              <w:tab/>
            </w:r>
          </w:p>
        </w:tc>
      </w:tr>
      <w:tr w:rsidR="007879D2" w:rsidRPr="002B68EE" w14:paraId="60AF7E3C" w14:textId="77777777" w:rsidTr="007879D2">
        <w:trPr>
          <w:trHeight w:val="333"/>
        </w:trPr>
        <w:tc>
          <w:tcPr>
            <w:tcW w:w="7493" w:type="dxa"/>
            <w:hideMark/>
          </w:tcPr>
          <w:p w14:paraId="1AF5BF10" w14:textId="77777777" w:rsidR="007879D2" w:rsidRPr="002B68EE" w:rsidRDefault="007879D2" w:rsidP="007879D2">
            <w:pPr>
              <w:widowControl w:val="0"/>
              <w:tabs>
                <w:tab w:val="left" w:pos="2374"/>
              </w:tabs>
              <w:autoSpaceDE w:val="0"/>
              <w:autoSpaceDN w:val="0"/>
              <w:spacing w:before="115" w:line="198" w:lineRule="exact"/>
              <w:ind w:left="138" w:right="0"/>
              <w:rPr>
                <w:rFonts w:ascii="Nunito Sans" w:eastAsia="Tahoma" w:hAnsi="Nunito Sans" w:cs="Tahoma"/>
                <w:b/>
              </w:rPr>
            </w:pPr>
            <w:r w:rsidRPr="002B68EE">
              <w:rPr>
                <w:rFonts w:ascii="Nunito Sans" w:eastAsia="Tahoma" w:hAnsi="Nunito Sans" w:cs="Tahoma"/>
                <w:b/>
              </w:rPr>
              <w:t>Date:</w:t>
            </w:r>
            <w:r w:rsidRPr="002B68EE">
              <w:rPr>
                <w:rFonts w:ascii="Nunito Sans" w:eastAsia="Tahoma" w:hAnsi="Nunito Sans" w:cs="Tahoma"/>
                <w:b/>
                <w:spacing w:val="53"/>
              </w:rPr>
              <w:t xml:space="preserve"> </w:t>
            </w:r>
            <w:r w:rsidRPr="002B68EE">
              <w:rPr>
                <w:rFonts w:ascii="Nunito Sans" w:eastAsia="Tahoma" w:hAnsi="Nunito Sans" w:cs="Tahoma"/>
                <w:b/>
                <w:u w:val="single"/>
              </w:rPr>
              <w:tab/>
            </w:r>
          </w:p>
        </w:tc>
      </w:tr>
    </w:tbl>
    <w:p w14:paraId="69B8643C" w14:textId="21873028" w:rsidR="00636312" w:rsidRPr="002B68EE" w:rsidRDefault="00636312" w:rsidP="007879D2">
      <w:pPr>
        <w:spacing w:after="160" w:line="259" w:lineRule="auto"/>
        <w:ind w:right="0"/>
        <w:rPr>
          <w:rFonts w:ascii="Nunito Sans" w:hAnsi="Nunito Sans"/>
        </w:rPr>
      </w:pPr>
      <w:r w:rsidRPr="002B68EE">
        <w:rPr>
          <w:rFonts w:ascii="Nunito Sans" w:hAnsi="Nunito Sans"/>
        </w:rPr>
        <w:br w:type="page"/>
      </w:r>
    </w:p>
    <w:p w14:paraId="742A00D9" w14:textId="748355D7" w:rsidR="005D77E6" w:rsidRPr="002B68EE" w:rsidRDefault="005D3A27" w:rsidP="00753591">
      <w:pPr>
        <w:pStyle w:val="Heading1"/>
        <w:numPr>
          <w:ilvl w:val="0"/>
          <w:numId w:val="6"/>
        </w:numPr>
        <w:tabs>
          <w:tab w:val="num" w:pos="360"/>
        </w:tabs>
        <w:ind w:left="720" w:hanging="540"/>
        <w:rPr>
          <w:rFonts w:ascii="Nunito Sans Black" w:hAnsi="Nunito Sans Black"/>
        </w:rPr>
      </w:pPr>
      <w:bookmarkStart w:id="18" w:name="_Toc209715656"/>
      <w:r w:rsidRPr="002B68EE">
        <w:rPr>
          <w:rFonts w:ascii="Nunito Sans Black" w:hAnsi="Nunito Sans Black"/>
        </w:rPr>
        <w:lastRenderedPageBreak/>
        <w:t>APPROVAL</w:t>
      </w:r>
      <w:bookmarkEnd w:id="18"/>
      <w:r w:rsidRPr="002B68EE">
        <w:rPr>
          <w:rFonts w:ascii="Nunito Sans Black" w:hAnsi="Nunito Sans Black"/>
        </w:rPr>
        <w:t xml:space="preserve"> </w:t>
      </w:r>
    </w:p>
    <w:p w14:paraId="0BCA5128" w14:textId="77777777" w:rsidR="00C25D60" w:rsidRPr="0091717C" w:rsidRDefault="00C25D60" w:rsidP="00F36853">
      <w:pPr>
        <w:pStyle w:val="ListParagraph"/>
        <w:numPr>
          <w:ilvl w:val="0"/>
          <w:numId w:val="7"/>
        </w:numPr>
        <w:autoSpaceDE w:val="0"/>
        <w:autoSpaceDN w:val="0"/>
        <w:adjustRightInd w:val="0"/>
        <w:spacing w:line="240" w:lineRule="auto"/>
        <w:rPr>
          <w:rFonts w:ascii="Nunito Sans" w:hAnsi="Nunito Sans" w:cstheme="minorBidi"/>
          <w:vanish/>
        </w:rPr>
      </w:pPr>
    </w:p>
    <w:p w14:paraId="46C1F7B3" w14:textId="77777777" w:rsidR="00C25D60" w:rsidRPr="0091717C" w:rsidRDefault="00C25D60" w:rsidP="00F36853">
      <w:pPr>
        <w:pStyle w:val="ListParagraph"/>
        <w:numPr>
          <w:ilvl w:val="0"/>
          <w:numId w:val="7"/>
        </w:numPr>
        <w:autoSpaceDE w:val="0"/>
        <w:autoSpaceDN w:val="0"/>
        <w:adjustRightInd w:val="0"/>
        <w:spacing w:line="240" w:lineRule="auto"/>
        <w:rPr>
          <w:rFonts w:ascii="Nunito Sans" w:hAnsi="Nunito Sans" w:cstheme="minorBidi"/>
          <w:vanish/>
        </w:rPr>
      </w:pPr>
    </w:p>
    <w:p w14:paraId="6663C5B7" w14:textId="77777777" w:rsidR="00C25D60" w:rsidRPr="0091717C" w:rsidRDefault="00C25D60" w:rsidP="00F36853">
      <w:pPr>
        <w:pStyle w:val="ListParagraph"/>
        <w:numPr>
          <w:ilvl w:val="0"/>
          <w:numId w:val="7"/>
        </w:numPr>
        <w:autoSpaceDE w:val="0"/>
        <w:autoSpaceDN w:val="0"/>
        <w:adjustRightInd w:val="0"/>
        <w:spacing w:line="240" w:lineRule="auto"/>
        <w:rPr>
          <w:rFonts w:ascii="Nunito Sans" w:hAnsi="Nunito Sans" w:cstheme="minorBidi"/>
          <w:vanish/>
        </w:rPr>
      </w:pPr>
    </w:p>
    <w:p w14:paraId="7E940C0A" w14:textId="77777777" w:rsidR="00C25D60" w:rsidRPr="0091717C" w:rsidRDefault="00C25D60" w:rsidP="00F36853">
      <w:pPr>
        <w:pStyle w:val="ListParagraph"/>
        <w:numPr>
          <w:ilvl w:val="0"/>
          <w:numId w:val="7"/>
        </w:numPr>
        <w:autoSpaceDE w:val="0"/>
        <w:autoSpaceDN w:val="0"/>
        <w:adjustRightInd w:val="0"/>
        <w:spacing w:line="240" w:lineRule="auto"/>
        <w:rPr>
          <w:rFonts w:ascii="Nunito Sans" w:hAnsi="Nunito Sans" w:cstheme="minorBidi"/>
          <w:vanish/>
        </w:rPr>
      </w:pPr>
    </w:p>
    <w:p w14:paraId="5A5A34E9" w14:textId="610037C1" w:rsidR="0087520A" w:rsidRPr="002B68EE" w:rsidRDefault="00C25D60" w:rsidP="00020258">
      <w:pPr>
        <w:autoSpaceDE w:val="0"/>
        <w:autoSpaceDN w:val="0"/>
        <w:adjustRightInd w:val="0"/>
        <w:spacing w:before="240" w:after="240"/>
        <w:ind w:right="0"/>
        <w:jc w:val="both"/>
        <w:rPr>
          <w:rFonts w:ascii="Nunito Sans" w:hAnsi="Nunito Sans"/>
        </w:rPr>
      </w:pPr>
      <w:r w:rsidRPr="002B68EE">
        <w:rPr>
          <w:rFonts w:ascii="Nunito Sans" w:hAnsi="Nunito Sans"/>
        </w:rPr>
        <w:t xml:space="preserve">Thus, adopted and signed by the management and </w:t>
      </w:r>
      <w:r w:rsidR="00FA32BC" w:rsidRPr="00FA32BC">
        <w:rPr>
          <w:rFonts w:ascii="Nunito Sans" w:hAnsi="Nunito Sans"/>
        </w:rPr>
        <w:t xml:space="preserve">Chief Actuary of KAFS in </w:t>
      </w:r>
      <w:r w:rsidR="001762C3">
        <w:rPr>
          <w:rFonts w:ascii="Nunito Sans" w:hAnsi="Nunito Sans"/>
        </w:rPr>
        <w:t>January</w:t>
      </w:r>
      <w:r w:rsidR="00FA32BC" w:rsidRPr="00FA32BC">
        <w:rPr>
          <w:rFonts w:ascii="Nunito Sans" w:hAnsi="Nunito Sans"/>
        </w:rPr>
        <w:t xml:space="preserve"> 202</w:t>
      </w:r>
      <w:r w:rsidR="001762C3">
        <w:rPr>
          <w:rFonts w:ascii="Nunito Sans" w:hAnsi="Nunito Sans"/>
        </w:rPr>
        <w:t>6</w:t>
      </w:r>
      <w:r w:rsidRPr="002B68EE">
        <w:rPr>
          <w:rFonts w:ascii="Nunito Sans" w:hAnsi="Nunito Sans"/>
        </w:rPr>
        <w:t>.</w:t>
      </w:r>
    </w:p>
    <w:tbl>
      <w:tblPr>
        <w:tblStyle w:val="TableGrid"/>
        <w:tblW w:w="11160" w:type="dxa"/>
        <w:tblLook w:val="04A0" w:firstRow="1" w:lastRow="0" w:firstColumn="1" w:lastColumn="0" w:noHBand="0" w:noVBand="1"/>
      </w:tblPr>
      <w:tblGrid>
        <w:gridCol w:w="11160"/>
      </w:tblGrid>
      <w:tr w:rsidR="005D77E6" w:rsidRPr="002B68EE" w14:paraId="3DED6AF5" w14:textId="77777777" w:rsidTr="00AB049B">
        <w:trPr>
          <w:trHeight w:val="2732"/>
        </w:trPr>
        <w:tc>
          <w:tcPr>
            <w:tcW w:w="11160" w:type="dxa"/>
          </w:tcPr>
          <w:p w14:paraId="1AC4B5AF" w14:textId="77777777" w:rsidR="005D77E6" w:rsidRPr="002B68EE" w:rsidRDefault="005D77E6">
            <w:pPr>
              <w:spacing w:after="160" w:line="259" w:lineRule="auto"/>
              <w:ind w:right="0"/>
              <w:rPr>
                <w:rFonts w:ascii="Nunito Sans" w:hAnsi="Nunito Sans"/>
                <w:b/>
                <w:bCs/>
              </w:rPr>
            </w:pPr>
            <w:r w:rsidRPr="002B68EE">
              <w:rPr>
                <w:rFonts w:ascii="Nunito Sans" w:hAnsi="Nunito Sans"/>
                <w:b/>
                <w:bCs/>
              </w:rPr>
              <w:t>APPROVED BY</w:t>
            </w:r>
          </w:p>
          <w:p w14:paraId="077ACB6D" w14:textId="75A47B86" w:rsidR="005D77E6" w:rsidRPr="002B68EE" w:rsidRDefault="004428A6">
            <w:pPr>
              <w:spacing w:after="160" w:line="259" w:lineRule="auto"/>
              <w:ind w:right="0"/>
              <w:rPr>
                <w:rFonts w:ascii="Nunito Sans" w:hAnsi="Nunito Sans"/>
              </w:rPr>
            </w:pPr>
            <w:r w:rsidRPr="002B68EE">
              <w:rPr>
                <w:rFonts w:ascii="Nunito Sans" w:hAnsi="Nunito Sans"/>
              </w:rPr>
              <w:t>Ezekiel Macharia</w:t>
            </w:r>
          </w:p>
          <w:p w14:paraId="0CDAC7B4" w14:textId="0532208A" w:rsidR="005D77E6" w:rsidRPr="002B68EE" w:rsidRDefault="004A03F0">
            <w:pPr>
              <w:spacing w:after="160" w:line="259" w:lineRule="auto"/>
              <w:ind w:right="0"/>
              <w:rPr>
                <w:rFonts w:ascii="Nunito Sans" w:hAnsi="Nunito Sans"/>
              </w:rPr>
            </w:pPr>
            <w:r w:rsidRPr="002B68EE">
              <w:rPr>
                <w:rFonts w:ascii="Nunito Sans" w:hAnsi="Nunito Sans"/>
              </w:rPr>
              <w:t>Chief</w:t>
            </w:r>
            <w:r w:rsidR="00C14E7F" w:rsidRPr="002B68EE">
              <w:rPr>
                <w:rFonts w:ascii="Nunito Sans" w:hAnsi="Nunito Sans"/>
              </w:rPr>
              <w:t xml:space="preserve"> Actuary</w:t>
            </w:r>
            <w:r w:rsidRPr="002B68EE">
              <w:rPr>
                <w:rFonts w:ascii="Nunito Sans" w:hAnsi="Nunito Sans"/>
              </w:rPr>
              <w:t xml:space="preserve"> &amp; Managing Director</w:t>
            </w:r>
            <w:r w:rsidR="005D77E6" w:rsidRPr="002B68EE">
              <w:rPr>
                <w:rFonts w:ascii="Nunito Sans" w:hAnsi="Nunito Sans"/>
              </w:rPr>
              <w:t xml:space="preserve"> – Kenbright</w:t>
            </w:r>
            <w:r w:rsidR="004428A6" w:rsidRPr="002B68EE">
              <w:rPr>
                <w:rFonts w:ascii="Nunito Sans" w:hAnsi="Nunito Sans"/>
              </w:rPr>
              <w:t xml:space="preserve"> Actuarial and Financial Services</w:t>
            </w:r>
            <w:r w:rsidR="005D77E6" w:rsidRPr="002B68EE">
              <w:rPr>
                <w:rFonts w:ascii="Nunito Sans" w:hAnsi="Nunito Sans"/>
              </w:rPr>
              <w:t xml:space="preserve"> Limited</w:t>
            </w:r>
          </w:p>
          <w:p w14:paraId="402BF339" w14:textId="09E87FD4" w:rsidR="005D77E6" w:rsidRPr="002B68EE" w:rsidRDefault="00977AC8">
            <w:pPr>
              <w:spacing w:after="160" w:line="259" w:lineRule="auto"/>
              <w:ind w:right="0"/>
              <w:rPr>
                <w:rFonts w:ascii="Nunito Sans" w:hAnsi="Nunito Sans"/>
              </w:rPr>
            </w:pPr>
            <w:r w:rsidRPr="00685021">
              <w:rPr>
                <w:rFonts w:ascii="Times New Roman" w:hAnsi="Times New Roman"/>
                <w:bCs/>
                <w:noProof/>
                <w:color w:val="000000" w:themeColor="text1"/>
              </w:rPr>
              <w:drawing>
                <wp:anchor distT="0" distB="0" distL="114300" distR="114300" simplePos="0" relativeHeight="251658243" behindDoc="0" locked="0" layoutInCell="1" allowOverlap="1" wp14:anchorId="2D181AAD" wp14:editId="4BF3C872">
                  <wp:simplePos x="0" y="0"/>
                  <wp:positionH relativeFrom="column">
                    <wp:posOffset>443230</wp:posOffset>
                  </wp:positionH>
                  <wp:positionV relativeFrom="paragraph">
                    <wp:posOffset>220980</wp:posOffset>
                  </wp:positionV>
                  <wp:extent cx="1371600" cy="429658"/>
                  <wp:effectExtent l="0" t="0" r="0" b="889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71600" cy="429658"/>
                          </a:xfrm>
                          <a:prstGeom prst="rect">
                            <a:avLst/>
                          </a:prstGeom>
                          <a:noFill/>
                        </pic:spPr>
                      </pic:pic>
                    </a:graphicData>
                  </a:graphic>
                  <wp14:sizeRelH relativeFrom="margin">
                    <wp14:pctWidth>0</wp14:pctWidth>
                  </wp14:sizeRelH>
                  <wp14:sizeRelV relativeFrom="margin">
                    <wp14:pctHeight>0</wp14:pctHeight>
                  </wp14:sizeRelV>
                </wp:anchor>
              </w:drawing>
            </w:r>
            <w:r w:rsidR="005D77E6" w:rsidRPr="002B68EE">
              <w:rPr>
                <w:rFonts w:ascii="Nunito Sans" w:hAnsi="Nunito Sans"/>
              </w:rPr>
              <w:t>Date:</w:t>
            </w:r>
            <w:r w:rsidR="00543511" w:rsidRPr="002B68EE">
              <w:rPr>
                <w:rFonts w:ascii="Nunito Sans" w:hAnsi="Nunito Sans"/>
              </w:rPr>
              <w:t xml:space="preserve"> </w:t>
            </w:r>
            <w:r w:rsidR="001762C3">
              <w:rPr>
                <w:rFonts w:ascii="Nunito Sans" w:hAnsi="Nunito Sans"/>
              </w:rPr>
              <w:t xml:space="preserve">January </w:t>
            </w:r>
            <w:r w:rsidR="005D77E6" w:rsidRPr="0091717C">
              <w:rPr>
                <w:rFonts w:ascii="Nunito Sans" w:hAnsi="Nunito Sans"/>
              </w:rPr>
              <w:t>202</w:t>
            </w:r>
            <w:r w:rsidR="001762C3">
              <w:rPr>
                <w:rFonts w:ascii="Nunito Sans" w:hAnsi="Nunito Sans"/>
              </w:rPr>
              <w:t>6</w:t>
            </w:r>
          </w:p>
          <w:p w14:paraId="711E9956" w14:textId="6D44FFF7" w:rsidR="005D77E6" w:rsidRPr="002B68EE" w:rsidRDefault="005D77E6">
            <w:pPr>
              <w:spacing w:after="160" w:line="259" w:lineRule="auto"/>
              <w:ind w:right="0"/>
              <w:rPr>
                <w:rFonts w:ascii="Nunito Sans" w:hAnsi="Nunito Sans"/>
              </w:rPr>
            </w:pPr>
            <w:r w:rsidRPr="002B68EE">
              <w:rPr>
                <w:rFonts w:ascii="Nunito Sans" w:hAnsi="Nunito Sans"/>
              </w:rPr>
              <w:t xml:space="preserve">Signed: </w:t>
            </w:r>
          </w:p>
        </w:tc>
      </w:tr>
    </w:tbl>
    <w:p w14:paraId="582D1670" w14:textId="77777777" w:rsidR="005D77E6" w:rsidRPr="002B68EE" w:rsidRDefault="005D77E6" w:rsidP="005D77E6">
      <w:pPr>
        <w:spacing w:after="160" w:line="259" w:lineRule="auto"/>
        <w:ind w:right="0"/>
        <w:rPr>
          <w:rFonts w:ascii="Nunito Sans" w:hAnsi="Nunito Sans"/>
        </w:rPr>
      </w:pPr>
    </w:p>
    <w:p w14:paraId="4EA95319" w14:textId="77777777" w:rsidR="00FD0F59" w:rsidRPr="002B68EE" w:rsidRDefault="00FD0F59" w:rsidP="005D77E6">
      <w:pPr>
        <w:spacing w:after="160" w:line="259" w:lineRule="auto"/>
        <w:ind w:right="0"/>
        <w:rPr>
          <w:rFonts w:ascii="Nunito Sans" w:hAnsi="Nunito Sans"/>
        </w:rPr>
      </w:pPr>
    </w:p>
    <w:p w14:paraId="7457F01E" w14:textId="77777777" w:rsidR="005D77E6" w:rsidRPr="002B68EE" w:rsidRDefault="005D77E6">
      <w:pPr>
        <w:spacing w:after="160" w:line="259" w:lineRule="auto"/>
        <w:ind w:right="0"/>
        <w:rPr>
          <w:rFonts w:ascii="Nunito Sans" w:hAnsi="Nunito Sans"/>
        </w:rPr>
      </w:pPr>
    </w:p>
    <w:p w14:paraId="6C3459D6" w14:textId="51F85888" w:rsidR="00C02B1C" w:rsidRPr="002B68EE" w:rsidRDefault="00C02B1C">
      <w:pPr>
        <w:spacing w:after="160" w:line="259" w:lineRule="auto"/>
        <w:ind w:right="0"/>
        <w:rPr>
          <w:rFonts w:ascii="Nunito Sans Black" w:hAnsi="Nunito Sans Black"/>
          <w:color w:val="0137A6"/>
          <w:sz w:val="36"/>
          <w:szCs w:val="36"/>
        </w:rPr>
      </w:pPr>
      <w:r w:rsidRPr="002B68EE">
        <w:rPr>
          <w:rFonts w:ascii="Nunito Sans" w:hAnsi="Nunito Sans"/>
        </w:rPr>
        <w:br w:type="page"/>
      </w:r>
    </w:p>
    <w:p w14:paraId="4FAAAD10" w14:textId="3C2DE0FB" w:rsidR="00C02B1C" w:rsidRPr="002B68EE" w:rsidRDefault="009E714D" w:rsidP="00C02B1C">
      <w:pPr>
        <w:rPr>
          <w:rFonts w:ascii="Nunito Sans" w:hAnsi="Nunito Sans"/>
        </w:rPr>
      </w:pPr>
      <w:r w:rsidRPr="002A0B6F">
        <w:rPr>
          <w:noProof/>
          <w:sz w:val="20"/>
          <w:szCs w:val="20"/>
        </w:rPr>
        <w:lastRenderedPageBreak/>
        <mc:AlternateContent>
          <mc:Choice Requires="wps">
            <w:drawing>
              <wp:anchor distT="0" distB="0" distL="114300" distR="114300" simplePos="0" relativeHeight="251658242" behindDoc="0" locked="0" layoutInCell="1" allowOverlap="1" wp14:anchorId="471CE482" wp14:editId="5DE9CEDF">
                <wp:simplePos x="0" y="0"/>
                <wp:positionH relativeFrom="page">
                  <wp:align>left</wp:align>
                </wp:positionH>
                <wp:positionV relativeFrom="page">
                  <wp:posOffset>-70640</wp:posOffset>
                </wp:positionV>
                <wp:extent cx="7774335" cy="11758295"/>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4335" cy="11758295"/>
                        </a:xfrm>
                        <a:prstGeom prst="rect">
                          <a:avLst/>
                        </a:prstGeom>
                        <a:solidFill>
                          <a:srgbClr val="0137A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269DFFE" w14:textId="77777777" w:rsidR="009E714D" w:rsidRPr="002B68EE" w:rsidRDefault="009E714D" w:rsidP="009E714D">
                            <w:pPr>
                              <w:shd w:val="clear" w:color="auto" w:fill="0137A6"/>
                              <w:ind w:left="284"/>
                              <w:rPr>
                                <w:rFonts w:ascii="Nunito Sans" w:hAnsi="Nunito Sans"/>
                                <w:b/>
                                <w:color w:val="FFFFFF" w:themeColor="background1"/>
                              </w:rPr>
                            </w:pPr>
                          </w:p>
                          <w:p w14:paraId="72C2EC10" w14:textId="77777777" w:rsidR="009E714D" w:rsidRPr="002B68EE" w:rsidRDefault="009E714D" w:rsidP="009E714D">
                            <w:pPr>
                              <w:shd w:val="clear" w:color="auto" w:fill="0137A6"/>
                              <w:ind w:left="284"/>
                              <w:rPr>
                                <w:rFonts w:ascii="Nunito Sans" w:hAnsi="Nunito Sans"/>
                                <w:b/>
                                <w:color w:val="FFFFFF" w:themeColor="background1"/>
                              </w:rPr>
                            </w:pPr>
                          </w:p>
                          <w:p w14:paraId="3AE70505" w14:textId="699E0732" w:rsidR="009E714D" w:rsidRPr="002B68EE" w:rsidRDefault="00DD2D09" w:rsidP="009E714D">
                            <w:pPr>
                              <w:shd w:val="clear" w:color="auto" w:fill="0137A6"/>
                              <w:ind w:left="284" w:right="-24"/>
                              <w:jc w:val="right"/>
                              <w:rPr>
                                <w:rFonts w:ascii="Nunito Sans" w:hAnsi="Nunito Sans"/>
                                <w:b/>
                                <w:color w:val="FFFFFF" w:themeColor="background1"/>
                              </w:rPr>
                            </w:pPr>
                            <w:r w:rsidRPr="002B68EE">
                              <w:rPr>
                                <w:rFonts w:ascii="Nunito Sans" w:hAnsi="Nunito Sans"/>
                                <w:b/>
                                <w:noProof/>
                                <w:color w:val="FFFFFF" w:themeColor="background1"/>
                              </w:rPr>
                              <w:drawing>
                                <wp:inline distT="0" distB="0" distL="0" distR="0" wp14:anchorId="6E86ED57" wp14:editId="2D1D2270">
                                  <wp:extent cx="1494457" cy="902652"/>
                                  <wp:effectExtent l="0" t="0" r="0" b="0"/>
                                  <wp:docPr id="1650495658" name="Picture 1650495658"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495658" name="Picture 1650495658" descr="A black background with white text&#10;&#10;Description automatically generated"/>
                                          <pic:cNvPicPr/>
                                        </pic:nvPicPr>
                                        <pic:blipFill>
                                          <a:blip r:embed="rId19">
                                            <a:extLst>
                                              <a:ext uri="{BEBA8EAE-BF5A-486C-A8C5-ECC9F3942E4B}">
                                                <a14:imgProps xmlns:a14="http://schemas.microsoft.com/office/drawing/2010/main">
                                                  <a14:imgLayer r:embed="rId20">
                                                    <a14:imgEffect>
                                                      <a14:backgroundRemoval t="9934" b="89735" l="9600" r="90000">
                                                        <a14:foregroundMark x1="9600" y1="53642" x2="9600" y2="53642"/>
                                                        <a14:foregroundMark x1="13600" y1="51656" x2="13600" y2="51656"/>
                                                        <a14:foregroundMark x1="25200" y1="53642" x2="25200" y2="53642"/>
                                                        <a14:foregroundMark x1="36400" y1="50331" x2="36400" y2="50331"/>
                                                        <a14:foregroundMark x1="47600" y1="48344" x2="47600" y2="48344"/>
                                                        <a14:foregroundMark x1="54200" y1="51656" x2="54200" y2="51656"/>
                                                        <a14:foregroundMark x1="62600" y1="47682" x2="62600" y2="47682"/>
                                                        <a14:foregroundMark x1="61800" y1="40066" x2="61800" y2="40066"/>
                                                        <a14:foregroundMark x1="81000" y1="51656" x2="81000" y2="51656"/>
                                                        <a14:foregroundMark x1="87400" y1="47020" x2="87400" y2="47020"/>
                                                      </a14:backgroundRemoval>
                                                    </a14:imgEffect>
                                                  </a14:imgLayer>
                                                </a14:imgProps>
                                              </a:ext>
                                              <a:ext uri="{28A0092B-C50C-407E-A947-70E740481C1C}">
                                                <a14:useLocalDpi xmlns:a14="http://schemas.microsoft.com/office/drawing/2010/main" val="0"/>
                                              </a:ext>
                                            </a:extLst>
                                          </a:blip>
                                          <a:stretch>
                                            <a:fillRect/>
                                          </a:stretch>
                                        </pic:blipFill>
                                        <pic:spPr>
                                          <a:xfrm>
                                            <a:off x="0" y="0"/>
                                            <a:ext cx="1531301" cy="924906"/>
                                          </a:xfrm>
                                          <a:prstGeom prst="rect">
                                            <a:avLst/>
                                          </a:prstGeom>
                                        </pic:spPr>
                                      </pic:pic>
                                    </a:graphicData>
                                  </a:graphic>
                                </wp:inline>
                              </w:drawing>
                            </w:r>
                          </w:p>
                          <w:p w14:paraId="4BB8572C" w14:textId="77777777" w:rsidR="009E714D" w:rsidRPr="002B68EE" w:rsidRDefault="009E714D" w:rsidP="009E714D">
                            <w:pPr>
                              <w:shd w:val="clear" w:color="auto" w:fill="0137A6"/>
                              <w:ind w:left="284"/>
                              <w:rPr>
                                <w:rFonts w:ascii="Nunito Sans" w:hAnsi="Nunito Sans"/>
                                <w:b/>
                                <w:color w:val="FFFFFF" w:themeColor="background1"/>
                              </w:rPr>
                            </w:pPr>
                          </w:p>
                          <w:p w14:paraId="79F52253" w14:textId="50B98991" w:rsidR="009E714D" w:rsidRPr="002B68EE" w:rsidRDefault="009E714D" w:rsidP="009E714D">
                            <w:pPr>
                              <w:shd w:val="clear" w:color="auto" w:fill="0137A6"/>
                              <w:ind w:left="284"/>
                              <w:jc w:val="right"/>
                              <w:rPr>
                                <w:rFonts w:ascii="Nunito Sans" w:hAnsi="Nunito Sans"/>
                                <w:b/>
                                <w:color w:val="FFFFFF" w:themeColor="background1"/>
                              </w:rPr>
                            </w:pPr>
                          </w:p>
                          <w:p w14:paraId="4C32C735" w14:textId="77777777" w:rsidR="009E714D" w:rsidRPr="002B68EE" w:rsidRDefault="009E714D" w:rsidP="009E714D">
                            <w:pPr>
                              <w:shd w:val="clear" w:color="auto" w:fill="0137A6"/>
                              <w:ind w:left="284"/>
                              <w:rPr>
                                <w:rFonts w:ascii="Nunito Sans" w:hAnsi="Nunito Sans"/>
                                <w:b/>
                                <w:color w:val="D9D9D9" w:themeColor="background1" w:themeShade="D9"/>
                                <w:sz w:val="20"/>
                                <w:szCs w:val="20"/>
                              </w:rPr>
                            </w:pPr>
                            <w:r w:rsidRPr="002B68EE">
                              <w:rPr>
                                <w:rFonts w:ascii="Nunito Sans" w:hAnsi="Nunito Sans"/>
                                <w:b/>
                                <w:color w:val="D9D9D9" w:themeColor="background1" w:themeShade="D9"/>
                                <w:sz w:val="20"/>
                                <w:szCs w:val="20"/>
                              </w:rPr>
                              <w:t>About Us</w:t>
                            </w:r>
                          </w:p>
                          <w:p w14:paraId="53111C3C" w14:textId="77777777" w:rsidR="009E714D" w:rsidRPr="002B68EE" w:rsidRDefault="009E714D" w:rsidP="009E714D">
                            <w:pPr>
                              <w:shd w:val="clear" w:color="auto" w:fill="0137A6"/>
                              <w:ind w:left="284"/>
                              <w:rPr>
                                <w:rFonts w:ascii="Nunito Sans" w:hAnsi="Nunito Sans"/>
                                <w:b/>
                                <w:color w:val="FFFFFF" w:themeColor="background1"/>
                              </w:rPr>
                            </w:pPr>
                          </w:p>
                          <w:p w14:paraId="1B892C90" w14:textId="1DD60644" w:rsidR="00E2254F" w:rsidRPr="002B68EE" w:rsidRDefault="00E2254F" w:rsidP="00E2254F">
                            <w:pPr>
                              <w:shd w:val="clear" w:color="auto" w:fill="0137A6"/>
                              <w:ind w:left="284"/>
                              <w:rPr>
                                <w:rFonts w:ascii="Nunito Sans" w:hAnsi="Nunito Sans"/>
                                <w:szCs w:val="18"/>
                                <w:lang w:val="en-GB"/>
                              </w:rPr>
                            </w:pPr>
                            <w:r w:rsidRPr="002B68EE">
                              <w:rPr>
                                <w:rFonts w:ascii="Nunito Sans" w:hAnsi="Nunito Sans"/>
                                <w:szCs w:val="18"/>
                                <w:lang w:val="en-GB"/>
                              </w:rPr>
                              <w:t xml:space="preserve">Kenbright Actuarial &amp; Financial Services </w:t>
                            </w:r>
                            <w:r w:rsidR="00EA3CED">
                              <w:rPr>
                                <w:rFonts w:ascii="Nunito Sans" w:hAnsi="Nunito Sans"/>
                                <w:szCs w:val="18"/>
                                <w:lang w:val="en-GB"/>
                              </w:rPr>
                              <w:t xml:space="preserve">Limited </w:t>
                            </w:r>
                            <w:r w:rsidRPr="002B68EE">
                              <w:rPr>
                                <w:rFonts w:ascii="Nunito Sans" w:hAnsi="Nunito Sans"/>
                                <w:szCs w:val="18"/>
                                <w:lang w:val="en-GB"/>
                              </w:rPr>
                              <w:t>(KAFS)</w:t>
                            </w:r>
                          </w:p>
                          <w:p w14:paraId="787F5C10" w14:textId="77777777" w:rsidR="00E2254F" w:rsidRPr="002B68EE" w:rsidRDefault="00E2254F" w:rsidP="00E2254F">
                            <w:pPr>
                              <w:shd w:val="clear" w:color="auto" w:fill="0137A6"/>
                              <w:ind w:left="284"/>
                              <w:rPr>
                                <w:rFonts w:ascii="Nunito Sans" w:hAnsi="Nunito Sans"/>
                                <w:szCs w:val="18"/>
                                <w:lang w:val="en-GB"/>
                              </w:rPr>
                            </w:pPr>
                            <w:r w:rsidRPr="002B68EE">
                              <w:rPr>
                                <w:rFonts w:ascii="Nunito Sans" w:hAnsi="Nunito Sans"/>
                                <w:szCs w:val="18"/>
                                <w:lang w:val="en-GB"/>
                              </w:rPr>
                              <w:t>Prism Towers, 26</w:t>
                            </w:r>
                            <w:r w:rsidRPr="002B68EE">
                              <w:rPr>
                                <w:rFonts w:ascii="Nunito Sans" w:hAnsi="Nunito Sans"/>
                                <w:szCs w:val="18"/>
                                <w:vertAlign w:val="superscript"/>
                                <w:lang w:val="en-GB"/>
                              </w:rPr>
                              <w:t>th</w:t>
                            </w:r>
                            <w:r w:rsidRPr="002B68EE">
                              <w:rPr>
                                <w:rFonts w:ascii="Nunito Sans" w:hAnsi="Nunito Sans"/>
                                <w:szCs w:val="18"/>
                                <w:lang w:val="en-GB"/>
                              </w:rPr>
                              <w:t xml:space="preserve"> Floor</w:t>
                            </w:r>
                          </w:p>
                          <w:p w14:paraId="48FBC427" w14:textId="77777777" w:rsidR="00E2254F" w:rsidRPr="002B68EE" w:rsidRDefault="00E2254F" w:rsidP="00E2254F">
                            <w:pPr>
                              <w:shd w:val="clear" w:color="auto" w:fill="0137A6"/>
                              <w:ind w:left="284"/>
                              <w:rPr>
                                <w:rFonts w:ascii="Nunito Sans" w:hAnsi="Nunito Sans"/>
                                <w:szCs w:val="18"/>
                                <w:lang w:val="en-GB"/>
                              </w:rPr>
                            </w:pPr>
                            <w:r w:rsidRPr="002B68EE">
                              <w:rPr>
                                <w:rFonts w:ascii="Nunito Sans" w:hAnsi="Nunito Sans"/>
                                <w:szCs w:val="18"/>
                                <w:lang w:val="en-GB"/>
                              </w:rPr>
                              <w:t>3</w:t>
                            </w:r>
                            <w:r w:rsidRPr="002B68EE">
                              <w:rPr>
                                <w:rFonts w:ascii="Nunito Sans" w:hAnsi="Nunito Sans"/>
                                <w:szCs w:val="18"/>
                                <w:vertAlign w:val="superscript"/>
                                <w:lang w:val="en-GB"/>
                              </w:rPr>
                              <w:t>rd</w:t>
                            </w:r>
                            <w:r w:rsidRPr="002B68EE">
                              <w:rPr>
                                <w:rFonts w:ascii="Nunito Sans" w:hAnsi="Nunito Sans"/>
                                <w:szCs w:val="18"/>
                                <w:lang w:val="en-GB"/>
                              </w:rPr>
                              <w:t xml:space="preserve"> Ngong Avenue, Nairobi</w:t>
                            </w:r>
                          </w:p>
                          <w:p w14:paraId="7DA0ED32" w14:textId="77777777" w:rsidR="00E2254F" w:rsidRPr="002B68EE" w:rsidRDefault="00E2254F" w:rsidP="00E2254F">
                            <w:pPr>
                              <w:shd w:val="clear" w:color="auto" w:fill="0137A6"/>
                              <w:ind w:left="284"/>
                              <w:rPr>
                                <w:rFonts w:ascii="Nunito Sans" w:hAnsi="Nunito Sans"/>
                                <w:szCs w:val="18"/>
                                <w:lang w:val="en-GB"/>
                              </w:rPr>
                            </w:pPr>
                            <w:r w:rsidRPr="002B68EE">
                              <w:rPr>
                                <w:rFonts w:ascii="Nunito Sans" w:hAnsi="Nunito Sans"/>
                                <w:szCs w:val="18"/>
                                <w:lang w:val="en-GB"/>
                              </w:rPr>
                              <w:t>Kenya</w:t>
                            </w:r>
                          </w:p>
                          <w:p w14:paraId="21B89FFC" w14:textId="77777777" w:rsidR="00E2254F" w:rsidRPr="002B68EE" w:rsidRDefault="00E2254F" w:rsidP="00E2254F">
                            <w:pPr>
                              <w:shd w:val="clear" w:color="auto" w:fill="0137A6"/>
                              <w:ind w:left="284"/>
                              <w:rPr>
                                <w:rFonts w:ascii="Nunito Sans" w:hAnsi="Nunito Sans"/>
                                <w:color w:val="FFFFFF" w:themeColor="background1"/>
                                <w:szCs w:val="18"/>
                                <w:lang w:val="en-GB"/>
                              </w:rPr>
                            </w:pPr>
                            <w:hyperlink r:id="rId21" w:history="1">
                              <w:r w:rsidRPr="002B68EE">
                                <w:rPr>
                                  <w:rStyle w:val="Hyperlink"/>
                                  <w:rFonts w:ascii="Nunito Sans" w:hAnsi="Nunito Sans"/>
                                  <w:color w:val="FFFFFF" w:themeColor="background1"/>
                                  <w:szCs w:val="18"/>
                                  <w:u w:val="none"/>
                                  <w:lang w:val="en-GB"/>
                                </w:rPr>
                                <w:t>www.kenbright.co.ke</w:t>
                              </w:r>
                            </w:hyperlink>
                          </w:p>
                          <w:p w14:paraId="42DE5419" w14:textId="77777777" w:rsidR="00E2254F" w:rsidRPr="002B68EE" w:rsidRDefault="00E2254F" w:rsidP="00E2254F">
                            <w:pPr>
                              <w:shd w:val="clear" w:color="auto" w:fill="0137A6"/>
                              <w:ind w:left="284"/>
                              <w:rPr>
                                <w:rFonts w:ascii="Nunito Sans" w:hAnsi="Nunito Sans"/>
                                <w:szCs w:val="18"/>
                                <w:lang w:val="en-GB"/>
                              </w:rPr>
                            </w:pPr>
                          </w:p>
                          <w:p w14:paraId="664D1CD8" w14:textId="77777777" w:rsidR="00E2254F" w:rsidRPr="002B68EE" w:rsidRDefault="00E2254F" w:rsidP="00E2254F">
                            <w:pPr>
                              <w:shd w:val="clear" w:color="auto" w:fill="0137A6"/>
                              <w:ind w:left="284"/>
                              <w:rPr>
                                <w:rFonts w:ascii="Nunito Sans" w:hAnsi="Nunito Sans"/>
                                <w:szCs w:val="18"/>
                                <w:lang w:val="en-GB"/>
                              </w:rPr>
                            </w:pPr>
                            <w:r w:rsidRPr="002B68EE">
                              <w:rPr>
                                <w:rFonts w:ascii="Nunito Sans" w:hAnsi="Nunito Sans"/>
                                <w:szCs w:val="18"/>
                                <w:lang w:val="en-GB"/>
                              </w:rPr>
                              <w:t>Customer Service Lines: +254 (020) 22 111 52</w:t>
                            </w:r>
                          </w:p>
                          <w:p w14:paraId="7EBBD43A" w14:textId="77777777" w:rsidR="009E714D" w:rsidRPr="002B68EE" w:rsidRDefault="009E714D" w:rsidP="009E714D">
                            <w:pPr>
                              <w:shd w:val="clear" w:color="auto" w:fill="0137A6"/>
                              <w:ind w:left="284"/>
                              <w:rPr>
                                <w:rFonts w:ascii="Nunito Sans" w:hAnsi="Nunito Sans"/>
                                <w:color w:val="FFFFFF" w:themeColor="background1"/>
                                <w:lang w:val="en-GB"/>
                              </w:rPr>
                            </w:pPr>
                          </w:p>
                          <w:p w14:paraId="06C9B880" w14:textId="77777777" w:rsidR="009E714D" w:rsidRPr="002B68EE" w:rsidRDefault="009E714D" w:rsidP="009E714D">
                            <w:pPr>
                              <w:shd w:val="clear" w:color="auto" w:fill="0137A6"/>
                              <w:ind w:left="284"/>
                              <w:rPr>
                                <w:rFonts w:ascii="Nunito Sans" w:hAnsi="Nunito Sans"/>
                                <w:color w:val="FFFFFF" w:themeColor="background1"/>
                              </w:rPr>
                            </w:pPr>
                          </w:p>
                          <w:p w14:paraId="03B7AAB2" w14:textId="77777777" w:rsidR="009E714D" w:rsidRPr="002B68EE" w:rsidRDefault="009E714D" w:rsidP="009E714D">
                            <w:pPr>
                              <w:shd w:val="clear" w:color="auto" w:fill="0137A6"/>
                              <w:ind w:left="284"/>
                              <w:rPr>
                                <w:rFonts w:ascii="Nunito Sans" w:hAnsi="Nunito Sans"/>
                                <w:b/>
                                <w:color w:val="BFBFBF" w:themeColor="background1" w:themeShade="BF"/>
                                <w:sz w:val="20"/>
                                <w:szCs w:val="20"/>
                              </w:rPr>
                            </w:pPr>
                            <w:r w:rsidRPr="002B68EE">
                              <w:rPr>
                                <w:rFonts w:ascii="Nunito Sans" w:hAnsi="Nunito Sans"/>
                                <w:b/>
                                <w:color w:val="D9D9D9" w:themeColor="background1" w:themeShade="D9"/>
                                <w:sz w:val="20"/>
                                <w:szCs w:val="20"/>
                              </w:rPr>
                              <w:t>Document Version</w:t>
                            </w:r>
                          </w:p>
                          <w:p w14:paraId="381C17E0" w14:textId="77777777" w:rsidR="009E714D" w:rsidRPr="002B68EE" w:rsidRDefault="009E714D" w:rsidP="009E714D">
                            <w:pPr>
                              <w:shd w:val="clear" w:color="auto" w:fill="0137A6"/>
                              <w:ind w:left="284"/>
                              <w:rPr>
                                <w:rFonts w:ascii="Nunito Sans" w:hAnsi="Nunito Sans"/>
                                <w:color w:val="FFFFFF" w:themeColor="background1"/>
                              </w:rPr>
                            </w:pPr>
                          </w:p>
                          <w:p w14:paraId="28CCC278" w14:textId="5D2197AE" w:rsidR="009E714D" w:rsidRPr="002B68EE" w:rsidRDefault="00B72236" w:rsidP="009E714D">
                            <w:pPr>
                              <w:shd w:val="clear" w:color="auto" w:fill="0137A6"/>
                              <w:ind w:left="284"/>
                              <w:rPr>
                                <w:rFonts w:ascii="Nunito Sans" w:hAnsi="Nunito Sans"/>
                                <w:color w:val="FFFFFF" w:themeColor="background1"/>
                              </w:rPr>
                            </w:pPr>
                            <w:r>
                              <w:rPr>
                                <w:rFonts w:ascii="Nunito Sans" w:hAnsi="Nunito Sans"/>
                                <w:color w:val="FFFFFF" w:themeColor="background1"/>
                              </w:rPr>
                              <w:t>January</w:t>
                            </w:r>
                            <w:r w:rsidR="009E714D" w:rsidRPr="002B68EE">
                              <w:rPr>
                                <w:rFonts w:ascii="Nunito Sans" w:hAnsi="Nunito Sans"/>
                                <w:color w:val="FFFFFF" w:themeColor="background1"/>
                              </w:rPr>
                              <w:t xml:space="preserve"> 202</w:t>
                            </w:r>
                            <w:r w:rsidR="001762C3">
                              <w:rPr>
                                <w:rFonts w:ascii="Nunito Sans" w:hAnsi="Nunito Sans"/>
                                <w:color w:val="FFFFFF" w:themeColor="background1"/>
                              </w:rPr>
                              <w:t>6</w:t>
                            </w:r>
                          </w:p>
                          <w:p w14:paraId="524D441E" w14:textId="77777777" w:rsidR="009E714D" w:rsidRPr="002B68EE" w:rsidRDefault="009E714D" w:rsidP="009E714D">
                            <w:pPr>
                              <w:shd w:val="clear" w:color="auto" w:fill="0137A6"/>
                              <w:ind w:left="284"/>
                              <w:rPr>
                                <w:rFonts w:ascii="Nunito Sans" w:hAnsi="Nunito Sans"/>
                                <w:color w:val="FFFFFF" w:themeColor="background1"/>
                              </w:rPr>
                            </w:pPr>
                          </w:p>
                          <w:p w14:paraId="793B1A85" w14:textId="2909A198" w:rsidR="009E714D" w:rsidRPr="002B68EE" w:rsidRDefault="009E714D" w:rsidP="009E714D">
                            <w:pPr>
                              <w:shd w:val="clear" w:color="auto" w:fill="0137A6"/>
                              <w:ind w:left="284"/>
                              <w:rPr>
                                <w:rFonts w:ascii="Nunito Sans" w:hAnsi="Nunito Sans"/>
                                <w:color w:val="FFFFFF" w:themeColor="background1"/>
                              </w:rPr>
                            </w:pPr>
                            <w:r w:rsidRPr="002B68EE">
                              <w:rPr>
                                <w:rFonts w:ascii="Nunito Sans" w:hAnsi="Nunito Sans"/>
                                <w:color w:val="FFFFFF" w:themeColor="background1"/>
                              </w:rPr>
                              <w:t xml:space="preserve">Version </w:t>
                            </w:r>
                            <w:r w:rsidR="00E240E8">
                              <w:rPr>
                                <w:rFonts w:ascii="Nunito Sans" w:hAnsi="Nunito Sans"/>
                                <w:color w:val="FFFFFF" w:themeColor="background1"/>
                              </w:rPr>
                              <w:t>1</w:t>
                            </w:r>
                            <w:r w:rsidRPr="002B68EE">
                              <w:rPr>
                                <w:rFonts w:ascii="Nunito Sans" w:hAnsi="Nunito Sans"/>
                                <w:color w:val="FFFFFF" w:themeColor="background1"/>
                              </w:rPr>
                              <w:t xml:space="preserve">.0: </w:t>
                            </w:r>
                            <w:r w:rsidR="00E240E8">
                              <w:rPr>
                                <w:rFonts w:ascii="Nunito Sans" w:hAnsi="Nunito Sans"/>
                                <w:color w:val="FFFFFF" w:themeColor="background1"/>
                              </w:rPr>
                              <w:t>Creation</w:t>
                            </w:r>
                          </w:p>
                          <w:p w14:paraId="6B756889" w14:textId="77777777" w:rsidR="009E714D" w:rsidRPr="002B68EE" w:rsidRDefault="009E714D" w:rsidP="009E714D">
                            <w:pPr>
                              <w:shd w:val="clear" w:color="auto" w:fill="0137A6"/>
                              <w:ind w:left="284"/>
                              <w:rPr>
                                <w:rFonts w:ascii="Nunito Sans" w:hAnsi="Nunito Sans"/>
                                <w:color w:val="FFFFFF" w:themeColor="background1"/>
                              </w:rPr>
                            </w:pPr>
                          </w:p>
                          <w:p w14:paraId="1238324E" w14:textId="77777777" w:rsidR="009E714D" w:rsidRPr="002B68EE" w:rsidRDefault="009E714D" w:rsidP="009E714D">
                            <w:pPr>
                              <w:shd w:val="clear" w:color="auto" w:fill="0137A6"/>
                              <w:ind w:left="284"/>
                              <w:rPr>
                                <w:rFonts w:ascii="Nunito Sans" w:hAnsi="Nunito Sans"/>
                                <w:color w:val="FFFFFF" w:themeColor="background1"/>
                              </w:rPr>
                            </w:pPr>
                            <w:r w:rsidRPr="002B68EE">
                              <w:rPr>
                                <w:rFonts w:ascii="Nunito Sans" w:hAnsi="Nunito Sans"/>
                                <w:color w:val="FFFFFF" w:themeColor="background1"/>
                              </w:rPr>
                              <w:t>Reproduction – in total or in part – only with the permission of KAFS.</w:t>
                            </w:r>
                          </w:p>
                          <w:p w14:paraId="10EE886C" w14:textId="77777777" w:rsidR="009E714D" w:rsidRPr="002B68EE" w:rsidRDefault="009E714D" w:rsidP="009E714D">
                            <w:pPr>
                              <w:shd w:val="clear" w:color="auto" w:fill="0137A6"/>
                              <w:ind w:left="284"/>
                              <w:rPr>
                                <w:rFonts w:ascii="Nunito Sans" w:hAnsi="Nunito Sans"/>
                                <w:color w:val="FFFFFF" w:themeColor="background1"/>
                              </w:rPr>
                            </w:pPr>
                          </w:p>
                          <w:p w14:paraId="29F43F8C" w14:textId="77777777" w:rsidR="009E714D" w:rsidRPr="002B68EE" w:rsidRDefault="009E714D" w:rsidP="009E714D">
                            <w:pPr>
                              <w:shd w:val="clear" w:color="auto" w:fill="0137A6"/>
                              <w:ind w:left="284"/>
                              <w:rPr>
                                <w:rFonts w:ascii="Nunito Sans" w:hAnsi="Nunito Sans"/>
                                <w:color w:val="FFFFFF" w:themeColor="background1"/>
                              </w:rPr>
                            </w:pPr>
                          </w:p>
                          <w:p w14:paraId="1A36AD10" w14:textId="77777777" w:rsidR="009E714D" w:rsidRPr="002B68EE" w:rsidRDefault="009E714D" w:rsidP="009E714D">
                            <w:pPr>
                              <w:shd w:val="clear" w:color="auto" w:fill="0137A6"/>
                              <w:ind w:left="284"/>
                              <w:rPr>
                                <w:rFonts w:ascii="Nunito Sans" w:hAnsi="Nunito Sans"/>
                                <w:b/>
                                <w:color w:val="D9D9D9" w:themeColor="background1" w:themeShade="D9"/>
                                <w:sz w:val="20"/>
                                <w:szCs w:val="20"/>
                              </w:rPr>
                            </w:pPr>
                            <w:r w:rsidRPr="002B68EE">
                              <w:rPr>
                                <w:rFonts w:ascii="Nunito Sans" w:hAnsi="Nunito Sans"/>
                                <w:b/>
                                <w:color w:val="D9D9D9" w:themeColor="background1" w:themeShade="D9"/>
                                <w:sz w:val="20"/>
                                <w:szCs w:val="20"/>
                              </w:rPr>
                              <w:t>Key Contacts</w:t>
                            </w:r>
                          </w:p>
                          <w:p w14:paraId="3E99F210" w14:textId="77777777" w:rsidR="009E714D" w:rsidRPr="002B68EE" w:rsidRDefault="009E714D" w:rsidP="009E714D">
                            <w:pPr>
                              <w:shd w:val="clear" w:color="auto" w:fill="0137A6"/>
                              <w:ind w:left="1276"/>
                              <w:rPr>
                                <w:rFonts w:ascii="Nunito Sans" w:hAnsi="Nunito Sans"/>
                                <w:color w:val="FFFFFF" w:themeColor="background1"/>
                              </w:rPr>
                            </w:pPr>
                          </w:p>
                          <w:p w14:paraId="61D8E3F6" w14:textId="77777777" w:rsidR="00381A59" w:rsidRPr="002B68EE" w:rsidRDefault="00381A59" w:rsidP="00381A59">
                            <w:pPr>
                              <w:ind w:left="1276"/>
                              <w:rPr>
                                <w:rFonts w:ascii="Nunito Sans" w:hAnsi="Nunito Sans"/>
                                <w:szCs w:val="18"/>
                              </w:rPr>
                            </w:pPr>
                          </w:p>
                          <w:p w14:paraId="58AE315A" w14:textId="3838F0CF" w:rsidR="00381A59" w:rsidRPr="002B68EE" w:rsidRDefault="00381A59" w:rsidP="00381A59">
                            <w:pPr>
                              <w:ind w:left="1276"/>
                              <w:rPr>
                                <w:rFonts w:ascii="Nunito Sans" w:hAnsi="Nunito Sans"/>
                                <w:szCs w:val="18"/>
                              </w:rPr>
                            </w:pPr>
                            <w:r w:rsidRPr="002B68EE">
                              <w:rPr>
                                <w:rFonts w:ascii="Nunito Sans" w:hAnsi="Nunito Sans"/>
                                <w:szCs w:val="18"/>
                              </w:rPr>
                              <w:t>E Macharia, FIA</w:t>
                            </w:r>
                            <w:r w:rsidR="005E4A0A" w:rsidRPr="002B68EE">
                              <w:rPr>
                                <w:rFonts w:ascii="Nunito Sans" w:hAnsi="Nunito Sans"/>
                                <w:szCs w:val="18"/>
                              </w:rPr>
                              <w:t xml:space="preserve"> </w:t>
                            </w:r>
                            <w:proofErr w:type="spellStart"/>
                            <w:r w:rsidR="005E4A0A" w:rsidRPr="002B68EE">
                              <w:rPr>
                                <w:rFonts w:ascii="Nunito Sans" w:hAnsi="Nunito Sans"/>
                                <w:szCs w:val="18"/>
                              </w:rPr>
                              <w:t>C.Act</w:t>
                            </w:r>
                            <w:proofErr w:type="spellEnd"/>
                            <w:r w:rsidRPr="002B68EE">
                              <w:rPr>
                                <w:rFonts w:ascii="Nunito Sans" w:hAnsi="Nunito Sans"/>
                                <w:szCs w:val="18"/>
                              </w:rPr>
                              <w:t xml:space="preserve">, </w:t>
                            </w:r>
                            <w:proofErr w:type="spellStart"/>
                            <w:r w:rsidRPr="002B68EE">
                              <w:rPr>
                                <w:rFonts w:ascii="Nunito Sans" w:hAnsi="Nunito Sans"/>
                                <w:szCs w:val="18"/>
                              </w:rPr>
                              <w:t>FeASK</w:t>
                            </w:r>
                            <w:proofErr w:type="spellEnd"/>
                          </w:p>
                          <w:p w14:paraId="2DA8337F" w14:textId="495C3CB9" w:rsidR="00381A59" w:rsidRPr="002B68EE" w:rsidRDefault="005A1AF0" w:rsidP="00381A59">
                            <w:pPr>
                              <w:ind w:left="1276"/>
                              <w:rPr>
                                <w:rFonts w:ascii="Nunito Sans" w:hAnsi="Nunito Sans"/>
                                <w:szCs w:val="18"/>
                              </w:rPr>
                            </w:pPr>
                            <w:r w:rsidRPr="002B68EE">
                              <w:rPr>
                                <w:rFonts w:ascii="Nunito Sans" w:hAnsi="Nunito Sans"/>
                              </w:rPr>
                              <w:t>Chief Actuary &amp; Managing Director</w:t>
                            </w:r>
                          </w:p>
                          <w:p w14:paraId="28CC54E6" w14:textId="77777777" w:rsidR="00381A59" w:rsidRPr="00835033" w:rsidRDefault="00381A59" w:rsidP="00381A59">
                            <w:pPr>
                              <w:ind w:left="1276"/>
                              <w:rPr>
                                <w:rFonts w:ascii="Nunito Sans" w:hAnsi="Nunito Sans"/>
                                <w:color w:val="FFFFFF"/>
                                <w:szCs w:val="18"/>
                              </w:rPr>
                            </w:pPr>
                            <w:r w:rsidRPr="00835033">
                              <w:rPr>
                                <w:rFonts w:ascii="Nunito Sans" w:hAnsi="Nunito Sans"/>
                                <w:szCs w:val="18"/>
                              </w:rPr>
                              <w:t>E-mail: ezekiel@kenbright.africa</w:t>
                            </w:r>
                          </w:p>
                          <w:p w14:paraId="7EE8D2CA" w14:textId="6CBB5E0B" w:rsidR="009E714D" w:rsidRPr="002B68EE" w:rsidRDefault="00381A59" w:rsidP="00381A59">
                            <w:pPr>
                              <w:ind w:left="1276"/>
                              <w:rPr>
                                <w:rFonts w:ascii="Nunito Sans" w:hAnsi="Nunito Sans"/>
                                <w:szCs w:val="18"/>
                                <w:lang w:val="fr-FR"/>
                              </w:rPr>
                            </w:pPr>
                            <w:r w:rsidRPr="002B68EE">
                              <w:rPr>
                                <w:rFonts w:ascii="Nunito Sans" w:hAnsi="Nunito Sans"/>
                                <w:szCs w:val="18"/>
                                <w:lang w:val="fr-FR"/>
                              </w:rPr>
                              <w:t>Phone: +254 722 540 045</w:t>
                            </w:r>
                          </w:p>
                          <w:p w14:paraId="44EB9115" w14:textId="77777777" w:rsidR="009E714D" w:rsidRPr="002B68EE" w:rsidRDefault="009E714D" w:rsidP="009E714D">
                            <w:pPr>
                              <w:shd w:val="clear" w:color="auto" w:fill="0137A6"/>
                              <w:rPr>
                                <w:rFonts w:ascii="Nunito Sans" w:hAnsi="Nunito Sans"/>
                                <w:color w:val="FFFFFF" w:themeColor="background1"/>
                              </w:rPr>
                            </w:pPr>
                          </w:p>
                          <w:p w14:paraId="1C29BCA8" w14:textId="77777777" w:rsidR="009E714D" w:rsidRPr="002B68EE" w:rsidRDefault="009E714D" w:rsidP="009E714D">
                            <w:pPr>
                              <w:shd w:val="clear" w:color="auto" w:fill="0137A6"/>
                              <w:ind w:left="1276"/>
                              <w:rPr>
                                <w:rFonts w:ascii="Nunito Sans" w:hAnsi="Nunito Sans"/>
                                <w:color w:val="FFFFFF" w:themeColor="background1"/>
                              </w:rPr>
                            </w:pPr>
                          </w:p>
                          <w:p w14:paraId="0D12F821" w14:textId="0591041E" w:rsidR="009E714D" w:rsidRPr="002B68EE" w:rsidRDefault="009E714D" w:rsidP="009E714D">
                            <w:pPr>
                              <w:shd w:val="clear" w:color="auto" w:fill="0137A6"/>
                              <w:ind w:left="1276"/>
                              <w:rPr>
                                <w:rFonts w:ascii="Nunito Sans" w:hAnsi="Nunito Sans"/>
                                <w:color w:val="FFFFFF" w:themeColor="background1"/>
                                <w:lang w:val="fr-FR"/>
                              </w:rPr>
                            </w:pPr>
                            <w:r w:rsidRPr="002B68EE">
                              <w:rPr>
                                <w:rFonts w:ascii="Nunito Sans" w:hAnsi="Nunito Sans"/>
                                <w:color w:val="FFFFFF" w:themeColor="background1"/>
                                <w:lang w:val="fr-FR"/>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471CE482" id="Rectangle 3" o:spid="_x0000_s1029" style="position:absolute;margin-left:0;margin-top:-5.55pt;width:612.15pt;height:925.85pt;z-index:251658242;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" fillcolor="#0137a6" stroked="f" strokeweight="1pt">
                <v:textbox>
                  <w:txbxContent>
                    <w:p w14:paraId="4269DFFE" w14:textId="77777777" w:rsidR="009E714D" w:rsidRPr="002B68EE" w:rsidRDefault="009E714D" w:rsidP="009E714D">
                      <w:pPr>
                        <w:shd w:val="clear" w:color="auto" w:fill="0137A6"/>
                        <w:ind w:left="284"/>
                        <w:rPr>
                          <w:rFonts w:ascii="Nunito Sans" w:hAnsi="Nunito Sans"/>
                          <w:b/>
                          <w:color w:val="FFFFFF" w:themeColor="background1"/>
                        </w:rPr>
                      </w:pPr>
                    </w:p>
                    <w:p w14:paraId="72C2EC10" w14:textId="77777777" w:rsidR="009E714D" w:rsidRPr="002B68EE" w:rsidRDefault="009E714D" w:rsidP="009E714D">
                      <w:pPr>
                        <w:shd w:val="clear" w:color="auto" w:fill="0137A6"/>
                        <w:ind w:left="284"/>
                        <w:rPr>
                          <w:rFonts w:ascii="Nunito Sans" w:hAnsi="Nunito Sans"/>
                          <w:b/>
                          <w:color w:val="FFFFFF" w:themeColor="background1"/>
                        </w:rPr>
                      </w:pPr>
                    </w:p>
                    <w:p w14:paraId="3AE70505" w14:textId="699E0732" w:rsidR="009E714D" w:rsidRPr="002B68EE" w:rsidRDefault="00DD2D09" w:rsidP="009E714D">
                      <w:pPr>
                        <w:shd w:val="clear" w:color="auto" w:fill="0137A6"/>
                        <w:ind w:left="284" w:right="-24"/>
                        <w:jc w:val="right"/>
                        <w:rPr>
                          <w:rFonts w:ascii="Nunito Sans" w:hAnsi="Nunito Sans"/>
                          <w:b/>
                          <w:color w:val="FFFFFF" w:themeColor="background1"/>
                        </w:rPr>
                      </w:pPr>
                      <w:r w:rsidRPr="002B68EE">
                        <w:rPr>
                          <w:rFonts w:ascii="Nunito Sans" w:hAnsi="Nunito Sans"/>
                          <w:b/>
                          <w:noProof/>
                          <w:color w:val="FFFFFF" w:themeColor="background1"/>
                        </w:rPr>
                        <w:drawing>
                          <wp:inline distT="0" distB="0" distL="0" distR="0" wp14:anchorId="6E86ED57" wp14:editId="2D1D2270">
                            <wp:extent cx="1494457" cy="902652"/>
                            <wp:effectExtent l="0" t="0" r="0" b="0"/>
                            <wp:docPr id="1650495658" name="Picture 1650495658"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495658" name="Picture 1650495658" descr="A black background with white text&#10;&#10;Description automatically generated"/>
                                    <pic:cNvPicPr/>
                                  </pic:nvPicPr>
                                  <pic:blipFill>
                                    <a:blip r:embed="rId19">
                                      <a:extLst>
                                        <a:ext uri="{BEBA8EAE-BF5A-486C-A8C5-ECC9F3942E4B}">
                                          <a14:imgProps xmlns:a14="http://schemas.microsoft.com/office/drawing/2010/main">
                                            <a14:imgLayer r:embed="rId20">
                                              <a14:imgEffect>
                                                <a14:backgroundRemoval t="9934" b="89735" l="9600" r="90000">
                                                  <a14:foregroundMark x1="9600" y1="53642" x2="9600" y2="53642"/>
                                                  <a14:foregroundMark x1="13600" y1="51656" x2="13600" y2="51656"/>
                                                  <a14:foregroundMark x1="25200" y1="53642" x2="25200" y2="53642"/>
                                                  <a14:foregroundMark x1="36400" y1="50331" x2="36400" y2="50331"/>
                                                  <a14:foregroundMark x1="47600" y1="48344" x2="47600" y2="48344"/>
                                                  <a14:foregroundMark x1="54200" y1="51656" x2="54200" y2="51656"/>
                                                  <a14:foregroundMark x1="62600" y1="47682" x2="62600" y2="47682"/>
                                                  <a14:foregroundMark x1="61800" y1="40066" x2="61800" y2="40066"/>
                                                  <a14:foregroundMark x1="81000" y1="51656" x2="81000" y2="51656"/>
                                                  <a14:foregroundMark x1="87400" y1="47020" x2="87400" y2="47020"/>
                                                </a14:backgroundRemoval>
                                              </a14:imgEffect>
                                            </a14:imgLayer>
                                          </a14:imgProps>
                                        </a:ext>
                                        <a:ext uri="{28A0092B-C50C-407E-A947-70E740481C1C}">
                                          <a14:useLocalDpi xmlns:a14="http://schemas.microsoft.com/office/drawing/2010/main" val="0"/>
                                        </a:ext>
                                      </a:extLst>
                                    </a:blip>
                                    <a:stretch>
                                      <a:fillRect/>
                                    </a:stretch>
                                  </pic:blipFill>
                                  <pic:spPr>
                                    <a:xfrm>
                                      <a:off x="0" y="0"/>
                                      <a:ext cx="1531301" cy="924906"/>
                                    </a:xfrm>
                                    <a:prstGeom prst="rect">
                                      <a:avLst/>
                                    </a:prstGeom>
                                  </pic:spPr>
                                </pic:pic>
                              </a:graphicData>
                            </a:graphic>
                          </wp:inline>
                        </w:drawing>
                      </w:r>
                    </w:p>
                    <w:p w14:paraId="4BB8572C" w14:textId="77777777" w:rsidR="009E714D" w:rsidRPr="002B68EE" w:rsidRDefault="009E714D" w:rsidP="009E714D">
                      <w:pPr>
                        <w:shd w:val="clear" w:color="auto" w:fill="0137A6"/>
                        <w:ind w:left="284"/>
                        <w:rPr>
                          <w:rFonts w:ascii="Nunito Sans" w:hAnsi="Nunito Sans"/>
                          <w:b/>
                          <w:color w:val="FFFFFF" w:themeColor="background1"/>
                        </w:rPr>
                      </w:pPr>
                    </w:p>
                    <w:p w14:paraId="79F52253" w14:textId="50B98991" w:rsidR="009E714D" w:rsidRPr="002B68EE" w:rsidRDefault="009E714D" w:rsidP="009E714D">
                      <w:pPr>
                        <w:shd w:val="clear" w:color="auto" w:fill="0137A6"/>
                        <w:ind w:left="284"/>
                        <w:jc w:val="right"/>
                        <w:rPr>
                          <w:rFonts w:ascii="Nunito Sans" w:hAnsi="Nunito Sans"/>
                          <w:b/>
                          <w:color w:val="FFFFFF" w:themeColor="background1"/>
                        </w:rPr>
                      </w:pPr>
                    </w:p>
                    <w:p w14:paraId="4C32C735" w14:textId="77777777" w:rsidR="009E714D" w:rsidRPr="002B68EE" w:rsidRDefault="009E714D" w:rsidP="009E714D">
                      <w:pPr>
                        <w:shd w:val="clear" w:color="auto" w:fill="0137A6"/>
                        <w:ind w:left="284"/>
                        <w:rPr>
                          <w:rFonts w:ascii="Nunito Sans" w:hAnsi="Nunito Sans"/>
                          <w:b/>
                          <w:color w:val="D9D9D9" w:themeColor="background1" w:themeShade="D9"/>
                          <w:sz w:val="20"/>
                          <w:szCs w:val="20"/>
                        </w:rPr>
                      </w:pPr>
                      <w:r w:rsidRPr="002B68EE">
                        <w:rPr>
                          <w:rFonts w:ascii="Nunito Sans" w:hAnsi="Nunito Sans"/>
                          <w:b/>
                          <w:color w:val="D9D9D9" w:themeColor="background1" w:themeShade="D9"/>
                          <w:sz w:val="20"/>
                          <w:szCs w:val="20"/>
                        </w:rPr>
                        <w:t>About Us</w:t>
                      </w:r>
                    </w:p>
                    <w:p w14:paraId="53111C3C" w14:textId="77777777" w:rsidR="009E714D" w:rsidRPr="002B68EE" w:rsidRDefault="009E714D" w:rsidP="009E714D">
                      <w:pPr>
                        <w:shd w:val="clear" w:color="auto" w:fill="0137A6"/>
                        <w:ind w:left="284"/>
                        <w:rPr>
                          <w:rFonts w:ascii="Nunito Sans" w:hAnsi="Nunito Sans"/>
                          <w:b/>
                          <w:color w:val="FFFFFF" w:themeColor="background1"/>
                        </w:rPr>
                      </w:pPr>
                    </w:p>
                    <w:p w14:paraId="1B892C90" w14:textId="1DD60644" w:rsidR="00E2254F" w:rsidRPr="002B68EE" w:rsidRDefault="00E2254F" w:rsidP="00E2254F">
                      <w:pPr>
                        <w:shd w:val="clear" w:color="auto" w:fill="0137A6"/>
                        <w:ind w:left="284"/>
                        <w:rPr>
                          <w:rFonts w:ascii="Nunito Sans" w:hAnsi="Nunito Sans"/>
                          <w:szCs w:val="18"/>
                          <w:lang w:val="en-GB"/>
                        </w:rPr>
                      </w:pPr>
                      <w:r w:rsidRPr="002B68EE">
                        <w:rPr>
                          <w:rFonts w:ascii="Nunito Sans" w:hAnsi="Nunito Sans"/>
                          <w:szCs w:val="18"/>
                          <w:lang w:val="en-GB"/>
                        </w:rPr>
                        <w:t xml:space="preserve">Kenbright Actuarial &amp; Financial Services </w:t>
                      </w:r>
                      <w:r w:rsidR="00EA3CED">
                        <w:rPr>
                          <w:rFonts w:ascii="Nunito Sans" w:hAnsi="Nunito Sans"/>
                          <w:szCs w:val="18"/>
                          <w:lang w:val="en-GB"/>
                        </w:rPr>
                        <w:t xml:space="preserve">Limited </w:t>
                      </w:r>
                      <w:r w:rsidRPr="002B68EE">
                        <w:rPr>
                          <w:rFonts w:ascii="Nunito Sans" w:hAnsi="Nunito Sans"/>
                          <w:szCs w:val="18"/>
                          <w:lang w:val="en-GB"/>
                        </w:rPr>
                        <w:t>(KAFS)</w:t>
                      </w:r>
                    </w:p>
                    <w:p w14:paraId="787F5C10" w14:textId="77777777" w:rsidR="00E2254F" w:rsidRPr="002B68EE" w:rsidRDefault="00E2254F" w:rsidP="00E2254F">
                      <w:pPr>
                        <w:shd w:val="clear" w:color="auto" w:fill="0137A6"/>
                        <w:ind w:left="284"/>
                        <w:rPr>
                          <w:rFonts w:ascii="Nunito Sans" w:hAnsi="Nunito Sans"/>
                          <w:szCs w:val="18"/>
                          <w:lang w:val="en-GB"/>
                        </w:rPr>
                      </w:pPr>
                      <w:r w:rsidRPr="002B68EE">
                        <w:rPr>
                          <w:rFonts w:ascii="Nunito Sans" w:hAnsi="Nunito Sans"/>
                          <w:szCs w:val="18"/>
                          <w:lang w:val="en-GB"/>
                        </w:rPr>
                        <w:t>Prism Towers, 26</w:t>
                      </w:r>
                      <w:r w:rsidRPr="002B68EE">
                        <w:rPr>
                          <w:rFonts w:ascii="Nunito Sans" w:hAnsi="Nunito Sans"/>
                          <w:szCs w:val="18"/>
                          <w:vertAlign w:val="superscript"/>
                          <w:lang w:val="en-GB"/>
                        </w:rPr>
                        <w:t>th</w:t>
                      </w:r>
                      <w:r w:rsidRPr="002B68EE">
                        <w:rPr>
                          <w:rFonts w:ascii="Nunito Sans" w:hAnsi="Nunito Sans"/>
                          <w:szCs w:val="18"/>
                          <w:lang w:val="en-GB"/>
                        </w:rPr>
                        <w:t xml:space="preserve"> Floor</w:t>
                      </w:r>
                    </w:p>
                    <w:p w14:paraId="48FBC427" w14:textId="77777777" w:rsidR="00E2254F" w:rsidRPr="002B68EE" w:rsidRDefault="00E2254F" w:rsidP="00E2254F">
                      <w:pPr>
                        <w:shd w:val="clear" w:color="auto" w:fill="0137A6"/>
                        <w:ind w:left="284"/>
                        <w:rPr>
                          <w:rFonts w:ascii="Nunito Sans" w:hAnsi="Nunito Sans"/>
                          <w:szCs w:val="18"/>
                          <w:lang w:val="en-GB"/>
                        </w:rPr>
                      </w:pPr>
                      <w:r w:rsidRPr="002B68EE">
                        <w:rPr>
                          <w:rFonts w:ascii="Nunito Sans" w:hAnsi="Nunito Sans"/>
                          <w:szCs w:val="18"/>
                          <w:lang w:val="en-GB"/>
                        </w:rPr>
                        <w:t>3</w:t>
                      </w:r>
                      <w:r w:rsidRPr="002B68EE">
                        <w:rPr>
                          <w:rFonts w:ascii="Nunito Sans" w:hAnsi="Nunito Sans"/>
                          <w:szCs w:val="18"/>
                          <w:vertAlign w:val="superscript"/>
                          <w:lang w:val="en-GB"/>
                        </w:rPr>
                        <w:t>rd</w:t>
                      </w:r>
                      <w:r w:rsidRPr="002B68EE">
                        <w:rPr>
                          <w:rFonts w:ascii="Nunito Sans" w:hAnsi="Nunito Sans"/>
                          <w:szCs w:val="18"/>
                          <w:lang w:val="en-GB"/>
                        </w:rPr>
                        <w:t xml:space="preserve"> Ngong Avenue, Nairobi</w:t>
                      </w:r>
                    </w:p>
                    <w:p w14:paraId="7DA0ED32" w14:textId="77777777" w:rsidR="00E2254F" w:rsidRPr="002B68EE" w:rsidRDefault="00E2254F" w:rsidP="00E2254F">
                      <w:pPr>
                        <w:shd w:val="clear" w:color="auto" w:fill="0137A6"/>
                        <w:ind w:left="284"/>
                        <w:rPr>
                          <w:rFonts w:ascii="Nunito Sans" w:hAnsi="Nunito Sans"/>
                          <w:szCs w:val="18"/>
                          <w:lang w:val="en-GB"/>
                        </w:rPr>
                      </w:pPr>
                      <w:r w:rsidRPr="002B68EE">
                        <w:rPr>
                          <w:rFonts w:ascii="Nunito Sans" w:hAnsi="Nunito Sans"/>
                          <w:szCs w:val="18"/>
                          <w:lang w:val="en-GB"/>
                        </w:rPr>
                        <w:t>Kenya</w:t>
                      </w:r>
                    </w:p>
                    <w:p w14:paraId="21B89FFC" w14:textId="77777777" w:rsidR="00E2254F" w:rsidRPr="002B68EE" w:rsidRDefault="00E2254F" w:rsidP="00E2254F">
                      <w:pPr>
                        <w:shd w:val="clear" w:color="auto" w:fill="0137A6"/>
                        <w:ind w:left="284"/>
                        <w:rPr>
                          <w:rFonts w:ascii="Nunito Sans" w:hAnsi="Nunito Sans"/>
                          <w:color w:val="FFFFFF" w:themeColor="background1"/>
                          <w:szCs w:val="18"/>
                          <w:lang w:val="en-GB"/>
                        </w:rPr>
                      </w:pPr>
                      <w:hyperlink r:id="rId22" w:history="1">
                        <w:r w:rsidRPr="002B68EE">
                          <w:rPr>
                            <w:rStyle w:val="Hyperlink"/>
                            <w:rFonts w:ascii="Nunito Sans" w:hAnsi="Nunito Sans"/>
                            <w:color w:val="FFFFFF" w:themeColor="background1"/>
                            <w:szCs w:val="18"/>
                            <w:u w:val="none"/>
                            <w:lang w:val="en-GB"/>
                          </w:rPr>
                          <w:t>www.kenbright.co.ke</w:t>
                        </w:r>
                      </w:hyperlink>
                    </w:p>
                    <w:p w14:paraId="42DE5419" w14:textId="77777777" w:rsidR="00E2254F" w:rsidRPr="002B68EE" w:rsidRDefault="00E2254F" w:rsidP="00E2254F">
                      <w:pPr>
                        <w:shd w:val="clear" w:color="auto" w:fill="0137A6"/>
                        <w:ind w:left="284"/>
                        <w:rPr>
                          <w:rFonts w:ascii="Nunito Sans" w:hAnsi="Nunito Sans"/>
                          <w:szCs w:val="18"/>
                          <w:lang w:val="en-GB"/>
                        </w:rPr>
                      </w:pPr>
                    </w:p>
                    <w:p w14:paraId="664D1CD8" w14:textId="77777777" w:rsidR="00E2254F" w:rsidRPr="002B68EE" w:rsidRDefault="00E2254F" w:rsidP="00E2254F">
                      <w:pPr>
                        <w:shd w:val="clear" w:color="auto" w:fill="0137A6"/>
                        <w:ind w:left="284"/>
                        <w:rPr>
                          <w:rFonts w:ascii="Nunito Sans" w:hAnsi="Nunito Sans"/>
                          <w:szCs w:val="18"/>
                          <w:lang w:val="en-GB"/>
                        </w:rPr>
                      </w:pPr>
                      <w:r w:rsidRPr="002B68EE">
                        <w:rPr>
                          <w:rFonts w:ascii="Nunito Sans" w:hAnsi="Nunito Sans"/>
                          <w:szCs w:val="18"/>
                          <w:lang w:val="en-GB"/>
                        </w:rPr>
                        <w:t>Customer Service Lines: +254 (020) 22 111 52</w:t>
                      </w:r>
                    </w:p>
                    <w:p w14:paraId="7EBBD43A" w14:textId="77777777" w:rsidR="009E714D" w:rsidRPr="002B68EE" w:rsidRDefault="009E714D" w:rsidP="009E714D">
                      <w:pPr>
                        <w:shd w:val="clear" w:color="auto" w:fill="0137A6"/>
                        <w:ind w:left="284"/>
                        <w:rPr>
                          <w:rFonts w:ascii="Nunito Sans" w:hAnsi="Nunito Sans"/>
                          <w:color w:val="FFFFFF" w:themeColor="background1"/>
                          <w:lang w:val="en-GB"/>
                        </w:rPr>
                      </w:pPr>
                    </w:p>
                    <w:p w14:paraId="06C9B880" w14:textId="77777777" w:rsidR="009E714D" w:rsidRPr="002B68EE" w:rsidRDefault="009E714D" w:rsidP="009E714D">
                      <w:pPr>
                        <w:shd w:val="clear" w:color="auto" w:fill="0137A6"/>
                        <w:ind w:left="284"/>
                        <w:rPr>
                          <w:rFonts w:ascii="Nunito Sans" w:hAnsi="Nunito Sans"/>
                          <w:color w:val="FFFFFF" w:themeColor="background1"/>
                        </w:rPr>
                      </w:pPr>
                    </w:p>
                    <w:p w14:paraId="03B7AAB2" w14:textId="77777777" w:rsidR="009E714D" w:rsidRPr="002B68EE" w:rsidRDefault="009E714D" w:rsidP="009E714D">
                      <w:pPr>
                        <w:shd w:val="clear" w:color="auto" w:fill="0137A6"/>
                        <w:ind w:left="284"/>
                        <w:rPr>
                          <w:rFonts w:ascii="Nunito Sans" w:hAnsi="Nunito Sans"/>
                          <w:b/>
                          <w:color w:val="BFBFBF" w:themeColor="background1" w:themeShade="BF"/>
                          <w:sz w:val="20"/>
                          <w:szCs w:val="20"/>
                        </w:rPr>
                      </w:pPr>
                      <w:r w:rsidRPr="002B68EE">
                        <w:rPr>
                          <w:rFonts w:ascii="Nunito Sans" w:hAnsi="Nunito Sans"/>
                          <w:b/>
                          <w:color w:val="D9D9D9" w:themeColor="background1" w:themeShade="D9"/>
                          <w:sz w:val="20"/>
                          <w:szCs w:val="20"/>
                        </w:rPr>
                        <w:t>Document Version</w:t>
                      </w:r>
                    </w:p>
                    <w:p w14:paraId="381C17E0" w14:textId="77777777" w:rsidR="009E714D" w:rsidRPr="002B68EE" w:rsidRDefault="009E714D" w:rsidP="009E714D">
                      <w:pPr>
                        <w:shd w:val="clear" w:color="auto" w:fill="0137A6"/>
                        <w:ind w:left="284"/>
                        <w:rPr>
                          <w:rFonts w:ascii="Nunito Sans" w:hAnsi="Nunito Sans"/>
                          <w:color w:val="FFFFFF" w:themeColor="background1"/>
                        </w:rPr>
                      </w:pPr>
                    </w:p>
                    <w:p w14:paraId="28CCC278" w14:textId="5D2197AE" w:rsidR="009E714D" w:rsidRPr="002B68EE" w:rsidRDefault="00B72236" w:rsidP="009E714D">
                      <w:pPr>
                        <w:shd w:val="clear" w:color="auto" w:fill="0137A6"/>
                        <w:ind w:left="284"/>
                        <w:rPr>
                          <w:rFonts w:ascii="Nunito Sans" w:hAnsi="Nunito Sans"/>
                          <w:color w:val="FFFFFF" w:themeColor="background1"/>
                        </w:rPr>
                      </w:pPr>
                      <w:r>
                        <w:rPr>
                          <w:rFonts w:ascii="Nunito Sans" w:hAnsi="Nunito Sans"/>
                          <w:color w:val="FFFFFF" w:themeColor="background1"/>
                        </w:rPr>
                        <w:t>January</w:t>
                      </w:r>
                      <w:r w:rsidR="009E714D" w:rsidRPr="002B68EE">
                        <w:rPr>
                          <w:rFonts w:ascii="Nunito Sans" w:hAnsi="Nunito Sans"/>
                          <w:color w:val="FFFFFF" w:themeColor="background1"/>
                        </w:rPr>
                        <w:t xml:space="preserve"> 202</w:t>
                      </w:r>
                      <w:r w:rsidR="001762C3">
                        <w:rPr>
                          <w:rFonts w:ascii="Nunito Sans" w:hAnsi="Nunito Sans"/>
                          <w:color w:val="FFFFFF" w:themeColor="background1"/>
                        </w:rPr>
                        <w:t>6</w:t>
                      </w:r>
                    </w:p>
                    <w:p w14:paraId="524D441E" w14:textId="77777777" w:rsidR="009E714D" w:rsidRPr="002B68EE" w:rsidRDefault="009E714D" w:rsidP="009E714D">
                      <w:pPr>
                        <w:shd w:val="clear" w:color="auto" w:fill="0137A6"/>
                        <w:ind w:left="284"/>
                        <w:rPr>
                          <w:rFonts w:ascii="Nunito Sans" w:hAnsi="Nunito Sans"/>
                          <w:color w:val="FFFFFF" w:themeColor="background1"/>
                        </w:rPr>
                      </w:pPr>
                    </w:p>
                    <w:p w14:paraId="793B1A85" w14:textId="2909A198" w:rsidR="009E714D" w:rsidRPr="002B68EE" w:rsidRDefault="009E714D" w:rsidP="009E714D">
                      <w:pPr>
                        <w:shd w:val="clear" w:color="auto" w:fill="0137A6"/>
                        <w:ind w:left="284"/>
                        <w:rPr>
                          <w:rFonts w:ascii="Nunito Sans" w:hAnsi="Nunito Sans"/>
                          <w:color w:val="FFFFFF" w:themeColor="background1"/>
                        </w:rPr>
                      </w:pPr>
                      <w:r w:rsidRPr="002B68EE">
                        <w:rPr>
                          <w:rFonts w:ascii="Nunito Sans" w:hAnsi="Nunito Sans"/>
                          <w:color w:val="FFFFFF" w:themeColor="background1"/>
                        </w:rPr>
                        <w:t xml:space="preserve">Version </w:t>
                      </w:r>
                      <w:r w:rsidR="00E240E8">
                        <w:rPr>
                          <w:rFonts w:ascii="Nunito Sans" w:hAnsi="Nunito Sans"/>
                          <w:color w:val="FFFFFF" w:themeColor="background1"/>
                        </w:rPr>
                        <w:t>1</w:t>
                      </w:r>
                      <w:r w:rsidRPr="002B68EE">
                        <w:rPr>
                          <w:rFonts w:ascii="Nunito Sans" w:hAnsi="Nunito Sans"/>
                          <w:color w:val="FFFFFF" w:themeColor="background1"/>
                        </w:rPr>
                        <w:t xml:space="preserve">.0: </w:t>
                      </w:r>
                      <w:r w:rsidR="00E240E8">
                        <w:rPr>
                          <w:rFonts w:ascii="Nunito Sans" w:hAnsi="Nunito Sans"/>
                          <w:color w:val="FFFFFF" w:themeColor="background1"/>
                        </w:rPr>
                        <w:t>Creation</w:t>
                      </w:r>
                    </w:p>
                    <w:p w14:paraId="6B756889" w14:textId="77777777" w:rsidR="009E714D" w:rsidRPr="002B68EE" w:rsidRDefault="009E714D" w:rsidP="009E714D">
                      <w:pPr>
                        <w:shd w:val="clear" w:color="auto" w:fill="0137A6"/>
                        <w:ind w:left="284"/>
                        <w:rPr>
                          <w:rFonts w:ascii="Nunito Sans" w:hAnsi="Nunito Sans"/>
                          <w:color w:val="FFFFFF" w:themeColor="background1"/>
                        </w:rPr>
                      </w:pPr>
                    </w:p>
                    <w:p w14:paraId="1238324E" w14:textId="77777777" w:rsidR="009E714D" w:rsidRPr="002B68EE" w:rsidRDefault="009E714D" w:rsidP="009E714D">
                      <w:pPr>
                        <w:shd w:val="clear" w:color="auto" w:fill="0137A6"/>
                        <w:ind w:left="284"/>
                        <w:rPr>
                          <w:rFonts w:ascii="Nunito Sans" w:hAnsi="Nunito Sans"/>
                          <w:color w:val="FFFFFF" w:themeColor="background1"/>
                        </w:rPr>
                      </w:pPr>
                      <w:r w:rsidRPr="002B68EE">
                        <w:rPr>
                          <w:rFonts w:ascii="Nunito Sans" w:hAnsi="Nunito Sans"/>
                          <w:color w:val="FFFFFF" w:themeColor="background1"/>
                        </w:rPr>
                        <w:t>Reproduction – in total or in part – only with the permission of KAFS.</w:t>
                      </w:r>
                    </w:p>
                    <w:p w14:paraId="10EE886C" w14:textId="77777777" w:rsidR="009E714D" w:rsidRPr="002B68EE" w:rsidRDefault="009E714D" w:rsidP="009E714D">
                      <w:pPr>
                        <w:shd w:val="clear" w:color="auto" w:fill="0137A6"/>
                        <w:ind w:left="284"/>
                        <w:rPr>
                          <w:rFonts w:ascii="Nunito Sans" w:hAnsi="Nunito Sans"/>
                          <w:color w:val="FFFFFF" w:themeColor="background1"/>
                        </w:rPr>
                      </w:pPr>
                    </w:p>
                    <w:p w14:paraId="29F43F8C" w14:textId="77777777" w:rsidR="009E714D" w:rsidRPr="002B68EE" w:rsidRDefault="009E714D" w:rsidP="009E714D">
                      <w:pPr>
                        <w:shd w:val="clear" w:color="auto" w:fill="0137A6"/>
                        <w:ind w:left="284"/>
                        <w:rPr>
                          <w:rFonts w:ascii="Nunito Sans" w:hAnsi="Nunito Sans"/>
                          <w:color w:val="FFFFFF" w:themeColor="background1"/>
                        </w:rPr>
                      </w:pPr>
                    </w:p>
                    <w:p w14:paraId="1A36AD10" w14:textId="77777777" w:rsidR="009E714D" w:rsidRPr="002B68EE" w:rsidRDefault="009E714D" w:rsidP="009E714D">
                      <w:pPr>
                        <w:shd w:val="clear" w:color="auto" w:fill="0137A6"/>
                        <w:ind w:left="284"/>
                        <w:rPr>
                          <w:rFonts w:ascii="Nunito Sans" w:hAnsi="Nunito Sans"/>
                          <w:b/>
                          <w:color w:val="D9D9D9" w:themeColor="background1" w:themeShade="D9"/>
                          <w:sz w:val="20"/>
                          <w:szCs w:val="20"/>
                        </w:rPr>
                      </w:pPr>
                      <w:r w:rsidRPr="002B68EE">
                        <w:rPr>
                          <w:rFonts w:ascii="Nunito Sans" w:hAnsi="Nunito Sans"/>
                          <w:b/>
                          <w:color w:val="D9D9D9" w:themeColor="background1" w:themeShade="D9"/>
                          <w:sz w:val="20"/>
                          <w:szCs w:val="20"/>
                        </w:rPr>
                        <w:t>Key Contacts</w:t>
                      </w:r>
                    </w:p>
                    <w:p w14:paraId="3E99F210" w14:textId="77777777" w:rsidR="009E714D" w:rsidRPr="002B68EE" w:rsidRDefault="009E714D" w:rsidP="009E714D">
                      <w:pPr>
                        <w:shd w:val="clear" w:color="auto" w:fill="0137A6"/>
                        <w:ind w:left="1276"/>
                        <w:rPr>
                          <w:rFonts w:ascii="Nunito Sans" w:hAnsi="Nunito Sans"/>
                          <w:color w:val="FFFFFF" w:themeColor="background1"/>
                        </w:rPr>
                      </w:pPr>
                    </w:p>
                    <w:p w14:paraId="61D8E3F6" w14:textId="77777777" w:rsidR="00381A59" w:rsidRPr="002B68EE" w:rsidRDefault="00381A59" w:rsidP="00381A59">
                      <w:pPr>
                        <w:ind w:left="1276"/>
                        <w:rPr>
                          <w:rFonts w:ascii="Nunito Sans" w:hAnsi="Nunito Sans"/>
                          <w:szCs w:val="18"/>
                        </w:rPr>
                      </w:pPr>
                    </w:p>
                    <w:p w14:paraId="58AE315A" w14:textId="3838F0CF" w:rsidR="00381A59" w:rsidRPr="002B68EE" w:rsidRDefault="00381A59" w:rsidP="00381A59">
                      <w:pPr>
                        <w:ind w:left="1276"/>
                        <w:rPr>
                          <w:rFonts w:ascii="Nunito Sans" w:hAnsi="Nunito Sans"/>
                          <w:szCs w:val="18"/>
                        </w:rPr>
                      </w:pPr>
                      <w:r w:rsidRPr="002B68EE">
                        <w:rPr>
                          <w:rFonts w:ascii="Nunito Sans" w:hAnsi="Nunito Sans"/>
                          <w:szCs w:val="18"/>
                        </w:rPr>
                        <w:t>E Macharia, FIA</w:t>
                      </w:r>
                      <w:r w:rsidR="005E4A0A" w:rsidRPr="002B68EE">
                        <w:rPr>
                          <w:rFonts w:ascii="Nunito Sans" w:hAnsi="Nunito Sans"/>
                          <w:szCs w:val="18"/>
                        </w:rPr>
                        <w:t xml:space="preserve"> </w:t>
                      </w:r>
                      <w:proofErr w:type="spellStart"/>
                      <w:r w:rsidR="005E4A0A" w:rsidRPr="002B68EE">
                        <w:rPr>
                          <w:rFonts w:ascii="Nunito Sans" w:hAnsi="Nunito Sans"/>
                          <w:szCs w:val="18"/>
                        </w:rPr>
                        <w:t>C.Act</w:t>
                      </w:r>
                      <w:proofErr w:type="spellEnd"/>
                      <w:r w:rsidRPr="002B68EE">
                        <w:rPr>
                          <w:rFonts w:ascii="Nunito Sans" w:hAnsi="Nunito Sans"/>
                          <w:szCs w:val="18"/>
                        </w:rPr>
                        <w:t xml:space="preserve">, </w:t>
                      </w:r>
                      <w:proofErr w:type="spellStart"/>
                      <w:r w:rsidRPr="002B68EE">
                        <w:rPr>
                          <w:rFonts w:ascii="Nunito Sans" w:hAnsi="Nunito Sans"/>
                          <w:szCs w:val="18"/>
                        </w:rPr>
                        <w:t>FeASK</w:t>
                      </w:r>
                      <w:proofErr w:type="spellEnd"/>
                    </w:p>
                    <w:p w14:paraId="2DA8337F" w14:textId="495C3CB9" w:rsidR="00381A59" w:rsidRPr="002B68EE" w:rsidRDefault="005A1AF0" w:rsidP="00381A59">
                      <w:pPr>
                        <w:ind w:left="1276"/>
                        <w:rPr>
                          <w:rFonts w:ascii="Nunito Sans" w:hAnsi="Nunito Sans"/>
                          <w:szCs w:val="18"/>
                        </w:rPr>
                      </w:pPr>
                      <w:r w:rsidRPr="002B68EE">
                        <w:rPr>
                          <w:rFonts w:ascii="Nunito Sans" w:hAnsi="Nunito Sans"/>
                        </w:rPr>
                        <w:t>Chief Actuary &amp; Managing Director</w:t>
                      </w:r>
                    </w:p>
                    <w:p w14:paraId="28CC54E6" w14:textId="77777777" w:rsidR="00381A59" w:rsidRPr="00835033" w:rsidRDefault="00381A59" w:rsidP="00381A59">
                      <w:pPr>
                        <w:ind w:left="1276"/>
                        <w:rPr>
                          <w:rFonts w:ascii="Nunito Sans" w:hAnsi="Nunito Sans"/>
                          <w:color w:val="FFFFFF"/>
                          <w:szCs w:val="18"/>
                        </w:rPr>
                      </w:pPr>
                      <w:r w:rsidRPr="00835033">
                        <w:rPr>
                          <w:rFonts w:ascii="Nunito Sans" w:hAnsi="Nunito Sans"/>
                          <w:szCs w:val="18"/>
                        </w:rPr>
                        <w:t>E-mail: ezekiel@kenbright.africa</w:t>
                      </w:r>
                    </w:p>
                    <w:p w14:paraId="7EE8D2CA" w14:textId="6CBB5E0B" w:rsidR="009E714D" w:rsidRPr="002B68EE" w:rsidRDefault="00381A59" w:rsidP="00381A59">
                      <w:pPr>
                        <w:ind w:left="1276"/>
                        <w:rPr>
                          <w:rFonts w:ascii="Nunito Sans" w:hAnsi="Nunito Sans"/>
                          <w:szCs w:val="18"/>
                          <w:lang w:val="fr-FR"/>
                        </w:rPr>
                      </w:pPr>
                      <w:r w:rsidRPr="002B68EE">
                        <w:rPr>
                          <w:rFonts w:ascii="Nunito Sans" w:hAnsi="Nunito Sans"/>
                          <w:szCs w:val="18"/>
                          <w:lang w:val="fr-FR"/>
                        </w:rPr>
                        <w:t>Phone: +254 722 540 045</w:t>
                      </w:r>
                    </w:p>
                    <w:p w14:paraId="44EB9115" w14:textId="77777777" w:rsidR="009E714D" w:rsidRPr="002B68EE" w:rsidRDefault="009E714D" w:rsidP="009E714D">
                      <w:pPr>
                        <w:shd w:val="clear" w:color="auto" w:fill="0137A6"/>
                        <w:rPr>
                          <w:rFonts w:ascii="Nunito Sans" w:hAnsi="Nunito Sans"/>
                          <w:color w:val="FFFFFF" w:themeColor="background1"/>
                        </w:rPr>
                      </w:pPr>
                    </w:p>
                    <w:p w14:paraId="1C29BCA8" w14:textId="77777777" w:rsidR="009E714D" w:rsidRPr="002B68EE" w:rsidRDefault="009E714D" w:rsidP="009E714D">
                      <w:pPr>
                        <w:shd w:val="clear" w:color="auto" w:fill="0137A6"/>
                        <w:ind w:left="1276"/>
                        <w:rPr>
                          <w:rFonts w:ascii="Nunito Sans" w:hAnsi="Nunito Sans"/>
                          <w:color w:val="FFFFFF" w:themeColor="background1"/>
                        </w:rPr>
                      </w:pPr>
                    </w:p>
                    <w:p w14:paraId="0D12F821" w14:textId="0591041E" w:rsidR="009E714D" w:rsidRPr="002B68EE" w:rsidRDefault="009E714D" w:rsidP="009E714D">
                      <w:pPr>
                        <w:shd w:val="clear" w:color="auto" w:fill="0137A6"/>
                        <w:ind w:left="1276"/>
                        <w:rPr>
                          <w:rFonts w:ascii="Nunito Sans" w:hAnsi="Nunito Sans"/>
                          <w:color w:val="FFFFFF" w:themeColor="background1"/>
                          <w:lang w:val="fr-FR"/>
                        </w:rPr>
                      </w:pPr>
                      <w:r w:rsidRPr="002B68EE">
                        <w:rPr>
                          <w:rFonts w:ascii="Nunito Sans" w:hAnsi="Nunito Sans"/>
                          <w:color w:val="FFFFFF" w:themeColor="background1"/>
                          <w:lang w:val="fr-FR"/>
                        </w:rPr>
                        <w:t xml:space="preserve"> </w:t>
                      </w:r>
                    </w:p>
                  </w:txbxContent>
                </v:textbox>
                <w10:wrap anchorx="page" anchory="page"/>
              </v:rect>
            </w:pict>
          </mc:Fallback>
        </mc:AlternateContent>
      </w:r>
    </w:p>
    <w:sectPr w:rsidR="00C02B1C" w:rsidRPr="002B68EE" w:rsidSect="001E2E73">
      <w:headerReference w:type="even" r:id="rId23"/>
      <w:headerReference w:type="default" r:id="rId24"/>
      <w:footerReference w:type="default" r:id="rId25"/>
      <w:headerReference w:type="first" r:id="rId26"/>
      <w:footerReference w:type="first" r:id="rId27"/>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1F9B7" w14:textId="77777777" w:rsidR="009B4494" w:rsidRDefault="009B4494" w:rsidP="001F54AF">
      <w:r>
        <w:separator/>
      </w:r>
    </w:p>
  </w:endnote>
  <w:endnote w:type="continuationSeparator" w:id="0">
    <w:p w14:paraId="4B5DA6F8" w14:textId="77777777" w:rsidR="009B4494" w:rsidRDefault="009B4494" w:rsidP="001F54AF">
      <w:r>
        <w:continuationSeparator/>
      </w:r>
    </w:p>
  </w:endnote>
  <w:endnote w:type="continuationNotice" w:id="1">
    <w:p w14:paraId="136469AE" w14:textId="77777777" w:rsidR="009B4494" w:rsidRDefault="009B449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ulish">
    <w:panose1 w:val="00000000000000000000"/>
    <w:charset w:val="00"/>
    <w:family w:val="auto"/>
    <w:pitch w:val="variable"/>
    <w:sig w:usb0="A00002FF" w:usb1="5000204B"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ilroy">
    <w:altName w:val="Calibri"/>
    <w:panose1 w:val="00000000000000000000"/>
    <w:charset w:val="00"/>
    <w:family w:val="modern"/>
    <w:notTrueType/>
    <w:pitch w:val="variable"/>
    <w:sig w:usb0="00000001" w:usb1="00000000" w:usb2="00000000" w:usb3="00000000" w:csb0="00000097"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unito Sans SemiBold">
    <w:charset w:val="00"/>
    <w:family w:val="auto"/>
    <w:pitch w:val="variable"/>
    <w:sig w:usb0="A00002FF" w:usb1="5000204B" w:usb2="00000000" w:usb3="00000000" w:csb0="00000197" w:csb1="00000000"/>
  </w:font>
  <w:font w:name="Segoe UI">
    <w:panose1 w:val="020B0502040204020203"/>
    <w:charset w:val="00"/>
    <w:family w:val="swiss"/>
    <w:pitch w:val="variable"/>
    <w:sig w:usb0="E4002EFF" w:usb1="C000E47F" w:usb2="00000009" w:usb3="00000000" w:csb0="000001FF" w:csb1="00000000"/>
  </w:font>
  <w:font w:name="Nunito Sans">
    <w:altName w:val="Calibri"/>
    <w:charset w:val="00"/>
    <w:family w:val="auto"/>
    <w:pitch w:val="variable"/>
    <w:sig w:usb0="A00002FF" w:usb1="5000204B" w:usb2="00000000" w:usb3="00000000" w:csb0="00000197" w:csb1="00000000"/>
  </w:font>
  <w:font w:name="Nunito">
    <w:altName w:val="Calibri"/>
    <w:panose1 w:val="00000000000000000000"/>
    <w:charset w:val="00"/>
    <w:family w:val="auto"/>
    <w:pitch w:val="variable"/>
    <w:sig w:usb0="A00002FF" w:usb1="5000204B" w:usb2="00000000" w:usb3="00000000" w:csb0="00000197" w:csb1="00000000"/>
  </w:font>
  <w:font w:name="Calibri">
    <w:panose1 w:val="020F0502020204030204"/>
    <w:charset w:val="00"/>
    <w:family w:val="swiss"/>
    <w:pitch w:val="variable"/>
    <w:sig w:usb0="E4002EFF" w:usb1="C200247B" w:usb2="00000009" w:usb3="00000000" w:csb0="000001FF" w:csb1="00000000"/>
  </w:font>
  <w:font w:name="Mulish Black">
    <w:panose1 w:val="00000000000000000000"/>
    <w:charset w:val="00"/>
    <w:family w:val="auto"/>
    <w:pitch w:val="variable"/>
    <w:sig w:usb0="A00002FF" w:usb1="5000204B" w:usb2="00000000" w:usb3="00000000" w:csb0="00000197" w:csb1="00000000"/>
  </w:font>
  <w:font w:name="Mulish SemiBold">
    <w:panose1 w:val="00000000000000000000"/>
    <w:charset w:val="00"/>
    <w:family w:val="auto"/>
    <w:pitch w:val="variable"/>
    <w:sig w:usb0="A00002FF" w:usb1="5000204B" w:usb2="00000000" w:usb3="00000000" w:csb0="00000197" w:csb1="00000000"/>
  </w:font>
  <w:font w:name="Yu Gothic Light">
    <w:panose1 w:val="020B0300000000000000"/>
    <w:charset w:val="80"/>
    <w:family w:val="swiss"/>
    <w:pitch w:val="variable"/>
    <w:sig w:usb0="E00002FF" w:usb1="2AC7FDFF" w:usb2="00000016" w:usb3="00000000" w:csb0="0002009F" w:csb1="00000000"/>
  </w:font>
  <w:font w:name="Gilroy-Regular">
    <w:altName w:val="Calibri"/>
    <w:charset w:val="00"/>
    <w:family w:val="auto"/>
    <w:pitch w:val="variable"/>
    <w:sig w:usb0="00000207" w:usb1="00000000" w:usb2="00000000" w:usb3="00000000" w:csb0="00000097" w:csb1="00000000"/>
  </w:font>
  <w:font w:name="Calibri Light">
    <w:panose1 w:val="020F0302020204030204"/>
    <w:charset w:val="00"/>
    <w:family w:val="swiss"/>
    <w:pitch w:val="variable"/>
    <w:sig w:usb0="E4002EFF" w:usb1="C200247B" w:usb2="00000009" w:usb3="00000000" w:csb0="000001FF" w:csb1="00000000"/>
  </w:font>
  <w:font w:name="Gilroy Black">
    <w:altName w:val="Calibri"/>
    <w:panose1 w:val="00000000000000000000"/>
    <w:charset w:val="00"/>
    <w:family w:val="modern"/>
    <w:notTrueType/>
    <w:pitch w:val="variable"/>
    <w:sig w:usb0="00000207" w:usb1="00000000" w:usb2="00000000" w:usb3="00000000" w:csb0="00000097" w:csb1="00000000"/>
  </w:font>
  <w:font w:name="Gilroy Bold">
    <w:altName w:val="Calibri"/>
    <w:panose1 w:val="00000000000000000000"/>
    <w:charset w:val="00"/>
    <w:family w:val="modern"/>
    <w:notTrueType/>
    <w:pitch w:val="variable"/>
    <w:sig w:usb0="00000207" w:usb1="00000000" w:usb2="00000000" w:usb3="00000000" w:csb0="00000097" w:csb1="00000000"/>
  </w:font>
  <w:font w:name="Yu Mincho">
    <w:charset w:val="80"/>
    <w:family w:val="roman"/>
    <w:pitch w:val="variable"/>
    <w:sig w:usb0="800002E7" w:usb1="2AC7FCFF" w:usb2="00000012" w:usb3="00000000" w:csb0="0002009F" w:csb1="00000000"/>
  </w:font>
  <w:font w:name="Bookman Old Style">
    <w:panose1 w:val="02050604050505020204"/>
    <w:charset w:val="00"/>
    <w:family w:val="roman"/>
    <w:pitch w:val="variable"/>
    <w:sig w:usb0="00000287" w:usb1="00000000" w:usb2="00000000" w:usb3="00000000" w:csb0="0000009F" w:csb1="00000000"/>
  </w:font>
  <w:font w:name="Lato Light">
    <w:charset w:val="00"/>
    <w:family w:val="swiss"/>
    <w:pitch w:val="variable"/>
    <w:sig w:usb0="E10002FF" w:usb1="5000ECFF" w:usb2="00000021" w:usb3="00000000" w:csb0="0000019F" w:csb1="00000000"/>
  </w:font>
  <w:font w:name="Lato">
    <w:charset w:val="00"/>
    <w:family w:val="swiss"/>
    <w:pitch w:val="variable"/>
    <w:sig w:usb0="E10002FF" w:usb1="5000ECFF" w:usb2="00000021" w:usb3="00000000" w:csb0="0000019F" w:csb1="00000000"/>
  </w:font>
  <w:font w:name="Sansation">
    <w:altName w:val="Times New Roman"/>
    <w:charset w:val="00"/>
    <w:family w:val="auto"/>
    <w:pitch w:val="variable"/>
    <w:sig w:usb0="00000287" w:usb1="00000000" w:usb2="00000000" w:usb3="00000000" w:csb0="0000009F" w:csb1="00000000"/>
  </w:font>
  <w:font w:name="Univers 45 Light">
    <w:altName w:val="Calibri"/>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Nunito Sans Black">
    <w:altName w:val="Calibri"/>
    <w:charset w:val="00"/>
    <w:family w:val="auto"/>
    <w:pitch w:val="variable"/>
    <w:sig w:usb0="A00002FF" w:usb1="5000204B" w:usb2="00000000" w:usb3="00000000" w:csb0="00000197" w:csb1="00000000"/>
  </w:font>
  <w:font w:name="Nunito Sans Light">
    <w:altName w:val="Calibri"/>
    <w:charset w:val="00"/>
    <w:family w:val="auto"/>
    <w:pitch w:val="variable"/>
    <w:sig w:usb0="A00002FF" w:usb1="5000204B" w:usb2="00000000" w:usb3="00000000" w:csb0="00000197" w:csb1="00000000"/>
  </w:font>
  <w:font w:name="Helvetica">
    <w:panose1 w:val="020B0604020202020204"/>
    <w:charset w:val="00"/>
    <w:family w:val="swiss"/>
    <w:pitch w:val="variable"/>
    <w:sig w:usb0="00000003" w:usb1="00000000" w:usb2="00000000" w:usb3="00000000" w:csb0="00000001" w:csb1="00000000"/>
  </w:font>
  <w:font w:name="Nunito Light">
    <w:altName w:val="Calibri"/>
    <w:panose1 w:val="00000000000000000000"/>
    <w:charset w:val="00"/>
    <w:family w:val="auto"/>
    <w:pitch w:val="variable"/>
    <w:sig w:usb0="A00002FF" w:usb1="5000204B" w:usb2="00000000" w:usb3="00000000" w:csb0="00000197" w:csb1="00000000"/>
  </w:font>
  <w:font w:name="Gilroy Light">
    <w:altName w:val="Calibri"/>
    <w:panose1 w:val="00000000000000000000"/>
    <w:charset w:val="00"/>
    <w:family w:val="modern"/>
    <w:notTrueType/>
    <w:pitch w:val="variable"/>
    <w:sig w:usb0="00000207" w:usb1="00000000" w:usb2="00000000" w:usb3="00000000" w:csb0="00000097" w:csb1="00000000"/>
  </w:font>
  <w:font w:name="Gilroy SemiBold">
    <w:altName w:val="Calibri"/>
    <w:charset w:val="00"/>
    <w:family w:val="modern"/>
    <w:pitch w:val="variable"/>
    <w:sig w:usb0="00000207" w:usb1="00000000" w:usb2="00000000" w:usb3="00000000" w:csb0="00000097" w:csb1="00000000"/>
  </w:font>
  <w:font w:name="Nunito SemiBold">
    <w:panose1 w:val="00000000000000000000"/>
    <w:charset w:val="00"/>
    <w:family w:val="auto"/>
    <w:pitch w:val="variable"/>
    <w:sig w:usb0="A00002FF" w:usb1="5000204B" w:usb2="00000000" w:usb3="00000000" w:csb0="00000197" w:csb1="00000000"/>
  </w:font>
  <w:font w:name="Mulish Light">
    <w:altName w:val="Calibri"/>
    <w:panose1 w:val="00000000000000000000"/>
    <w:charset w:val="00"/>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79" w:type="pct"/>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9"/>
      <w:gridCol w:w="3340"/>
      <w:gridCol w:w="3977"/>
    </w:tblGrid>
    <w:tr w:rsidR="00F60AF0" w:rsidRPr="00885604" w14:paraId="37825918" w14:textId="77777777" w:rsidTr="00F60AF0">
      <w:trPr>
        <w:trHeight w:val="491"/>
      </w:trPr>
      <w:tc>
        <w:tcPr>
          <w:tcW w:w="1567" w:type="pct"/>
        </w:tcPr>
        <w:p w14:paraId="0FE90624" w14:textId="7156431F" w:rsidR="00F60AF0" w:rsidRPr="00BD0DA1" w:rsidRDefault="00F60AF0" w:rsidP="00F60AF0">
          <w:pPr>
            <w:pStyle w:val="Footer"/>
            <w:rPr>
              <w:rFonts w:ascii="Nunito Light" w:hAnsi="Nunito Light"/>
              <w:sz w:val="14"/>
              <w:szCs w:val="14"/>
            </w:rPr>
          </w:pPr>
          <w:r w:rsidRPr="00F666B7">
            <w:rPr>
              <w:rFonts w:ascii="Nunito Light" w:hAnsi="Nunito Light"/>
              <w:noProof/>
              <w:sz w:val="14"/>
              <w:szCs w:val="14"/>
            </w:rPr>
            <w:drawing>
              <wp:anchor distT="0" distB="0" distL="114300" distR="114300" simplePos="0" relativeHeight="251658240" behindDoc="1" locked="0" layoutInCell="1" allowOverlap="1" wp14:anchorId="1EA0B62D" wp14:editId="1679A8A1">
                <wp:simplePos x="0" y="0"/>
                <wp:positionH relativeFrom="column">
                  <wp:posOffset>0</wp:posOffset>
                </wp:positionH>
                <wp:positionV relativeFrom="paragraph">
                  <wp:posOffset>6350</wp:posOffset>
                </wp:positionV>
                <wp:extent cx="1092835" cy="470535"/>
                <wp:effectExtent l="0" t="0" r="0" b="5715"/>
                <wp:wrapNone/>
                <wp:docPr id="1442456327"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95919" name="Picture 1" descr="A blue and white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092835" cy="470535"/>
                        </a:xfrm>
                        <a:prstGeom prst="rect">
                          <a:avLst/>
                        </a:prstGeom>
                      </pic:spPr>
                    </pic:pic>
                  </a:graphicData>
                </a:graphic>
              </wp:anchor>
            </w:drawing>
          </w:r>
        </w:p>
      </w:tc>
      <w:tc>
        <w:tcPr>
          <w:tcW w:w="1567" w:type="pct"/>
        </w:tcPr>
        <w:p w14:paraId="799D4B59" w14:textId="77777777" w:rsidR="00F60AF0" w:rsidRPr="00C06185" w:rsidRDefault="00F60AF0" w:rsidP="00F60AF0">
          <w:pPr>
            <w:pStyle w:val="Footer"/>
            <w:ind w:left="360"/>
            <w:rPr>
              <w:rFonts w:ascii="Nunito Sans Light" w:hAnsi="Nunito Sans Light"/>
              <w:sz w:val="14"/>
              <w:szCs w:val="14"/>
            </w:rPr>
          </w:pPr>
        </w:p>
        <w:p w14:paraId="22607EFC" w14:textId="77777777" w:rsidR="00F60AF0" w:rsidRPr="00BD0DA1" w:rsidRDefault="00F60AF0" w:rsidP="00F60AF0">
          <w:pPr>
            <w:jc w:val="right"/>
            <w:rPr>
              <w:rFonts w:ascii="Nunito Light" w:hAnsi="Nunito Light"/>
            </w:rPr>
          </w:pPr>
        </w:p>
      </w:tc>
      <w:tc>
        <w:tcPr>
          <w:tcW w:w="1866" w:type="pct"/>
          <w:vAlign w:val="bottom"/>
        </w:tcPr>
        <w:p w14:paraId="6AF44184" w14:textId="77777777" w:rsidR="00F60AF0" w:rsidRPr="00C06185" w:rsidRDefault="00F60AF0" w:rsidP="00F60AF0">
          <w:pPr>
            <w:pStyle w:val="Footer"/>
            <w:ind w:left="720" w:right="0"/>
            <w:jc w:val="right"/>
            <w:rPr>
              <w:rFonts w:ascii="Nunito Sans Light" w:hAnsi="Nunito Sans Light"/>
              <w:sz w:val="14"/>
              <w:szCs w:val="14"/>
            </w:rPr>
          </w:pPr>
          <w:r w:rsidRPr="00C06185">
            <w:rPr>
              <w:rFonts w:ascii="Nunito Sans Light" w:hAnsi="Nunito Sans Light"/>
              <w:sz w:val="14"/>
              <w:szCs w:val="14"/>
            </w:rPr>
            <w:t>Page</w:t>
          </w:r>
          <w:r w:rsidRPr="00C06185">
            <w:rPr>
              <w:rFonts w:ascii="Nunito Sans Light" w:hAnsi="Nunito Sans Light"/>
              <w:color w:val="2F5BA6"/>
              <w:sz w:val="14"/>
              <w:szCs w:val="14"/>
            </w:rPr>
            <w:t xml:space="preserve"> </w:t>
          </w:r>
          <w:r w:rsidRPr="00C06185">
            <w:rPr>
              <w:rFonts w:ascii="Nunito Sans Light" w:hAnsi="Nunito Sans Light"/>
              <w:b/>
              <w:color w:val="0137A6"/>
              <w:sz w:val="14"/>
              <w:szCs w:val="14"/>
            </w:rPr>
            <w:fldChar w:fldCharType="begin"/>
          </w:r>
          <w:r w:rsidRPr="00C06185">
            <w:rPr>
              <w:rFonts w:ascii="Nunito Sans Light" w:hAnsi="Nunito Sans Light"/>
              <w:b/>
              <w:color w:val="0137A6"/>
              <w:sz w:val="14"/>
              <w:szCs w:val="14"/>
            </w:rPr>
            <w:instrText xml:space="preserve"> PAGE - 1 </w:instrText>
          </w:r>
          <w:r w:rsidRPr="00C06185">
            <w:rPr>
              <w:rFonts w:ascii="Nunito Sans Light" w:hAnsi="Nunito Sans Light"/>
              <w:b/>
              <w:color w:val="0137A6"/>
              <w:sz w:val="14"/>
              <w:szCs w:val="14"/>
            </w:rPr>
            <w:fldChar w:fldCharType="separate"/>
          </w:r>
          <w:r w:rsidRPr="00C06185">
            <w:rPr>
              <w:rFonts w:ascii="Nunito Sans Light" w:hAnsi="Nunito Sans Light"/>
              <w:b/>
              <w:color w:val="0137A6"/>
              <w:sz w:val="14"/>
              <w:szCs w:val="14"/>
            </w:rPr>
            <w:t>43</w:t>
          </w:r>
          <w:r w:rsidRPr="00C06185">
            <w:rPr>
              <w:rFonts w:ascii="Nunito Sans Light" w:hAnsi="Nunito Sans Light"/>
              <w:b/>
              <w:color w:val="0137A6"/>
              <w:sz w:val="14"/>
              <w:szCs w:val="14"/>
            </w:rPr>
            <w:fldChar w:fldCharType="end"/>
          </w:r>
          <w:r w:rsidRPr="00C06185">
            <w:rPr>
              <w:rFonts w:ascii="Nunito Sans Light" w:hAnsi="Nunito Sans Light"/>
              <w:color w:val="0137A6"/>
              <w:sz w:val="14"/>
              <w:szCs w:val="14"/>
            </w:rPr>
            <w:t xml:space="preserve"> </w:t>
          </w:r>
          <w:r w:rsidRPr="00C06185">
            <w:rPr>
              <w:rFonts w:ascii="Nunito Sans Light" w:hAnsi="Nunito Sans Light"/>
              <w:sz w:val="14"/>
              <w:szCs w:val="14"/>
            </w:rPr>
            <w:t xml:space="preserve">of </w:t>
          </w:r>
          <w:r w:rsidRPr="00C06185">
            <w:rPr>
              <w:rFonts w:ascii="Nunito Sans Light" w:hAnsi="Nunito Sans Light"/>
              <w:b/>
              <w:color w:val="0137A6"/>
              <w:sz w:val="14"/>
              <w:szCs w:val="14"/>
            </w:rPr>
            <w:fldChar w:fldCharType="begin"/>
          </w:r>
          <w:r w:rsidRPr="00C06185">
            <w:rPr>
              <w:rFonts w:ascii="Nunito Sans Light" w:hAnsi="Nunito Sans Light"/>
              <w:b/>
              <w:color w:val="0137A6"/>
              <w:sz w:val="14"/>
              <w:szCs w:val="14"/>
            </w:rPr>
            <w:instrText xml:space="preserve"> NUMPAGES </w:instrText>
          </w:r>
          <w:r w:rsidRPr="00C06185">
            <w:rPr>
              <w:rFonts w:ascii="Nunito Sans Light" w:hAnsi="Nunito Sans Light"/>
              <w:b/>
              <w:color w:val="0137A6"/>
              <w:sz w:val="14"/>
              <w:szCs w:val="14"/>
            </w:rPr>
            <w:fldChar w:fldCharType="separate"/>
          </w:r>
          <w:r w:rsidRPr="00C06185">
            <w:rPr>
              <w:rFonts w:ascii="Nunito Sans Light" w:hAnsi="Nunito Sans Light"/>
              <w:b/>
              <w:color w:val="0137A6"/>
              <w:sz w:val="14"/>
              <w:szCs w:val="14"/>
            </w:rPr>
            <w:t>50</w:t>
          </w:r>
          <w:r w:rsidRPr="00C06185">
            <w:rPr>
              <w:rFonts w:ascii="Nunito Sans Light" w:hAnsi="Nunito Sans Light"/>
              <w:b/>
              <w:color w:val="0137A6"/>
              <w:sz w:val="14"/>
              <w:szCs w:val="14"/>
            </w:rPr>
            <w:fldChar w:fldCharType="end"/>
          </w:r>
        </w:p>
      </w:tc>
    </w:tr>
  </w:tbl>
  <w:p w14:paraId="7A513551" w14:textId="77777777" w:rsidR="006F7B03" w:rsidRPr="00954D78" w:rsidRDefault="006F7B03">
    <w:pPr>
      <w:pStyle w:val="Footer"/>
      <w:ind w:left="360"/>
      <w:rPr>
        <w:rFonts w:ascii="Gilroy Light" w:hAnsi="Gilroy Light"/>
        <w:sz w:val="14"/>
        <w:szCs w:val="1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803" w:type="dxa"/>
      <w:tblInd w:w="-4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5"/>
      <w:gridCol w:w="3485"/>
      <w:gridCol w:w="3833"/>
    </w:tblGrid>
    <w:tr w:rsidR="00945A74" w:rsidRPr="002B68EE" w14:paraId="669F8530" w14:textId="77777777">
      <w:tc>
        <w:tcPr>
          <w:tcW w:w="3485" w:type="dxa"/>
        </w:tcPr>
        <w:p w14:paraId="343A4A3E" w14:textId="70056BCF" w:rsidR="006F7B03" w:rsidRDefault="006F7B03">
          <w:pPr>
            <w:pStyle w:val="Footer"/>
            <w:ind w:left="206"/>
          </w:pPr>
        </w:p>
      </w:tc>
      <w:tc>
        <w:tcPr>
          <w:tcW w:w="3485" w:type="dxa"/>
        </w:tcPr>
        <w:p w14:paraId="3B3F04CA" w14:textId="77777777" w:rsidR="006F7B03" w:rsidRPr="002B68EE" w:rsidRDefault="006F7B03">
          <w:pPr>
            <w:pStyle w:val="Footer"/>
            <w:ind w:left="360"/>
            <w:rPr>
              <w:rFonts w:ascii="Nunito Sans" w:hAnsi="Nunito Sans"/>
            </w:rPr>
          </w:pPr>
        </w:p>
      </w:tc>
      <w:tc>
        <w:tcPr>
          <w:tcW w:w="3833" w:type="dxa"/>
          <w:vAlign w:val="bottom"/>
        </w:tcPr>
        <w:p w14:paraId="7BA7922B" w14:textId="77777777" w:rsidR="006F7B03" w:rsidRPr="00A54268" w:rsidRDefault="003F750B">
          <w:pPr>
            <w:pStyle w:val="Footer"/>
            <w:ind w:left="720" w:right="0"/>
            <w:jc w:val="right"/>
            <w:rPr>
              <w:rFonts w:ascii="Gilroy Light" w:hAnsi="Gilroy Light"/>
              <w:sz w:val="16"/>
            </w:rPr>
          </w:pPr>
          <w:r w:rsidRPr="00A54268">
            <w:rPr>
              <w:rFonts w:ascii="Gilroy Light" w:hAnsi="Gilroy Light"/>
              <w:sz w:val="16"/>
            </w:rPr>
            <w:t xml:space="preserve">Page </w:t>
          </w:r>
          <w:r w:rsidRPr="000522EF">
            <w:rPr>
              <w:rFonts w:ascii="Gilroy Light" w:hAnsi="Gilroy Light"/>
              <w:b/>
              <w:sz w:val="16"/>
            </w:rPr>
            <w:fldChar w:fldCharType="begin"/>
          </w:r>
          <w:r w:rsidRPr="000522EF">
            <w:rPr>
              <w:rFonts w:ascii="Gilroy Light" w:hAnsi="Gilroy Light"/>
              <w:b/>
              <w:sz w:val="16"/>
            </w:rPr>
            <w:instrText xml:space="preserve"> PAGE - 1 </w:instrText>
          </w:r>
          <w:r w:rsidRPr="000522EF">
            <w:rPr>
              <w:rFonts w:ascii="Gilroy Light" w:hAnsi="Gilroy Light"/>
              <w:b/>
              <w:sz w:val="16"/>
            </w:rPr>
            <w:fldChar w:fldCharType="separate"/>
          </w:r>
          <w:r>
            <w:rPr>
              <w:rFonts w:ascii="Gilroy Light" w:hAnsi="Gilroy Light"/>
              <w:b/>
              <w:sz w:val="16"/>
            </w:rPr>
            <w:t>12</w:t>
          </w:r>
          <w:r w:rsidRPr="000522EF">
            <w:rPr>
              <w:rFonts w:ascii="Gilroy Light" w:hAnsi="Gilroy Light"/>
              <w:b/>
              <w:sz w:val="16"/>
            </w:rPr>
            <w:fldChar w:fldCharType="end"/>
          </w:r>
          <w:r w:rsidRPr="00A54268">
            <w:rPr>
              <w:rFonts w:ascii="Gilroy Light" w:hAnsi="Gilroy Light"/>
              <w:sz w:val="16"/>
            </w:rPr>
            <w:t xml:space="preserve"> of </w:t>
          </w:r>
          <w:r w:rsidRPr="00A54268">
            <w:rPr>
              <w:rFonts w:ascii="Gilroy SemiBold" w:hAnsi="Gilroy SemiBold"/>
              <w:b/>
              <w:sz w:val="16"/>
            </w:rPr>
            <w:fldChar w:fldCharType="begin"/>
          </w:r>
          <w:r w:rsidRPr="00A54268">
            <w:rPr>
              <w:rFonts w:ascii="Gilroy SemiBold" w:hAnsi="Gilroy SemiBold"/>
              <w:b/>
              <w:sz w:val="16"/>
            </w:rPr>
            <w:instrText xml:space="preserve"> NUMPAGES </w:instrText>
          </w:r>
          <w:r w:rsidRPr="00A54268">
            <w:rPr>
              <w:rFonts w:ascii="Gilroy SemiBold" w:hAnsi="Gilroy SemiBold"/>
              <w:b/>
              <w:sz w:val="16"/>
            </w:rPr>
            <w:fldChar w:fldCharType="separate"/>
          </w:r>
          <w:r>
            <w:rPr>
              <w:rFonts w:ascii="Gilroy SemiBold" w:hAnsi="Gilroy SemiBold"/>
              <w:b/>
              <w:sz w:val="16"/>
            </w:rPr>
            <w:t>32</w:t>
          </w:r>
          <w:r w:rsidRPr="00A54268">
            <w:rPr>
              <w:rFonts w:ascii="Gilroy SemiBold" w:hAnsi="Gilroy SemiBold"/>
              <w:b/>
              <w:sz w:val="16"/>
            </w:rPr>
            <w:fldChar w:fldCharType="end"/>
          </w:r>
        </w:p>
      </w:tc>
    </w:tr>
  </w:tbl>
  <w:p w14:paraId="10C56F29" w14:textId="77777777" w:rsidR="006F7B03" w:rsidRPr="002B68EE" w:rsidRDefault="006F7B03">
    <w:pPr>
      <w:pStyle w:val="Footer"/>
      <w:rPr>
        <w:rFonts w:ascii="Nunito Sans" w:hAnsi="Nunito San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79" w:type="pct"/>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39"/>
      <w:gridCol w:w="3438"/>
      <w:gridCol w:w="4094"/>
    </w:tblGrid>
    <w:tr w:rsidR="007E6EAC" w:rsidRPr="00885604" w14:paraId="7F3E5D58" w14:textId="77777777">
      <w:trPr>
        <w:trHeight w:val="491"/>
      </w:trPr>
      <w:tc>
        <w:tcPr>
          <w:tcW w:w="1567" w:type="pct"/>
        </w:tcPr>
        <w:p w14:paraId="0DB463C8" w14:textId="77777777" w:rsidR="007E6EAC" w:rsidRPr="00BD0DA1" w:rsidRDefault="007E6EAC" w:rsidP="007E6EAC">
          <w:pPr>
            <w:pStyle w:val="Footer"/>
            <w:rPr>
              <w:rFonts w:ascii="Nunito Light" w:hAnsi="Nunito Light"/>
              <w:sz w:val="14"/>
              <w:szCs w:val="14"/>
            </w:rPr>
          </w:pPr>
          <w:r w:rsidRPr="00F666B7">
            <w:rPr>
              <w:rFonts w:ascii="Nunito Light" w:hAnsi="Nunito Light"/>
              <w:noProof/>
              <w:sz w:val="14"/>
              <w:szCs w:val="14"/>
            </w:rPr>
            <w:drawing>
              <wp:anchor distT="0" distB="0" distL="114300" distR="114300" simplePos="0" relativeHeight="251658241" behindDoc="1" locked="0" layoutInCell="1" allowOverlap="1" wp14:anchorId="168FF7AD" wp14:editId="2C1D6152">
                <wp:simplePos x="0" y="0"/>
                <wp:positionH relativeFrom="column">
                  <wp:posOffset>0</wp:posOffset>
                </wp:positionH>
                <wp:positionV relativeFrom="paragraph">
                  <wp:posOffset>6350</wp:posOffset>
                </wp:positionV>
                <wp:extent cx="1092835" cy="470535"/>
                <wp:effectExtent l="0" t="0" r="0" b="5715"/>
                <wp:wrapNone/>
                <wp:docPr id="593776370"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95919" name="Picture 1" descr="A blue and white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092835" cy="470535"/>
                        </a:xfrm>
                        <a:prstGeom prst="rect">
                          <a:avLst/>
                        </a:prstGeom>
                      </pic:spPr>
                    </pic:pic>
                  </a:graphicData>
                </a:graphic>
              </wp:anchor>
            </w:drawing>
          </w:r>
        </w:p>
      </w:tc>
      <w:tc>
        <w:tcPr>
          <w:tcW w:w="1567" w:type="pct"/>
        </w:tcPr>
        <w:p w14:paraId="5C64B5A3" w14:textId="77777777" w:rsidR="007E6EAC" w:rsidRPr="00C06185" w:rsidRDefault="007E6EAC" w:rsidP="007E6EAC">
          <w:pPr>
            <w:pStyle w:val="Footer"/>
            <w:ind w:left="360"/>
            <w:rPr>
              <w:rFonts w:ascii="Nunito Sans Light" w:hAnsi="Nunito Sans Light"/>
              <w:sz w:val="14"/>
              <w:szCs w:val="14"/>
            </w:rPr>
          </w:pPr>
        </w:p>
        <w:p w14:paraId="1E992115" w14:textId="77777777" w:rsidR="007E6EAC" w:rsidRPr="00BD0DA1" w:rsidRDefault="007E6EAC" w:rsidP="007E6EAC">
          <w:pPr>
            <w:jc w:val="right"/>
            <w:rPr>
              <w:rFonts w:ascii="Nunito Light" w:hAnsi="Nunito Light"/>
            </w:rPr>
          </w:pPr>
        </w:p>
      </w:tc>
      <w:tc>
        <w:tcPr>
          <w:tcW w:w="1866" w:type="pct"/>
          <w:vAlign w:val="bottom"/>
        </w:tcPr>
        <w:p w14:paraId="7396E78F" w14:textId="77777777" w:rsidR="007E6EAC" w:rsidRPr="00C06185" w:rsidRDefault="007E6EAC" w:rsidP="007E6EAC">
          <w:pPr>
            <w:pStyle w:val="Footer"/>
            <w:ind w:left="720" w:right="0"/>
            <w:jc w:val="right"/>
            <w:rPr>
              <w:rFonts w:ascii="Nunito Sans Light" w:hAnsi="Nunito Sans Light"/>
              <w:sz w:val="14"/>
              <w:szCs w:val="14"/>
            </w:rPr>
          </w:pPr>
          <w:r w:rsidRPr="00C06185">
            <w:rPr>
              <w:rFonts w:ascii="Nunito Sans Light" w:hAnsi="Nunito Sans Light"/>
              <w:sz w:val="14"/>
              <w:szCs w:val="14"/>
            </w:rPr>
            <w:t>Page</w:t>
          </w:r>
          <w:r w:rsidRPr="00C06185">
            <w:rPr>
              <w:rFonts w:ascii="Nunito Sans Light" w:hAnsi="Nunito Sans Light"/>
              <w:color w:val="2F5BA6"/>
              <w:sz w:val="14"/>
              <w:szCs w:val="14"/>
            </w:rPr>
            <w:t xml:space="preserve"> </w:t>
          </w:r>
          <w:r w:rsidRPr="00C06185">
            <w:rPr>
              <w:rFonts w:ascii="Nunito Sans Light" w:hAnsi="Nunito Sans Light"/>
              <w:b/>
              <w:color w:val="0137A6"/>
              <w:sz w:val="14"/>
              <w:szCs w:val="14"/>
            </w:rPr>
            <w:fldChar w:fldCharType="begin"/>
          </w:r>
          <w:r w:rsidRPr="00C06185">
            <w:rPr>
              <w:rFonts w:ascii="Nunito Sans Light" w:hAnsi="Nunito Sans Light"/>
              <w:b/>
              <w:color w:val="0137A6"/>
              <w:sz w:val="14"/>
              <w:szCs w:val="14"/>
            </w:rPr>
            <w:instrText xml:space="preserve"> PAGE - 1 </w:instrText>
          </w:r>
          <w:r w:rsidRPr="00C06185">
            <w:rPr>
              <w:rFonts w:ascii="Nunito Sans Light" w:hAnsi="Nunito Sans Light"/>
              <w:b/>
              <w:color w:val="0137A6"/>
              <w:sz w:val="14"/>
              <w:szCs w:val="14"/>
            </w:rPr>
            <w:fldChar w:fldCharType="separate"/>
          </w:r>
          <w:r w:rsidRPr="00C06185">
            <w:rPr>
              <w:rFonts w:ascii="Nunito Sans Light" w:hAnsi="Nunito Sans Light"/>
              <w:b/>
              <w:color w:val="0137A6"/>
              <w:sz w:val="14"/>
              <w:szCs w:val="14"/>
            </w:rPr>
            <w:t>43</w:t>
          </w:r>
          <w:r w:rsidRPr="00C06185">
            <w:rPr>
              <w:rFonts w:ascii="Nunito Sans Light" w:hAnsi="Nunito Sans Light"/>
              <w:b/>
              <w:color w:val="0137A6"/>
              <w:sz w:val="14"/>
              <w:szCs w:val="14"/>
            </w:rPr>
            <w:fldChar w:fldCharType="end"/>
          </w:r>
          <w:r w:rsidRPr="00C06185">
            <w:rPr>
              <w:rFonts w:ascii="Nunito Sans Light" w:hAnsi="Nunito Sans Light"/>
              <w:color w:val="0137A6"/>
              <w:sz w:val="14"/>
              <w:szCs w:val="14"/>
            </w:rPr>
            <w:t xml:space="preserve"> </w:t>
          </w:r>
          <w:r w:rsidRPr="00C06185">
            <w:rPr>
              <w:rFonts w:ascii="Nunito Sans Light" w:hAnsi="Nunito Sans Light"/>
              <w:sz w:val="14"/>
              <w:szCs w:val="14"/>
            </w:rPr>
            <w:t xml:space="preserve">of </w:t>
          </w:r>
          <w:r w:rsidRPr="00C06185">
            <w:rPr>
              <w:rFonts w:ascii="Nunito Sans Light" w:hAnsi="Nunito Sans Light"/>
              <w:b/>
              <w:color w:val="0137A6"/>
              <w:sz w:val="14"/>
              <w:szCs w:val="14"/>
            </w:rPr>
            <w:fldChar w:fldCharType="begin"/>
          </w:r>
          <w:r w:rsidRPr="00C06185">
            <w:rPr>
              <w:rFonts w:ascii="Nunito Sans Light" w:hAnsi="Nunito Sans Light"/>
              <w:b/>
              <w:color w:val="0137A6"/>
              <w:sz w:val="14"/>
              <w:szCs w:val="14"/>
            </w:rPr>
            <w:instrText xml:space="preserve"> NUMPAGES </w:instrText>
          </w:r>
          <w:r w:rsidRPr="00C06185">
            <w:rPr>
              <w:rFonts w:ascii="Nunito Sans Light" w:hAnsi="Nunito Sans Light"/>
              <w:b/>
              <w:color w:val="0137A6"/>
              <w:sz w:val="14"/>
              <w:szCs w:val="14"/>
            </w:rPr>
            <w:fldChar w:fldCharType="separate"/>
          </w:r>
          <w:r w:rsidRPr="00C06185">
            <w:rPr>
              <w:rFonts w:ascii="Nunito Sans Light" w:hAnsi="Nunito Sans Light"/>
              <w:b/>
              <w:color w:val="0137A6"/>
              <w:sz w:val="14"/>
              <w:szCs w:val="14"/>
            </w:rPr>
            <w:t>50</w:t>
          </w:r>
          <w:r w:rsidRPr="00C06185">
            <w:rPr>
              <w:rFonts w:ascii="Nunito Sans Light" w:hAnsi="Nunito Sans Light"/>
              <w:b/>
              <w:color w:val="0137A6"/>
              <w:sz w:val="14"/>
              <w:szCs w:val="14"/>
            </w:rPr>
            <w:fldChar w:fldCharType="end"/>
          </w:r>
        </w:p>
      </w:tc>
    </w:tr>
  </w:tbl>
  <w:p w14:paraId="29943E0D" w14:textId="77777777" w:rsidR="006F7B03" w:rsidRPr="002B68EE" w:rsidRDefault="006F7B03">
    <w:pPr>
      <w:pStyle w:val="Footer"/>
      <w:rPr>
        <w:rFonts w:ascii="Nunito Sans" w:hAnsi="Nunito San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148" w:type="pct"/>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5"/>
      <w:gridCol w:w="3485"/>
      <w:gridCol w:w="4150"/>
    </w:tblGrid>
    <w:tr w:rsidR="00945A74" w:rsidRPr="002B68EE" w14:paraId="3F27C197" w14:textId="77777777">
      <w:tc>
        <w:tcPr>
          <w:tcW w:w="1567" w:type="pct"/>
        </w:tcPr>
        <w:p w14:paraId="7851EAB5" w14:textId="77777777" w:rsidR="006F7B03" w:rsidRPr="00E97CD3" w:rsidRDefault="003F750B">
          <w:pPr>
            <w:pStyle w:val="Footer"/>
            <w:rPr>
              <w:rFonts w:ascii="Mulish Light" w:hAnsi="Mulish Light"/>
              <w:sz w:val="14"/>
              <w:szCs w:val="14"/>
            </w:rPr>
          </w:pPr>
          <w:r w:rsidRPr="002B68EE">
            <w:rPr>
              <w:rFonts w:ascii="Nunito Sans Light" w:hAnsi="Nunito Sans Light"/>
              <w:noProof/>
              <w:sz w:val="14"/>
              <w:szCs w:val="14"/>
            </w:rPr>
            <w:drawing>
              <wp:inline distT="0" distB="0" distL="0" distR="0" wp14:anchorId="5ADA8C3D" wp14:editId="0D42EBB0">
                <wp:extent cx="603849" cy="367862"/>
                <wp:effectExtent l="0" t="0" r="0" b="0"/>
                <wp:docPr id="758410151" name="Graphic 758410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enbright_logo blue-01.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611850" cy="372736"/>
                        </a:xfrm>
                        <a:prstGeom prst="rect">
                          <a:avLst/>
                        </a:prstGeom>
                      </pic:spPr>
                    </pic:pic>
                  </a:graphicData>
                </a:graphic>
              </wp:inline>
            </w:drawing>
          </w:r>
        </w:p>
      </w:tc>
      <w:tc>
        <w:tcPr>
          <w:tcW w:w="1567" w:type="pct"/>
        </w:tcPr>
        <w:p w14:paraId="79A62387" w14:textId="77777777" w:rsidR="006F7B03" w:rsidRPr="002B68EE" w:rsidRDefault="006F7B03">
          <w:pPr>
            <w:pStyle w:val="Footer"/>
            <w:ind w:left="360"/>
            <w:rPr>
              <w:rFonts w:ascii="Nunito Sans Light" w:hAnsi="Nunito Sans Light"/>
              <w:sz w:val="14"/>
              <w:szCs w:val="14"/>
            </w:rPr>
          </w:pPr>
        </w:p>
        <w:p w14:paraId="75ADE2F5" w14:textId="77777777" w:rsidR="006F7B03" w:rsidRPr="002B68EE" w:rsidRDefault="006F7B03">
          <w:pPr>
            <w:jc w:val="right"/>
            <w:rPr>
              <w:rFonts w:ascii="Nunito Sans" w:hAnsi="Nunito Sans"/>
            </w:rPr>
          </w:pPr>
        </w:p>
      </w:tc>
      <w:tc>
        <w:tcPr>
          <w:tcW w:w="1866" w:type="pct"/>
          <w:vAlign w:val="bottom"/>
        </w:tcPr>
        <w:p w14:paraId="2AE8C705" w14:textId="77777777" w:rsidR="006F7B03" w:rsidRPr="002B68EE" w:rsidRDefault="003F750B">
          <w:pPr>
            <w:pStyle w:val="Footer"/>
            <w:ind w:left="720" w:right="0"/>
            <w:jc w:val="right"/>
            <w:rPr>
              <w:rFonts w:ascii="Nunito Sans Light" w:hAnsi="Nunito Sans Light"/>
              <w:sz w:val="14"/>
              <w:szCs w:val="14"/>
            </w:rPr>
          </w:pPr>
          <w:r w:rsidRPr="002B68EE">
            <w:rPr>
              <w:rFonts w:ascii="Nunito Sans Light" w:hAnsi="Nunito Sans Light"/>
              <w:sz w:val="14"/>
              <w:szCs w:val="14"/>
            </w:rPr>
            <w:t>Page</w:t>
          </w:r>
          <w:r w:rsidRPr="002B68EE">
            <w:rPr>
              <w:rFonts w:ascii="Nunito Sans Light" w:hAnsi="Nunito Sans Light"/>
              <w:color w:val="2F5BA6"/>
              <w:sz w:val="14"/>
              <w:szCs w:val="14"/>
            </w:rPr>
            <w:t xml:space="preserve"> </w:t>
          </w:r>
          <w:r w:rsidRPr="002B68EE">
            <w:rPr>
              <w:rFonts w:ascii="Nunito Sans Light" w:hAnsi="Nunito Sans Light"/>
              <w:b/>
              <w:color w:val="0137A6"/>
              <w:sz w:val="14"/>
              <w:szCs w:val="14"/>
            </w:rPr>
            <w:fldChar w:fldCharType="begin"/>
          </w:r>
          <w:r w:rsidRPr="002B68EE">
            <w:rPr>
              <w:rFonts w:ascii="Nunito Sans Light" w:hAnsi="Nunito Sans Light"/>
              <w:b/>
              <w:color w:val="0137A6"/>
              <w:sz w:val="14"/>
              <w:szCs w:val="14"/>
            </w:rPr>
            <w:instrText xml:space="preserve"> PAGE - 1 </w:instrText>
          </w:r>
          <w:r w:rsidRPr="002B68EE">
            <w:rPr>
              <w:rFonts w:ascii="Nunito Sans Light" w:hAnsi="Nunito Sans Light"/>
              <w:b/>
              <w:color w:val="0137A6"/>
              <w:sz w:val="14"/>
              <w:szCs w:val="14"/>
            </w:rPr>
            <w:fldChar w:fldCharType="separate"/>
          </w:r>
          <w:r w:rsidRPr="002B68EE">
            <w:rPr>
              <w:rFonts w:ascii="Nunito Sans Light" w:hAnsi="Nunito Sans Light"/>
              <w:b/>
              <w:color w:val="0137A6"/>
              <w:sz w:val="14"/>
              <w:szCs w:val="14"/>
            </w:rPr>
            <w:t>43</w:t>
          </w:r>
          <w:r w:rsidRPr="002B68EE">
            <w:rPr>
              <w:rFonts w:ascii="Nunito Sans Light" w:hAnsi="Nunito Sans Light"/>
              <w:b/>
              <w:color w:val="0137A6"/>
              <w:sz w:val="14"/>
              <w:szCs w:val="14"/>
            </w:rPr>
            <w:fldChar w:fldCharType="end"/>
          </w:r>
          <w:r w:rsidRPr="002B68EE">
            <w:rPr>
              <w:rFonts w:ascii="Nunito Sans Light" w:hAnsi="Nunito Sans Light"/>
              <w:color w:val="0137A6"/>
              <w:sz w:val="14"/>
              <w:szCs w:val="14"/>
            </w:rPr>
            <w:t xml:space="preserve"> </w:t>
          </w:r>
          <w:r w:rsidRPr="002B68EE">
            <w:rPr>
              <w:rFonts w:ascii="Nunito Sans Light" w:hAnsi="Nunito Sans Light"/>
              <w:sz w:val="14"/>
              <w:szCs w:val="14"/>
            </w:rPr>
            <w:t xml:space="preserve">of </w:t>
          </w:r>
          <w:r w:rsidRPr="002B68EE">
            <w:rPr>
              <w:rFonts w:ascii="Nunito Sans Light" w:hAnsi="Nunito Sans Light"/>
              <w:b/>
              <w:color w:val="0137A6"/>
              <w:sz w:val="14"/>
              <w:szCs w:val="14"/>
            </w:rPr>
            <w:fldChar w:fldCharType="begin"/>
          </w:r>
          <w:r w:rsidRPr="002B68EE">
            <w:rPr>
              <w:rFonts w:ascii="Nunito Sans Light" w:hAnsi="Nunito Sans Light"/>
              <w:b/>
              <w:color w:val="0137A6"/>
              <w:sz w:val="14"/>
              <w:szCs w:val="14"/>
            </w:rPr>
            <w:instrText xml:space="preserve"> NUMPAGES </w:instrText>
          </w:r>
          <w:r w:rsidRPr="002B68EE">
            <w:rPr>
              <w:rFonts w:ascii="Nunito Sans Light" w:hAnsi="Nunito Sans Light"/>
              <w:b/>
              <w:color w:val="0137A6"/>
              <w:sz w:val="14"/>
              <w:szCs w:val="14"/>
            </w:rPr>
            <w:fldChar w:fldCharType="separate"/>
          </w:r>
          <w:r w:rsidRPr="002B68EE">
            <w:rPr>
              <w:rFonts w:ascii="Nunito Sans Light" w:hAnsi="Nunito Sans Light"/>
              <w:b/>
              <w:color w:val="0137A6"/>
              <w:sz w:val="14"/>
              <w:szCs w:val="14"/>
            </w:rPr>
            <w:t>50</w:t>
          </w:r>
          <w:r w:rsidRPr="002B68EE">
            <w:rPr>
              <w:rFonts w:ascii="Nunito Sans Light" w:hAnsi="Nunito Sans Light"/>
              <w:b/>
              <w:color w:val="0137A6"/>
              <w:sz w:val="14"/>
              <w:szCs w:val="14"/>
            </w:rPr>
            <w:fldChar w:fldCharType="end"/>
          </w:r>
        </w:p>
      </w:tc>
    </w:tr>
  </w:tbl>
  <w:p w14:paraId="733A8F3A" w14:textId="77777777" w:rsidR="006F7B03" w:rsidRPr="002B68EE" w:rsidRDefault="006F7B03">
    <w:pPr>
      <w:pStyle w:val="Footer"/>
      <w:rPr>
        <w:rFonts w:ascii="Nunito Sans" w:hAnsi="Nunito San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48B0C" w14:textId="77777777" w:rsidR="009B4494" w:rsidRDefault="009B4494" w:rsidP="001F54AF">
      <w:r>
        <w:separator/>
      </w:r>
    </w:p>
  </w:footnote>
  <w:footnote w:type="continuationSeparator" w:id="0">
    <w:p w14:paraId="23E15F63" w14:textId="77777777" w:rsidR="009B4494" w:rsidRDefault="009B4494" w:rsidP="001F54AF">
      <w:r>
        <w:continuationSeparator/>
      </w:r>
    </w:p>
  </w:footnote>
  <w:footnote w:type="continuationNotice" w:id="1">
    <w:p w14:paraId="7AFB37AD" w14:textId="77777777" w:rsidR="009B4494" w:rsidRDefault="009B449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5"/>
      <w:gridCol w:w="2807"/>
      <w:gridCol w:w="3898"/>
    </w:tblGrid>
    <w:tr w:rsidR="001C585C" w:rsidRPr="002B68EE" w14:paraId="0999E57C" w14:textId="77777777">
      <w:tc>
        <w:tcPr>
          <w:tcW w:w="1804" w:type="pct"/>
        </w:tcPr>
        <w:p w14:paraId="666A2025" w14:textId="77777777" w:rsidR="001C585C" w:rsidRPr="00EA3CED" w:rsidRDefault="001C585C" w:rsidP="001C585C">
          <w:pPr>
            <w:spacing w:line="200" w:lineRule="exact"/>
            <w:rPr>
              <w:rFonts w:ascii="Nunito Sans Light" w:hAnsi="Nunito Sans Light" w:cs="Helvetica"/>
              <w:sz w:val="14"/>
              <w:szCs w:val="14"/>
            </w:rPr>
          </w:pPr>
          <w:r w:rsidRPr="00EA3CED">
            <w:rPr>
              <w:rFonts w:ascii="Nunito Sans Light" w:hAnsi="Nunito Sans Light" w:cs="Helvetica"/>
              <w:sz w:val="14"/>
              <w:szCs w:val="14"/>
            </w:rPr>
            <w:t>Kenbright Actuarial and Financial Services</w:t>
          </w:r>
        </w:p>
        <w:p w14:paraId="1060279A" w14:textId="77777777" w:rsidR="001C585C" w:rsidRPr="00CD3A9D" w:rsidRDefault="001C585C" w:rsidP="001C585C">
          <w:pPr>
            <w:spacing w:line="200" w:lineRule="exact"/>
            <w:rPr>
              <w:rFonts w:ascii="Nunito Light" w:hAnsi="Nunito Light" w:cs="Helvetica"/>
              <w:sz w:val="14"/>
              <w:szCs w:val="14"/>
            </w:rPr>
          </w:pPr>
          <w:r w:rsidRPr="00EA3CED">
            <w:rPr>
              <w:rFonts w:ascii="Nunito Sans Light" w:hAnsi="Nunito Sans Light" w:cs="Helvetica"/>
              <w:sz w:val="14"/>
              <w:szCs w:val="14"/>
            </w:rPr>
            <w:t>Internal Technical Procedures Manual</w:t>
          </w:r>
        </w:p>
      </w:tc>
      <w:tc>
        <w:tcPr>
          <w:tcW w:w="1338" w:type="pct"/>
        </w:tcPr>
        <w:p w14:paraId="53DBF199" w14:textId="77777777" w:rsidR="001C585C" w:rsidRPr="00CD3A9D" w:rsidRDefault="001C585C" w:rsidP="001C585C">
          <w:pPr>
            <w:spacing w:line="200" w:lineRule="exact"/>
            <w:rPr>
              <w:rFonts w:ascii="Nunito Light" w:hAnsi="Nunito Light" w:cs="Helvetica"/>
              <w:sz w:val="14"/>
              <w:szCs w:val="14"/>
            </w:rPr>
          </w:pPr>
        </w:p>
      </w:tc>
      <w:tc>
        <w:tcPr>
          <w:tcW w:w="1858" w:type="pct"/>
        </w:tcPr>
        <w:p w14:paraId="37D04C54" w14:textId="23D7348F" w:rsidR="001C585C" w:rsidRPr="00EA3CED" w:rsidRDefault="00B96F4A" w:rsidP="001C585C">
          <w:pPr>
            <w:spacing w:line="200" w:lineRule="exact"/>
            <w:jc w:val="right"/>
            <w:rPr>
              <w:rFonts w:ascii="Nunito Sans Light" w:hAnsi="Nunito Sans Light" w:cs="Helvetica"/>
              <w:sz w:val="14"/>
              <w:szCs w:val="14"/>
            </w:rPr>
          </w:pPr>
          <w:r>
            <w:rPr>
              <w:rFonts w:ascii="Nunito Sans Light" w:hAnsi="Nunito Sans Light" w:cs="Helvetica"/>
              <w:sz w:val="14"/>
              <w:szCs w:val="14"/>
            </w:rPr>
            <w:t xml:space="preserve">Group </w:t>
          </w:r>
          <w:r w:rsidR="00B92C40">
            <w:rPr>
              <w:rFonts w:ascii="Nunito Sans Light" w:hAnsi="Nunito Sans Light" w:cs="Helvetica"/>
              <w:sz w:val="14"/>
              <w:szCs w:val="14"/>
            </w:rPr>
            <w:t xml:space="preserve">Life </w:t>
          </w:r>
          <w:r>
            <w:rPr>
              <w:rFonts w:ascii="Nunito Sans Light" w:hAnsi="Nunito Sans Light" w:cs="Helvetica"/>
              <w:sz w:val="14"/>
              <w:szCs w:val="14"/>
            </w:rPr>
            <w:t>Business</w:t>
          </w:r>
          <w:r w:rsidR="001C585C" w:rsidRPr="00EA3CED">
            <w:rPr>
              <w:rFonts w:ascii="Nunito Sans Light" w:hAnsi="Nunito Sans Light" w:cs="Helvetica"/>
              <w:sz w:val="14"/>
              <w:szCs w:val="14"/>
            </w:rPr>
            <w:t xml:space="preserve"> Data &amp; Checks</w:t>
          </w:r>
        </w:p>
        <w:p w14:paraId="4D0D12DF" w14:textId="77777777" w:rsidR="001C585C" w:rsidRPr="00EA3CED" w:rsidRDefault="001C585C" w:rsidP="001C585C">
          <w:pPr>
            <w:spacing w:line="200" w:lineRule="exact"/>
            <w:jc w:val="right"/>
            <w:rPr>
              <w:rFonts w:ascii="Nunito Sans Light" w:hAnsi="Nunito Sans Light" w:cs="Helvetica"/>
              <w:sz w:val="14"/>
              <w:szCs w:val="14"/>
            </w:rPr>
          </w:pPr>
        </w:p>
      </w:tc>
    </w:tr>
  </w:tbl>
  <w:p w14:paraId="5C556DCA" w14:textId="77777777" w:rsidR="001C585C" w:rsidRDefault="001C58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3A810" w14:textId="77777777" w:rsidR="006F7B03" w:rsidRPr="002B68EE" w:rsidRDefault="006F7B03">
    <w:pPr>
      <w:pStyle w:val="Header"/>
      <w:rPr>
        <w:rFonts w:ascii="Nunito Sans" w:hAnsi="Nunito San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288"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02"/>
      <w:gridCol w:w="2969"/>
      <w:gridCol w:w="4123"/>
    </w:tblGrid>
    <w:tr w:rsidR="00945A74" w:rsidRPr="002B68EE" w14:paraId="6915EA41" w14:textId="77777777" w:rsidTr="001C585C">
      <w:trPr>
        <w:trHeight w:val="383"/>
      </w:trPr>
      <w:tc>
        <w:tcPr>
          <w:tcW w:w="1804" w:type="pct"/>
        </w:tcPr>
        <w:p w14:paraId="00912815" w14:textId="4BEDABE0" w:rsidR="000D5129" w:rsidRPr="00EA3CED" w:rsidRDefault="000D5129" w:rsidP="00945A74">
          <w:pPr>
            <w:spacing w:line="200" w:lineRule="exact"/>
            <w:rPr>
              <w:rFonts w:ascii="Nunito Sans Light" w:hAnsi="Nunito Sans Light" w:cs="Helvetica"/>
              <w:sz w:val="14"/>
              <w:szCs w:val="14"/>
            </w:rPr>
          </w:pPr>
          <w:r w:rsidRPr="00EA3CED">
            <w:rPr>
              <w:rFonts w:ascii="Nunito Sans Light" w:hAnsi="Nunito Sans Light" w:cs="Helvetica"/>
              <w:sz w:val="14"/>
              <w:szCs w:val="14"/>
            </w:rPr>
            <w:t>Kenbright Actuarial and Financial Services</w:t>
          </w:r>
        </w:p>
        <w:p w14:paraId="597D0F51" w14:textId="5EED9562" w:rsidR="00351986" w:rsidRPr="00CD3A9D" w:rsidRDefault="00B136D8" w:rsidP="00945A74">
          <w:pPr>
            <w:spacing w:line="200" w:lineRule="exact"/>
            <w:rPr>
              <w:rFonts w:ascii="Nunito Light" w:hAnsi="Nunito Light" w:cs="Helvetica"/>
              <w:sz w:val="14"/>
              <w:szCs w:val="14"/>
            </w:rPr>
          </w:pPr>
          <w:r w:rsidRPr="00EA3CED">
            <w:rPr>
              <w:rFonts w:ascii="Nunito Sans Light" w:hAnsi="Nunito Sans Light" w:cs="Helvetica"/>
              <w:sz w:val="14"/>
              <w:szCs w:val="14"/>
            </w:rPr>
            <w:t xml:space="preserve">Internal </w:t>
          </w:r>
          <w:r w:rsidR="00495E00" w:rsidRPr="00EA3CED">
            <w:rPr>
              <w:rFonts w:ascii="Nunito Sans Light" w:hAnsi="Nunito Sans Light" w:cs="Helvetica"/>
              <w:sz w:val="14"/>
              <w:szCs w:val="14"/>
            </w:rPr>
            <w:t>Technical Procedures</w:t>
          </w:r>
          <w:r w:rsidR="00846856" w:rsidRPr="00EA3CED">
            <w:rPr>
              <w:rFonts w:ascii="Nunito Sans Light" w:hAnsi="Nunito Sans Light" w:cs="Helvetica"/>
              <w:sz w:val="14"/>
              <w:szCs w:val="14"/>
            </w:rPr>
            <w:t xml:space="preserve"> Manual</w:t>
          </w:r>
        </w:p>
      </w:tc>
      <w:tc>
        <w:tcPr>
          <w:tcW w:w="1338" w:type="pct"/>
        </w:tcPr>
        <w:p w14:paraId="2DC17523" w14:textId="77777777" w:rsidR="006F7B03" w:rsidRPr="00CD3A9D" w:rsidRDefault="006F7B03" w:rsidP="00945A74">
          <w:pPr>
            <w:spacing w:line="200" w:lineRule="exact"/>
            <w:rPr>
              <w:rFonts w:ascii="Nunito Light" w:hAnsi="Nunito Light" w:cs="Helvetica"/>
              <w:sz w:val="14"/>
              <w:szCs w:val="14"/>
            </w:rPr>
          </w:pPr>
        </w:p>
      </w:tc>
      <w:tc>
        <w:tcPr>
          <w:tcW w:w="1858" w:type="pct"/>
        </w:tcPr>
        <w:p w14:paraId="24BB9B89" w14:textId="78A973C3" w:rsidR="00D37CA5" w:rsidRPr="00EA3CED" w:rsidRDefault="00B96F4A" w:rsidP="00FE2650">
          <w:pPr>
            <w:spacing w:line="200" w:lineRule="exact"/>
            <w:jc w:val="right"/>
            <w:rPr>
              <w:rFonts w:ascii="Nunito Sans Light" w:hAnsi="Nunito Sans Light" w:cs="Helvetica"/>
              <w:sz w:val="14"/>
              <w:szCs w:val="14"/>
            </w:rPr>
          </w:pPr>
          <w:r>
            <w:rPr>
              <w:rFonts w:ascii="Nunito Sans Light" w:hAnsi="Nunito Sans Light" w:cs="Helvetica"/>
              <w:sz w:val="14"/>
              <w:szCs w:val="14"/>
            </w:rPr>
            <w:t xml:space="preserve">Group </w:t>
          </w:r>
          <w:r w:rsidR="00B92C40">
            <w:rPr>
              <w:rFonts w:ascii="Nunito Sans Light" w:hAnsi="Nunito Sans Light" w:cs="Helvetica"/>
              <w:sz w:val="14"/>
              <w:szCs w:val="14"/>
            </w:rPr>
            <w:t xml:space="preserve">Life Business </w:t>
          </w:r>
          <w:r w:rsidR="00B92C40" w:rsidRPr="00EA3CED">
            <w:rPr>
              <w:rFonts w:ascii="Nunito Sans Light" w:hAnsi="Nunito Sans Light" w:cs="Helvetica"/>
              <w:sz w:val="14"/>
              <w:szCs w:val="14"/>
            </w:rPr>
            <w:t>Data</w:t>
          </w:r>
          <w:r w:rsidR="00846856" w:rsidRPr="00EA3CED">
            <w:rPr>
              <w:rFonts w:ascii="Nunito Sans Light" w:hAnsi="Nunito Sans Light" w:cs="Helvetica"/>
              <w:sz w:val="14"/>
              <w:szCs w:val="14"/>
            </w:rPr>
            <w:t xml:space="preserve"> &amp; Checks</w:t>
          </w:r>
        </w:p>
        <w:p w14:paraId="2934C929" w14:textId="1ACC981C" w:rsidR="006F7B03" w:rsidRPr="00EA3CED" w:rsidRDefault="006F7B03" w:rsidP="00D37CA5">
          <w:pPr>
            <w:spacing w:line="200" w:lineRule="exact"/>
            <w:jc w:val="right"/>
            <w:rPr>
              <w:rFonts w:ascii="Nunito Sans Light" w:hAnsi="Nunito Sans Light" w:cs="Helvetica"/>
              <w:sz w:val="14"/>
              <w:szCs w:val="14"/>
            </w:rPr>
          </w:pPr>
        </w:p>
      </w:tc>
    </w:tr>
  </w:tbl>
  <w:p w14:paraId="08C8C0F1" w14:textId="77777777" w:rsidR="006F7B03" w:rsidRPr="002B68EE" w:rsidRDefault="006F7B03" w:rsidP="00945A74">
    <w:pPr>
      <w:pStyle w:val="Header"/>
      <w:rPr>
        <w:rFonts w:ascii="Nunito Sans" w:hAnsi="Nunito San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97"/>
      <w:gridCol w:w="2890"/>
      <w:gridCol w:w="4013"/>
    </w:tblGrid>
    <w:tr w:rsidR="00945A74" w:rsidRPr="002B68EE" w14:paraId="42F68242" w14:textId="77777777">
      <w:tc>
        <w:tcPr>
          <w:tcW w:w="1804" w:type="pct"/>
        </w:tcPr>
        <w:p w14:paraId="3394EED6" w14:textId="7B40854D" w:rsidR="006F7B03" w:rsidRPr="002B68EE" w:rsidRDefault="00FE6803">
          <w:pPr>
            <w:spacing w:line="200" w:lineRule="exact"/>
            <w:rPr>
              <w:rFonts w:ascii="Nunito Sans Light" w:hAnsi="Nunito Sans Light" w:cs="Helvetica"/>
              <w:color w:val="4A442A"/>
              <w:sz w:val="14"/>
              <w:szCs w:val="14"/>
            </w:rPr>
          </w:pPr>
          <w:r w:rsidRPr="002B68EE">
            <w:rPr>
              <w:rFonts w:ascii="Nunito Sans Light" w:hAnsi="Nunito Sans Light" w:cs="Helvetica"/>
              <w:color w:val="4A442A"/>
              <w:sz w:val="14"/>
              <w:szCs w:val="14"/>
            </w:rPr>
            <w:t>Study Policy Version 1.0</w:t>
          </w:r>
        </w:p>
      </w:tc>
      <w:tc>
        <w:tcPr>
          <w:tcW w:w="1338" w:type="pct"/>
        </w:tcPr>
        <w:p w14:paraId="739B469B" w14:textId="77777777" w:rsidR="006F7B03" w:rsidRPr="00574338" w:rsidRDefault="006F7B03">
          <w:pPr>
            <w:spacing w:line="200" w:lineRule="exact"/>
            <w:rPr>
              <w:rFonts w:ascii="Lato Light" w:hAnsi="Lato Light" w:cs="Helvetica"/>
              <w:sz w:val="14"/>
              <w:szCs w:val="14"/>
            </w:rPr>
          </w:pPr>
        </w:p>
      </w:tc>
      <w:tc>
        <w:tcPr>
          <w:tcW w:w="1858" w:type="pct"/>
        </w:tcPr>
        <w:p w14:paraId="54CF9BFC" w14:textId="77777777" w:rsidR="006F7B03" w:rsidRPr="002B68EE" w:rsidRDefault="00FE6803" w:rsidP="00945A74">
          <w:pPr>
            <w:spacing w:line="200" w:lineRule="exact"/>
            <w:jc w:val="right"/>
            <w:rPr>
              <w:rFonts w:ascii="Nunito Sans Light" w:hAnsi="Nunito Sans Light" w:cs="Helvetica"/>
              <w:color w:val="4A442A"/>
              <w:sz w:val="14"/>
              <w:szCs w:val="14"/>
            </w:rPr>
          </w:pPr>
          <w:r w:rsidRPr="002B68EE">
            <w:rPr>
              <w:rFonts w:ascii="Nunito Sans Light" w:hAnsi="Nunito Sans Light" w:cs="Helvetica"/>
              <w:color w:val="4A442A"/>
              <w:sz w:val="14"/>
              <w:szCs w:val="14"/>
            </w:rPr>
            <w:t>Kenbright Reinsurance Brokers Limited</w:t>
          </w:r>
        </w:p>
        <w:p w14:paraId="7605435F" w14:textId="0A26823B" w:rsidR="00FE6803" w:rsidRPr="002B68EE" w:rsidRDefault="00FE6803" w:rsidP="00945A74">
          <w:pPr>
            <w:spacing w:line="200" w:lineRule="exact"/>
            <w:jc w:val="right"/>
            <w:rPr>
              <w:rFonts w:ascii="Nunito Sans Light" w:hAnsi="Nunito Sans Light" w:cs="Helvetica"/>
              <w:sz w:val="14"/>
              <w:szCs w:val="14"/>
            </w:rPr>
          </w:pPr>
          <w:r w:rsidRPr="002B68EE">
            <w:rPr>
              <w:rFonts w:ascii="Nunito Sans Light" w:hAnsi="Nunito Sans Light" w:cs="Helvetica"/>
              <w:color w:val="4A442A"/>
              <w:sz w:val="14"/>
              <w:szCs w:val="14"/>
            </w:rPr>
            <w:t>October 2023</w:t>
          </w:r>
        </w:p>
      </w:tc>
    </w:tr>
  </w:tbl>
  <w:p w14:paraId="05EFE370" w14:textId="77777777" w:rsidR="006F7B03" w:rsidRPr="002B68EE" w:rsidRDefault="006F7B03">
    <w:pPr>
      <w:pStyle w:val="Header"/>
      <w:rPr>
        <w:rFonts w:ascii="Nunito Sans" w:hAnsi="Nunito San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05C0"/>
    <w:multiLevelType w:val="hybridMultilevel"/>
    <w:tmpl w:val="97EA531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 w15:restartNumberingAfterBreak="0">
    <w:nsid w:val="00F271CD"/>
    <w:multiLevelType w:val="multilevel"/>
    <w:tmpl w:val="BAB8BB0E"/>
    <w:lvl w:ilvl="0">
      <w:start w:val="1"/>
      <w:numFmt w:val="decimal"/>
      <w:lvlText w:val="%1."/>
      <w:lvlJc w:val="left"/>
      <w:pPr>
        <w:ind w:left="1492" w:hanging="357"/>
      </w:pPr>
      <w:rPr>
        <w:rFonts w:ascii="Mulish" w:hAnsi="Mulish" w:hint="default"/>
        <w:b w:val="0"/>
        <w:color w:val="808080" w:themeColor="background1" w:themeShade="80"/>
        <w:sz w:val="36"/>
        <w:szCs w:val="36"/>
      </w:rPr>
    </w:lvl>
    <w:lvl w:ilvl="1">
      <w:start w:val="1"/>
      <w:numFmt w:val="decimal"/>
      <w:lvlText w:val="%1.%2."/>
      <w:lvlJc w:val="left"/>
      <w:pPr>
        <w:ind w:left="357" w:hanging="357"/>
      </w:pPr>
      <w:rPr>
        <w:rFonts w:ascii="Mulish" w:hAnsi="Mulish" w:hint="default"/>
        <w:b w:val="0"/>
        <w:i w:val="0"/>
        <w:iCs/>
        <w:color w:val="auto"/>
        <w:sz w:val="18"/>
        <w:szCs w:val="18"/>
      </w:rPr>
    </w:lvl>
    <w:lvl w:ilvl="2">
      <w:start w:val="1"/>
      <w:numFmt w:val="lowerLetter"/>
      <w:lvlText w:val="%3)"/>
      <w:lvlJc w:val="left"/>
      <w:pPr>
        <w:ind w:left="357" w:hanging="357"/>
      </w:pPr>
      <w:rPr>
        <w:rFonts w:hint="default"/>
        <w:b w:val="0"/>
        <w:color w:val="000000"/>
      </w:rPr>
    </w:lvl>
    <w:lvl w:ilvl="3">
      <w:start w:val="1"/>
      <w:numFmt w:val="lowerRoman"/>
      <w:lvlText w:val="%4."/>
      <w:lvlJc w:val="right"/>
      <w:pPr>
        <w:ind w:left="357" w:hanging="357"/>
      </w:pPr>
      <w:rPr>
        <w:rFonts w:hint="default"/>
        <w:b w:val="0"/>
        <w:color w:val="000000" w:themeColor="text1"/>
      </w:rPr>
    </w:lvl>
    <w:lvl w:ilvl="4">
      <w:start w:val="1"/>
      <w:numFmt w:val="bullet"/>
      <w:lvlText w:val=""/>
      <w:lvlJc w:val="left"/>
      <w:pPr>
        <w:ind w:left="357" w:hanging="357"/>
      </w:pPr>
      <w:rPr>
        <w:rFonts w:ascii="Symbol" w:hAnsi="Symbol"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2" w15:restartNumberingAfterBreak="0">
    <w:nsid w:val="09827492"/>
    <w:multiLevelType w:val="hybridMultilevel"/>
    <w:tmpl w:val="97EA531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15F45986"/>
    <w:multiLevelType w:val="multilevel"/>
    <w:tmpl w:val="7F72AAD4"/>
    <w:styleLink w:val="Style1"/>
    <w:lvl w:ilvl="0">
      <w:start w:val="1"/>
      <w:numFmt w:val="decimal"/>
      <w:lvlText w:val="%1."/>
      <w:lvlJc w:val="left"/>
      <w:pPr>
        <w:ind w:left="360" w:hanging="360"/>
      </w:pPr>
      <w:rPr>
        <w:rFonts w:hint="default"/>
        <w:b/>
        <w:sz w:val="22"/>
        <w:szCs w:val="18"/>
      </w:rPr>
    </w:lvl>
    <w:lvl w:ilvl="1">
      <w:start w:val="1"/>
      <w:numFmt w:val="decimal"/>
      <w:lvlText w:val="%1.%2."/>
      <w:lvlJc w:val="left"/>
      <w:pPr>
        <w:ind w:left="1152" w:hanging="432"/>
      </w:pPr>
      <w:rPr>
        <w:rFonts w:ascii="Gilroy" w:hAnsi="Gilroy" w:cs="Arial" w:hint="default"/>
        <w:b w:val="0"/>
        <w:color w:val="auto"/>
        <w:sz w:val="18"/>
        <w:szCs w:val="18"/>
      </w:rPr>
    </w:lvl>
    <w:lvl w:ilvl="2">
      <w:start w:val="1"/>
      <w:numFmt w:val="lowerLetter"/>
      <w:lvlText w:val="%3)"/>
      <w:lvlJc w:val="left"/>
      <w:pPr>
        <w:ind w:left="1224" w:hanging="504"/>
      </w:pPr>
      <w:rPr>
        <w:rFonts w:hint="default"/>
        <w:b w:val="0"/>
        <w:color w:val="000000"/>
      </w:rPr>
    </w:lvl>
    <w:lvl w:ilvl="3">
      <w:start w:val="1"/>
      <w:numFmt w:val="lowerRoman"/>
      <w:lvlText w:val="%4."/>
      <w:lvlJc w:val="right"/>
      <w:pPr>
        <w:ind w:left="1728" w:hanging="648"/>
      </w:pPr>
      <w:rPr>
        <w:rFonts w:hint="default"/>
        <w:b w:val="0"/>
        <w:color w:val="000000" w:themeColor="text1"/>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8496353"/>
    <w:multiLevelType w:val="hybridMultilevel"/>
    <w:tmpl w:val="11B24564"/>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20000001">
      <w:start w:val="1"/>
      <w:numFmt w:val="bullet"/>
      <w:lvlText w:val=""/>
      <w:lvlJc w:val="left"/>
      <w:pPr>
        <w:ind w:left="2160" w:hanging="360"/>
      </w:pPr>
      <w:rPr>
        <w:rFonts w:ascii="Symbol" w:hAnsi="Symbol"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AE752D7"/>
    <w:multiLevelType w:val="hybridMultilevel"/>
    <w:tmpl w:val="9410B50A"/>
    <w:lvl w:ilvl="0" w:tplc="20000017">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6" w15:restartNumberingAfterBreak="0">
    <w:nsid w:val="1BA8425C"/>
    <w:multiLevelType w:val="hybridMultilevel"/>
    <w:tmpl w:val="9410B50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1F914790"/>
    <w:multiLevelType w:val="hybridMultilevel"/>
    <w:tmpl w:val="97EA531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280D2562"/>
    <w:multiLevelType w:val="hybridMultilevel"/>
    <w:tmpl w:val="97EA531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2819727D"/>
    <w:multiLevelType w:val="hybridMultilevel"/>
    <w:tmpl w:val="9410B50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2D654260"/>
    <w:multiLevelType w:val="hybridMultilevel"/>
    <w:tmpl w:val="1400AC2C"/>
    <w:lvl w:ilvl="0" w:tplc="9C7858DE">
      <w:start w:val="1"/>
      <w:numFmt w:val="lowerRoman"/>
      <w:pStyle w:val="Style3"/>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304877B3"/>
    <w:multiLevelType w:val="multilevel"/>
    <w:tmpl w:val="26A00A14"/>
    <w:lvl w:ilvl="0">
      <w:start w:val="1"/>
      <w:numFmt w:val="decimal"/>
      <w:pStyle w:val="Heading1"/>
      <w:lvlText w:val="%1"/>
      <w:lvlJc w:val="left"/>
      <w:pPr>
        <w:ind w:left="2367" w:hanging="567"/>
      </w:pPr>
      <w:rPr>
        <w:rFonts w:ascii="Nunito Sans SemiBold" w:hAnsi="Nunito Sans SemiBold" w:hint="default"/>
        <w:color w:val="808080" w:themeColor="background1" w:themeShade="80"/>
        <w:sz w:val="36"/>
        <w:szCs w:val="36"/>
      </w:rPr>
    </w:lvl>
    <w:lvl w:ilvl="1">
      <w:start w:val="1"/>
      <w:numFmt w:val="decimal"/>
      <w:pStyle w:val="NormalwithParagraphs"/>
      <w:lvlText w:val="%1.%2"/>
      <w:lvlJc w:val="left"/>
      <w:pPr>
        <w:tabs>
          <w:tab w:val="num" w:pos="1863"/>
        </w:tabs>
        <w:ind w:left="1557" w:hanging="567"/>
      </w:pPr>
      <w:rPr>
        <w:rFonts w:ascii="Mulish" w:hAnsi="Mulish"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pStyle w:val="Style2"/>
      <w:lvlText w:val="%3)"/>
      <w:lvlJc w:val="left"/>
      <w:pPr>
        <w:ind w:left="1985" w:hanging="851"/>
      </w:pPr>
      <w:rPr>
        <w:rFonts w:hint="default"/>
      </w:rPr>
    </w:lvl>
    <w:lvl w:ilvl="3">
      <w:start w:val="1"/>
      <w:numFmt w:val="lowerRoman"/>
      <w:lvlText w:val="%4."/>
      <w:lvlJc w:val="left"/>
      <w:pPr>
        <w:ind w:left="2520" w:hanging="360"/>
      </w:pPr>
      <w:rPr>
        <w:rFonts w:ascii="Segoe UI" w:eastAsia="Segoe UI" w:hAnsi="Segoe UI" w:cs="Segoe UI" w:hint="default"/>
        <w:b w:val="0"/>
        <w:i w:val="0"/>
        <w:strike w:val="0"/>
        <w:dstrike w:val="0"/>
        <w:color w:val="000000"/>
        <w:sz w:val="18"/>
        <w:szCs w:val="18"/>
        <w:u w:val="none" w:color="000000"/>
        <w:bdr w:val="none" w:sz="0" w:space="0" w:color="auto"/>
        <w:shd w:val="clear" w:color="auto" w:fill="auto"/>
        <w:vertAlign w:val="baseline"/>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lowerLetter"/>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2" w15:restartNumberingAfterBreak="0">
    <w:nsid w:val="4455303A"/>
    <w:multiLevelType w:val="hybridMultilevel"/>
    <w:tmpl w:val="97EA531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 w15:restartNumberingAfterBreak="0">
    <w:nsid w:val="521E125F"/>
    <w:multiLevelType w:val="hybridMultilevel"/>
    <w:tmpl w:val="97EA531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 w15:restartNumberingAfterBreak="0">
    <w:nsid w:val="522942DE"/>
    <w:multiLevelType w:val="hybridMultilevel"/>
    <w:tmpl w:val="97EA531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 w15:restartNumberingAfterBreak="0">
    <w:nsid w:val="52875530"/>
    <w:multiLevelType w:val="hybridMultilevel"/>
    <w:tmpl w:val="97EA531A"/>
    <w:lvl w:ilvl="0" w:tplc="20000017">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6" w15:restartNumberingAfterBreak="0">
    <w:nsid w:val="531C31BC"/>
    <w:multiLevelType w:val="hybridMultilevel"/>
    <w:tmpl w:val="97EA531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 w15:restartNumberingAfterBreak="0">
    <w:nsid w:val="5B884BCE"/>
    <w:multiLevelType w:val="hybridMultilevel"/>
    <w:tmpl w:val="97EA531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8" w15:restartNumberingAfterBreak="0">
    <w:nsid w:val="600024F9"/>
    <w:multiLevelType w:val="multilevel"/>
    <w:tmpl w:val="214E0A38"/>
    <w:lvl w:ilvl="0">
      <w:start w:val="1"/>
      <w:numFmt w:val="decimal"/>
      <w:lvlText w:val="%1."/>
      <w:lvlJc w:val="left"/>
      <w:pPr>
        <w:ind w:left="2059" w:hanging="357"/>
      </w:pPr>
      <w:rPr>
        <w:rFonts w:ascii="Mulish" w:hAnsi="Mulish" w:hint="default"/>
        <w:b w:val="0"/>
        <w:color w:val="808080" w:themeColor="background1" w:themeShade="80"/>
        <w:sz w:val="36"/>
        <w:szCs w:val="36"/>
      </w:rPr>
    </w:lvl>
    <w:lvl w:ilvl="1">
      <w:start w:val="1"/>
      <w:numFmt w:val="decimal"/>
      <w:lvlText w:val="%1.%2."/>
      <w:lvlJc w:val="left"/>
      <w:pPr>
        <w:ind w:left="357" w:hanging="357"/>
      </w:pPr>
      <w:rPr>
        <w:rFonts w:ascii="Nunito Sans" w:hAnsi="Nunito Sans" w:hint="default"/>
        <w:b w:val="0"/>
        <w:i w:val="0"/>
        <w:iCs/>
        <w:color w:val="auto"/>
        <w:sz w:val="18"/>
        <w:szCs w:val="18"/>
      </w:rPr>
    </w:lvl>
    <w:lvl w:ilvl="2">
      <w:start w:val="1"/>
      <w:numFmt w:val="lowerLetter"/>
      <w:lvlText w:val="%3)"/>
      <w:lvlJc w:val="left"/>
      <w:pPr>
        <w:ind w:left="357" w:hanging="357"/>
      </w:pPr>
      <w:rPr>
        <w:rFonts w:hint="default"/>
        <w:b w:val="0"/>
        <w:color w:val="000000"/>
      </w:rPr>
    </w:lvl>
    <w:lvl w:ilvl="3">
      <w:start w:val="1"/>
      <w:numFmt w:val="lowerRoman"/>
      <w:lvlText w:val="%4."/>
      <w:lvlJc w:val="right"/>
      <w:pPr>
        <w:ind w:left="357" w:hanging="357"/>
      </w:pPr>
      <w:rPr>
        <w:rFonts w:hint="default"/>
        <w:b w:val="0"/>
        <w:color w:val="000000" w:themeColor="text1"/>
      </w:rPr>
    </w:lvl>
    <w:lvl w:ilvl="4">
      <w:start w:val="1"/>
      <w:numFmt w:val="bullet"/>
      <w:lvlText w:val=""/>
      <w:lvlJc w:val="left"/>
      <w:pPr>
        <w:ind w:left="357" w:hanging="357"/>
      </w:pPr>
      <w:rPr>
        <w:rFonts w:ascii="Symbol" w:hAnsi="Symbol"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19" w15:restartNumberingAfterBreak="0">
    <w:nsid w:val="672D6F49"/>
    <w:multiLevelType w:val="multilevel"/>
    <w:tmpl w:val="66FEBBA4"/>
    <w:lvl w:ilvl="0">
      <w:start w:val="1"/>
      <w:numFmt w:val="bullet"/>
      <w:pStyle w:val="Bullet"/>
      <w:lvlText w:val="■"/>
      <w:lvlJc w:val="left"/>
      <w:pPr>
        <w:ind w:left="284" w:hanging="284"/>
      </w:pPr>
      <w:rPr>
        <w:rFonts w:ascii="Arial" w:hAnsi="Arial" w:hint="default"/>
        <w:color w:val="97989A"/>
        <w:sz w:val="24"/>
      </w:rPr>
    </w:lvl>
    <w:lvl w:ilvl="1">
      <w:start w:val="1"/>
      <w:numFmt w:val="bullet"/>
      <w:lvlText w:val="–"/>
      <w:lvlJc w:val="left"/>
      <w:pPr>
        <w:ind w:left="567" w:hanging="283"/>
      </w:pPr>
      <w:rPr>
        <w:rFonts w:ascii="Arial" w:hAnsi="Arial" w:hint="default"/>
        <w:color w:val="97989A"/>
      </w:rPr>
    </w:lvl>
    <w:lvl w:ilvl="2">
      <w:start w:val="1"/>
      <w:numFmt w:val="bullet"/>
      <w:lvlRestart w:val="1"/>
      <w:lvlText w:val="■"/>
      <w:lvlJc w:val="left"/>
      <w:pPr>
        <w:tabs>
          <w:tab w:val="num" w:pos="851"/>
        </w:tabs>
        <w:ind w:left="851" w:hanging="284"/>
      </w:pPr>
      <w:rPr>
        <w:rFonts w:ascii="Arial" w:hAnsi="Arial" w:hint="default"/>
        <w:color w:val="97989A"/>
      </w:rPr>
    </w:lvl>
    <w:lvl w:ilvl="3">
      <w:start w:val="1"/>
      <w:numFmt w:val="bullet"/>
      <w:lvlText w:val="–"/>
      <w:lvlJc w:val="left"/>
      <w:pPr>
        <w:ind w:left="1134" w:hanging="283"/>
      </w:pPr>
      <w:rPr>
        <w:rFonts w:ascii="Arial" w:hAnsi="Arial" w:hint="default"/>
        <w:color w:val="97989A"/>
      </w:rPr>
    </w:lvl>
    <w:lvl w:ilvl="4">
      <w:start w:val="1"/>
      <w:numFmt w:val="bullet"/>
      <w:lvlText w:val="■"/>
      <w:lvlJc w:val="left"/>
      <w:pPr>
        <w:ind w:left="1701" w:hanging="281"/>
      </w:pPr>
      <w:rPr>
        <w:rFonts w:ascii="Arial" w:hAnsi="Arial" w:hint="default"/>
        <w:color w:val="97989A"/>
      </w:rPr>
    </w:lvl>
    <w:lvl w:ilvl="5">
      <w:start w:val="1"/>
      <w:numFmt w:val="bullet"/>
      <w:lvlText w:val="–"/>
      <w:lvlJc w:val="left"/>
      <w:pPr>
        <w:ind w:left="2066" w:hanging="362"/>
      </w:pPr>
      <w:rPr>
        <w:rFonts w:ascii="Arial" w:hAnsi="Arial" w:hint="default"/>
        <w:color w:val="97989A"/>
      </w:rPr>
    </w:lvl>
    <w:lvl w:ilvl="6">
      <w:start w:val="1"/>
      <w:numFmt w:val="bullet"/>
      <w:lvlText w:val=""/>
      <w:lvlJc w:val="left"/>
      <w:pPr>
        <w:ind w:left="2350" w:hanging="362"/>
      </w:pPr>
      <w:rPr>
        <w:rFonts w:ascii="Symbol" w:hAnsi="Symbol" w:hint="default"/>
      </w:rPr>
    </w:lvl>
    <w:lvl w:ilvl="7">
      <w:start w:val="1"/>
      <w:numFmt w:val="bullet"/>
      <w:lvlText w:val="o"/>
      <w:lvlJc w:val="left"/>
      <w:pPr>
        <w:ind w:left="2634" w:hanging="362"/>
      </w:pPr>
      <w:rPr>
        <w:rFonts w:ascii="Courier New" w:hAnsi="Courier New" w:cs="Courier New" w:hint="default"/>
      </w:rPr>
    </w:lvl>
    <w:lvl w:ilvl="8">
      <w:start w:val="1"/>
      <w:numFmt w:val="bullet"/>
      <w:lvlText w:val=""/>
      <w:lvlJc w:val="left"/>
      <w:pPr>
        <w:ind w:left="2918" w:hanging="362"/>
      </w:pPr>
      <w:rPr>
        <w:rFonts w:ascii="Wingdings" w:hAnsi="Wingdings" w:hint="default"/>
      </w:rPr>
    </w:lvl>
  </w:abstractNum>
  <w:abstractNum w:abstractNumId="20" w15:restartNumberingAfterBreak="0">
    <w:nsid w:val="6D301649"/>
    <w:multiLevelType w:val="hybridMultilevel"/>
    <w:tmpl w:val="97EA531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1" w15:restartNumberingAfterBreak="0">
    <w:nsid w:val="71784620"/>
    <w:multiLevelType w:val="hybridMultilevel"/>
    <w:tmpl w:val="97EA531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2" w15:restartNumberingAfterBreak="0">
    <w:nsid w:val="71896212"/>
    <w:multiLevelType w:val="hybridMultilevel"/>
    <w:tmpl w:val="97EA531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 w15:restartNumberingAfterBreak="0">
    <w:nsid w:val="735A214E"/>
    <w:multiLevelType w:val="hybridMultilevel"/>
    <w:tmpl w:val="97EA531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4" w15:restartNumberingAfterBreak="0">
    <w:nsid w:val="755229C0"/>
    <w:multiLevelType w:val="hybridMultilevel"/>
    <w:tmpl w:val="97EA531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1532455212">
    <w:abstractNumId w:val="3"/>
  </w:num>
  <w:num w:numId="2" w16cid:durableId="186988004">
    <w:abstractNumId w:val="18"/>
  </w:num>
  <w:num w:numId="3" w16cid:durableId="1996686642">
    <w:abstractNumId w:val="10"/>
    <w:lvlOverride w:ilvl="0">
      <w:startOverride w:val="1"/>
    </w:lvlOverride>
  </w:num>
  <w:num w:numId="4" w16cid:durableId="61501789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94320953">
    <w:abstractNumId w:val="19"/>
  </w:num>
  <w:num w:numId="6" w16cid:durableId="203477033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77374832">
    <w:abstractNumId w:val="1"/>
  </w:num>
  <w:num w:numId="8" w16cid:durableId="808939361">
    <w:abstractNumId w:val="5"/>
  </w:num>
  <w:num w:numId="9" w16cid:durableId="1920216829">
    <w:abstractNumId w:val="15"/>
  </w:num>
  <w:num w:numId="10" w16cid:durableId="43914843">
    <w:abstractNumId w:val="9"/>
  </w:num>
  <w:num w:numId="11" w16cid:durableId="587689407">
    <w:abstractNumId w:val="4"/>
  </w:num>
  <w:num w:numId="12" w16cid:durableId="464397755">
    <w:abstractNumId w:val="7"/>
  </w:num>
  <w:num w:numId="13" w16cid:durableId="1111172234">
    <w:abstractNumId w:val="0"/>
  </w:num>
  <w:num w:numId="14" w16cid:durableId="1377123135">
    <w:abstractNumId w:val="12"/>
  </w:num>
  <w:num w:numId="15" w16cid:durableId="1601765604">
    <w:abstractNumId w:val="2"/>
  </w:num>
  <w:num w:numId="16" w16cid:durableId="1403983927">
    <w:abstractNumId w:val="23"/>
  </w:num>
  <w:num w:numId="17" w16cid:durableId="1411733476">
    <w:abstractNumId w:val="8"/>
  </w:num>
  <w:num w:numId="18" w16cid:durableId="1894196899">
    <w:abstractNumId w:val="21"/>
  </w:num>
  <w:num w:numId="19" w16cid:durableId="1959068602">
    <w:abstractNumId w:val="13"/>
  </w:num>
  <w:num w:numId="20" w16cid:durableId="985013975">
    <w:abstractNumId w:val="16"/>
  </w:num>
  <w:num w:numId="21" w16cid:durableId="1355423513">
    <w:abstractNumId w:val="17"/>
  </w:num>
  <w:num w:numId="22" w16cid:durableId="1543395698">
    <w:abstractNumId w:val="24"/>
  </w:num>
  <w:num w:numId="23" w16cid:durableId="2117167477">
    <w:abstractNumId w:val="14"/>
  </w:num>
  <w:num w:numId="24" w16cid:durableId="542181366">
    <w:abstractNumId w:val="20"/>
  </w:num>
  <w:num w:numId="25" w16cid:durableId="253707956">
    <w:abstractNumId w:val="22"/>
  </w:num>
  <w:num w:numId="26" w16cid:durableId="522136279">
    <w:abstractNumId w:val="10"/>
  </w:num>
  <w:num w:numId="27" w16cid:durableId="2115250371">
    <w:abstractNumId w:val="6"/>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8E5"/>
    <w:rsid w:val="000009B9"/>
    <w:rsid w:val="000015A8"/>
    <w:rsid w:val="00003E46"/>
    <w:rsid w:val="000042BA"/>
    <w:rsid w:val="00004672"/>
    <w:rsid w:val="00004D55"/>
    <w:rsid w:val="000061C0"/>
    <w:rsid w:val="0000634F"/>
    <w:rsid w:val="000070B1"/>
    <w:rsid w:val="0001156A"/>
    <w:rsid w:val="00011DCB"/>
    <w:rsid w:val="000123B8"/>
    <w:rsid w:val="00012C0B"/>
    <w:rsid w:val="0001316B"/>
    <w:rsid w:val="000134F6"/>
    <w:rsid w:val="00013CDF"/>
    <w:rsid w:val="00013F7C"/>
    <w:rsid w:val="00014045"/>
    <w:rsid w:val="00016968"/>
    <w:rsid w:val="00020258"/>
    <w:rsid w:val="00021F3F"/>
    <w:rsid w:val="000224F9"/>
    <w:rsid w:val="0002499A"/>
    <w:rsid w:val="0002717A"/>
    <w:rsid w:val="00030735"/>
    <w:rsid w:val="00031415"/>
    <w:rsid w:val="00032FE2"/>
    <w:rsid w:val="00035589"/>
    <w:rsid w:val="00040840"/>
    <w:rsid w:val="00041A40"/>
    <w:rsid w:val="00042AFC"/>
    <w:rsid w:val="00043789"/>
    <w:rsid w:val="00044C64"/>
    <w:rsid w:val="00045C07"/>
    <w:rsid w:val="000460C1"/>
    <w:rsid w:val="000461F6"/>
    <w:rsid w:val="00047696"/>
    <w:rsid w:val="00050AEC"/>
    <w:rsid w:val="000520D9"/>
    <w:rsid w:val="00052442"/>
    <w:rsid w:val="000534F5"/>
    <w:rsid w:val="00053EB7"/>
    <w:rsid w:val="00054679"/>
    <w:rsid w:val="000553E5"/>
    <w:rsid w:val="00055D70"/>
    <w:rsid w:val="00055F2F"/>
    <w:rsid w:val="00056C59"/>
    <w:rsid w:val="00057AB6"/>
    <w:rsid w:val="00062928"/>
    <w:rsid w:val="000632B6"/>
    <w:rsid w:val="00065A29"/>
    <w:rsid w:val="000664B1"/>
    <w:rsid w:val="00066582"/>
    <w:rsid w:val="00066B72"/>
    <w:rsid w:val="00070078"/>
    <w:rsid w:val="00071A0D"/>
    <w:rsid w:val="00072589"/>
    <w:rsid w:val="000727A1"/>
    <w:rsid w:val="00072E80"/>
    <w:rsid w:val="00073E97"/>
    <w:rsid w:val="00074675"/>
    <w:rsid w:val="0007684C"/>
    <w:rsid w:val="0007753C"/>
    <w:rsid w:val="00077BB3"/>
    <w:rsid w:val="00081324"/>
    <w:rsid w:val="00082D74"/>
    <w:rsid w:val="000838B6"/>
    <w:rsid w:val="000839F6"/>
    <w:rsid w:val="0008404B"/>
    <w:rsid w:val="00085959"/>
    <w:rsid w:val="0008598B"/>
    <w:rsid w:val="00085AFC"/>
    <w:rsid w:val="000864BD"/>
    <w:rsid w:val="00086FFE"/>
    <w:rsid w:val="00091D51"/>
    <w:rsid w:val="00091F63"/>
    <w:rsid w:val="00092F83"/>
    <w:rsid w:val="00093D18"/>
    <w:rsid w:val="000944F8"/>
    <w:rsid w:val="00094EAC"/>
    <w:rsid w:val="0009622A"/>
    <w:rsid w:val="000A10F0"/>
    <w:rsid w:val="000A26B2"/>
    <w:rsid w:val="000A4CC0"/>
    <w:rsid w:val="000A7E60"/>
    <w:rsid w:val="000B1041"/>
    <w:rsid w:val="000B1322"/>
    <w:rsid w:val="000B19BD"/>
    <w:rsid w:val="000B3FE8"/>
    <w:rsid w:val="000B5EC0"/>
    <w:rsid w:val="000B744C"/>
    <w:rsid w:val="000C0069"/>
    <w:rsid w:val="000C16ED"/>
    <w:rsid w:val="000C1C9C"/>
    <w:rsid w:val="000C41D9"/>
    <w:rsid w:val="000C452C"/>
    <w:rsid w:val="000C474B"/>
    <w:rsid w:val="000C4AB9"/>
    <w:rsid w:val="000C67E0"/>
    <w:rsid w:val="000D27B0"/>
    <w:rsid w:val="000D5129"/>
    <w:rsid w:val="000D7343"/>
    <w:rsid w:val="000E10F3"/>
    <w:rsid w:val="000E157A"/>
    <w:rsid w:val="000E350F"/>
    <w:rsid w:val="000E4150"/>
    <w:rsid w:val="000E42C0"/>
    <w:rsid w:val="000E522F"/>
    <w:rsid w:val="000F0516"/>
    <w:rsid w:val="000F2EEF"/>
    <w:rsid w:val="000F319E"/>
    <w:rsid w:val="000F3943"/>
    <w:rsid w:val="000F55D2"/>
    <w:rsid w:val="000F59C7"/>
    <w:rsid w:val="000F64B6"/>
    <w:rsid w:val="000F6D8C"/>
    <w:rsid w:val="000F7F12"/>
    <w:rsid w:val="001013FF"/>
    <w:rsid w:val="00101895"/>
    <w:rsid w:val="00101ACA"/>
    <w:rsid w:val="00102E5A"/>
    <w:rsid w:val="00102F19"/>
    <w:rsid w:val="00103548"/>
    <w:rsid w:val="0010482E"/>
    <w:rsid w:val="00106D87"/>
    <w:rsid w:val="00107397"/>
    <w:rsid w:val="00107AB6"/>
    <w:rsid w:val="00110614"/>
    <w:rsid w:val="00113B43"/>
    <w:rsid w:val="00113FA8"/>
    <w:rsid w:val="00114E9C"/>
    <w:rsid w:val="001159B8"/>
    <w:rsid w:val="00117F33"/>
    <w:rsid w:val="0012030F"/>
    <w:rsid w:val="00122ADE"/>
    <w:rsid w:val="0012302A"/>
    <w:rsid w:val="00123ED1"/>
    <w:rsid w:val="0012535F"/>
    <w:rsid w:val="0012570A"/>
    <w:rsid w:val="00141989"/>
    <w:rsid w:val="001419AB"/>
    <w:rsid w:val="001420D5"/>
    <w:rsid w:val="00143155"/>
    <w:rsid w:val="0014329C"/>
    <w:rsid w:val="001446D0"/>
    <w:rsid w:val="001477E6"/>
    <w:rsid w:val="00150019"/>
    <w:rsid w:val="0015095F"/>
    <w:rsid w:val="00151E6D"/>
    <w:rsid w:val="00154896"/>
    <w:rsid w:val="001565E0"/>
    <w:rsid w:val="00156A2D"/>
    <w:rsid w:val="001570E2"/>
    <w:rsid w:val="001578AC"/>
    <w:rsid w:val="00161F11"/>
    <w:rsid w:val="00162960"/>
    <w:rsid w:val="00163072"/>
    <w:rsid w:val="00164142"/>
    <w:rsid w:val="00164350"/>
    <w:rsid w:val="00165D07"/>
    <w:rsid w:val="00170190"/>
    <w:rsid w:val="00175050"/>
    <w:rsid w:val="001750DA"/>
    <w:rsid w:val="001762C3"/>
    <w:rsid w:val="001763DE"/>
    <w:rsid w:val="0017719E"/>
    <w:rsid w:val="00177817"/>
    <w:rsid w:val="00180313"/>
    <w:rsid w:val="001807D4"/>
    <w:rsid w:val="00180ACA"/>
    <w:rsid w:val="001820AA"/>
    <w:rsid w:val="00182995"/>
    <w:rsid w:val="00184636"/>
    <w:rsid w:val="00184B93"/>
    <w:rsid w:val="0018513A"/>
    <w:rsid w:val="00186E92"/>
    <w:rsid w:val="00191AC7"/>
    <w:rsid w:val="00192396"/>
    <w:rsid w:val="001924E0"/>
    <w:rsid w:val="00192F8B"/>
    <w:rsid w:val="00197F08"/>
    <w:rsid w:val="001A6E75"/>
    <w:rsid w:val="001A7596"/>
    <w:rsid w:val="001B2ECB"/>
    <w:rsid w:val="001B3000"/>
    <w:rsid w:val="001B47B1"/>
    <w:rsid w:val="001C05A7"/>
    <w:rsid w:val="001C0E47"/>
    <w:rsid w:val="001C21D2"/>
    <w:rsid w:val="001C2491"/>
    <w:rsid w:val="001C2F3D"/>
    <w:rsid w:val="001C3C5C"/>
    <w:rsid w:val="001C4DF3"/>
    <w:rsid w:val="001C585C"/>
    <w:rsid w:val="001C6D16"/>
    <w:rsid w:val="001C7A74"/>
    <w:rsid w:val="001D0929"/>
    <w:rsid w:val="001D0F94"/>
    <w:rsid w:val="001D2542"/>
    <w:rsid w:val="001D2FD2"/>
    <w:rsid w:val="001D585E"/>
    <w:rsid w:val="001E0926"/>
    <w:rsid w:val="001E18D7"/>
    <w:rsid w:val="001E2E73"/>
    <w:rsid w:val="001E366B"/>
    <w:rsid w:val="001E37D7"/>
    <w:rsid w:val="001E5FCF"/>
    <w:rsid w:val="001E639F"/>
    <w:rsid w:val="001E7ADB"/>
    <w:rsid w:val="001F2558"/>
    <w:rsid w:val="001F47A9"/>
    <w:rsid w:val="001F4E71"/>
    <w:rsid w:val="001F54AF"/>
    <w:rsid w:val="001F65F7"/>
    <w:rsid w:val="001F660B"/>
    <w:rsid w:val="001F6F1F"/>
    <w:rsid w:val="00200102"/>
    <w:rsid w:val="002006E1"/>
    <w:rsid w:val="00200954"/>
    <w:rsid w:val="002029A0"/>
    <w:rsid w:val="00203A28"/>
    <w:rsid w:val="0020419A"/>
    <w:rsid w:val="002041B1"/>
    <w:rsid w:val="00205BF9"/>
    <w:rsid w:val="002073D5"/>
    <w:rsid w:val="002073FC"/>
    <w:rsid w:val="00210DE0"/>
    <w:rsid w:val="0021168D"/>
    <w:rsid w:val="00212831"/>
    <w:rsid w:val="00213274"/>
    <w:rsid w:val="00213955"/>
    <w:rsid w:val="00215F1C"/>
    <w:rsid w:val="00216043"/>
    <w:rsid w:val="0022041F"/>
    <w:rsid w:val="002221CC"/>
    <w:rsid w:val="002228AB"/>
    <w:rsid w:val="00223491"/>
    <w:rsid w:val="002235C8"/>
    <w:rsid w:val="00227FD1"/>
    <w:rsid w:val="00232086"/>
    <w:rsid w:val="002324EF"/>
    <w:rsid w:val="00234434"/>
    <w:rsid w:val="0023475C"/>
    <w:rsid w:val="002353A2"/>
    <w:rsid w:val="0023705D"/>
    <w:rsid w:val="002372F2"/>
    <w:rsid w:val="0024072D"/>
    <w:rsid w:val="0024178B"/>
    <w:rsid w:val="00242E31"/>
    <w:rsid w:val="002449FE"/>
    <w:rsid w:val="00245178"/>
    <w:rsid w:val="00247A4A"/>
    <w:rsid w:val="00252B6C"/>
    <w:rsid w:val="00254486"/>
    <w:rsid w:val="002544AF"/>
    <w:rsid w:val="002559E3"/>
    <w:rsid w:val="00256A42"/>
    <w:rsid w:val="00257337"/>
    <w:rsid w:val="002619EC"/>
    <w:rsid w:val="0026539D"/>
    <w:rsid w:val="00265E75"/>
    <w:rsid w:val="0026621B"/>
    <w:rsid w:val="00270E86"/>
    <w:rsid w:val="0027176B"/>
    <w:rsid w:val="00271F2E"/>
    <w:rsid w:val="00272059"/>
    <w:rsid w:val="00275520"/>
    <w:rsid w:val="0028078D"/>
    <w:rsid w:val="00281536"/>
    <w:rsid w:val="0028426E"/>
    <w:rsid w:val="0028439E"/>
    <w:rsid w:val="00284B2D"/>
    <w:rsid w:val="0028553C"/>
    <w:rsid w:val="002859F2"/>
    <w:rsid w:val="00285C59"/>
    <w:rsid w:val="002869E9"/>
    <w:rsid w:val="00294DFD"/>
    <w:rsid w:val="00295149"/>
    <w:rsid w:val="00295EFD"/>
    <w:rsid w:val="00295F6C"/>
    <w:rsid w:val="00297329"/>
    <w:rsid w:val="002A16F1"/>
    <w:rsid w:val="002A26A5"/>
    <w:rsid w:val="002A275A"/>
    <w:rsid w:val="002A2C5D"/>
    <w:rsid w:val="002A2C6D"/>
    <w:rsid w:val="002A5E58"/>
    <w:rsid w:val="002A6D7D"/>
    <w:rsid w:val="002A7A0D"/>
    <w:rsid w:val="002B2979"/>
    <w:rsid w:val="002B2F68"/>
    <w:rsid w:val="002B3CBD"/>
    <w:rsid w:val="002B5605"/>
    <w:rsid w:val="002B64FC"/>
    <w:rsid w:val="002B68EE"/>
    <w:rsid w:val="002B6A36"/>
    <w:rsid w:val="002B732C"/>
    <w:rsid w:val="002C0572"/>
    <w:rsid w:val="002C107A"/>
    <w:rsid w:val="002C53D9"/>
    <w:rsid w:val="002C5785"/>
    <w:rsid w:val="002D10E1"/>
    <w:rsid w:val="002D131A"/>
    <w:rsid w:val="002D7AD8"/>
    <w:rsid w:val="002D7AEB"/>
    <w:rsid w:val="002E2773"/>
    <w:rsid w:val="002E5289"/>
    <w:rsid w:val="002E6C32"/>
    <w:rsid w:val="002E75AF"/>
    <w:rsid w:val="002E7B50"/>
    <w:rsid w:val="002F056A"/>
    <w:rsid w:val="002F2524"/>
    <w:rsid w:val="002F2C80"/>
    <w:rsid w:val="002F310C"/>
    <w:rsid w:val="002F3887"/>
    <w:rsid w:val="002F4127"/>
    <w:rsid w:val="002F56BD"/>
    <w:rsid w:val="002F69AD"/>
    <w:rsid w:val="002F75AF"/>
    <w:rsid w:val="00300494"/>
    <w:rsid w:val="0030075F"/>
    <w:rsid w:val="0030088A"/>
    <w:rsid w:val="003033E4"/>
    <w:rsid w:val="0030596B"/>
    <w:rsid w:val="00306C37"/>
    <w:rsid w:val="003106A0"/>
    <w:rsid w:val="00311589"/>
    <w:rsid w:val="00312A6C"/>
    <w:rsid w:val="00314781"/>
    <w:rsid w:val="00314894"/>
    <w:rsid w:val="00314ACE"/>
    <w:rsid w:val="00315957"/>
    <w:rsid w:val="0031732E"/>
    <w:rsid w:val="00320D3E"/>
    <w:rsid w:val="00320EAB"/>
    <w:rsid w:val="003210E8"/>
    <w:rsid w:val="00321895"/>
    <w:rsid w:val="00325256"/>
    <w:rsid w:val="0032538B"/>
    <w:rsid w:val="0033160C"/>
    <w:rsid w:val="003331C3"/>
    <w:rsid w:val="00333764"/>
    <w:rsid w:val="0033623B"/>
    <w:rsid w:val="00336BFB"/>
    <w:rsid w:val="00336F51"/>
    <w:rsid w:val="00337441"/>
    <w:rsid w:val="00337F4D"/>
    <w:rsid w:val="00340C7B"/>
    <w:rsid w:val="00342257"/>
    <w:rsid w:val="00343064"/>
    <w:rsid w:val="00343849"/>
    <w:rsid w:val="00343998"/>
    <w:rsid w:val="00344D1E"/>
    <w:rsid w:val="003456AF"/>
    <w:rsid w:val="00345AA8"/>
    <w:rsid w:val="003468B6"/>
    <w:rsid w:val="00350679"/>
    <w:rsid w:val="00350C6A"/>
    <w:rsid w:val="00351986"/>
    <w:rsid w:val="00351BC4"/>
    <w:rsid w:val="003524D3"/>
    <w:rsid w:val="003536BA"/>
    <w:rsid w:val="00353DB8"/>
    <w:rsid w:val="00354561"/>
    <w:rsid w:val="00356581"/>
    <w:rsid w:val="00356B11"/>
    <w:rsid w:val="003575F1"/>
    <w:rsid w:val="00357A75"/>
    <w:rsid w:val="00360722"/>
    <w:rsid w:val="00363EB2"/>
    <w:rsid w:val="003676C8"/>
    <w:rsid w:val="003732AE"/>
    <w:rsid w:val="0037509A"/>
    <w:rsid w:val="00376514"/>
    <w:rsid w:val="00376E8D"/>
    <w:rsid w:val="00381A59"/>
    <w:rsid w:val="00383831"/>
    <w:rsid w:val="00383844"/>
    <w:rsid w:val="003848BE"/>
    <w:rsid w:val="0038586D"/>
    <w:rsid w:val="0038604A"/>
    <w:rsid w:val="00390125"/>
    <w:rsid w:val="00390D2D"/>
    <w:rsid w:val="00390E5F"/>
    <w:rsid w:val="00391D45"/>
    <w:rsid w:val="0039358C"/>
    <w:rsid w:val="00393FDB"/>
    <w:rsid w:val="003953EE"/>
    <w:rsid w:val="00395891"/>
    <w:rsid w:val="003974EC"/>
    <w:rsid w:val="003A1CCE"/>
    <w:rsid w:val="003A30B1"/>
    <w:rsid w:val="003B03E7"/>
    <w:rsid w:val="003B2034"/>
    <w:rsid w:val="003B268A"/>
    <w:rsid w:val="003B3100"/>
    <w:rsid w:val="003B3CBC"/>
    <w:rsid w:val="003B477B"/>
    <w:rsid w:val="003B4824"/>
    <w:rsid w:val="003B4AED"/>
    <w:rsid w:val="003B50A5"/>
    <w:rsid w:val="003B51C0"/>
    <w:rsid w:val="003B528A"/>
    <w:rsid w:val="003B6CC6"/>
    <w:rsid w:val="003B751E"/>
    <w:rsid w:val="003B7943"/>
    <w:rsid w:val="003B7B2A"/>
    <w:rsid w:val="003B7E1F"/>
    <w:rsid w:val="003C0111"/>
    <w:rsid w:val="003C24D6"/>
    <w:rsid w:val="003C29B8"/>
    <w:rsid w:val="003C3699"/>
    <w:rsid w:val="003C4332"/>
    <w:rsid w:val="003C51CE"/>
    <w:rsid w:val="003C6F5A"/>
    <w:rsid w:val="003D1067"/>
    <w:rsid w:val="003D2564"/>
    <w:rsid w:val="003D31A9"/>
    <w:rsid w:val="003D35DD"/>
    <w:rsid w:val="003D6E79"/>
    <w:rsid w:val="003E2BBC"/>
    <w:rsid w:val="003E3EA1"/>
    <w:rsid w:val="003E5538"/>
    <w:rsid w:val="003E6B0A"/>
    <w:rsid w:val="003F1A35"/>
    <w:rsid w:val="003F1E59"/>
    <w:rsid w:val="003F5278"/>
    <w:rsid w:val="003F53F9"/>
    <w:rsid w:val="003F750B"/>
    <w:rsid w:val="003F7E1D"/>
    <w:rsid w:val="00400149"/>
    <w:rsid w:val="0040078C"/>
    <w:rsid w:val="00401C1C"/>
    <w:rsid w:val="00401DDC"/>
    <w:rsid w:val="0040380B"/>
    <w:rsid w:val="0040537F"/>
    <w:rsid w:val="00406816"/>
    <w:rsid w:val="00406BBF"/>
    <w:rsid w:val="00410CB9"/>
    <w:rsid w:val="004117A4"/>
    <w:rsid w:val="00411B55"/>
    <w:rsid w:val="00412368"/>
    <w:rsid w:val="004130D2"/>
    <w:rsid w:val="00416657"/>
    <w:rsid w:val="00417070"/>
    <w:rsid w:val="004171DF"/>
    <w:rsid w:val="00421309"/>
    <w:rsid w:val="004219D0"/>
    <w:rsid w:val="00421F83"/>
    <w:rsid w:val="00422535"/>
    <w:rsid w:val="004248C4"/>
    <w:rsid w:val="00424A43"/>
    <w:rsid w:val="00425205"/>
    <w:rsid w:val="00426F46"/>
    <w:rsid w:val="004305D5"/>
    <w:rsid w:val="00430B53"/>
    <w:rsid w:val="00432428"/>
    <w:rsid w:val="004330D6"/>
    <w:rsid w:val="0043409C"/>
    <w:rsid w:val="00434BFE"/>
    <w:rsid w:val="00435FCC"/>
    <w:rsid w:val="00437AA0"/>
    <w:rsid w:val="00437BBC"/>
    <w:rsid w:val="00437D66"/>
    <w:rsid w:val="00440D94"/>
    <w:rsid w:val="004428A6"/>
    <w:rsid w:val="004443CA"/>
    <w:rsid w:val="0044486F"/>
    <w:rsid w:val="0044631C"/>
    <w:rsid w:val="00450400"/>
    <w:rsid w:val="004508D4"/>
    <w:rsid w:val="00452359"/>
    <w:rsid w:val="004528F8"/>
    <w:rsid w:val="00452C00"/>
    <w:rsid w:val="00455AE4"/>
    <w:rsid w:val="00457058"/>
    <w:rsid w:val="004573BE"/>
    <w:rsid w:val="00460C8F"/>
    <w:rsid w:val="00460F49"/>
    <w:rsid w:val="00461503"/>
    <w:rsid w:val="00462470"/>
    <w:rsid w:val="00462822"/>
    <w:rsid w:val="00463BE8"/>
    <w:rsid w:val="00466576"/>
    <w:rsid w:val="004666E4"/>
    <w:rsid w:val="004700C6"/>
    <w:rsid w:val="00472B52"/>
    <w:rsid w:val="00473740"/>
    <w:rsid w:val="00474836"/>
    <w:rsid w:val="00474B57"/>
    <w:rsid w:val="004750AF"/>
    <w:rsid w:val="00475FE0"/>
    <w:rsid w:val="0048096B"/>
    <w:rsid w:val="00481DB8"/>
    <w:rsid w:val="004833AC"/>
    <w:rsid w:val="00483C2D"/>
    <w:rsid w:val="00486567"/>
    <w:rsid w:val="00490391"/>
    <w:rsid w:val="00490D3B"/>
    <w:rsid w:val="004910A0"/>
    <w:rsid w:val="004919D4"/>
    <w:rsid w:val="0049226A"/>
    <w:rsid w:val="00492D93"/>
    <w:rsid w:val="0049397E"/>
    <w:rsid w:val="00495B9C"/>
    <w:rsid w:val="00495E00"/>
    <w:rsid w:val="0049680A"/>
    <w:rsid w:val="00497012"/>
    <w:rsid w:val="00497C71"/>
    <w:rsid w:val="00497FEA"/>
    <w:rsid w:val="004A03F0"/>
    <w:rsid w:val="004A0D4C"/>
    <w:rsid w:val="004A3D47"/>
    <w:rsid w:val="004A5E22"/>
    <w:rsid w:val="004A6B37"/>
    <w:rsid w:val="004A7C31"/>
    <w:rsid w:val="004A7FC7"/>
    <w:rsid w:val="004B0A72"/>
    <w:rsid w:val="004B1175"/>
    <w:rsid w:val="004B1950"/>
    <w:rsid w:val="004B3FEC"/>
    <w:rsid w:val="004B4700"/>
    <w:rsid w:val="004B50B4"/>
    <w:rsid w:val="004B6F68"/>
    <w:rsid w:val="004B7ADB"/>
    <w:rsid w:val="004C016A"/>
    <w:rsid w:val="004C2D34"/>
    <w:rsid w:val="004C360A"/>
    <w:rsid w:val="004C470F"/>
    <w:rsid w:val="004C49B4"/>
    <w:rsid w:val="004C55C3"/>
    <w:rsid w:val="004C5A8F"/>
    <w:rsid w:val="004C5F10"/>
    <w:rsid w:val="004C5FB7"/>
    <w:rsid w:val="004D12B0"/>
    <w:rsid w:val="004D1BA6"/>
    <w:rsid w:val="004D2434"/>
    <w:rsid w:val="004D24A9"/>
    <w:rsid w:val="004D299C"/>
    <w:rsid w:val="004D3306"/>
    <w:rsid w:val="004D3638"/>
    <w:rsid w:val="004D4292"/>
    <w:rsid w:val="004D49C0"/>
    <w:rsid w:val="004D50B2"/>
    <w:rsid w:val="004D55E9"/>
    <w:rsid w:val="004D7531"/>
    <w:rsid w:val="004D77F0"/>
    <w:rsid w:val="004E1BD5"/>
    <w:rsid w:val="004E26F0"/>
    <w:rsid w:val="004E3C56"/>
    <w:rsid w:val="004E44AE"/>
    <w:rsid w:val="004E66EC"/>
    <w:rsid w:val="004E6A63"/>
    <w:rsid w:val="004E7E1C"/>
    <w:rsid w:val="004F02F9"/>
    <w:rsid w:val="004F04D1"/>
    <w:rsid w:val="004F0FD9"/>
    <w:rsid w:val="004F45F7"/>
    <w:rsid w:val="004F52CD"/>
    <w:rsid w:val="004F63E9"/>
    <w:rsid w:val="004F65CD"/>
    <w:rsid w:val="004F661C"/>
    <w:rsid w:val="005023C9"/>
    <w:rsid w:val="00503882"/>
    <w:rsid w:val="00503B4B"/>
    <w:rsid w:val="00504E04"/>
    <w:rsid w:val="00505D0A"/>
    <w:rsid w:val="00510029"/>
    <w:rsid w:val="00511627"/>
    <w:rsid w:val="00512E37"/>
    <w:rsid w:val="0051314F"/>
    <w:rsid w:val="00513727"/>
    <w:rsid w:val="005151B2"/>
    <w:rsid w:val="005163F4"/>
    <w:rsid w:val="0051651E"/>
    <w:rsid w:val="00520BBC"/>
    <w:rsid w:val="00520CD0"/>
    <w:rsid w:val="00521D29"/>
    <w:rsid w:val="00522D9F"/>
    <w:rsid w:val="00522EF7"/>
    <w:rsid w:val="00524B6A"/>
    <w:rsid w:val="00525605"/>
    <w:rsid w:val="005273D1"/>
    <w:rsid w:val="00527797"/>
    <w:rsid w:val="00530A8D"/>
    <w:rsid w:val="00532327"/>
    <w:rsid w:val="00532AA3"/>
    <w:rsid w:val="00532DD8"/>
    <w:rsid w:val="00533690"/>
    <w:rsid w:val="00534866"/>
    <w:rsid w:val="0053562B"/>
    <w:rsid w:val="00536934"/>
    <w:rsid w:val="00541DB4"/>
    <w:rsid w:val="0054313C"/>
    <w:rsid w:val="00543511"/>
    <w:rsid w:val="00544D0F"/>
    <w:rsid w:val="005458C4"/>
    <w:rsid w:val="0054764D"/>
    <w:rsid w:val="0054792A"/>
    <w:rsid w:val="00552792"/>
    <w:rsid w:val="005529EF"/>
    <w:rsid w:val="00555E82"/>
    <w:rsid w:val="00556291"/>
    <w:rsid w:val="0055730C"/>
    <w:rsid w:val="00557EB0"/>
    <w:rsid w:val="00560078"/>
    <w:rsid w:val="00565F75"/>
    <w:rsid w:val="00566698"/>
    <w:rsid w:val="00567032"/>
    <w:rsid w:val="005676FB"/>
    <w:rsid w:val="00570702"/>
    <w:rsid w:val="00570FFA"/>
    <w:rsid w:val="00573094"/>
    <w:rsid w:val="00574084"/>
    <w:rsid w:val="00575990"/>
    <w:rsid w:val="00576173"/>
    <w:rsid w:val="00577685"/>
    <w:rsid w:val="00580F19"/>
    <w:rsid w:val="00581EEC"/>
    <w:rsid w:val="00582876"/>
    <w:rsid w:val="00582A92"/>
    <w:rsid w:val="00583024"/>
    <w:rsid w:val="00583FE3"/>
    <w:rsid w:val="00584B41"/>
    <w:rsid w:val="005912E2"/>
    <w:rsid w:val="005949CA"/>
    <w:rsid w:val="005960BD"/>
    <w:rsid w:val="005A085C"/>
    <w:rsid w:val="005A08F5"/>
    <w:rsid w:val="005A1AF0"/>
    <w:rsid w:val="005A3A29"/>
    <w:rsid w:val="005B0CCB"/>
    <w:rsid w:val="005B38D6"/>
    <w:rsid w:val="005B4771"/>
    <w:rsid w:val="005B4A37"/>
    <w:rsid w:val="005B54B9"/>
    <w:rsid w:val="005B5E13"/>
    <w:rsid w:val="005B71B8"/>
    <w:rsid w:val="005C03C9"/>
    <w:rsid w:val="005C0B4D"/>
    <w:rsid w:val="005C0EB9"/>
    <w:rsid w:val="005C0F58"/>
    <w:rsid w:val="005C175A"/>
    <w:rsid w:val="005C1910"/>
    <w:rsid w:val="005C1923"/>
    <w:rsid w:val="005C33AD"/>
    <w:rsid w:val="005C41CE"/>
    <w:rsid w:val="005C563A"/>
    <w:rsid w:val="005D2397"/>
    <w:rsid w:val="005D2776"/>
    <w:rsid w:val="005D32B2"/>
    <w:rsid w:val="005D3A27"/>
    <w:rsid w:val="005D5099"/>
    <w:rsid w:val="005D609B"/>
    <w:rsid w:val="005D77E6"/>
    <w:rsid w:val="005E080E"/>
    <w:rsid w:val="005E0D0C"/>
    <w:rsid w:val="005E21B0"/>
    <w:rsid w:val="005E23D9"/>
    <w:rsid w:val="005E2E7C"/>
    <w:rsid w:val="005E2F69"/>
    <w:rsid w:val="005E3AEF"/>
    <w:rsid w:val="005E3BB2"/>
    <w:rsid w:val="005E3CEC"/>
    <w:rsid w:val="005E43AD"/>
    <w:rsid w:val="005E4A0A"/>
    <w:rsid w:val="005E5150"/>
    <w:rsid w:val="005E53A1"/>
    <w:rsid w:val="005E5626"/>
    <w:rsid w:val="005E69F4"/>
    <w:rsid w:val="005F02C0"/>
    <w:rsid w:val="005F3046"/>
    <w:rsid w:val="005F424D"/>
    <w:rsid w:val="005F6140"/>
    <w:rsid w:val="005F625F"/>
    <w:rsid w:val="005F7063"/>
    <w:rsid w:val="005F7754"/>
    <w:rsid w:val="005F7B92"/>
    <w:rsid w:val="005F7D5F"/>
    <w:rsid w:val="0060073C"/>
    <w:rsid w:val="00600B3A"/>
    <w:rsid w:val="00600EA1"/>
    <w:rsid w:val="006012C4"/>
    <w:rsid w:val="006038E5"/>
    <w:rsid w:val="006069A9"/>
    <w:rsid w:val="00606F26"/>
    <w:rsid w:val="00607DA5"/>
    <w:rsid w:val="00612224"/>
    <w:rsid w:val="00613EE7"/>
    <w:rsid w:val="00613FD4"/>
    <w:rsid w:val="006156A9"/>
    <w:rsid w:val="00616C6A"/>
    <w:rsid w:val="00622A2B"/>
    <w:rsid w:val="00627970"/>
    <w:rsid w:val="00630C2A"/>
    <w:rsid w:val="00632CB6"/>
    <w:rsid w:val="0063402F"/>
    <w:rsid w:val="00635619"/>
    <w:rsid w:val="00636312"/>
    <w:rsid w:val="00637036"/>
    <w:rsid w:val="006374C8"/>
    <w:rsid w:val="006411CB"/>
    <w:rsid w:val="0064162B"/>
    <w:rsid w:val="0064314A"/>
    <w:rsid w:val="006437E8"/>
    <w:rsid w:val="00643BF2"/>
    <w:rsid w:val="00645AC7"/>
    <w:rsid w:val="00646A75"/>
    <w:rsid w:val="00646DDF"/>
    <w:rsid w:val="0064759D"/>
    <w:rsid w:val="0064779D"/>
    <w:rsid w:val="00651C57"/>
    <w:rsid w:val="00651E4B"/>
    <w:rsid w:val="00652075"/>
    <w:rsid w:val="00654E37"/>
    <w:rsid w:val="006557F8"/>
    <w:rsid w:val="006614FC"/>
    <w:rsid w:val="006620B2"/>
    <w:rsid w:val="00662F16"/>
    <w:rsid w:val="00670043"/>
    <w:rsid w:val="00670A06"/>
    <w:rsid w:val="0067165E"/>
    <w:rsid w:val="00671A92"/>
    <w:rsid w:val="00673624"/>
    <w:rsid w:val="0067591C"/>
    <w:rsid w:val="00676122"/>
    <w:rsid w:val="006761CE"/>
    <w:rsid w:val="006766B1"/>
    <w:rsid w:val="006769EB"/>
    <w:rsid w:val="0067741B"/>
    <w:rsid w:val="0067772F"/>
    <w:rsid w:val="0068239F"/>
    <w:rsid w:val="00687EA3"/>
    <w:rsid w:val="006903BB"/>
    <w:rsid w:val="00691DBA"/>
    <w:rsid w:val="00693F1E"/>
    <w:rsid w:val="0069511B"/>
    <w:rsid w:val="00695542"/>
    <w:rsid w:val="00696433"/>
    <w:rsid w:val="006A0537"/>
    <w:rsid w:val="006A13D8"/>
    <w:rsid w:val="006A3B0C"/>
    <w:rsid w:val="006A5171"/>
    <w:rsid w:val="006A5F33"/>
    <w:rsid w:val="006A64D9"/>
    <w:rsid w:val="006A6D99"/>
    <w:rsid w:val="006A6EC7"/>
    <w:rsid w:val="006B0DD3"/>
    <w:rsid w:val="006B1829"/>
    <w:rsid w:val="006B33BC"/>
    <w:rsid w:val="006B49E2"/>
    <w:rsid w:val="006B6313"/>
    <w:rsid w:val="006B7A08"/>
    <w:rsid w:val="006B7D22"/>
    <w:rsid w:val="006C00FA"/>
    <w:rsid w:val="006C42CA"/>
    <w:rsid w:val="006C4A5D"/>
    <w:rsid w:val="006C4EBE"/>
    <w:rsid w:val="006C5434"/>
    <w:rsid w:val="006C7B97"/>
    <w:rsid w:val="006D028E"/>
    <w:rsid w:val="006D1ABE"/>
    <w:rsid w:val="006D3C90"/>
    <w:rsid w:val="006D495D"/>
    <w:rsid w:val="006D65F2"/>
    <w:rsid w:val="006D783A"/>
    <w:rsid w:val="006E0FC0"/>
    <w:rsid w:val="006E26EE"/>
    <w:rsid w:val="006E2E96"/>
    <w:rsid w:val="006E3EDF"/>
    <w:rsid w:val="006E5B8A"/>
    <w:rsid w:val="006E70FD"/>
    <w:rsid w:val="006E716F"/>
    <w:rsid w:val="006E7F99"/>
    <w:rsid w:val="006F0283"/>
    <w:rsid w:val="006F0793"/>
    <w:rsid w:val="006F595C"/>
    <w:rsid w:val="006F6550"/>
    <w:rsid w:val="006F666B"/>
    <w:rsid w:val="006F6E69"/>
    <w:rsid w:val="006F7588"/>
    <w:rsid w:val="006F7B03"/>
    <w:rsid w:val="00700084"/>
    <w:rsid w:val="0070013B"/>
    <w:rsid w:val="00701255"/>
    <w:rsid w:val="0070191C"/>
    <w:rsid w:val="00701B26"/>
    <w:rsid w:val="0070244C"/>
    <w:rsid w:val="00702814"/>
    <w:rsid w:val="00702DDD"/>
    <w:rsid w:val="00702F1D"/>
    <w:rsid w:val="007036EC"/>
    <w:rsid w:val="00703F32"/>
    <w:rsid w:val="0070465D"/>
    <w:rsid w:val="00705BE3"/>
    <w:rsid w:val="0070792C"/>
    <w:rsid w:val="0071069A"/>
    <w:rsid w:val="00710A22"/>
    <w:rsid w:val="007112BC"/>
    <w:rsid w:val="00711507"/>
    <w:rsid w:val="007129ED"/>
    <w:rsid w:val="00713030"/>
    <w:rsid w:val="00714258"/>
    <w:rsid w:val="00714F59"/>
    <w:rsid w:val="007162FB"/>
    <w:rsid w:val="00721960"/>
    <w:rsid w:val="00721C98"/>
    <w:rsid w:val="00724C2B"/>
    <w:rsid w:val="00724D28"/>
    <w:rsid w:val="007250C1"/>
    <w:rsid w:val="0072714E"/>
    <w:rsid w:val="0073030A"/>
    <w:rsid w:val="00730526"/>
    <w:rsid w:val="00730C0C"/>
    <w:rsid w:val="00731B8B"/>
    <w:rsid w:val="00735709"/>
    <w:rsid w:val="0073753A"/>
    <w:rsid w:val="00737B72"/>
    <w:rsid w:val="00741C0E"/>
    <w:rsid w:val="0074280A"/>
    <w:rsid w:val="0074302C"/>
    <w:rsid w:val="00746947"/>
    <w:rsid w:val="007470F9"/>
    <w:rsid w:val="00747971"/>
    <w:rsid w:val="00747D36"/>
    <w:rsid w:val="007507E7"/>
    <w:rsid w:val="00750823"/>
    <w:rsid w:val="00750D9D"/>
    <w:rsid w:val="007519F3"/>
    <w:rsid w:val="00751CAC"/>
    <w:rsid w:val="0075213F"/>
    <w:rsid w:val="00753591"/>
    <w:rsid w:val="00753AC0"/>
    <w:rsid w:val="0075459D"/>
    <w:rsid w:val="00755722"/>
    <w:rsid w:val="00755746"/>
    <w:rsid w:val="0075589B"/>
    <w:rsid w:val="00755B5B"/>
    <w:rsid w:val="00756220"/>
    <w:rsid w:val="007619B2"/>
    <w:rsid w:val="007626CF"/>
    <w:rsid w:val="00762D96"/>
    <w:rsid w:val="0076617F"/>
    <w:rsid w:val="007677BC"/>
    <w:rsid w:val="00772E07"/>
    <w:rsid w:val="007737F7"/>
    <w:rsid w:val="00775557"/>
    <w:rsid w:val="00775D31"/>
    <w:rsid w:val="007765AF"/>
    <w:rsid w:val="00776A0D"/>
    <w:rsid w:val="00776BCC"/>
    <w:rsid w:val="0078048C"/>
    <w:rsid w:val="00780B0F"/>
    <w:rsid w:val="00782D87"/>
    <w:rsid w:val="00784175"/>
    <w:rsid w:val="007842A8"/>
    <w:rsid w:val="007844FA"/>
    <w:rsid w:val="007863A8"/>
    <w:rsid w:val="007865D0"/>
    <w:rsid w:val="007879D2"/>
    <w:rsid w:val="00787E09"/>
    <w:rsid w:val="00791AD8"/>
    <w:rsid w:val="00795DF5"/>
    <w:rsid w:val="00796437"/>
    <w:rsid w:val="0079670A"/>
    <w:rsid w:val="00797F05"/>
    <w:rsid w:val="007A097B"/>
    <w:rsid w:val="007A0CE4"/>
    <w:rsid w:val="007A2A10"/>
    <w:rsid w:val="007A34E2"/>
    <w:rsid w:val="007A3EB8"/>
    <w:rsid w:val="007A4693"/>
    <w:rsid w:val="007A513A"/>
    <w:rsid w:val="007A5854"/>
    <w:rsid w:val="007A5D1A"/>
    <w:rsid w:val="007A7859"/>
    <w:rsid w:val="007B2FE6"/>
    <w:rsid w:val="007B46EF"/>
    <w:rsid w:val="007B49BC"/>
    <w:rsid w:val="007B4A9E"/>
    <w:rsid w:val="007B5094"/>
    <w:rsid w:val="007B5EE4"/>
    <w:rsid w:val="007B5F0F"/>
    <w:rsid w:val="007C04D5"/>
    <w:rsid w:val="007C0826"/>
    <w:rsid w:val="007C1685"/>
    <w:rsid w:val="007C3158"/>
    <w:rsid w:val="007C4DFB"/>
    <w:rsid w:val="007D30EA"/>
    <w:rsid w:val="007D5A50"/>
    <w:rsid w:val="007D7B78"/>
    <w:rsid w:val="007E04DB"/>
    <w:rsid w:val="007E2E44"/>
    <w:rsid w:val="007E400B"/>
    <w:rsid w:val="007E5FCC"/>
    <w:rsid w:val="007E6EAC"/>
    <w:rsid w:val="007F043F"/>
    <w:rsid w:val="007F15D7"/>
    <w:rsid w:val="007F234E"/>
    <w:rsid w:val="007F469F"/>
    <w:rsid w:val="007F67CF"/>
    <w:rsid w:val="007F6828"/>
    <w:rsid w:val="007F7F44"/>
    <w:rsid w:val="008015AB"/>
    <w:rsid w:val="0080341A"/>
    <w:rsid w:val="008040BA"/>
    <w:rsid w:val="00805867"/>
    <w:rsid w:val="00805FD7"/>
    <w:rsid w:val="0080683A"/>
    <w:rsid w:val="008073D3"/>
    <w:rsid w:val="00810995"/>
    <w:rsid w:val="00811C81"/>
    <w:rsid w:val="00813C6C"/>
    <w:rsid w:val="0081466B"/>
    <w:rsid w:val="00815F9B"/>
    <w:rsid w:val="008160D0"/>
    <w:rsid w:val="008160D5"/>
    <w:rsid w:val="00816329"/>
    <w:rsid w:val="00816AC2"/>
    <w:rsid w:val="008227DA"/>
    <w:rsid w:val="00823593"/>
    <w:rsid w:val="0082486C"/>
    <w:rsid w:val="00825D52"/>
    <w:rsid w:val="008262C6"/>
    <w:rsid w:val="00826801"/>
    <w:rsid w:val="00826BBC"/>
    <w:rsid w:val="0083415F"/>
    <w:rsid w:val="00835033"/>
    <w:rsid w:val="00840B35"/>
    <w:rsid w:val="00840E2D"/>
    <w:rsid w:val="0084104C"/>
    <w:rsid w:val="0084607D"/>
    <w:rsid w:val="00846445"/>
    <w:rsid w:val="00846856"/>
    <w:rsid w:val="008510AC"/>
    <w:rsid w:val="008548E4"/>
    <w:rsid w:val="00855690"/>
    <w:rsid w:val="00856FEA"/>
    <w:rsid w:val="00857D52"/>
    <w:rsid w:val="00861242"/>
    <w:rsid w:val="00862D95"/>
    <w:rsid w:val="00866C97"/>
    <w:rsid w:val="00867C51"/>
    <w:rsid w:val="008701EC"/>
    <w:rsid w:val="0087342B"/>
    <w:rsid w:val="00873F2A"/>
    <w:rsid w:val="0087466B"/>
    <w:rsid w:val="0087520A"/>
    <w:rsid w:val="008752E4"/>
    <w:rsid w:val="00880032"/>
    <w:rsid w:val="008805EC"/>
    <w:rsid w:val="0088126C"/>
    <w:rsid w:val="0088130A"/>
    <w:rsid w:val="008859AD"/>
    <w:rsid w:val="008866F4"/>
    <w:rsid w:val="0088790E"/>
    <w:rsid w:val="00887ACB"/>
    <w:rsid w:val="00891A85"/>
    <w:rsid w:val="00896CF3"/>
    <w:rsid w:val="00897AE9"/>
    <w:rsid w:val="00897D9F"/>
    <w:rsid w:val="008A0E53"/>
    <w:rsid w:val="008A18EE"/>
    <w:rsid w:val="008A1D51"/>
    <w:rsid w:val="008A4012"/>
    <w:rsid w:val="008A6496"/>
    <w:rsid w:val="008B0614"/>
    <w:rsid w:val="008B0A2A"/>
    <w:rsid w:val="008B12D2"/>
    <w:rsid w:val="008B1DD2"/>
    <w:rsid w:val="008B39E9"/>
    <w:rsid w:val="008B671E"/>
    <w:rsid w:val="008B7E91"/>
    <w:rsid w:val="008C4219"/>
    <w:rsid w:val="008C5D9D"/>
    <w:rsid w:val="008C5DA4"/>
    <w:rsid w:val="008D1BE4"/>
    <w:rsid w:val="008D493C"/>
    <w:rsid w:val="008D73C7"/>
    <w:rsid w:val="008D7A09"/>
    <w:rsid w:val="008E1B2C"/>
    <w:rsid w:val="008E3BEA"/>
    <w:rsid w:val="008E5351"/>
    <w:rsid w:val="008E63E1"/>
    <w:rsid w:val="008F1CAA"/>
    <w:rsid w:val="008F2423"/>
    <w:rsid w:val="008F6B52"/>
    <w:rsid w:val="008F6CFD"/>
    <w:rsid w:val="008F7116"/>
    <w:rsid w:val="008F759F"/>
    <w:rsid w:val="008F7AF8"/>
    <w:rsid w:val="00900F2E"/>
    <w:rsid w:val="00902EF7"/>
    <w:rsid w:val="00902EFB"/>
    <w:rsid w:val="00904169"/>
    <w:rsid w:val="00910EC9"/>
    <w:rsid w:val="00913AD2"/>
    <w:rsid w:val="00914D66"/>
    <w:rsid w:val="00914DBD"/>
    <w:rsid w:val="009166FE"/>
    <w:rsid w:val="00916AF8"/>
    <w:rsid w:val="00916B6E"/>
    <w:rsid w:val="0091717C"/>
    <w:rsid w:val="00920AF9"/>
    <w:rsid w:val="009217C0"/>
    <w:rsid w:val="00921ACA"/>
    <w:rsid w:val="009257C8"/>
    <w:rsid w:val="00926DD9"/>
    <w:rsid w:val="00927379"/>
    <w:rsid w:val="00931350"/>
    <w:rsid w:val="009325A6"/>
    <w:rsid w:val="009327A0"/>
    <w:rsid w:val="009363D5"/>
    <w:rsid w:val="009369ED"/>
    <w:rsid w:val="00937242"/>
    <w:rsid w:val="00940328"/>
    <w:rsid w:val="0094058D"/>
    <w:rsid w:val="0094144B"/>
    <w:rsid w:val="009423C8"/>
    <w:rsid w:val="00943B44"/>
    <w:rsid w:val="00943CC1"/>
    <w:rsid w:val="00943F4C"/>
    <w:rsid w:val="009442BE"/>
    <w:rsid w:val="00945A74"/>
    <w:rsid w:val="00951306"/>
    <w:rsid w:val="00951C8B"/>
    <w:rsid w:val="00952309"/>
    <w:rsid w:val="00953264"/>
    <w:rsid w:val="00955610"/>
    <w:rsid w:val="009608FD"/>
    <w:rsid w:val="00961DF3"/>
    <w:rsid w:val="009629B6"/>
    <w:rsid w:val="009657FD"/>
    <w:rsid w:val="0097007C"/>
    <w:rsid w:val="009704BF"/>
    <w:rsid w:val="00972610"/>
    <w:rsid w:val="00973160"/>
    <w:rsid w:val="009734FC"/>
    <w:rsid w:val="009739F1"/>
    <w:rsid w:val="00973CBE"/>
    <w:rsid w:val="0097659A"/>
    <w:rsid w:val="00976C3C"/>
    <w:rsid w:val="0097794D"/>
    <w:rsid w:val="00977AC8"/>
    <w:rsid w:val="009800EE"/>
    <w:rsid w:val="00980E6F"/>
    <w:rsid w:val="00982C86"/>
    <w:rsid w:val="0098470D"/>
    <w:rsid w:val="00990A62"/>
    <w:rsid w:val="00992C6E"/>
    <w:rsid w:val="009938A7"/>
    <w:rsid w:val="00994000"/>
    <w:rsid w:val="00994599"/>
    <w:rsid w:val="00994E1A"/>
    <w:rsid w:val="00995840"/>
    <w:rsid w:val="009979EE"/>
    <w:rsid w:val="009A0914"/>
    <w:rsid w:val="009A1B69"/>
    <w:rsid w:val="009A2043"/>
    <w:rsid w:val="009A2795"/>
    <w:rsid w:val="009A57ED"/>
    <w:rsid w:val="009A62FC"/>
    <w:rsid w:val="009A6506"/>
    <w:rsid w:val="009A6C70"/>
    <w:rsid w:val="009A7E60"/>
    <w:rsid w:val="009B04F1"/>
    <w:rsid w:val="009B05F2"/>
    <w:rsid w:val="009B091A"/>
    <w:rsid w:val="009B2345"/>
    <w:rsid w:val="009B3C58"/>
    <w:rsid w:val="009B4494"/>
    <w:rsid w:val="009B52AC"/>
    <w:rsid w:val="009B679B"/>
    <w:rsid w:val="009B70BE"/>
    <w:rsid w:val="009B72B1"/>
    <w:rsid w:val="009B7C99"/>
    <w:rsid w:val="009C083C"/>
    <w:rsid w:val="009C2E9E"/>
    <w:rsid w:val="009C48CD"/>
    <w:rsid w:val="009C73B0"/>
    <w:rsid w:val="009C76CF"/>
    <w:rsid w:val="009D065B"/>
    <w:rsid w:val="009D1CBF"/>
    <w:rsid w:val="009D21FF"/>
    <w:rsid w:val="009D6F47"/>
    <w:rsid w:val="009E0630"/>
    <w:rsid w:val="009E1656"/>
    <w:rsid w:val="009E16E8"/>
    <w:rsid w:val="009E2638"/>
    <w:rsid w:val="009E29CF"/>
    <w:rsid w:val="009E2A47"/>
    <w:rsid w:val="009E2D27"/>
    <w:rsid w:val="009E495B"/>
    <w:rsid w:val="009E5D48"/>
    <w:rsid w:val="009E714D"/>
    <w:rsid w:val="009E72C7"/>
    <w:rsid w:val="009F005C"/>
    <w:rsid w:val="009F131F"/>
    <w:rsid w:val="009F2144"/>
    <w:rsid w:val="009F2F34"/>
    <w:rsid w:val="009F348A"/>
    <w:rsid w:val="009F40B8"/>
    <w:rsid w:val="00A00242"/>
    <w:rsid w:val="00A0098C"/>
    <w:rsid w:val="00A0122B"/>
    <w:rsid w:val="00A01386"/>
    <w:rsid w:val="00A02F04"/>
    <w:rsid w:val="00A04611"/>
    <w:rsid w:val="00A0479B"/>
    <w:rsid w:val="00A054AB"/>
    <w:rsid w:val="00A05789"/>
    <w:rsid w:val="00A06032"/>
    <w:rsid w:val="00A10AC0"/>
    <w:rsid w:val="00A121EE"/>
    <w:rsid w:val="00A1410A"/>
    <w:rsid w:val="00A1496F"/>
    <w:rsid w:val="00A203DA"/>
    <w:rsid w:val="00A20EFF"/>
    <w:rsid w:val="00A24279"/>
    <w:rsid w:val="00A248E6"/>
    <w:rsid w:val="00A2606F"/>
    <w:rsid w:val="00A26881"/>
    <w:rsid w:val="00A27195"/>
    <w:rsid w:val="00A277B0"/>
    <w:rsid w:val="00A27B01"/>
    <w:rsid w:val="00A32126"/>
    <w:rsid w:val="00A33085"/>
    <w:rsid w:val="00A331F1"/>
    <w:rsid w:val="00A342F5"/>
    <w:rsid w:val="00A345EA"/>
    <w:rsid w:val="00A35089"/>
    <w:rsid w:val="00A35723"/>
    <w:rsid w:val="00A35BFC"/>
    <w:rsid w:val="00A3607E"/>
    <w:rsid w:val="00A36E07"/>
    <w:rsid w:val="00A40741"/>
    <w:rsid w:val="00A41D9D"/>
    <w:rsid w:val="00A42324"/>
    <w:rsid w:val="00A428DB"/>
    <w:rsid w:val="00A436FB"/>
    <w:rsid w:val="00A44B08"/>
    <w:rsid w:val="00A4661F"/>
    <w:rsid w:val="00A4694C"/>
    <w:rsid w:val="00A50F95"/>
    <w:rsid w:val="00A522F4"/>
    <w:rsid w:val="00A52B24"/>
    <w:rsid w:val="00A53EE0"/>
    <w:rsid w:val="00A54C42"/>
    <w:rsid w:val="00A56FC1"/>
    <w:rsid w:val="00A61FFE"/>
    <w:rsid w:val="00A63E44"/>
    <w:rsid w:val="00A64DFC"/>
    <w:rsid w:val="00A70504"/>
    <w:rsid w:val="00A70ABC"/>
    <w:rsid w:val="00A7175F"/>
    <w:rsid w:val="00A72C5A"/>
    <w:rsid w:val="00A823F3"/>
    <w:rsid w:val="00A82F7A"/>
    <w:rsid w:val="00A86B14"/>
    <w:rsid w:val="00A907AB"/>
    <w:rsid w:val="00A9188D"/>
    <w:rsid w:val="00A919C0"/>
    <w:rsid w:val="00A9252C"/>
    <w:rsid w:val="00A94023"/>
    <w:rsid w:val="00A94F62"/>
    <w:rsid w:val="00A95CDF"/>
    <w:rsid w:val="00A96C86"/>
    <w:rsid w:val="00A97109"/>
    <w:rsid w:val="00AA0731"/>
    <w:rsid w:val="00AA0976"/>
    <w:rsid w:val="00AA1CCB"/>
    <w:rsid w:val="00AA3830"/>
    <w:rsid w:val="00AA407B"/>
    <w:rsid w:val="00AA4DE6"/>
    <w:rsid w:val="00AB0158"/>
    <w:rsid w:val="00AB049B"/>
    <w:rsid w:val="00AB0CFC"/>
    <w:rsid w:val="00AB13F9"/>
    <w:rsid w:val="00AB3FD5"/>
    <w:rsid w:val="00AB408C"/>
    <w:rsid w:val="00AB4542"/>
    <w:rsid w:val="00AB4DE1"/>
    <w:rsid w:val="00AB5065"/>
    <w:rsid w:val="00AB54E1"/>
    <w:rsid w:val="00AB7971"/>
    <w:rsid w:val="00AC065E"/>
    <w:rsid w:val="00AC1B88"/>
    <w:rsid w:val="00AC29A4"/>
    <w:rsid w:val="00AC7B50"/>
    <w:rsid w:val="00AC7DE1"/>
    <w:rsid w:val="00AC7F5F"/>
    <w:rsid w:val="00AD3045"/>
    <w:rsid w:val="00AD3104"/>
    <w:rsid w:val="00AD331D"/>
    <w:rsid w:val="00AD3B93"/>
    <w:rsid w:val="00AD566D"/>
    <w:rsid w:val="00AD6DB1"/>
    <w:rsid w:val="00AD6F5D"/>
    <w:rsid w:val="00AE0928"/>
    <w:rsid w:val="00AE1E67"/>
    <w:rsid w:val="00AE5371"/>
    <w:rsid w:val="00AE54E5"/>
    <w:rsid w:val="00AE5EF4"/>
    <w:rsid w:val="00AE68F6"/>
    <w:rsid w:val="00AF0178"/>
    <w:rsid w:val="00AF0BFE"/>
    <w:rsid w:val="00AF18ED"/>
    <w:rsid w:val="00AF20C5"/>
    <w:rsid w:val="00AF2723"/>
    <w:rsid w:val="00AF534A"/>
    <w:rsid w:val="00AF6A9A"/>
    <w:rsid w:val="00AF7213"/>
    <w:rsid w:val="00AF75CA"/>
    <w:rsid w:val="00B00557"/>
    <w:rsid w:val="00B00937"/>
    <w:rsid w:val="00B00CD7"/>
    <w:rsid w:val="00B013DF"/>
    <w:rsid w:val="00B01932"/>
    <w:rsid w:val="00B0456D"/>
    <w:rsid w:val="00B05068"/>
    <w:rsid w:val="00B0561A"/>
    <w:rsid w:val="00B060FF"/>
    <w:rsid w:val="00B0670A"/>
    <w:rsid w:val="00B06F67"/>
    <w:rsid w:val="00B10337"/>
    <w:rsid w:val="00B12405"/>
    <w:rsid w:val="00B131C7"/>
    <w:rsid w:val="00B136D8"/>
    <w:rsid w:val="00B144E2"/>
    <w:rsid w:val="00B1544A"/>
    <w:rsid w:val="00B175CF"/>
    <w:rsid w:val="00B207AC"/>
    <w:rsid w:val="00B2107C"/>
    <w:rsid w:val="00B21247"/>
    <w:rsid w:val="00B21A80"/>
    <w:rsid w:val="00B25634"/>
    <w:rsid w:val="00B26845"/>
    <w:rsid w:val="00B27922"/>
    <w:rsid w:val="00B309F9"/>
    <w:rsid w:val="00B30C6B"/>
    <w:rsid w:val="00B3207E"/>
    <w:rsid w:val="00B32108"/>
    <w:rsid w:val="00B33351"/>
    <w:rsid w:val="00B336D9"/>
    <w:rsid w:val="00B339E3"/>
    <w:rsid w:val="00B33A5F"/>
    <w:rsid w:val="00B33A7E"/>
    <w:rsid w:val="00B35E12"/>
    <w:rsid w:val="00B36E24"/>
    <w:rsid w:val="00B370B1"/>
    <w:rsid w:val="00B40769"/>
    <w:rsid w:val="00B40E85"/>
    <w:rsid w:val="00B4210C"/>
    <w:rsid w:val="00B42EEC"/>
    <w:rsid w:val="00B4461A"/>
    <w:rsid w:val="00B4576B"/>
    <w:rsid w:val="00B461FE"/>
    <w:rsid w:val="00B46867"/>
    <w:rsid w:val="00B46BAE"/>
    <w:rsid w:val="00B47AB6"/>
    <w:rsid w:val="00B5066F"/>
    <w:rsid w:val="00B51C49"/>
    <w:rsid w:val="00B5214F"/>
    <w:rsid w:val="00B521EF"/>
    <w:rsid w:val="00B52757"/>
    <w:rsid w:val="00B563F3"/>
    <w:rsid w:val="00B5655C"/>
    <w:rsid w:val="00B57C48"/>
    <w:rsid w:val="00B62221"/>
    <w:rsid w:val="00B626F2"/>
    <w:rsid w:val="00B64503"/>
    <w:rsid w:val="00B64964"/>
    <w:rsid w:val="00B64D1A"/>
    <w:rsid w:val="00B65D83"/>
    <w:rsid w:val="00B67A9B"/>
    <w:rsid w:val="00B70465"/>
    <w:rsid w:val="00B71CB3"/>
    <w:rsid w:val="00B72236"/>
    <w:rsid w:val="00B72BE9"/>
    <w:rsid w:val="00B74B3D"/>
    <w:rsid w:val="00B758AF"/>
    <w:rsid w:val="00B75E61"/>
    <w:rsid w:val="00B76A13"/>
    <w:rsid w:val="00B77125"/>
    <w:rsid w:val="00B77DA1"/>
    <w:rsid w:val="00B826A9"/>
    <w:rsid w:val="00B843C3"/>
    <w:rsid w:val="00B849CD"/>
    <w:rsid w:val="00B865B5"/>
    <w:rsid w:val="00B86A3C"/>
    <w:rsid w:val="00B92C40"/>
    <w:rsid w:val="00B93800"/>
    <w:rsid w:val="00B94A68"/>
    <w:rsid w:val="00B96F4A"/>
    <w:rsid w:val="00B97668"/>
    <w:rsid w:val="00BA06D6"/>
    <w:rsid w:val="00BA1BB6"/>
    <w:rsid w:val="00BA306E"/>
    <w:rsid w:val="00BA3857"/>
    <w:rsid w:val="00BA3C86"/>
    <w:rsid w:val="00BA67AF"/>
    <w:rsid w:val="00BA6BA2"/>
    <w:rsid w:val="00BA7E19"/>
    <w:rsid w:val="00BA7EB7"/>
    <w:rsid w:val="00BB271B"/>
    <w:rsid w:val="00BB385A"/>
    <w:rsid w:val="00BB74FE"/>
    <w:rsid w:val="00BB768C"/>
    <w:rsid w:val="00BC018A"/>
    <w:rsid w:val="00BC1CCA"/>
    <w:rsid w:val="00BC2327"/>
    <w:rsid w:val="00BC2D71"/>
    <w:rsid w:val="00BC35FE"/>
    <w:rsid w:val="00BC4BA7"/>
    <w:rsid w:val="00BD02A4"/>
    <w:rsid w:val="00BD0DE5"/>
    <w:rsid w:val="00BD20E2"/>
    <w:rsid w:val="00BD2E3D"/>
    <w:rsid w:val="00BD4D56"/>
    <w:rsid w:val="00BD5981"/>
    <w:rsid w:val="00BE1F89"/>
    <w:rsid w:val="00BE26F7"/>
    <w:rsid w:val="00BE2EF2"/>
    <w:rsid w:val="00BE44CD"/>
    <w:rsid w:val="00BE7B7F"/>
    <w:rsid w:val="00BE7E7A"/>
    <w:rsid w:val="00BF2BE2"/>
    <w:rsid w:val="00BF5E3B"/>
    <w:rsid w:val="00C02B1C"/>
    <w:rsid w:val="00C03AF3"/>
    <w:rsid w:val="00C05A94"/>
    <w:rsid w:val="00C05D38"/>
    <w:rsid w:val="00C06B2F"/>
    <w:rsid w:val="00C07536"/>
    <w:rsid w:val="00C07ADF"/>
    <w:rsid w:val="00C100A7"/>
    <w:rsid w:val="00C11961"/>
    <w:rsid w:val="00C119ED"/>
    <w:rsid w:val="00C1489E"/>
    <w:rsid w:val="00C14A7E"/>
    <w:rsid w:val="00C14E7F"/>
    <w:rsid w:val="00C14E82"/>
    <w:rsid w:val="00C1547A"/>
    <w:rsid w:val="00C17C27"/>
    <w:rsid w:val="00C207E7"/>
    <w:rsid w:val="00C20E00"/>
    <w:rsid w:val="00C21069"/>
    <w:rsid w:val="00C210FD"/>
    <w:rsid w:val="00C22620"/>
    <w:rsid w:val="00C231ED"/>
    <w:rsid w:val="00C2445C"/>
    <w:rsid w:val="00C248EE"/>
    <w:rsid w:val="00C25D60"/>
    <w:rsid w:val="00C30A03"/>
    <w:rsid w:val="00C334A6"/>
    <w:rsid w:val="00C33F6E"/>
    <w:rsid w:val="00C364F1"/>
    <w:rsid w:val="00C402BF"/>
    <w:rsid w:val="00C41DC2"/>
    <w:rsid w:val="00C43682"/>
    <w:rsid w:val="00C442C8"/>
    <w:rsid w:val="00C4494F"/>
    <w:rsid w:val="00C44F55"/>
    <w:rsid w:val="00C456FD"/>
    <w:rsid w:val="00C458FE"/>
    <w:rsid w:val="00C45CAA"/>
    <w:rsid w:val="00C461FB"/>
    <w:rsid w:val="00C50AAD"/>
    <w:rsid w:val="00C50B9C"/>
    <w:rsid w:val="00C51150"/>
    <w:rsid w:val="00C514BF"/>
    <w:rsid w:val="00C514CF"/>
    <w:rsid w:val="00C52808"/>
    <w:rsid w:val="00C53262"/>
    <w:rsid w:val="00C53ABD"/>
    <w:rsid w:val="00C54D9D"/>
    <w:rsid w:val="00C558D0"/>
    <w:rsid w:val="00C567D7"/>
    <w:rsid w:val="00C56854"/>
    <w:rsid w:val="00C57792"/>
    <w:rsid w:val="00C60414"/>
    <w:rsid w:val="00C60941"/>
    <w:rsid w:val="00C60D41"/>
    <w:rsid w:val="00C617FD"/>
    <w:rsid w:val="00C623F4"/>
    <w:rsid w:val="00C62FE7"/>
    <w:rsid w:val="00C6499E"/>
    <w:rsid w:val="00C6626C"/>
    <w:rsid w:val="00C662C9"/>
    <w:rsid w:val="00C670BE"/>
    <w:rsid w:val="00C70B47"/>
    <w:rsid w:val="00C72053"/>
    <w:rsid w:val="00C73C7A"/>
    <w:rsid w:val="00C7633E"/>
    <w:rsid w:val="00C767C8"/>
    <w:rsid w:val="00C813A0"/>
    <w:rsid w:val="00C81BDF"/>
    <w:rsid w:val="00C82D27"/>
    <w:rsid w:val="00C830BB"/>
    <w:rsid w:val="00C8421B"/>
    <w:rsid w:val="00C847E5"/>
    <w:rsid w:val="00C87195"/>
    <w:rsid w:val="00C87508"/>
    <w:rsid w:val="00C9025C"/>
    <w:rsid w:val="00C931EA"/>
    <w:rsid w:val="00C936D1"/>
    <w:rsid w:val="00C93941"/>
    <w:rsid w:val="00C957DF"/>
    <w:rsid w:val="00C9587D"/>
    <w:rsid w:val="00C96BBF"/>
    <w:rsid w:val="00CA1CC2"/>
    <w:rsid w:val="00CA21E1"/>
    <w:rsid w:val="00CA24C0"/>
    <w:rsid w:val="00CA2F78"/>
    <w:rsid w:val="00CA30F3"/>
    <w:rsid w:val="00CA320F"/>
    <w:rsid w:val="00CA33D3"/>
    <w:rsid w:val="00CA39AF"/>
    <w:rsid w:val="00CA5DF9"/>
    <w:rsid w:val="00CA7AE5"/>
    <w:rsid w:val="00CB2376"/>
    <w:rsid w:val="00CB2C6A"/>
    <w:rsid w:val="00CB3C71"/>
    <w:rsid w:val="00CB6054"/>
    <w:rsid w:val="00CB6B08"/>
    <w:rsid w:val="00CB728F"/>
    <w:rsid w:val="00CB74D9"/>
    <w:rsid w:val="00CB7B05"/>
    <w:rsid w:val="00CC0F04"/>
    <w:rsid w:val="00CC1681"/>
    <w:rsid w:val="00CC4739"/>
    <w:rsid w:val="00CC4A19"/>
    <w:rsid w:val="00CC4B68"/>
    <w:rsid w:val="00CC51EE"/>
    <w:rsid w:val="00CC70D9"/>
    <w:rsid w:val="00CD03FC"/>
    <w:rsid w:val="00CD192E"/>
    <w:rsid w:val="00CD31B1"/>
    <w:rsid w:val="00CD3A9D"/>
    <w:rsid w:val="00CD715D"/>
    <w:rsid w:val="00CE0DE2"/>
    <w:rsid w:val="00CE38AE"/>
    <w:rsid w:val="00CE49B3"/>
    <w:rsid w:val="00CE4C2E"/>
    <w:rsid w:val="00CF05E9"/>
    <w:rsid w:val="00CF4A2A"/>
    <w:rsid w:val="00CF5249"/>
    <w:rsid w:val="00CF7DCF"/>
    <w:rsid w:val="00D02B00"/>
    <w:rsid w:val="00D035EA"/>
    <w:rsid w:val="00D06147"/>
    <w:rsid w:val="00D06334"/>
    <w:rsid w:val="00D11928"/>
    <w:rsid w:val="00D14054"/>
    <w:rsid w:val="00D15666"/>
    <w:rsid w:val="00D162D2"/>
    <w:rsid w:val="00D176CC"/>
    <w:rsid w:val="00D17995"/>
    <w:rsid w:val="00D21E70"/>
    <w:rsid w:val="00D228AE"/>
    <w:rsid w:val="00D22B82"/>
    <w:rsid w:val="00D22D3A"/>
    <w:rsid w:val="00D2484F"/>
    <w:rsid w:val="00D251CB"/>
    <w:rsid w:val="00D255E2"/>
    <w:rsid w:val="00D33C09"/>
    <w:rsid w:val="00D3480A"/>
    <w:rsid w:val="00D369D4"/>
    <w:rsid w:val="00D37C7F"/>
    <w:rsid w:val="00D37CA5"/>
    <w:rsid w:val="00D42997"/>
    <w:rsid w:val="00D430FE"/>
    <w:rsid w:val="00D43344"/>
    <w:rsid w:val="00D43D9A"/>
    <w:rsid w:val="00D4567B"/>
    <w:rsid w:val="00D45BA1"/>
    <w:rsid w:val="00D46B66"/>
    <w:rsid w:val="00D46CE1"/>
    <w:rsid w:val="00D5049A"/>
    <w:rsid w:val="00D507BB"/>
    <w:rsid w:val="00D51407"/>
    <w:rsid w:val="00D538D8"/>
    <w:rsid w:val="00D5413E"/>
    <w:rsid w:val="00D56DB7"/>
    <w:rsid w:val="00D61AD9"/>
    <w:rsid w:val="00D653CE"/>
    <w:rsid w:val="00D7188C"/>
    <w:rsid w:val="00D740B5"/>
    <w:rsid w:val="00D74AD4"/>
    <w:rsid w:val="00D7616B"/>
    <w:rsid w:val="00D77E21"/>
    <w:rsid w:val="00D807DE"/>
    <w:rsid w:val="00D81922"/>
    <w:rsid w:val="00D81CBB"/>
    <w:rsid w:val="00D81F0D"/>
    <w:rsid w:val="00D8225A"/>
    <w:rsid w:val="00D846BF"/>
    <w:rsid w:val="00D84B4A"/>
    <w:rsid w:val="00D85028"/>
    <w:rsid w:val="00D851DD"/>
    <w:rsid w:val="00D86476"/>
    <w:rsid w:val="00D868E4"/>
    <w:rsid w:val="00D86DDB"/>
    <w:rsid w:val="00D879DF"/>
    <w:rsid w:val="00D87B6A"/>
    <w:rsid w:val="00D87BCF"/>
    <w:rsid w:val="00D9044C"/>
    <w:rsid w:val="00D9117C"/>
    <w:rsid w:val="00D93105"/>
    <w:rsid w:val="00D93211"/>
    <w:rsid w:val="00D94360"/>
    <w:rsid w:val="00D97D3F"/>
    <w:rsid w:val="00DA06F5"/>
    <w:rsid w:val="00DA23F6"/>
    <w:rsid w:val="00DA2915"/>
    <w:rsid w:val="00DA2E98"/>
    <w:rsid w:val="00DA3616"/>
    <w:rsid w:val="00DA510B"/>
    <w:rsid w:val="00DA6FA0"/>
    <w:rsid w:val="00DA75A0"/>
    <w:rsid w:val="00DB0C00"/>
    <w:rsid w:val="00DB2CE6"/>
    <w:rsid w:val="00DB34C5"/>
    <w:rsid w:val="00DB3771"/>
    <w:rsid w:val="00DB3A2A"/>
    <w:rsid w:val="00DB467B"/>
    <w:rsid w:val="00DB46F4"/>
    <w:rsid w:val="00DB5242"/>
    <w:rsid w:val="00DB5F5F"/>
    <w:rsid w:val="00DB704B"/>
    <w:rsid w:val="00DC19E7"/>
    <w:rsid w:val="00DC1EB3"/>
    <w:rsid w:val="00DC2218"/>
    <w:rsid w:val="00DC31C5"/>
    <w:rsid w:val="00DC326E"/>
    <w:rsid w:val="00DC622D"/>
    <w:rsid w:val="00DC7643"/>
    <w:rsid w:val="00DD2D09"/>
    <w:rsid w:val="00DD2E4B"/>
    <w:rsid w:val="00DD4C62"/>
    <w:rsid w:val="00DD4F0F"/>
    <w:rsid w:val="00DD51EF"/>
    <w:rsid w:val="00DD5DB6"/>
    <w:rsid w:val="00DD7C8A"/>
    <w:rsid w:val="00DE20A5"/>
    <w:rsid w:val="00DE3158"/>
    <w:rsid w:val="00DE7360"/>
    <w:rsid w:val="00DE76BC"/>
    <w:rsid w:val="00DF26F2"/>
    <w:rsid w:val="00DF2F3D"/>
    <w:rsid w:val="00DF3C75"/>
    <w:rsid w:val="00DF566E"/>
    <w:rsid w:val="00E009E8"/>
    <w:rsid w:val="00E014A1"/>
    <w:rsid w:val="00E01E1D"/>
    <w:rsid w:val="00E025A7"/>
    <w:rsid w:val="00E03753"/>
    <w:rsid w:val="00E03AAF"/>
    <w:rsid w:val="00E050F0"/>
    <w:rsid w:val="00E05218"/>
    <w:rsid w:val="00E052C5"/>
    <w:rsid w:val="00E20402"/>
    <w:rsid w:val="00E20A0C"/>
    <w:rsid w:val="00E21AC7"/>
    <w:rsid w:val="00E21C5D"/>
    <w:rsid w:val="00E2254F"/>
    <w:rsid w:val="00E22F29"/>
    <w:rsid w:val="00E240E8"/>
    <w:rsid w:val="00E27B41"/>
    <w:rsid w:val="00E327AB"/>
    <w:rsid w:val="00E328ED"/>
    <w:rsid w:val="00E34864"/>
    <w:rsid w:val="00E36F20"/>
    <w:rsid w:val="00E4060F"/>
    <w:rsid w:val="00E41735"/>
    <w:rsid w:val="00E4346E"/>
    <w:rsid w:val="00E44F36"/>
    <w:rsid w:val="00E4519F"/>
    <w:rsid w:val="00E453C3"/>
    <w:rsid w:val="00E45F23"/>
    <w:rsid w:val="00E46430"/>
    <w:rsid w:val="00E472D6"/>
    <w:rsid w:val="00E50BC8"/>
    <w:rsid w:val="00E51303"/>
    <w:rsid w:val="00E51DFF"/>
    <w:rsid w:val="00E54C72"/>
    <w:rsid w:val="00E55547"/>
    <w:rsid w:val="00E55747"/>
    <w:rsid w:val="00E57191"/>
    <w:rsid w:val="00E57B28"/>
    <w:rsid w:val="00E60A39"/>
    <w:rsid w:val="00E60F60"/>
    <w:rsid w:val="00E61659"/>
    <w:rsid w:val="00E617AF"/>
    <w:rsid w:val="00E61FEE"/>
    <w:rsid w:val="00E627A6"/>
    <w:rsid w:val="00E6368D"/>
    <w:rsid w:val="00E6598D"/>
    <w:rsid w:val="00E66807"/>
    <w:rsid w:val="00E6788E"/>
    <w:rsid w:val="00E70840"/>
    <w:rsid w:val="00E72639"/>
    <w:rsid w:val="00E72767"/>
    <w:rsid w:val="00E73B8C"/>
    <w:rsid w:val="00E757D4"/>
    <w:rsid w:val="00E75EDD"/>
    <w:rsid w:val="00E774D3"/>
    <w:rsid w:val="00E7761C"/>
    <w:rsid w:val="00E80AB3"/>
    <w:rsid w:val="00E80BEE"/>
    <w:rsid w:val="00E8293E"/>
    <w:rsid w:val="00E83223"/>
    <w:rsid w:val="00E8355D"/>
    <w:rsid w:val="00E9157B"/>
    <w:rsid w:val="00E9180D"/>
    <w:rsid w:val="00E93C3B"/>
    <w:rsid w:val="00E94748"/>
    <w:rsid w:val="00E9678B"/>
    <w:rsid w:val="00E9694B"/>
    <w:rsid w:val="00E97CB1"/>
    <w:rsid w:val="00EA032E"/>
    <w:rsid w:val="00EA3CED"/>
    <w:rsid w:val="00EA4176"/>
    <w:rsid w:val="00EA4CF5"/>
    <w:rsid w:val="00EA6B70"/>
    <w:rsid w:val="00EA7C58"/>
    <w:rsid w:val="00EB1774"/>
    <w:rsid w:val="00EB1BEE"/>
    <w:rsid w:val="00EB22F0"/>
    <w:rsid w:val="00EB3E62"/>
    <w:rsid w:val="00EB6244"/>
    <w:rsid w:val="00EB7069"/>
    <w:rsid w:val="00EC03B4"/>
    <w:rsid w:val="00EC18FD"/>
    <w:rsid w:val="00EC1B5E"/>
    <w:rsid w:val="00EC39B2"/>
    <w:rsid w:val="00EC71AC"/>
    <w:rsid w:val="00ED1263"/>
    <w:rsid w:val="00ED2E40"/>
    <w:rsid w:val="00ED2E99"/>
    <w:rsid w:val="00ED4E5F"/>
    <w:rsid w:val="00ED5DE0"/>
    <w:rsid w:val="00ED6F5C"/>
    <w:rsid w:val="00EE0D49"/>
    <w:rsid w:val="00EE1115"/>
    <w:rsid w:val="00EE5013"/>
    <w:rsid w:val="00EE7B44"/>
    <w:rsid w:val="00EF04C2"/>
    <w:rsid w:val="00EF10F0"/>
    <w:rsid w:val="00EF1A5F"/>
    <w:rsid w:val="00EF1E9D"/>
    <w:rsid w:val="00EF674C"/>
    <w:rsid w:val="00EF67E8"/>
    <w:rsid w:val="00EF6C82"/>
    <w:rsid w:val="00EF7A2D"/>
    <w:rsid w:val="00F0095A"/>
    <w:rsid w:val="00F009D3"/>
    <w:rsid w:val="00F01361"/>
    <w:rsid w:val="00F01F79"/>
    <w:rsid w:val="00F0447E"/>
    <w:rsid w:val="00F04627"/>
    <w:rsid w:val="00F0517C"/>
    <w:rsid w:val="00F1195C"/>
    <w:rsid w:val="00F129F8"/>
    <w:rsid w:val="00F130ED"/>
    <w:rsid w:val="00F1332E"/>
    <w:rsid w:val="00F13B09"/>
    <w:rsid w:val="00F1654F"/>
    <w:rsid w:val="00F174D8"/>
    <w:rsid w:val="00F20C41"/>
    <w:rsid w:val="00F21B5A"/>
    <w:rsid w:val="00F23E0B"/>
    <w:rsid w:val="00F24D03"/>
    <w:rsid w:val="00F258C8"/>
    <w:rsid w:val="00F26835"/>
    <w:rsid w:val="00F26DF3"/>
    <w:rsid w:val="00F27F5D"/>
    <w:rsid w:val="00F308F7"/>
    <w:rsid w:val="00F32794"/>
    <w:rsid w:val="00F32857"/>
    <w:rsid w:val="00F33253"/>
    <w:rsid w:val="00F337B7"/>
    <w:rsid w:val="00F33C3D"/>
    <w:rsid w:val="00F34B24"/>
    <w:rsid w:val="00F3510B"/>
    <w:rsid w:val="00F35B7E"/>
    <w:rsid w:val="00F36853"/>
    <w:rsid w:val="00F37734"/>
    <w:rsid w:val="00F3784C"/>
    <w:rsid w:val="00F37A02"/>
    <w:rsid w:val="00F43432"/>
    <w:rsid w:val="00F45943"/>
    <w:rsid w:val="00F52A07"/>
    <w:rsid w:val="00F552EB"/>
    <w:rsid w:val="00F60AF0"/>
    <w:rsid w:val="00F60E20"/>
    <w:rsid w:val="00F64396"/>
    <w:rsid w:val="00F6595E"/>
    <w:rsid w:val="00F65EE0"/>
    <w:rsid w:val="00F67CB8"/>
    <w:rsid w:val="00F715CB"/>
    <w:rsid w:val="00F71CBF"/>
    <w:rsid w:val="00F725C3"/>
    <w:rsid w:val="00F726D2"/>
    <w:rsid w:val="00F72D88"/>
    <w:rsid w:val="00F72EA7"/>
    <w:rsid w:val="00F73CE0"/>
    <w:rsid w:val="00F73EAD"/>
    <w:rsid w:val="00F746AF"/>
    <w:rsid w:val="00F75F09"/>
    <w:rsid w:val="00F76419"/>
    <w:rsid w:val="00F772D1"/>
    <w:rsid w:val="00F807A6"/>
    <w:rsid w:val="00F814E1"/>
    <w:rsid w:val="00F81563"/>
    <w:rsid w:val="00F81CD6"/>
    <w:rsid w:val="00F82F75"/>
    <w:rsid w:val="00F860E5"/>
    <w:rsid w:val="00F867FE"/>
    <w:rsid w:val="00F877B9"/>
    <w:rsid w:val="00F9084A"/>
    <w:rsid w:val="00F910B0"/>
    <w:rsid w:val="00F91FB9"/>
    <w:rsid w:val="00F927D0"/>
    <w:rsid w:val="00F9313E"/>
    <w:rsid w:val="00F9415E"/>
    <w:rsid w:val="00F96388"/>
    <w:rsid w:val="00F969F5"/>
    <w:rsid w:val="00F976AC"/>
    <w:rsid w:val="00FA06B0"/>
    <w:rsid w:val="00FA0F72"/>
    <w:rsid w:val="00FA190D"/>
    <w:rsid w:val="00FA242D"/>
    <w:rsid w:val="00FA2951"/>
    <w:rsid w:val="00FA2C7D"/>
    <w:rsid w:val="00FA2D6F"/>
    <w:rsid w:val="00FA32BC"/>
    <w:rsid w:val="00FA368E"/>
    <w:rsid w:val="00FA427B"/>
    <w:rsid w:val="00FA62FC"/>
    <w:rsid w:val="00FA63ED"/>
    <w:rsid w:val="00FB0762"/>
    <w:rsid w:val="00FB0EF1"/>
    <w:rsid w:val="00FB0F32"/>
    <w:rsid w:val="00FB12BC"/>
    <w:rsid w:val="00FB1B0B"/>
    <w:rsid w:val="00FB3F59"/>
    <w:rsid w:val="00FB4CD9"/>
    <w:rsid w:val="00FC0C64"/>
    <w:rsid w:val="00FC26A4"/>
    <w:rsid w:val="00FC29B8"/>
    <w:rsid w:val="00FC3D03"/>
    <w:rsid w:val="00FC4459"/>
    <w:rsid w:val="00FD01D5"/>
    <w:rsid w:val="00FD0CA9"/>
    <w:rsid w:val="00FD0F59"/>
    <w:rsid w:val="00FD2F9C"/>
    <w:rsid w:val="00FD409F"/>
    <w:rsid w:val="00FD46DC"/>
    <w:rsid w:val="00FD470D"/>
    <w:rsid w:val="00FD4960"/>
    <w:rsid w:val="00FD5A5B"/>
    <w:rsid w:val="00FD5BA1"/>
    <w:rsid w:val="00FD79FE"/>
    <w:rsid w:val="00FD7C1B"/>
    <w:rsid w:val="00FE0261"/>
    <w:rsid w:val="00FE0ABF"/>
    <w:rsid w:val="00FE0D4C"/>
    <w:rsid w:val="00FE0EFF"/>
    <w:rsid w:val="00FE18C5"/>
    <w:rsid w:val="00FE1BDB"/>
    <w:rsid w:val="00FE1C4C"/>
    <w:rsid w:val="00FE2650"/>
    <w:rsid w:val="00FE37D0"/>
    <w:rsid w:val="00FE3BFF"/>
    <w:rsid w:val="00FE3E88"/>
    <w:rsid w:val="00FE4F5D"/>
    <w:rsid w:val="00FE57D7"/>
    <w:rsid w:val="00FE5A8C"/>
    <w:rsid w:val="00FE6803"/>
    <w:rsid w:val="00FE7856"/>
    <w:rsid w:val="00FE79F1"/>
    <w:rsid w:val="00FF2769"/>
    <w:rsid w:val="00FF28B1"/>
    <w:rsid w:val="00FF336D"/>
    <w:rsid w:val="00FF3BFC"/>
    <w:rsid w:val="00FF482A"/>
    <w:rsid w:val="00FF49FC"/>
    <w:rsid w:val="00FF64BA"/>
    <w:rsid w:val="00FF6D2E"/>
    <w:rsid w:val="00FF732B"/>
    <w:rsid w:val="00FF74B0"/>
    <w:rsid w:val="00FF7E5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D871F6"/>
  <w15:chartTrackingRefBased/>
  <w15:docId w15:val="{BC8053BB-A4AC-4BA2-AC3D-0959B674D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unito" w:eastAsiaTheme="minorHAnsi" w:hAnsi="Nunito" w:cstheme="minorBidi"/>
        <w:sz w:val="1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038E5"/>
    <w:pPr>
      <w:spacing w:after="0" w:line="240" w:lineRule="auto"/>
      <w:ind w:right="288"/>
    </w:pPr>
  </w:style>
  <w:style w:type="paragraph" w:styleId="Heading1">
    <w:name w:val="heading 1"/>
    <w:basedOn w:val="SpcialHeading2"/>
    <w:next w:val="Normal"/>
    <w:link w:val="Heading1Char"/>
    <w:uiPriority w:val="9"/>
    <w:qFormat/>
    <w:rsid w:val="006038E5"/>
    <w:pPr>
      <w:numPr>
        <w:numId w:val="4"/>
      </w:numPr>
      <w:pBdr>
        <w:left w:val="single" w:sz="36" w:space="4" w:color="0137A6"/>
      </w:pBdr>
      <w:spacing w:before="0" w:after="0"/>
      <w:ind w:right="720"/>
      <w:outlineLvl w:val="0"/>
    </w:pPr>
    <w:rPr>
      <w:rFonts w:ascii="Mulish Black" w:hAnsi="Mulish Black"/>
      <w:color w:val="0137A6"/>
      <w:sz w:val="36"/>
      <w:szCs w:val="36"/>
    </w:rPr>
  </w:style>
  <w:style w:type="paragraph" w:styleId="Heading2">
    <w:name w:val="heading 2"/>
    <w:basedOn w:val="Normal"/>
    <w:next w:val="Normal"/>
    <w:link w:val="Heading2Char"/>
    <w:uiPriority w:val="9"/>
    <w:unhideWhenUsed/>
    <w:qFormat/>
    <w:rsid w:val="006038E5"/>
    <w:pPr>
      <w:spacing w:before="240" w:after="120" w:line="276" w:lineRule="auto"/>
      <w:ind w:left="29"/>
      <w:jc w:val="both"/>
      <w:outlineLvl w:val="1"/>
    </w:pPr>
    <w:rPr>
      <w:rFonts w:ascii="Mulish SemiBold" w:hAnsi="Mulish SemiBold" w:cs="Times New Roman"/>
      <w:color w:val="0137A6"/>
      <w:szCs w:val="18"/>
    </w:rPr>
  </w:style>
  <w:style w:type="paragraph" w:styleId="Heading3">
    <w:name w:val="heading 3"/>
    <w:basedOn w:val="Normal"/>
    <w:next w:val="Normal"/>
    <w:link w:val="Heading3Char"/>
    <w:uiPriority w:val="9"/>
    <w:unhideWhenUsed/>
    <w:qFormat/>
    <w:rsid w:val="006038E5"/>
    <w:pPr>
      <w:spacing w:before="240" w:after="240"/>
      <w:ind w:left="567" w:right="289"/>
      <w:outlineLvl w:val="2"/>
    </w:pPr>
    <w:rPr>
      <w:b/>
      <w:bCs/>
      <w:color w:val="808080" w:themeColor="background1" w:themeShade="80"/>
      <w:szCs w:val="18"/>
    </w:rPr>
  </w:style>
  <w:style w:type="paragraph" w:styleId="Heading4">
    <w:name w:val="heading 4"/>
    <w:basedOn w:val="Normal"/>
    <w:next w:val="Normal"/>
    <w:link w:val="Heading4Char"/>
    <w:uiPriority w:val="9"/>
    <w:unhideWhenUsed/>
    <w:qFormat/>
    <w:rsid w:val="006038E5"/>
    <w:pPr>
      <w:keepNext/>
      <w:keepLines/>
      <w:spacing w:before="40" w:after="240"/>
      <w:outlineLvl w:val="3"/>
    </w:pPr>
    <w:rPr>
      <w:rFonts w:eastAsiaTheme="majorEastAsia" w:cstheme="majorBidi"/>
      <w:i/>
      <w:iCs/>
      <w:color w:val="0137A6"/>
      <w:szCs w:val="18"/>
    </w:rPr>
  </w:style>
  <w:style w:type="paragraph" w:styleId="Heading5">
    <w:name w:val="heading 5"/>
    <w:basedOn w:val="Normal"/>
    <w:next w:val="Normal"/>
    <w:link w:val="Heading5Char"/>
    <w:uiPriority w:val="9"/>
    <w:unhideWhenUsed/>
    <w:qFormat/>
    <w:rsid w:val="006038E5"/>
    <w:pPr>
      <w:keepNext/>
      <w:keepLines/>
      <w:spacing w:before="40"/>
      <w:outlineLvl w:val="4"/>
    </w:pPr>
    <w:rPr>
      <w:rFonts w:ascii="Gilroy-Regular" w:eastAsiaTheme="majorEastAsia" w:hAnsi="Gilroy-Regular" w:cstheme="majorBidi"/>
      <w:i/>
      <w:iCs/>
      <w:color w:val="808080" w:themeColor="background1" w:themeShade="80"/>
    </w:rPr>
  </w:style>
  <w:style w:type="paragraph" w:styleId="Heading6">
    <w:name w:val="heading 6"/>
    <w:basedOn w:val="Normal"/>
    <w:next w:val="Normal"/>
    <w:link w:val="Heading6Char"/>
    <w:uiPriority w:val="9"/>
    <w:unhideWhenUsed/>
    <w:qFormat/>
    <w:rsid w:val="006038E5"/>
    <w:pPr>
      <w:keepNext/>
      <w:keepLines/>
      <w:autoSpaceDN w:val="0"/>
      <w:spacing w:before="40" w:line="276" w:lineRule="auto"/>
      <w:ind w:right="0"/>
      <w:textAlignment w:val="baseline"/>
      <w:outlineLvl w:val="5"/>
    </w:pPr>
    <w:rPr>
      <w:rFonts w:asciiTheme="majorHAnsi" w:eastAsiaTheme="majorEastAsia" w:hAnsiTheme="majorHAnsi" w:cstheme="majorBidi"/>
      <w:color w:val="1F3763" w:themeColor="accent1" w:themeShade="7F"/>
      <w:sz w:val="22"/>
    </w:rPr>
  </w:style>
  <w:style w:type="paragraph" w:styleId="Heading7">
    <w:name w:val="heading 7"/>
    <w:basedOn w:val="Normal"/>
    <w:next w:val="Normal"/>
    <w:link w:val="Heading7Char"/>
    <w:uiPriority w:val="9"/>
    <w:unhideWhenUsed/>
    <w:qFormat/>
    <w:rsid w:val="006038E5"/>
    <w:pPr>
      <w:keepNext/>
      <w:keepLines/>
      <w:autoSpaceDN w:val="0"/>
      <w:spacing w:before="40" w:line="276" w:lineRule="auto"/>
      <w:ind w:right="0"/>
      <w:textAlignment w:val="baseline"/>
      <w:outlineLvl w:val="6"/>
    </w:pPr>
    <w:rPr>
      <w:rFonts w:asciiTheme="majorHAnsi" w:eastAsiaTheme="majorEastAsia" w:hAnsiTheme="majorHAnsi" w:cstheme="majorBidi"/>
      <w:i/>
      <w:iCs/>
      <w:color w:val="1F3763" w:themeColor="accent1" w:themeShade="7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8E5"/>
    <w:rPr>
      <w:rFonts w:ascii="Mulish Black" w:hAnsi="Mulish Black"/>
      <w:color w:val="0137A6"/>
      <w:sz w:val="36"/>
      <w:szCs w:val="36"/>
    </w:rPr>
  </w:style>
  <w:style w:type="character" w:customStyle="1" w:styleId="Heading2Char">
    <w:name w:val="Heading 2 Char"/>
    <w:basedOn w:val="DefaultParagraphFont"/>
    <w:link w:val="Heading2"/>
    <w:uiPriority w:val="9"/>
    <w:rsid w:val="006038E5"/>
    <w:rPr>
      <w:rFonts w:ascii="Mulish SemiBold" w:hAnsi="Mulish SemiBold" w:cs="Times New Roman"/>
      <w:color w:val="0137A6"/>
      <w:kern w:val="0"/>
      <w:sz w:val="18"/>
      <w:szCs w:val="18"/>
      <w:lang w:val="en-GB"/>
      <w14:ligatures w14:val="none"/>
    </w:rPr>
  </w:style>
  <w:style w:type="character" w:customStyle="1" w:styleId="Heading3Char">
    <w:name w:val="Heading 3 Char"/>
    <w:basedOn w:val="DefaultParagraphFont"/>
    <w:link w:val="Heading3"/>
    <w:uiPriority w:val="9"/>
    <w:rsid w:val="006038E5"/>
    <w:rPr>
      <w:rFonts w:ascii="Mulish" w:hAnsi="Mulish"/>
      <w:b/>
      <w:bCs/>
      <w:color w:val="808080" w:themeColor="background1" w:themeShade="80"/>
      <w:kern w:val="0"/>
      <w:sz w:val="18"/>
      <w:szCs w:val="18"/>
      <w14:ligatures w14:val="none"/>
    </w:rPr>
  </w:style>
  <w:style w:type="character" w:customStyle="1" w:styleId="Heading4Char">
    <w:name w:val="Heading 4 Char"/>
    <w:basedOn w:val="DefaultParagraphFont"/>
    <w:link w:val="Heading4"/>
    <w:uiPriority w:val="9"/>
    <w:rsid w:val="006038E5"/>
    <w:rPr>
      <w:rFonts w:ascii="Mulish" w:eastAsiaTheme="majorEastAsia" w:hAnsi="Mulish" w:cstheme="majorBidi"/>
      <w:i/>
      <w:iCs/>
      <w:color w:val="0137A6"/>
      <w:kern w:val="0"/>
      <w:sz w:val="18"/>
      <w:szCs w:val="18"/>
      <w:lang w:val="en-GB"/>
      <w14:ligatures w14:val="none"/>
    </w:rPr>
  </w:style>
  <w:style w:type="character" w:customStyle="1" w:styleId="Heading5Char">
    <w:name w:val="Heading 5 Char"/>
    <w:basedOn w:val="DefaultParagraphFont"/>
    <w:link w:val="Heading5"/>
    <w:uiPriority w:val="9"/>
    <w:rsid w:val="006038E5"/>
    <w:rPr>
      <w:rFonts w:ascii="Gilroy-Regular" w:eastAsiaTheme="majorEastAsia" w:hAnsi="Gilroy-Regular" w:cstheme="majorBidi"/>
      <w:i/>
      <w:iCs/>
      <w:color w:val="808080" w:themeColor="background1" w:themeShade="80"/>
      <w:kern w:val="0"/>
      <w:sz w:val="18"/>
      <w14:ligatures w14:val="none"/>
    </w:rPr>
  </w:style>
  <w:style w:type="character" w:customStyle="1" w:styleId="Heading6Char">
    <w:name w:val="Heading 6 Char"/>
    <w:basedOn w:val="DefaultParagraphFont"/>
    <w:link w:val="Heading6"/>
    <w:uiPriority w:val="9"/>
    <w:rsid w:val="006038E5"/>
    <w:rPr>
      <w:rFonts w:asciiTheme="majorHAnsi" w:eastAsiaTheme="majorEastAsia" w:hAnsiTheme="majorHAnsi" w:cstheme="majorBidi"/>
      <w:color w:val="1F3763" w:themeColor="accent1" w:themeShade="7F"/>
      <w:kern w:val="0"/>
      <w:lang w:val="en-GB"/>
      <w14:ligatures w14:val="none"/>
    </w:rPr>
  </w:style>
  <w:style w:type="character" w:customStyle="1" w:styleId="Heading7Char">
    <w:name w:val="Heading 7 Char"/>
    <w:basedOn w:val="DefaultParagraphFont"/>
    <w:link w:val="Heading7"/>
    <w:uiPriority w:val="9"/>
    <w:rsid w:val="006038E5"/>
    <w:rPr>
      <w:rFonts w:asciiTheme="majorHAnsi" w:eastAsiaTheme="majorEastAsia" w:hAnsiTheme="majorHAnsi" w:cstheme="majorBidi"/>
      <w:i/>
      <w:iCs/>
      <w:color w:val="1F3763" w:themeColor="accent1" w:themeShade="7F"/>
      <w:kern w:val="0"/>
      <w:lang w:val="en-GB"/>
      <w14:ligatures w14:val="none"/>
    </w:rPr>
  </w:style>
  <w:style w:type="table" w:styleId="TableGrid">
    <w:name w:val="Table Grid"/>
    <w:basedOn w:val="TableNormal"/>
    <w:uiPriority w:val="39"/>
    <w:rsid w:val="006038E5"/>
    <w:pPr>
      <w:spacing w:after="0" w:line="240" w:lineRule="auto"/>
    </w:pPr>
    <w:rPr>
      <w:rFonts w:ascii="Mulish" w:hAnsi="Mulish"/>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038E5"/>
    <w:pPr>
      <w:tabs>
        <w:tab w:val="center" w:pos="4513"/>
        <w:tab w:val="right" w:pos="9026"/>
      </w:tabs>
    </w:pPr>
  </w:style>
  <w:style w:type="character" w:customStyle="1" w:styleId="HeaderChar">
    <w:name w:val="Header Char"/>
    <w:basedOn w:val="DefaultParagraphFont"/>
    <w:link w:val="Header"/>
    <w:uiPriority w:val="99"/>
    <w:rsid w:val="006038E5"/>
    <w:rPr>
      <w:rFonts w:ascii="Mulish" w:hAnsi="Mulish"/>
      <w:kern w:val="0"/>
      <w:sz w:val="18"/>
      <w:lang w:val="en-GB"/>
      <w14:ligatures w14:val="none"/>
    </w:rPr>
  </w:style>
  <w:style w:type="paragraph" w:styleId="Footer">
    <w:name w:val="footer"/>
    <w:basedOn w:val="Normal"/>
    <w:link w:val="FooterChar"/>
    <w:uiPriority w:val="99"/>
    <w:unhideWhenUsed/>
    <w:rsid w:val="006038E5"/>
    <w:pPr>
      <w:tabs>
        <w:tab w:val="center" w:pos="4513"/>
        <w:tab w:val="right" w:pos="9026"/>
      </w:tabs>
    </w:pPr>
  </w:style>
  <w:style w:type="character" w:customStyle="1" w:styleId="FooterChar">
    <w:name w:val="Footer Char"/>
    <w:basedOn w:val="DefaultParagraphFont"/>
    <w:link w:val="Footer"/>
    <w:uiPriority w:val="99"/>
    <w:rsid w:val="006038E5"/>
    <w:rPr>
      <w:rFonts w:ascii="Mulish" w:hAnsi="Mulish"/>
      <w:kern w:val="0"/>
      <w:sz w:val="18"/>
      <w:lang w:val="en-GB"/>
      <w14:ligatures w14:val="none"/>
    </w:rPr>
  </w:style>
  <w:style w:type="paragraph" w:customStyle="1" w:styleId="FrontPageTitle">
    <w:name w:val="Front Page Title"/>
    <w:basedOn w:val="Normal"/>
    <w:link w:val="FrontPageTitleChar"/>
    <w:qFormat/>
    <w:rsid w:val="006038E5"/>
    <w:pPr>
      <w:framePr w:hSpace="180" w:wrap="around" w:vAnchor="page" w:hAnchor="margin" w:y="1367"/>
    </w:pPr>
    <w:rPr>
      <w:rFonts w:ascii="Gilroy Black" w:hAnsi="Gilroy Black"/>
      <w:sz w:val="72"/>
    </w:rPr>
  </w:style>
  <w:style w:type="character" w:styleId="Hyperlink">
    <w:name w:val="Hyperlink"/>
    <w:basedOn w:val="DefaultParagraphFont"/>
    <w:uiPriority w:val="99"/>
    <w:unhideWhenUsed/>
    <w:rsid w:val="006038E5"/>
    <w:rPr>
      <w:color w:val="0563C1" w:themeColor="hyperlink"/>
      <w:u w:val="single"/>
    </w:rPr>
  </w:style>
  <w:style w:type="character" w:customStyle="1" w:styleId="FrontPageTitleChar">
    <w:name w:val="Front Page Title Char"/>
    <w:basedOn w:val="DefaultParagraphFont"/>
    <w:link w:val="FrontPageTitle"/>
    <w:rsid w:val="006038E5"/>
    <w:rPr>
      <w:rFonts w:ascii="Gilroy Black" w:hAnsi="Gilroy Black"/>
      <w:kern w:val="0"/>
      <w:sz w:val="72"/>
      <w14:ligatures w14:val="none"/>
    </w:rPr>
  </w:style>
  <w:style w:type="character" w:styleId="UnresolvedMention">
    <w:name w:val="Unresolved Mention"/>
    <w:basedOn w:val="DefaultParagraphFont"/>
    <w:uiPriority w:val="99"/>
    <w:unhideWhenUsed/>
    <w:rsid w:val="006038E5"/>
    <w:rPr>
      <w:color w:val="605E5C"/>
      <w:shd w:val="clear" w:color="auto" w:fill="E1DFDD"/>
    </w:rPr>
  </w:style>
  <w:style w:type="paragraph" w:customStyle="1" w:styleId="SpecialHeading">
    <w:name w:val="Special Heading"/>
    <w:basedOn w:val="Normal"/>
    <w:link w:val="SpecialHeadingChar"/>
    <w:rsid w:val="006038E5"/>
    <w:pPr>
      <w:jc w:val="right"/>
    </w:pPr>
    <w:rPr>
      <w:rFonts w:ascii="Gilroy Bold" w:hAnsi="Gilroy Bold"/>
    </w:rPr>
  </w:style>
  <w:style w:type="paragraph" w:customStyle="1" w:styleId="SpcialHeading2">
    <w:name w:val="Spcial Heading 2"/>
    <w:basedOn w:val="Normal"/>
    <w:next w:val="Normal"/>
    <w:link w:val="SpcialHeading2Char"/>
    <w:rsid w:val="006038E5"/>
    <w:pPr>
      <w:spacing w:before="480" w:after="480"/>
    </w:pPr>
    <w:rPr>
      <w:rFonts w:ascii="Gilroy Bold" w:hAnsi="Gilroy Bold"/>
      <w:color w:val="255AA8"/>
      <w:sz w:val="48"/>
    </w:rPr>
  </w:style>
  <w:style w:type="character" w:customStyle="1" w:styleId="SpecialHeadingChar">
    <w:name w:val="Special Heading Char"/>
    <w:basedOn w:val="DefaultParagraphFont"/>
    <w:link w:val="SpecialHeading"/>
    <w:rsid w:val="006038E5"/>
    <w:rPr>
      <w:rFonts w:ascii="Gilroy Bold" w:hAnsi="Gilroy Bold"/>
      <w:kern w:val="0"/>
      <w:sz w:val="18"/>
      <w14:ligatures w14:val="none"/>
    </w:rPr>
  </w:style>
  <w:style w:type="character" w:customStyle="1" w:styleId="SpcialHeading2Char">
    <w:name w:val="Spcial Heading 2 Char"/>
    <w:basedOn w:val="DefaultParagraphFont"/>
    <w:link w:val="SpcialHeading2"/>
    <w:rsid w:val="006038E5"/>
    <w:rPr>
      <w:rFonts w:ascii="Gilroy Bold" w:hAnsi="Gilroy Bold"/>
      <w:color w:val="255AA8"/>
      <w:kern w:val="0"/>
      <w:sz w:val="48"/>
      <w14:ligatures w14:val="none"/>
    </w:rPr>
  </w:style>
  <w:style w:type="paragraph" w:customStyle="1" w:styleId="NormalBilaNumbers">
    <w:name w:val="Normal Bila Numbers"/>
    <w:basedOn w:val="Normal"/>
    <w:link w:val="NormalBilaNumbersChar"/>
    <w:qFormat/>
    <w:rsid w:val="006038E5"/>
  </w:style>
  <w:style w:type="paragraph" w:styleId="ListParagraph">
    <w:name w:val="List Paragraph"/>
    <w:aliases w:val="Citation List,본문(내용),List Paragraph (numbered (a)),符号列表,List Paragraph1,bk paragraph,Bullet List,FooterText,numbered,Paragraphe de liste1,Bulletr List Paragraph,列出段落,列出段落1,Use Case List Paragraph,Page Titles,List Paragraph2,Dot pt"/>
    <w:basedOn w:val="Normal"/>
    <w:link w:val="ListParagraphChar"/>
    <w:uiPriority w:val="1"/>
    <w:qFormat/>
    <w:rsid w:val="006038E5"/>
    <w:pPr>
      <w:spacing w:before="240" w:after="240" w:line="276" w:lineRule="auto"/>
      <w:ind w:left="567" w:right="0" w:hanging="567"/>
      <w:jc w:val="both"/>
    </w:pPr>
    <w:rPr>
      <w:rFonts w:cs="Arial"/>
      <w:szCs w:val="18"/>
    </w:rPr>
  </w:style>
  <w:style w:type="character" w:customStyle="1" w:styleId="NormalBilaNumbersChar">
    <w:name w:val="Normal Bila Numbers Char"/>
    <w:basedOn w:val="DefaultParagraphFont"/>
    <w:link w:val="NormalBilaNumbers"/>
    <w:rsid w:val="006038E5"/>
    <w:rPr>
      <w:rFonts w:ascii="Mulish" w:hAnsi="Mulish"/>
      <w:kern w:val="0"/>
      <w:sz w:val="18"/>
      <w14:ligatures w14:val="none"/>
    </w:rPr>
  </w:style>
  <w:style w:type="character" w:customStyle="1" w:styleId="ListParagraphChar">
    <w:name w:val="List Paragraph Char"/>
    <w:aliases w:val="Citation List Char,본문(내용) Char,List Paragraph (numbered (a)) Char,符号列表 Char,List Paragraph1 Char,bk paragraph Char,Bullet List Char,FooterText Char,numbered Char,Paragraphe de liste1 Char,Bulletr List Paragraph Char,列出段落 Char"/>
    <w:basedOn w:val="DefaultParagraphFont"/>
    <w:link w:val="ListParagraph"/>
    <w:uiPriority w:val="34"/>
    <w:qFormat/>
    <w:rsid w:val="006038E5"/>
    <w:rPr>
      <w:rFonts w:ascii="Mulish" w:hAnsi="Mulish" w:cs="Arial"/>
      <w:kern w:val="0"/>
      <w:sz w:val="18"/>
      <w:szCs w:val="18"/>
      <w:lang w:val="en-GB"/>
      <w14:ligatures w14:val="none"/>
    </w:rPr>
  </w:style>
  <w:style w:type="numbering" w:customStyle="1" w:styleId="Style1">
    <w:name w:val="Style1"/>
    <w:uiPriority w:val="99"/>
    <w:rsid w:val="006038E5"/>
    <w:pPr>
      <w:numPr>
        <w:numId w:val="1"/>
      </w:numPr>
    </w:pPr>
  </w:style>
  <w:style w:type="paragraph" w:customStyle="1" w:styleId="SpecialHeading2">
    <w:name w:val="Special Heading 2"/>
    <w:basedOn w:val="Normal"/>
    <w:link w:val="SpecialHeading2Char"/>
    <w:rsid w:val="006038E5"/>
    <w:rPr>
      <w:rFonts w:ascii="Gilroy Bold" w:hAnsi="Gilroy Bold"/>
      <w:color w:val="808080" w:themeColor="background1" w:themeShade="80"/>
    </w:rPr>
  </w:style>
  <w:style w:type="paragraph" w:styleId="TOCHeading">
    <w:name w:val="TOC Heading"/>
    <w:basedOn w:val="Heading1"/>
    <w:next w:val="Normal"/>
    <w:uiPriority w:val="39"/>
    <w:unhideWhenUsed/>
    <w:qFormat/>
    <w:rsid w:val="006038E5"/>
    <w:pPr>
      <w:keepNext/>
      <w:keepLines/>
      <w:numPr>
        <w:numId w:val="0"/>
      </w:numPr>
      <w:pBdr>
        <w:left w:val="none" w:sz="0" w:space="0" w:color="auto"/>
      </w:pBdr>
      <w:spacing w:before="240" w:line="259" w:lineRule="auto"/>
      <w:ind w:right="0"/>
      <w:outlineLvl w:val="9"/>
    </w:pPr>
    <w:rPr>
      <w:rFonts w:asciiTheme="majorHAnsi" w:eastAsiaTheme="majorEastAsia" w:hAnsiTheme="majorHAnsi" w:cstheme="majorBidi"/>
      <w:color w:val="2F5496" w:themeColor="accent1" w:themeShade="BF"/>
      <w:sz w:val="32"/>
      <w:szCs w:val="32"/>
    </w:rPr>
  </w:style>
  <w:style w:type="character" w:customStyle="1" w:styleId="SpecialHeading2Char">
    <w:name w:val="Special Heading 2 Char"/>
    <w:basedOn w:val="DefaultParagraphFont"/>
    <w:link w:val="SpecialHeading2"/>
    <w:rsid w:val="006038E5"/>
    <w:rPr>
      <w:rFonts w:ascii="Gilroy Bold" w:hAnsi="Gilroy Bold"/>
      <w:color w:val="808080" w:themeColor="background1" w:themeShade="80"/>
      <w:kern w:val="0"/>
      <w:sz w:val="18"/>
      <w14:ligatures w14:val="none"/>
    </w:rPr>
  </w:style>
  <w:style w:type="paragraph" w:styleId="TOC1">
    <w:name w:val="toc 1"/>
    <w:basedOn w:val="NormalBilaNumbers"/>
    <w:next w:val="Normal"/>
    <w:autoRedefine/>
    <w:uiPriority w:val="39"/>
    <w:unhideWhenUsed/>
    <w:rsid w:val="00816AC2"/>
    <w:pPr>
      <w:tabs>
        <w:tab w:val="left" w:pos="270"/>
        <w:tab w:val="left" w:pos="510"/>
        <w:tab w:val="right" w:leader="dot" w:pos="10800"/>
      </w:tabs>
      <w:spacing w:after="100"/>
      <w:ind w:right="50"/>
    </w:pPr>
  </w:style>
  <w:style w:type="paragraph" w:styleId="TOC2">
    <w:name w:val="toc 2"/>
    <w:basedOn w:val="NormalBilaNumbers"/>
    <w:next w:val="Normal"/>
    <w:autoRedefine/>
    <w:uiPriority w:val="39"/>
    <w:unhideWhenUsed/>
    <w:rsid w:val="006038E5"/>
    <w:pPr>
      <w:tabs>
        <w:tab w:val="right" w:leader="dot" w:pos="10800"/>
      </w:tabs>
      <w:spacing w:after="100"/>
      <w:ind w:left="450" w:right="50"/>
    </w:pPr>
  </w:style>
  <w:style w:type="paragraph" w:styleId="TOC3">
    <w:name w:val="toc 3"/>
    <w:basedOn w:val="Normal"/>
    <w:next w:val="Normal"/>
    <w:autoRedefine/>
    <w:uiPriority w:val="39"/>
    <w:unhideWhenUsed/>
    <w:rsid w:val="006038E5"/>
    <w:pPr>
      <w:spacing w:after="100"/>
      <w:ind w:left="440"/>
    </w:pPr>
    <w:rPr>
      <w:rFonts w:ascii="Gilroy-Regular" w:hAnsi="Gilroy-Regular"/>
    </w:rPr>
  </w:style>
  <w:style w:type="table" w:customStyle="1" w:styleId="TableGrid0">
    <w:name w:val="TableGrid"/>
    <w:rsid w:val="006038E5"/>
    <w:pPr>
      <w:spacing w:after="0" w:line="240" w:lineRule="auto"/>
    </w:pPr>
    <w:rPr>
      <w:rFonts w:ascii="Mulish" w:eastAsiaTheme="minorEastAsia" w:hAnsi="Mulish"/>
    </w:rPr>
    <w:tblPr>
      <w:tblCellMar>
        <w:top w:w="0" w:type="dxa"/>
        <w:left w:w="0" w:type="dxa"/>
        <w:bottom w:w="0" w:type="dxa"/>
        <w:right w:w="0" w:type="dxa"/>
      </w:tblCellMar>
    </w:tblPr>
  </w:style>
  <w:style w:type="paragraph" w:customStyle="1" w:styleId="NormalwithParagraphs">
    <w:name w:val="Normal with Paragraphs"/>
    <w:next w:val="Normal"/>
    <w:link w:val="NormalwithParagraphsChar"/>
    <w:qFormat/>
    <w:rsid w:val="006038E5"/>
    <w:pPr>
      <w:numPr>
        <w:ilvl w:val="1"/>
        <w:numId w:val="4"/>
      </w:numPr>
      <w:spacing w:before="240" w:after="240" w:line="276" w:lineRule="auto"/>
      <w:jc w:val="both"/>
    </w:pPr>
    <w:rPr>
      <w:rFonts w:ascii="Gilroy" w:eastAsia="Arial" w:hAnsi="Gilroy"/>
      <w:color w:val="000000" w:themeColor="text1"/>
      <w:szCs w:val="40"/>
      <w:lang w:eastAsia="en-GB"/>
    </w:rPr>
  </w:style>
  <w:style w:type="character" w:customStyle="1" w:styleId="NormalwithParagraphsChar">
    <w:name w:val="Normal with Paragraphs Char"/>
    <w:basedOn w:val="Heading1Char"/>
    <w:link w:val="NormalwithParagraphs"/>
    <w:rsid w:val="006038E5"/>
    <w:rPr>
      <w:rFonts w:ascii="Gilroy" w:eastAsia="Arial" w:hAnsi="Gilroy"/>
      <w:color w:val="000000" w:themeColor="text1"/>
      <w:sz w:val="36"/>
      <w:szCs w:val="40"/>
      <w:lang w:eastAsia="en-GB"/>
    </w:rPr>
  </w:style>
  <w:style w:type="paragraph" w:styleId="NoSpacing">
    <w:name w:val="No Spacing"/>
    <w:aliases w:val="Front Page Verdana"/>
    <w:link w:val="NoSpacingChar"/>
    <w:uiPriority w:val="1"/>
    <w:qFormat/>
    <w:rsid w:val="006038E5"/>
    <w:pPr>
      <w:spacing w:after="0" w:line="240" w:lineRule="auto"/>
      <w:ind w:right="288"/>
    </w:pPr>
    <w:rPr>
      <w:rFonts w:ascii="Gilroy" w:hAnsi="Gilroy"/>
      <w:sz w:val="20"/>
      <w:lang w:val="en-GB"/>
    </w:rPr>
  </w:style>
  <w:style w:type="paragraph" w:styleId="BalloonText">
    <w:name w:val="Balloon Text"/>
    <w:basedOn w:val="Normal"/>
    <w:link w:val="BalloonTextChar"/>
    <w:uiPriority w:val="99"/>
    <w:semiHidden/>
    <w:unhideWhenUsed/>
    <w:rsid w:val="006038E5"/>
    <w:rPr>
      <w:rFonts w:ascii="Segoe UI" w:hAnsi="Segoe UI" w:cs="Segoe UI"/>
      <w:szCs w:val="18"/>
    </w:rPr>
  </w:style>
  <w:style w:type="character" w:customStyle="1" w:styleId="BalloonTextChar">
    <w:name w:val="Balloon Text Char"/>
    <w:basedOn w:val="DefaultParagraphFont"/>
    <w:link w:val="BalloonText"/>
    <w:uiPriority w:val="99"/>
    <w:semiHidden/>
    <w:rsid w:val="006038E5"/>
    <w:rPr>
      <w:rFonts w:ascii="Segoe UI" w:hAnsi="Segoe UI" w:cs="Segoe UI"/>
      <w:kern w:val="0"/>
      <w:sz w:val="18"/>
      <w:szCs w:val="18"/>
      <w:lang w:val="en-GB"/>
      <w14:ligatures w14:val="none"/>
    </w:rPr>
  </w:style>
  <w:style w:type="character" w:customStyle="1" w:styleId="NoSpacingChar">
    <w:name w:val="No Spacing Char"/>
    <w:aliases w:val="Front Page Verdana Char"/>
    <w:link w:val="NoSpacing"/>
    <w:uiPriority w:val="1"/>
    <w:rsid w:val="006038E5"/>
    <w:rPr>
      <w:rFonts w:ascii="Gilroy" w:hAnsi="Gilroy"/>
      <w:kern w:val="0"/>
      <w:sz w:val="20"/>
      <w:lang w:val="en-GB"/>
      <w14:ligatures w14:val="none"/>
    </w:rPr>
  </w:style>
  <w:style w:type="paragraph" w:customStyle="1" w:styleId="Style">
    <w:name w:val="Style"/>
    <w:rsid w:val="006038E5"/>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paragraph" w:styleId="Subtitle">
    <w:name w:val="Subtitle"/>
    <w:basedOn w:val="Normal"/>
    <w:link w:val="SubtitleChar"/>
    <w:uiPriority w:val="11"/>
    <w:qFormat/>
    <w:rsid w:val="006038E5"/>
    <w:pPr>
      <w:ind w:left="2160" w:right="0" w:firstLine="720"/>
    </w:pPr>
    <w:rPr>
      <w:rFonts w:ascii="Times New Roman" w:eastAsia="Times New Roman" w:hAnsi="Times New Roman" w:cs="Times New Roman"/>
      <w:b/>
      <w:bCs/>
      <w:sz w:val="24"/>
      <w:szCs w:val="24"/>
      <w:u w:val="single"/>
      <w:lang w:eastAsia="x-none"/>
    </w:rPr>
  </w:style>
  <w:style w:type="character" w:customStyle="1" w:styleId="SubtitleChar">
    <w:name w:val="Subtitle Char"/>
    <w:basedOn w:val="DefaultParagraphFont"/>
    <w:link w:val="Subtitle"/>
    <w:uiPriority w:val="11"/>
    <w:rsid w:val="006038E5"/>
    <w:rPr>
      <w:rFonts w:ascii="Times New Roman" w:eastAsia="Times New Roman" w:hAnsi="Times New Roman" w:cs="Times New Roman"/>
      <w:b/>
      <w:bCs/>
      <w:kern w:val="0"/>
      <w:sz w:val="24"/>
      <w:szCs w:val="24"/>
      <w:u w:val="single"/>
      <w:lang w:val="en-GB" w:eastAsia="x-none"/>
      <w14:ligatures w14:val="none"/>
    </w:rPr>
  </w:style>
  <w:style w:type="table" w:customStyle="1" w:styleId="TableGrid1">
    <w:name w:val="Table Grid1"/>
    <w:rsid w:val="006038E5"/>
    <w:pPr>
      <w:spacing w:after="0" w:line="240" w:lineRule="auto"/>
    </w:pPr>
    <w:rPr>
      <w:rFonts w:ascii="Mulish" w:eastAsiaTheme="minorEastAsia" w:hAnsi="Mulish"/>
    </w:rPr>
    <w:tblPr>
      <w:tblCellMar>
        <w:top w:w="0" w:type="dxa"/>
        <w:left w:w="0" w:type="dxa"/>
        <w:bottom w:w="0" w:type="dxa"/>
        <w:right w:w="0" w:type="dxa"/>
      </w:tblCellMar>
    </w:tblPr>
  </w:style>
  <w:style w:type="paragraph" w:styleId="FootnoteText">
    <w:name w:val="footnote text"/>
    <w:basedOn w:val="Normal"/>
    <w:link w:val="FootnoteTextChar"/>
    <w:uiPriority w:val="99"/>
    <w:semiHidden/>
    <w:unhideWhenUsed/>
    <w:rsid w:val="006038E5"/>
    <w:pPr>
      <w:widowControl w:val="0"/>
      <w:ind w:right="0"/>
    </w:pPr>
    <w:rPr>
      <w:rFonts w:asciiTheme="minorHAnsi" w:hAnsiTheme="minorHAnsi"/>
      <w:szCs w:val="20"/>
    </w:rPr>
  </w:style>
  <w:style w:type="character" w:customStyle="1" w:styleId="FootnoteTextChar">
    <w:name w:val="Footnote Text Char"/>
    <w:basedOn w:val="DefaultParagraphFont"/>
    <w:link w:val="FootnoteText"/>
    <w:uiPriority w:val="99"/>
    <w:semiHidden/>
    <w:rsid w:val="006038E5"/>
    <w:rPr>
      <w:kern w:val="0"/>
      <w:sz w:val="18"/>
      <w:szCs w:val="20"/>
      <w14:ligatures w14:val="none"/>
    </w:rPr>
  </w:style>
  <w:style w:type="character" w:styleId="FootnoteReference">
    <w:name w:val="footnote reference"/>
    <w:basedOn w:val="DefaultParagraphFont"/>
    <w:uiPriority w:val="99"/>
    <w:semiHidden/>
    <w:unhideWhenUsed/>
    <w:rsid w:val="006038E5"/>
    <w:rPr>
      <w:vertAlign w:val="superscript"/>
    </w:rPr>
  </w:style>
  <w:style w:type="paragraph" w:styleId="Revision">
    <w:name w:val="Revision"/>
    <w:hidden/>
    <w:uiPriority w:val="99"/>
    <w:semiHidden/>
    <w:rsid w:val="006038E5"/>
    <w:pPr>
      <w:spacing w:after="0" w:line="240" w:lineRule="auto"/>
    </w:pPr>
    <w:rPr>
      <w:rFonts w:ascii="Gilroy" w:hAnsi="Gilroy"/>
      <w:sz w:val="20"/>
      <w:lang w:val="en-GB"/>
    </w:rPr>
  </w:style>
  <w:style w:type="character" w:styleId="CommentReference">
    <w:name w:val="annotation reference"/>
    <w:basedOn w:val="DefaultParagraphFont"/>
    <w:uiPriority w:val="99"/>
    <w:semiHidden/>
    <w:unhideWhenUsed/>
    <w:rsid w:val="006038E5"/>
    <w:rPr>
      <w:sz w:val="16"/>
      <w:szCs w:val="16"/>
    </w:rPr>
  </w:style>
  <w:style w:type="paragraph" w:styleId="CommentText">
    <w:name w:val="annotation text"/>
    <w:basedOn w:val="Normal"/>
    <w:link w:val="CommentTextChar"/>
    <w:uiPriority w:val="99"/>
    <w:unhideWhenUsed/>
    <w:rsid w:val="006038E5"/>
    <w:rPr>
      <w:szCs w:val="20"/>
    </w:rPr>
  </w:style>
  <w:style w:type="character" w:customStyle="1" w:styleId="CommentTextChar">
    <w:name w:val="Comment Text Char"/>
    <w:basedOn w:val="DefaultParagraphFont"/>
    <w:link w:val="CommentText"/>
    <w:uiPriority w:val="99"/>
    <w:rsid w:val="006038E5"/>
    <w:rPr>
      <w:rFonts w:ascii="Mulish" w:hAnsi="Mulish"/>
      <w:kern w:val="0"/>
      <w:sz w:val="18"/>
      <w:szCs w:val="20"/>
      <w:lang w:val="en-GB"/>
      <w14:ligatures w14:val="none"/>
    </w:rPr>
  </w:style>
  <w:style w:type="paragraph" w:styleId="CommentSubject">
    <w:name w:val="annotation subject"/>
    <w:basedOn w:val="CommentText"/>
    <w:next w:val="CommentText"/>
    <w:link w:val="CommentSubjectChar"/>
    <w:uiPriority w:val="99"/>
    <w:semiHidden/>
    <w:unhideWhenUsed/>
    <w:rsid w:val="006038E5"/>
    <w:rPr>
      <w:b/>
      <w:bCs/>
    </w:rPr>
  </w:style>
  <w:style w:type="character" w:customStyle="1" w:styleId="CommentSubjectChar">
    <w:name w:val="Comment Subject Char"/>
    <w:basedOn w:val="CommentTextChar"/>
    <w:link w:val="CommentSubject"/>
    <w:uiPriority w:val="99"/>
    <w:semiHidden/>
    <w:rsid w:val="006038E5"/>
    <w:rPr>
      <w:rFonts w:ascii="Mulish" w:hAnsi="Mulish"/>
      <w:b/>
      <w:bCs/>
      <w:kern w:val="0"/>
      <w:sz w:val="18"/>
      <w:szCs w:val="20"/>
      <w:lang w:val="en-GB"/>
      <w14:ligatures w14:val="none"/>
    </w:rPr>
  </w:style>
  <w:style w:type="paragraph" w:styleId="NormalWeb">
    <w:name w:val="Normal (Web)"/>
    <w:basedOn w:val="Normal"/>
    <w:uiPriority w:val="99"/>
    <w:unhideWhenUsed/>
    <w:rsid w:val="006038E5"/>
    <w:rPr>
      <w:rFonts w:ascii="Times New Roman" w:hAnsi="Times New Roman" w:cs="Times New Roman"/>
      <w:sz w:val="24"/>
      <w:szCs w:val="24"/>
    </w:rPr>
  </w:style>
  <w:style w:type="table" w:styleId="ListTable4-Accent1">
    <w:name w:val="List Table 4 Accent 1"/>
    <w:basedOn w:val="TableNormal"/>
    <w:uiPriority w:val="49"/>
    <w:rsid w:val="006038E5"/>
    <w:pPr>
      <w:spacing w:after="0" w:line="240" w:lineRule="auto"/>
    </w:pPr>
    <w:rPr>
      <w:rFonts w:ascii="Mulish" w:hAnsi="Mulish"/>
      <w:lang w:val="en-GB"/>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EndnoteText">
    <w:name w:val="endnote text"/>
    <w:basedOn w:val="Normal"/>
    <w:link w:val="EndnoteTextChar"/>
    <w:uiPriority w:val="99"/>
    <w:semiHidden/>
    <w:unhideWhenUsed/>
    <w:rsid w:val="006038E5"/>
    <w:rPr>
      <w:szCs w:val="20"/>
    </w:rPr>
  </w:style>
  <w:style w:type="character" w:customStyle="1" w:styleId="EndnoteTextChar">
    <w:name w:val="Endnote Text Char"/>
    <w:basedOn w:val="DefaultParagraphFont"/>
    <w:link w:val="EndnoteText"/>
    <w:uiPriority w:val="99"/>
    <w:semiHidden/>
    <w:rsid w:val="006038E5"/>
    <w:rPr>
      <w:rFonts w:ascii="Mulish" w:hAnsi="Mulish"/>
      <w:kern w:val="0"/>
      <w:sz w:val="18"/>
      <w:szCs w:val="20"/>
      <w:lang w:val="en-GB"/>
      <w14:ligatures w14:val="none"/>
    </w:rPr>
  </w:style>
  <w:style w:type="character" w:styleId="EndnoteReference">
    <w:name w:val="endnote reference"/>
    <w:basedOn w:val="DefaultParagraphFont"/>
    <w:uiPriority w:val="99"/>
    <w:semiHidden/>
    <w:unhideWhenUsed/>
    <w:rsid w:val="006038E5"/>
    <w:rPr>
      <w:vertAlign w:val="superscript"/>
    </w:rPr>
  </w:style>
  <w:style w:type="paragraph" w:styleId="Caption">
    <w:name w:val="caption"/>
    <w:basedOn w:val="Normal"/>
    <w:next w:val="Normal"/>
    <w:uiPriority w:val="35"/>
    <w:unhideWhenUsed/>
    <w:qFormat/>
    <w:rsid w:val="006038E5"/>
    <w:pPr>
      <w:spacing w:after="200"/>
    </w:pPr>
    <w:rPr>
      <w:i/>
      <w:iCs/>
      <w:color w:val="44546A" w:themeColor="text2"/>
      <w:szCs w:val="18"/>
    </w:rPr>
  </w:style>
  <w:style w:type="paragraph" w:customStyle="1" w:styleId="Heading2-Appendix">
    <w:name w:val="Heading 2 - Appendix"/>
    <w:basedOn w:val="SpecialHeading"/>
    <w:link w:val="Heading2-AppendixChar"/>
    <w:qFormat/>
    <w:rsid w:val="006038E5"/>
  </w:style>
  <w:style w:type="character" w:customStyle="1" w:styleId="Heading2-AppendixChar">
    <w:name w:val="Heading 2 - Appendix Char"/>
    <w:basedOn w:val="SpecialHeadingChar"/>
    <w:link w:val="Heading2-Appendix"/>
    <w:rsid w:val="006038E5"/>
    <w:rPr>
      <w:rFonts w:ascii="Gilroy Bold" w:hAnsi="Gilroy Bold"/>
      <w:kern w:val="0"/>
      <w:sz w:val="18"/>
      <w14:ligatures w14:val="none"/>
    </w:rPr>
  </w:style>
  <w:style w:type="table" w:customStyle="1" w:styleId="TableGrid2">
    <w:name w:val="Table Grid2"/>
    <w:basedOn w:val="TableNormal"/>
    <w:next w:val="TableGrid"/>
    <w:uiPriority w:val="39"/>
    <w:rsid w:val="006038E5"/>
    <w:pPr>
      <w:spacing w:after="0" w:line="240" w:lineRule="auto"/>
    </w:pPr>
    <w:rPr>
      <w:rFonts w:ascii="Calibri" w:eastAsia="Calibri" w:hAnsi="Calibri"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038E5"/>
    <w:pPr>
      <w:autoSpaceDE w:val="0"/>
      <w:autoSpaceDN w:val="0"/>
      <w:adjustRightInd w:val="0"/>
      <w:spacing w:after="0" w:line="240" w:lineRule="auto"/>
    </w:pPr>
    <w:rPr>
      <w:rFonts w:ascii="Bookman Old Style" w:eastAsia="Calibri" w:hAnsi="Bookman Old Style" w:cs="Bookman Old Style"/>
      <w:color w:val="000000"/>
      <w:sz w:val="24"/>
      <w:szCs w:val="24"/>
      <w:lang w:val="en-GB"/>
    </w:rPr>
  </w:style>
  <w:style w:type="table" w:customStyle="1" w:styleId="LightShading-Accent11">
    <w:name w:val="Light Shading - Accent 11"/>
    <w:basedOn w:val="TableNormal"/>
    <w:uiPriority w:val="60"/>
    <w:rsid w:val="006038E5"/>
    <w:pPr>
      <w:spacing w:after="0" w:line="240" w:lineRule="auto"/>
    </w:pPr>
    <w:rPr>
      <w:rFonts w:ascii="Calibri" w:eastAsia="Calibri" w:hAnsi="Calibri" w:cs="Times New Roman"/>
      <w:color w:val="365F91"/>
      <w:sz w:val="20"/>
      <w:szCs w:val="20"/>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1">
    <w:name w:val="Light Shading1"/>
    <w:basedOn w:val="TableNormal"/>
    <w:uiPriority w:val="60"/>
    <w:rsid w:val="006038E5"/>
    <w:pPr>
      <w:spacing w:after="0" w:line="240" w:lineRule="auto"/>
    </w:pPr>
    <w:rPr>
      <w:rFonts w:ascii="Calibri" w:eastAsia="Calibri" w:hAnsi="Calibri" w:cs="Times New Roman"/>
      <w:color w:val="000000"/>
      <w:sz w:val="20"/>
      <w:szCs w:val="20"/>
      <w:lang w:val="en-GB" w:eastAsia="en-GB"/>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MediumList1-Accent6">
    <w:name w:val="Medium List 1 Accent 6"/>
    <w:basedOn w:val="TableNormal"/>
    <w:uiPriority w:val="65"/>
    <w:rsid w:val="006038E5"/>
    <w:pPr>
      <w:spacing w:after="0" w:line="240" w:lineRule="auto"/>
    </w:pPr>
    <w:rPr>
      <w:rFonts w:ascii="Calibri" w:eastAsia="Calibri" w:hAnsi="Calibri" w:cs="Times New Roman"/>
      <w:color w:val="000000"/>
      <w:sz w:val="20"/>
      <w:szCs w:val="20"/>
      <w:lang w:val="en-GB" w:eastAsia="en-GB"/>
    </w:rPr>
    <w:tblPr>
      <w:tblStyleRowBandSize w:val="1"/>
      <w:tblStyleColBandSize w:val="1"/>
      <w:tblBorders>
        <w:top w:val="single" w:sz="8" w:space="0" w:color="F79646"/>
        <w:bottom w:val="single" w:sz="8" w:space="0" w:color="F79646"/>
      </w:tblBorders>
    </w:tblPr>
    <w:tblStylePr w:type="firstRow">
      <w:rPr>
        <w:rFonts w:ascii="Calibri Light" w:eastAsia="Times New Roman" w:hAnsi="Calibri Light"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Grid11">
    <w:name w:val="Medium Grid 11"/>
    <w:basedOn w:val="TableNormal"/>
    <w:uiPriority w:val="67"/>
    <w:rsid w:val="006038E5"/>
    <w:pPr>
      <w:spacing w:after="0" w:line="240" w:lineRule="auto"/>
    </w:pPr>
    <w:rPr>
      <w:rFonts w:ascii="Calibri" w:eastAsia="Calibri" w:hAnsi="Calibri" w:cs="Times New Roman"/>
      <w:sz w:val="20"/>
      <w:szCs w:val="20"/>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List11">
    <w:name w:val="Medium List 11"/>
    <w:basedOn w:val="TableNormal"/>
    <w:uiPriority w:val="65"/>
    <w:rsid w:val="006038E5"/>
    <w:pPr>
      <w:spacing w:after="0" w:line="240" w:lineRule="auto"/>
    </w:pPr>
    <w:rPr>
      <w:rFonts w:ascii="Calibri" w:eastAsia="Calibri" w:hAnsi="Calibri" w:cs="Times New Roman"/>
      <w:color w:val="000000"/>
      <w:sz w:val="20"/>
      <w:szCs w:val="20"/>
      <w:lang w:val="en-GB" w:eastAsia="en-GB"/>
    </w:rPr>
    <w:tblPr>
      <w:tblStyleRowBandSize w:val="1"/>
      <w:tblStyleColBandSize w:val="1"/>
      <w:tblBorders>
        <w:top w:val="single" w:sz="8" w:space="0" w:color="000000"/>
        <w:bottom w:val="single" w:sz="8" w:space="0" w:color="000000"/>
      </w:tblBorders>
    </w:tblPr>
    <w:tblStylePr w:type="firstRow">
      <w:rPr>
        <w:rFonts w:ascii="Calibri Light" w:eastAsia="Times New Roman" w:hAnsi="Calibri Light"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paragraph" w:styleId="TOC4">
    <w:name w:val="toc 4"/>
    <w:basedOn w:val="Normal"/>
    <w:next w:val="Normal"/>
    <w:autoRedefine/>
    <w:uiPriority w:val="39"/>
    <w:unhideWhenUsed/>
    <w:rsid w:val="006038E5"/>
    <w:pPr>
      <w:spacing w:line="276" w:lineRule="auto"/>
      <w:ind w:left="660" w:right="0"/>
    </w:pPr>
    <w:rPr>
      <w:rFonts w:ascii="Calibri" w:eastAsia="Calibri" w:hAnsi="Calibri" w:cs="Times New Roman"/>
      <w:szCs w:val="18"/>
      <w:lang w:eastAsia="en-GB"/>
    </w:rPr>
  </w:style>
  <w:style w:type="paragraph" w:styleId="TOC5">
    <w:name w:val="toc 5"/>
    <w:basedOn w:val="Normal"/>
    <w:next w:val="Normal"/>
    <w:autoRedefine/>
    <w:uiPriority w:val="39"/>
    <w:unhideWhenUsed/>
    <w:rsid w:val="006038E5"/>
    <w:pPr>
      <w:spacing w:line="276" w:lineRule="auto"/>
      <w:ind w:left="880" w:right="0"/>
    </w:pPr>
    <w:rPr>
      <w:rFonts w:ascii="Calibri" w:eastAsia="Calibri" w:hAnsi="Calibri" w:cs="Times New Roman"/>
      <w:szCs w:val="18"/>
      <w:lang w:eastAsia="en-GB"/>
    </w:rPr>
  </w:style>
  <w:style w:type="paragraph" w:styleId="TOC6">
    <w:name w:val="toc 6"/>
    <w:basedOn w:val="Normal"/>
    <w:next w:val="Normal"/>
    <w:autoRedefine/>
    <w:uiPriority w:val="39"/>
    <w:unhideWhenUsed/>
    <w:rsid w:val="006038E5"/>
    <w:pPr>
      <w:spacing w:line="276" w:lineRule="auto"/>
      <w:ind w:left="1100" w:right="0"/>
    </w:pPr>
    <w:rPr>
      <w:rFonts w:ascii="Calibri" w:eastAsia="Calibri" w:hAnsi="Calibri" w:cs="Times New Roman"/>
      <w:szCs w:val="18"/>
      <w:lang w:eastAsia="en-GB"/>
    </w:rPr>
  </w:style>
  <w:style w:type="paragraph" w:styleId="TOC7">
    <w:name w:val="toc 7"/>
    <w:basedOn w:val="Normal"/>
    <w:next w:val="Normal"/>
    <w:autoRedefine/>
    <w:uiPriority w:val="39"/>
    <w:unhideWhenUsed/>
    <w:rsid w:val="006038E5"/>
    <w:pPr>
      <w:spacing w:line="276" w:lineRule="auto"/>
      <w:ind w:left="1320" w:right="0"/>
    </w:pPr>
    <w:rPr>
      <w:rFonts w:ascii="Calibri" w:eastAsia="Calibri" w:hAnsi="Calibri" w:cs="Times New Roman"/>
      <w:szCs w:val="18"/>
      <w:lang w:eastAsia="en-GB"/>
    </w:rPr>
  </w:style>
  <w:style w:type="paragraph" w:styleId="TOC8">
    <w:name w:val="toc 8"/>
    <w:basedOn w:val="Normal"/>
    <w:next w:val="Normal"/>
    <w:autoRedefine/>
    <w:uiPriority w:val="39"/>
    <w:unhideWhenUsed/>
    <w:rsid w:val="006038E5"/>
    <w:pPr>
      <w:spacing w:line="276" w:lineRule="auto"/>
      <w:ind w:left="1540" w:right="0"/>
    </w:pPr>
    <w:rPr>
      <w:rFonts w:ascii="Calibri" w:eastAsia="Calibri" w:hAnsi="Calibri" w:cs="Times New Roman"/>
      <w:szCs w:val="18"/>
      <w:lang w:eastAsia="en-GB"/>
    </w:rPr>
  </w:style>
  <w:style w:type="paragraph" w:styleId="TOC9">
    <w:name w:val="toc 9"/>
    <w:basedOn w:val="Normal"/>
    <w:next w:val="Normal"/>
    <w:autoRedefine/>
    <w:uiPriority w:val="39"/>
    <w:unhideWhenUsed/>
    <w:rsid w:val="006038E5"/>
    <w:pPr>
      <w:spacing w:line="276" w:lineRule="auto"/>
      <w:ind w:left="1760" w:right="0"/>
    </w:pPr>
    <w:rPr>
      <w:rFonts w:ascii="Calibri" w:eastAsia="Calibri" w:hAnsi="Calibri" w:cs="Times New Roman"/>
      <w:szCs w:val="18"/>
      <w:lang w:eastAsia="en-GB"/>
    </w:rPr>
  </w:style>
  <w:style w:type="paragraph" w:styleId="PlainText">
    <w:name w:val="Plain Text"/>
    <w:basedOn w:val="Normal"/>
    <w:link w:val="PlainTextChar"/>
    <w:rsid w:val="006038E5"/>
    <w:pPr>
      <w:ind w:right="0"/>
    </w:pPr>
    <w:rPr>
      <w:rFonts w:ascii="Courier New" w:eastAsia="Calibri" w:hAnsi="Courier New" w:cs="Times New Roman"/>
      <w:szCs w:val="20"/>
      <w:lang w:eastAsia="en-GB"/>
    </w:rPr>
  </w:style>
  <w:style w:type="character" w:customStyle="1" w:styleId="PlainTextChar">
    <w:name w:val="Plain Text Char"/>
    <w:basedOn w:val="DefaultParagraphFont"/>
    <w:link w:val="PlainText"/>
    <w:rsid w:val="006038E5"/>
    <w:rPr>
      <w:rFonts w:ascii="Courier New" w:eastAsia="Calibri" w:hAnsi="Courier New" w:cs="Times New Roman"/>
      <w:kern w:val="0"/>
      <w:sz w:val="18"/>
      <w:szCs w:val="20"/>
      <w:lang w:val="en-GB" w:eastAsia="en-GB"/>
      <w14:ligatures w14:val="none"/>
    </w:rPr>
  </w:style>
  <w:style w:type="character" w:styleId="PlaceholderText">
    <w:name w:val="Placeholder Text"/>
    <w:basedOn w:val="DefaultParagraphFont"/>
    <w:uiPriority w:val="99"/>
    <w:semiHidden/>
    <w:rsid w:val="006038E5"/>
    <w:rPr>
      <w:color w:val="808080"/>
    </w:rPr>
  </w:style>
  <w:style w:type="paragraph" w:customStyle="1" w:styleId="footnotedescription">
    <w:name w:val="footnote description"/>
    <w:next w:val="Normal"/>
    <w:link w:val="footnotedescriptionChar"/>
    <w:hidden/>
    <w:rsid w:val="006038E5"/>
    <w:pPr>
      <w:spacing w:after="0" w:line="258" w:lineRule="auto"/>
      <w:jc w:val="both"/>
    </w:pPr>
    <w:rPr>
      <w:rFonts w:ascii="Bookman Old Style" w:eastAsia="Bookman Old Style" w:hAnsi="Bookman Old Style" w:cs="Bookman Old Style"/>
      <w:color w:val="000000"/>
      <w:sz w:val="20"/>
    </w:rPr>
  </w:style>
  <w:style w:type="character" w:customStyle="1" w:styleId="footnotedescriptionChar">
    <w:name w:val="footnote description Char"/>
    <w:link w:val="footnotedescription"/>
    <w:rsid w:val="006038E5"/>
    <w:rPr>
      <w:rFonts w:ascii="Bookman Old Style" w:eastAsia="Bookman Old Style" w:hAnsi="Bookman Old Style" w:cs="Bookman Old Style"/>
      <w:color w:val="000000"/>
      <w:kern w:val="0"/>
      <w:sz w:val="20"/>
      <w14:ligatures w14:val="none"/>
    </w:rPr>
  </w:style>
  <w:style w:type="character" w:customStyle="1" w:styleId="footnotemark">
    <w:name w:val="footnote mark"/>
    <w:hidden/>
    <w:rsid w:val="006038E5"/>
    <w:rPr>
      <w:rFonts w:ascii="Bookman Old Style" w:eastAsia="Bookman Old Style" w:hAnsi="Bookman Old Style" w:cs="Bookman Old Style"/>
      <w:color w:val="000000"/>
      <w:sz w:val="20"/>
      <w:vertAlign w:val="superscript"/>
    </w:rPr>
  </w:style>
  <w:style w:type="table" w:customStyle="1" w:styleId="TableGrid10">
    <w:name w:val="TableGrid1"/>
    <w:rsid w:val="006038E5"/>
    <w:pPr>
      <w:spacing w:after="0" w:line="240" w:lineRule="auto"/>
    </w:pPr>
    <w:rPr>
      <w:rFonts w:ascii="Mulish" w:eastAsia="Times New Roman" w:hAnsi="Mulish"/>
    </w:rPr>
    <w:tblPr>
      <w:tblCellMar>
        <w:top w:w="0" w:type="dxa"/>
        <w:left w:w="0" w:type="dxa"/>
        <w:bottom w:w="0" w:type="dxa"/>
        <w:right w:w="0" w:type="dxa"/>
      </w:tblCellMar>
    </w:tblPr>
  </w:style>
  <w:style w:type="paragraph" w:customStyle="1" w:styleId="Bibliography1">
    <w:name w:val="Bibliography1"/>
    <w:basedOn w:val="Normal"/>
    <w:next w:val="Normal"/>
    <w:uiPriority w:val="37"/>
    <w:unhideWhenUsed/>
    <w:rsid w:val="006038E5"/>
    <w:pPr>
      <w:widowControl w:val="0"/>
      <w:ind w:right="0"/>
    </w:pPr>
    <w:rPr>
      <w:rFonts w:ascii="Lato Light" w:hAnsi="Lato Light"/>
    </w:rPr>
  </w:style>
  <w:style w:type="character" w:styleId="Mention">
    <w:name w:val="Mention"/>
    <w:basedOn w:val="DefaultParagraphFont"/>
    <w:uiPriority w:val="99"/>
    <w:unhideWhenUsed/>
    <w:rsid w:val="006038E5"/>
    <w:rPr>
      <w:color w:val="2B579A"/>
      <w:shd w:val="clear" w:color="auto" w:fill="E6E6E6"/>
    </w:rPr>
  </w:style>
  <w:style w:type="paragraph" w:customStyle="1" w:styleId="Style2">
    <w:name w:val="Style2"/>
    <w:basedOn w:val="NormalwithParagraphs"/>
    <w:qFormat/>
    <w:rsid w:val="006038E5"/>
    <w:pPr>
      <w:numPr>
        <w:ilvl w:val="2"/>
      </w:numPr>
      <w:tabs>
        <w:tab w:val="num" w:pos="360"/>
      </w:tabs>
      <w:spacing w:before="120" w:after="120" w:line="240" w:lineRule="auto"/>
    </w:pPr>
  </w:style>
  <w:style w:type="paragraph" w:customStyle="1" w:styleId="Style3">
    <w:name w:val="Style3"/>
    <w:basedOn w:val="NormalwithParagraphs"/>
    <w:link w:val="Style3Char"/>
    <w:qFormat/>
    <w:rsid w:val="006038E5"/>
    <w:pPr>
      <w:numPr>
        <w:ilvl w:val="0"/>
        <w:numId w:val="3"/>
      </w:numPr>
      <w:spacing w:before="120" w:after="120" w:line="240" w:lineRule="auto"/>
    </w:pPr>
  </w:style>
  <w:style w:type="character" w:customStyle="1" w:styleId="Style3Char">
    <w:name w:val="Style3 Char"/>
    <w:basedOn w:val="NormalwithParagraphsChar"/>
    <w:link w:val="Style3"/>
    <w:rsid w:val="006038E5"/>
    <w:rPr>
      <w:rFonts w:ascii="Gilroy" w:eastAsia="Arial" w:hAnsi="Gilroy"/>
      <w:color w:val="000000" w:themeColor="text1"/>
      <w:sz w:val="36"/>
      <w:szCs w:val="40"/>
      <w:lang w:eastAsia="en-GB"/>
    </w:rPr>
  </w:style>
  <w:style w:type="character" w:customStyle="1" w:styleId="UnresolvedMention1">
    <w:name w:val="Unresolved Mention1"/>
    <w:basedOn w:val="DefaultParagraphFont"/>
    <w:uiPriority w:val="99"/>
    <w:unhideWhenUsed/>
    <w:rsid w:val="006038E5"/>
    <w:rPr>
      <w:color w:val="808080"/>
      <w:shd w:val="clear" w:color="auto" w:fill="E6E6E6"/>
    </w:rPr>
  </w:style>
  <w:style w:type="character" w:customStyle="1" w:styleId="CommentTextChar1">
    <w:name w:val="Comment Text Char1"/>
    <w:basedOn w:val="DefaultParagraphFont"/>
    <w:uiPriority w:val="99"/>
    <w:semiHidden/>
    <w:rsid w:val="006038E5"/>
    <w:rPr>
      <w:rFonts w:ascii="Lato" w:hAnsi="Lato"/>
      <w:sz w:val="20"/>
      <w:szCs w:val="20"/>
      <w:lang w:val="en-US"/>
    </w:rPr>
  </w:style>
  <w:style w:type="paragraph" w:styleId="BodyText">
    <w:name w:val="Body Text"/>
    <w:basedOn w:val="Normal"/>
    <w:link w:val="BodyTextChar"/>
    <w:uiPriority w:val="1"/>
    <w:unhideWhenUsed/>
    <w:qFormat/>
    <w:rsid w:val="006038E5"/>
    <w:pPr>
      <w:widowControl w:val="0"/>
      <w:ind w:left="100" w:right="0"/>
    </w:pPr>
    <w:rPr>
      <w:rFonts w:ascii="Sansation" w:eastAsia="Sansation" w:hAnsi="Sansation"/>
      <w:sz w:val="20"/>
      <w:szCs w:val="20"/>
    </w:rPr>
  </w:style>
  <w:style w:type="character" w:customStyle="1" w:styleId="BodyTextChar">
    <w:name w:val="Body Text Char"/>
    <w:basedOn w:val="DefaultParagraphFont"/>
    <w:link w:val="BodyText"/>
    <w:uiPriority w:val="1"/>
    <w:rsid w:val="006038E5"/>
    <w:rPr>
      <w:rFonts w:ascii="Sansation" w:eastAsia="Sansation" w:hAnsi="Sansation"/>
      <w:kern w:val="0"/>
      <w:sz w:val="20"/>
      <w:szCs w:val="20"/>
      <w14:ligatures w14:val="none"/>
    </w:rPr>
  </w:style>
  <w:style w:type="paragraph" w:customStyle="1" w:styleId="Bullet">
    <w:name w:val="Bullet"/>
    <w:basedOn w:val="Normal"/>
    <w:qFormat/>
    <w:rsid w:val="006038E5"/>
    <w:pPr>
      <w:numPr>
        <w:numId w:val="5"/>
      </w:numPr>
      <w:spacing w:before="70" w:after="70"/>
      <w:ind w:right="0"/>
    </w:pPr>
    <w:rPr>
      <w:rFonts w:ascii="Univers 45 Light" w:eastAsia="Univers 45 Light" w:hAnsi="Univers 45 Light" w:cs="Times New Roman"/>
      <w:sz w:val="20"/>
      <w:lang w:val="en-ZA"/>
    </w:rPr>
  </w:style>
  <w:style w:type="paragraph" w:styleId="Title">
    <w:name w:val="Title"/>
    <w:basedOn w:val="Normal"/>
    <w:next w:val="Normal"/>
    <w:link w:val="TitleChar"/>
    <w:uiPriority w:val="10"/>
    <w:qFormat/>
    <w:rsid w:val="006038E5"/>
    <w:pPr>
      <w:autoSpaceDN w:val="0"/>
      <w:ind w:right="0"/>
      <w:contextualSpacing/>
      <w:textAlignment w:val="baseline"/>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38E5"/>
    <w:rPr>
      <w:rFonts w:asciiTheme="majorHAnsi" w:eastAsiaTheme="majorEastAsia" w:hAnsiTheme="majorHAnsi" w:cstheme="majorBidi"/>
      <w:spacing w:val="-10"/>
      <w:kern w:val="28"/>
      <w:sz w:val="56"/>
      <w:szCs w:val="56"/>
      <w:lang w:val="en-GB"/>
      <w14:ligatures w14:val="none"/>
    </w:rPr>
  </w:style>
  <w:style w:type="paragraph" w:styleId="IntenseQuote">
    <w:name w:val="Intense Quote"/>
    <w:basedOn w:val="Normal"/>
    <w:next w:val="Normal"/>
    <w:link w:val="IntenseQuoteChar"/>
    <w:uiPriority w:val="30"/>
    <w:qFormat/>
    <w:rsid w:val="006038E5"/>
    <w:pPr>
      <w:pBdr>
        <w:top w:val="single" w:sz="4" w:space="10" w:color="4472C4" w:themeColor="accent1"/>
        <w:bottom w:val="single" w:sz="4" w:space="10" w:color="4472C4" w:themeColor="accent1"/>
      </w:pBdr>
      <w:autoSpaceDN w:val="0"/>
      <w:spacing w:before="360" w:after="360" w:line="276" w:lineRule="auto"/>
      <w:ind w:left="864" w:right="864"/>
      <w:jc w:val="center"/>
      <w:textAlignment w:val="baseline"/>
    </w:pPr>
    <w:rPr>
      <w:rFonts w:ascii="Calibri" w:eastAsia="Calibri" w:hAnsi="Calibri"/>
      <w:i/>
      <w:iCs/>
      <w:color w:val="4472C4" w:themeColor="accent1"/>
      <w:sz w:val="22"/>
    </w:rPr>
  </w:style>
  <w:style w:type="character" w:customStyle="1" w:styleId="IntenseQuoteChar">
    <w:name w:val="Intense Quote Char"/>
    <w:basedOn w:val="DefaultParagraphFont"/>
    <w:link w:val="IntenseQuote"/>
    <w:uiPriority w:val="30"/>
    <w:rsid w:val="006038E5"/>
    <w:rPr>
      <w:rFonts w:ascii="Calibri" w:eastAsia="Calibri" w:hAnsi="Calibri"/>
      <w:i/>
      <w:iCs/>
      <w:color w:val="4472C4" w:themeColor="accent1"/>
      <w:kern w:val="0"/>
      <w:lang w:val="en-GB"/>
      <w14:ligatures w14:val="none"/>
    </w:rPr>
  </w:style>
  <w:style w:type="character" w:customStyle="1" w:styleId="Style1Char">
    <w:name w:val="Style1 Char"/>
    <w:basedOn w:val="IntenseQuoteChar"/>
    <w:rsid w:val="006038E5"/>
    <w:rPr>
      <w:rFonts w:ascii="Calibri" w:eastAsia="Calibri" w:hAnsi="Calibri"/>
      <w:i/>
      <w:iCs/>
      <w:color w:val="4472C4" w:themeColor="accent1"/>
      <w:kern w:val="0"/>
      <w:sz w:val="22"/>
      <w:lang w:val="en-GB"/>
      <w14:ligatures w14:val="none"/>
    </w:rPr>
  </w:style>
  <w:style w:type="character" w:styleId="FollowedHyperlink">
    <w:name w:val="FollowedHyperlink"/>
    <w:basedOn w:val="DefaultParagraphFont"/>
    <w:uiPriority w:val="99"/>
    <w:semiHidden/>
    <w:unhideWhenUsed/>
    <w:rsid w:val="006038E5"/>
    <w:rPr>
      <w:color w:val="954F72" w:themeColor="followedHyperlink"/>
      <w:u w:val="single"/>
    </w:rPr>
  </w:style>
  <w:style w:type="character" w:styleId="IntenseEmphasis">
    <w:name w:val="Intense Emphasis"/>
    <w:basedOn w:val="DefaultParagraphFont"/>
    <w:uiPriority w:val="21"/>
    <w:qFormat/>
    <w:rsid w:val="006038E5"/>
    <w:rPr>
      <w:i/>
      <w:iCs/>
      <w:color w:val="4472C4" w:themeColor="accent1"/>
    </w:rPr>
  </w:style>
  <w:style w:type="table" w:customStyle="1" w:styleId="GridTable3-Accent51">
    <w:name w:val="Grid Table 3 - Accent 51"/>
    <w:basedOn w:val="TableNormal"/>
    <w:uiPriority w:val="48"/>
    <w:rsid w:val="006038E5"/>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character" w:customStyle="1" w:styleId="CommentSubjectChar1">
    <w:name w:val="Comment Subject Char1"/>
    <w:basedOn w:val="CommentTextChar1"/>
    <w:uiPriority w:val="99"/>
    <w:semiHidden/>
    <w:rsid w:val="006038E5"/>
    <w:rPr>
      <w:rFonts w:ascii="Lato" w:hAnsi="Lato"/>
      <w:b/>
      <w:bCs/>
      <w:sz w:val="20"/>
      <w:szCs w:val="20"/>
      <w:lang w:val="en-US"/>
    </w:rPr>
  </w:style>
  <w:style w:type="character" w:customStyle="1" w:styleId="BalloonTextChar1">
    <w:name w:val="Balloon Text Char1"/>
    <w:basedOn w:val="DefaultParagraphFont"/>
    <w:uiPriority w:val="99"/>
    <w:semiHidden/>
    <w:rsid w:val="006038E5"/>
    <w:rPr>
      <w:rFonts w:ascii="Segoe UI" w:hAnsi="Segoe UI" w:cs="Segoe UI"/>
      <w:sz w:val="18"/>
      <w:szCs w:val="18"/>
      <w:lang w:val="en-US"/>
    </w:rPr>
  </w:style>
  <w:style w:type="character" w:customStyle="1" w:styleId="UnresolvedMention2">
    <w:name w:val="Unresolved Mention2"/>
    <w:basedOn w:val="DefaultParagraphFont"/>
    <w:uiPriority w:val="99"/>
    <w:unhideWhenUsed/>
    <w:rsid w:val="006038E5"/>
    <w:rPr>
      <w:color w:val="808080"/>
      <w:shd w:val="clear" w:color="auto" w:fill="E6E6E6"/>
    </w:rPr>
  </w:style>
  <w:style w:type="table" w:styleId="PlainTable2">
    <w:name w:val="Plain Table 2"/>
    <w:basedOn w:val="TableNormal"/>
    <w:uiPriority w:val="42"/>
    <w:rsid w:val="006038E5"/>
    <w:pPr>
      <w:spacing w:after="0" w:line="240" w:lineRule="auto"/>
    </w:pPr>
    <w:rPr>
      <w:lang w:val="en-GB"/>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6Colorful-Accent1">
    <w:name w:val="List Table 6 Colorful Accent 1"/>
    <w:basedOn w:val="TableNormal"/>
    <w:uiPriority w:val="51"/>
    <w:rsid w:val="006038E5"/>
    <w:pPr>
      <w:spacing w:after="0" w:line="240" w:lineRule="auto"/>
    </w:pPr>
    <w:rPr>
      <w:color w:val="2F5496" w:themeColor="accent1" w:themeShade="BF"/>
      <w:lang w:val="en-GB"/>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Emphasis">
    <w:name w:val="Emphasis"/>
    <w:basedOn w:val="DefaultParagraphFont"/>
    <w:uiPriority w:val="20"/>
    <w:qFormat/>
    <w:rsid w:val="006038E5"/>
    <w:rPr>
      <w:i/>
      <w:iCs/>
    </w:rPr>
  </w:style>
  <w:style w:type="character" w:customStyle="1" w:styleId="Mention1">
    <w:name w:val="Mention1"/>
    <w:basedOn w:val="DefaultParagraphFont"/>
    <w:uiPriority w:val="99"/>
    <w:unhideWhenUsed/>
    <w:rsid w:val="006038E5"/>
    <w:rPr>
      <w:color w:val="2B579A"/>
      <w:shd w:val="clear" w:color="auto" w:fill="E1DFDD"/>
    </w:rPr>
  </w:style>
  <w:style w:type="paragraph" w:customStyle="1" w:styleId="msonormal0">
    <w:name w:val="msonormal"/>
    <w:basedOn w:val="Normal"/>
    <w:rsid w:val="006038E5"/>
    <w:pPr>
      <w:spacing w:before="100" w:beforeAutospacing="1" w:after="100" w:afterAutospacing="1"/>
      <w:ind w:right="0"/>
    </w:pPr>
    <w:rPr>
      <w:rFonts w:ascii="Times New Roman" w:eastAsia="Times New Roman" w:hAnsi="Times New Roman" w:cs="Times New Roman"/>
      <w:sz w:val="24"/>
      <w:szCs w:val="24"/>
    </w:rPr>
  </w:style>
  <w:style w:type="paragraph" w:customStyle="1" w:styleId="xl29377">
    <w:name w:val="xl29377"/>
    <w:basedOn w:val="Normal"/>
    <w:rsid w:val="006038E5"/>
    <w:pPr>
      <w:spacing w:before="100" w:beforeAutospacing="1" w:after="100" w:afterAutospacing="1"/>
      <w:ind w:right="0"/>
      <w:jc w:val="right"/>
      <w:textAlignment w:val="center"/>
    </w:pPr>
    <w:rPr>
      <w:rFonts w:eastAsia="Times New Roman" w:cs="Times New Roman"/>
      <w:szCs w:val="18"/>
    </w:rPr>
  </w:style>
  <w:style w:type="paragraph" w:customStyle="1" w:styleId="xl29378">
    <w:name w:val="xl29378"/>
    <w:basedOn w:val="Normal"/>
    <w:rsid w:val="006038E5"/>
    <w:pPr>
      <w:pBdr>
        <w:top w:val="single" w:sz="8" w:space="0" w:color="FF6114"/>
        <w:bottom w:val="single" w:sz="8" w:space="0" w:color="FF6114"/>
      </w:pBdr>
      <w:shd w:val="clear" w:color="000000" w:fill="2F5BA6"/>
      <w:spacing w:before="100" w:beforeAutospacing="1" w:after="100" w:afterAutospacing="1"/>
      <w:ind w:right="0"/>
      <w:jc w:val="right"/>
      <w:textAlignment w:val="center"/>
    </w:pPr>
    <w:rPr>
      <w:rFonts w:eastAsia="Times New Roman" w:cs="Times New Roman"/>
      <w:color w:val="FFFFFF"/>
      <w:szCs w:val="18"/>
    </w:rPr>
  </w:style>
  <w:style w:type="paragraph" w:customStyle="1" w:styleId="xl29379">
    <w:name w:val="xl29379"/>
    <w:basedOn w:val="Normal"/>
    <w:rsid w:val="006038E5"/>
    <w:pPr>
      <w:pBdr>
        <w:top w:val="single" w:sz="8" w:space="0" w:color="FF6114"/>
        <w:bottom w:val="single" w:sz="8" w:space="0" w:color="FF6114"/>
      </w:pBdr>
      <w:shd w:val="clear" w:color="000000" w:fill="F2F2F2"/>
      <w:spacing w:before="100" w:beforeAutospacing="1" w:after="100" w:afterAutospacing="1"/>
      <w:ind w:right="0"/>
      <w:jc w:val="right"/>
      <w:textAlignment w:val="center"/>
    </w:pPr>
    <w:rPr>
      <w:rFonts w:eastAsia="Times New Roman" w:cs="Times New Roman"/>
      <w:color w:val="2F5BA6"/>
      <w:szCs w:val="18"/>
    </w:rPr>
  </w:style>
  <w:style w:type="paragraph" w:customStyle="1" w:styleId="xl29380">
    <w:name w:val="xl29380"/>
    <w:basedOn w:val="Normal"/>
    <w:rsid w:val="006038E5"/>
    <w:pPr>
      <w:pBdr>
        <w:top w:val="single" w:sz="8" w:space="0" w:color="FF6114"/>
        <w:bottom w:val="single" w:sz="8" w:space="0" w:color="FF6114"/>
      </w:pBdr>
      <w:shd w:val="clear" w:color="000000" w:fill="FFFFFF"/>
      <w:spacing w:before="100" w:beforeAutospacing="1" w:after="100" w:afterAutospacing="1"/>
      <w:ind w:right="0"/>
      <w:jc w:val="right"/>
      <w:textAlignment w:val="center"/>
    </w:pPr>
    <w:rPr>
      <w:rFonts w:eastAsia="Times New Roman" w:cs="Times New Roman"/>
      <w:szCs w:val="18"/>
    </w:rPr>
  </w:style>
  <w:style w:type="paragraph" w:customStyle="1" w:styleId="xl29381">
    <w:name w:val="xl29381"/>
    <w:basedOn w:val="Normal"/>
    <w:rsid w:val="006038E5"/>
    <w:pPr>
      <w:pBdr>
        <w:top w:val="single" w:sz="4" w:space="0" w:color="FF6114"/>
        <w:bottom w:val="single" w:sz="4" w:space="0" w:color="FF6114"/>
      </w:pBdr>
      <w:shd w:val="clear" w:color="000000" w:fill="FFFFFF"/>
      <w:spacing w:before="100" w:beforeAutospacing="1" w:after="100" w:afterAutospacing="1"/>
      <w:ind w:right="0"/>
      <w:jc w:val="right"/>
      <w:textAlignment w:val="center"/>
    </w:pPr>
    <w:rPr>
      <w:rFonts w:eastAsia="Times New Roman" w:cs="Times New Roman"/>
      <w:b/>
      <w:bCs/>
      <w:szCs w:val="18"/>
    </w:rPr>
  </w:style>
  <w:style w:type="paragraph" w:customStyle="1" w:styleId="xl29382">
    <w:name w:val="xl29382"/>
    <w:basedOn w:val="Normal"/>
    <w:rsid w:val="006038E5"/>
    <w:pPr>
      <w:pBdr>
        <w:top w:val="single" w:sz="8" w:space="0" w:color="FF6114"/>
        <w:bottom w:val="single" w:sz="8" w:space="0" w:color="FF6114"/>
      </w:pBdr>
      <w:shd w:val="clear" w:color="000000" w:fill="F2F2F2"/>
      <w:spacing w:before="100" w:beforeAutospacing="1" w:after="100" w:afterAutospacing="1"/>
      <w:ind w:right="0"/>
      <w:jc w:val="right"/>
      <w:textAlignment w:val="center"/>
    </w:pPr>
    <w:rPr>
      <w:rFonts w:eastAsia="Times New Roman" w:cs="Times New Roman"/>
      <w:color w:val="2F5BA6"/>
      <w:szCs w:val="18"/>
    </w:rPr>
  </w:style>
  <w:style w:type="paragraph" w:customStyle="1" w:styleId="xl29383">
    <w:name w:val="xl29383"/>
    <w:basedOn w:val="Normal"/>
    <w:rsid w:val="006038E5"/>
    <w:pPr>
      <w:pBdr>
        <w:top w:val="single" w:sz="8" w:space="0" w:color="FF6114"/>
        <w:bottom w:val="single" w:sz="8" w:space="0" w:color="FF6114"/>
      </w:pBdr>
      <w:shd w:val="clear" w:color="000000" w:fill="FFFFFF"/>
      <w:spacing w:before="100" w:beforeAutospacing="1" w:after="100" w:afterAutospacing="1"/>
      <w:ind w:right="0"/>
      <w:jc w:val="right"/>
      <w:textAlignment w:val="center"/>
    </w:pPr>
    <w:rPr>
      <w:rFonts w:eastAsia="Times New Roman" w:cs="Times New Roman"/>
      <w:szCs w:val="18"/>
    </w:rPr>
  </w:style>
  <w:style w:type="paragraph" w:customStyle="1" w:styleId="xl29384">
    <w:name w:val="xl29384"/>
    <w:basedOn w:val="Normal"/>
    <w:rsid w:val="006038E5"/>
    <w:pPr>
      <w:spacing w:before="100" w:beforeAutospacing="1" w:after="100" w:afterAutospacing="1"/>
      <w:ind w:right="0"/>
      <w:jc w:val="right"/>
      <w:textAlignment w:val="center"/>
    </w:pPr>
    <w:rPr>
      <w:rFonts w:eastAsia="Times New Roman" w:cs="Times New Roman"/>
      <w:color w:val="808080"/>
      <w:szCs w:val="18"/>
    </w:rPr>
  </w:style>
  <w:style w:type="paragraph" w:customStyle="1" w:styleId="xl29385">
    <w:name w:val="xl29385"/>
    <w:basedOn w:val="Normal"/>
    <w:rsid w:val="006038E5"/>
    <w:pPr>
      <w:pBdr>
        <w:top w:val="single" w:sz="4" w:space="0" w:color="FF6114"/>
        <w:bottom w:val="single" w:sz="4" w:space="0" w:color="FF6114"/>
      </w:pBdr>
      <w:shd w:val="clear" w:color="000000" w:fill="FFFFFF"/>
      <w:spacing w:before="100" w:beforeAutospacing="1" w:after="100" w:afterAutospacing="1"/>
      <w:ind w:right="0"/>
      <w:jc w:val="right"/>
      <w:textAlignment w:val="center"/>
    </w:pPr>
    <w:rPr>
      <w:rFonts w:eastAsia="Times New Roman" w:cs="Times New Roman"/>
      <w:szCs w:val="18"/>
    </w:rPr>
  </w:style>
  <w:style w:type="paragraph" w:customStyle="1" w:styleId="xl29386">
    <w:name w:val="xl29386"/>
    <w:basedOn w:val="Normal"/>
    <w:rsid w:val="006038E5"/>
    <w:pPr>
      <w:pBdr>
        <w:top w:val="single" w:sz="4" w:space="0" w:color="FF6114"/>
        <w:bottom w:val="single" w:sz="4" w:space="0" w:color="FF6114"/>
      </w:pBdr>
      <w:shd w:val="clear" w:color="000000" w:fill="FFFFFF"/>
      <w:spacing w:before="100" w:beforeAutospacing="1" w:after="100" w:afterAutospacing="1"/>
      <w:ind w:right="0"/>
      <w:jc w:val="right"/>
      <w:textAlignment w:val="center"/>
    </w:pPr>
    <w:rPr>
      <w:rFonts w:eastAsia="Times New Roman" w:cs="Times New Roman"/>
      <w:szCs w:val="18"/>
    </w:rPr>
  </w:style>
  <w:style w:type="paragraph" w:customStyle="1" w:styleId="xl29387">
    <w:name w:val="xl29387"/>
    <w:basedOn w:val="Normal"/>
    <w:rsid w:val="006038E5"/>
    <w:pPr>
      <w:shd w:val="clear" w:color="000000" w:fill="FFFFFF"/>
      <w:spacing w:before="100" w:beforeAutospacing="1" w:after="100" w:afterAutospacing="1"/>
      <w:ind w:right="0"/>
      <w:jc w:val="right"/>
      <w:textAlignment w:val="center"/>
    </w:pPr>
    <w:rPr>
      <w:rFonts w:eastAsia="Times New Roman" w:cs="Times New Roman"/>
      <w:b/>
      <w:bCs/>
      <w:szCs w:val="18"/>
    </w:rPr>
  </w:style>
  <w:style w:type="paragraph" w:customStyle="1" w:styleId="xl29388">
    <w:name w:val="xl29388"/>
    <w:basedOn w:val="Normal"/>
    <w:rsid w:val="006038E5"/>
    <w:pPr>
      <w:pBdr>
        <w:top w:val="single" w:sz="8" w:space="0" w:color="FF6114"/>
        <w:bottom w:val="single" w:sz="8" w:space="0" w:color="FF6114"/>
      </w:pBdr>
      <w:shd w:val="clear" w:color="000000" w:fill="FFFFFF"/>
      <w:spacing w:before="100" w:beforeAutospacing="1" w:after="100" w:afterAutospacing="1"/>
      <w:ind w:right="0"/>
      <w:jc w:val="right"/>
      <w:textAlignment w:val="center"/>
    </w:pPr>
    <w:rPr>
      <w:rFonts w:eastAsia="Times New Roman" w:cs="Times New Roman"/>
      <w:szCs w:val="18"/>
    </w:rPr>
  </w:style>
  <w:style w:type="paragraph" w:customStyle="1" w:styleId="xl29389">
    <w:name w:val="xl29389"/>
    <w:basedOn w:val="Normal"/>
    <w:rsid w:val="006038E5"/>
    <w:pPr>
      <w:pBdr>
        <w:bottom w:val="single" w:sz="8" w:space="0" w:color="FF6114"/>
      </w:pBdr>
      <w:shd w:val="clear" w:color="000000" w:fill="FFFFFF"/>
      <w:spacing w:before="100" w:beforeAutospacing="1" w:after="100" w:afterAutospacing="1"/>
      <w:ind w:right="0"/>
      <w:jc w:val="right"/>
      <w:textAlignment w:val="center"/>
    </w:pPr>
    <w:rPr>
      <w:rFonts w:eastAsia="Times New Roman" w:cs="Times New Roman"/>
      <w:b/>
      <w:bCs/>
      <w:szCs w:val="18"/>
    </w:rPr>
  </w:style>
  <w:style w:type="paragraph" w:customStyle="1" w:styleId="xl29390">
    <w:name w:val="xl29390"/>
    <w:basedOn w:val="Normal"/>
    <w:rsid w:val="006038E5"/>
    <w:pPr>
      <w:pBdr>
        <w:top w:val="single" w:sz="4" w:space="0" w:color="FF6114"/>
        <w:bottom w:val="single" w:sz="4" w:space="0" w:color="FF6114"/>
      </w:pBdr>
      <w:spacing w:before="100" w:beforeAutospacing="1" w:after="100" w:afterAutospacing="1"/>
      <w:ind w:right="0"/>
      <w:jc w:val="right"/>
      <w:textAlignment w:val="center"/>
    </w:pPr>
    <w:rPr>
      <w:rFonts w:eastAsia="Times New Roman" w:cs="Times New Roman"/>
      <w:szCs w:val="18"/>
    </w:rPr>
  </w:style>
  <w:style w:type="paragraph" w:customStyle="1" w:styleId="TableParagraph">
    <w:name w:val="Table Paragraph"/>
    <w:basedOn w:val="Normal"/>
    <w:uiPriority w:val="1"/>
    <w:qFormat/>
    <w:rsid w:val="00D37CA5"/>
    <w:pPr>
      <w:widowControl w:val="0"/>
      <w:autoSpaceDE w:val="0"/>
      <w:autoSpaceDN w:val="0"/>
      <w:spacing w:before="30"/>
      <w:ind w:left="321" w:right="0"/>
      <w:jc w:val="center"/>
    </w:pPr>
    <w:rPr>
      <w:rFonts w:ascii="Tahoma" w:eastAsia="Tahoma" w:hAnsi="Tahoma" w:cs="Tahoma"/>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661506">
      <w:bodyDiv w:val="1"/>
      <w:marLeft w:val="0"/>
      <w:marRight w:val="0"/>
      <w:marTop w:val="0"/>
      <w:marBottom w:val="0"/>
      <w:divBdr>
        <w:top w:val="none" w:sz="0" w:space="0" w:color="auto"/>
        <w:left w:val="none" w:sz="0" w:space="0" w:color="auto"/>
        <w:bottom w:val="none" w:sz="0" w:space="0" w:color="auto"/>
        <w:right w:val="none" w:sz="0" w:space="0" w:color="auto"/>
      </w:divBdr>
    </w:div>
    <w:div w:id="101075383">
      <w:bodyDiv w:val="1"/>
      <w:marLeft w:val="0"/>
      <w:marRight w:val="0"/>
      <w:marTop w:val="0"/>
      <w:marBottom w:val="0"/>
      <w:divBdr>
        <w:top w:val="none" w:sz="0" w:space="0" w:color="auto"/>
        <w:left w:val="none" w:sz="0" w:space="0" w:color="auto"/>
        <w:bottom w:val="none" w:sz="0" w:space="0" w:color="auto"/>
        <w:right w:val="none" w:sz="0" w:space="0" w:color="auto"/>
      </w:divBdr>
    </w:div>
    <w:div w:id="104276127">
      <w:bodyDiv w:val="1"/>
      <w:marLeft w:val="0"/>
      <w:marRight w:val="0"/>
      <w:marTop w:val="0"/>
      <w:marBottom w:val="0"/>
      <w:divBdr>
        <w:top w:val="none" w:sz="0" w:space="0" w:color="auto"/>
        <w:left w:val="none" w:sz="0" w:space="0" w:color="auto"/>
        <w:bottom w:val="none" w:sz="0" w:space="0" w:color="auto"/>
        <w:right w:val="none" w:sz="0" w:space="0" w:color="auto"/>
      </w:divBdr>
    </w:div>
    <w:div w:id="211965054">
      <w:bodyDiv w:val="1"/>
      <w:marLeft w:val="0"/>
      <w:marRight w:val="0"/>
      <w:marTop w:val="0"/>
      <w:marBottom w:val="0"/>
      <w:divBdr>
        <w:top w:val="none" w:sz="0" w:space="0" w:color="auto"/>
        <w:left w:val="none" w:sz="0" w:space="0" w:color="auto"/>
        <w:bottom w:val="none" w:sz="0" w:space="0" w:color="auto"/>
        <w:right w:val="none" w:sz="0" w:space="0" w:color="auto"/>
      </w:divBdr>
    </w:div>
    <w:div w:id="262080595">
      <w:bodyDiv w:val="1"/>
      <w:marLeft w:val="0"/>
      <w:marRight w:val="0"/>
      <w:marTop w:val="0"/>
      <w:marBottom w:val="0"/>
      <w:divBdr>
        <w:top w:val="none" w:sz="0" w:space="0" w:color="auto"/>
        <w:left w:val="none" w:sz="0" w:space="0" w:color="auto"/>
        <w:bottom w:val="none" w:sz="0" w:space="0" w:color="auto"/>
        <w:right w:val="none" w:sz="0" w:space="0" w:color="auto"/>
      </w:divBdr>
    </w:div>
    <w:div w:id="272905053">
      <w:bodyDiv w:val="1"/>
      <w:marLeft w:val="0"/>
      <w:marRight w:val="0"/>
      <w:marTop w:val="0"/>
      <w:marBottom w:val="0"/>
      <w:divBdr>
        <w:top w:val="none" w:sz="0" w:space="0" w:color="auto"/>
        <w:left w:val="none" w:sz="0" w:space="0" w:color="auto"/>
        <w:bottom w:val="none" w:sz="0" w:space="0" w:color="auto"/>
        <w:right w:val="none" w:sz="0" w:space="0" w:color="auto"/>
      </w:divBdr>
    </w:div>
    <w:div w:id="345980582">
      <w:bodyDiv w:val="1"/>
      <w:marLeft w:val="0"/>
      <w:marRight w:val="0"/>
      <w:marTop w:val="0"/>
      <w:marBottom w:val="0"/>
      <w:divBdr>
        <w:top w:val="none" w:sz="0" w:space="0" w:color="auto"/>
        <w:left w:val="none" w:sz="0" w:space="0" w:color="auto"/>
        <w:bottom w:val="none" w:sz="0" w:space="0" w:color="auto"/>
        <w:right w:val="none" w:sz="0" w:space="0" w:color="auto"/>
      </w:divBdr>
    </w:div>
    <w:div w:id="391579932">
      <w:bodyDiv w:val="1"/>
      <w:marLeft w:val="0"/>
      <w:marRight w:val="0"/>
      <w:marTop w:val="0"/>
      <w:marBottom w:val="0"/>
      <w:divBdr>
        <w:top w:val="none" w:sz="0" w:space="0" w:color="auto"/>
        <w:left w:val="none" w:sz="0" w:space="0" w:color="auto"/>
        <w:bottom w:val="none" w:sz="0" w:space="0" w:color="auto"/>
        <w:right w:val="none" w:sz="0" w:space="0" w:color="auto"/>
      </w:divBdr>
    </w:div>
    <w:div w:id="581572541">
      <w:bodyDiv w:val="1"/>
      <w:marLeft w:val="0"/>
      <w:marRight w:val="0"/>
      <w:marTop w:val="0"/>
      <w:marBottom w:val="0"/>
      <w:divBdr>
        <w:top w:val="none" w:sz="0" w:space="0" w:color="auto"/>
        <w:left w:val="none" w:sz="0" w:space="0" w:color="auto"/>
        <w:bottom w:val="none" w:sz="0" w:space="0" w:color="auto"/>
        <w:right w:val="none" w:sz="0" w:space="0" w:color="auto"/>
      </w:divBdr>
    </w:div>
    <w:div w:id="811605455">
      <w:bodyDiv w:val="1"/>
      <w:marLeft w:val="0"/>
      <w:marRight w:val="0"/>
      <w:marTop w:val="0"/>
      <w:marBottom w:val="0"/>
      <w:divBdr>
        <w:top w:val="none" w:sz="0" w:space="0" w:color="auto"/>
        <w:left w:val="none" w:sz="0" w:space="0" w:color="auto"/>
        <w:bottom w:val="none" w:sz="0" w:space="0" w:color="auto"/>
        <w:right w:val="none" w:sz="0" w:space="0" w:color="auto"/>
      </w:divBdr>
    </w:div>
    <w:div w:id="821654051">
      <w:bodyDiv w:val="1"/>
      <w:marLeft w:val="0"/>
      <w:marRight w:val="0"/>
      <w:marTop w:val="0"/>
      <w:marBottom w:val="0"/>
      <w:divBdr>
        <w:top w:val="none" w:sz="0" w:space="0" w:color="auto"/>
        <w:left w:val="none" w:sz="0" w:space="0" w:color="auto"/>
        <w:bottom w:val="none" w:sz="0" w:space="0" w:color="auto"/>
        <w:right w:val="none" w:sz="0" w:space="0" w:color="auto"/>
      </w:divBdr>
    </w:div>
    <w:div w:id="966666764">
      <w:bodyDiv w:val="1"/>
      <w:marLeft w:val="0"/>
      <w:marRight w:val="0"/>
      <w:marTop w:val="0"/>
      <w:marBottom w:val="0"/>
      <w:divBdr>
        <w:top w:val="none" w:sz="0" w:space="0" w:color="auto"/>
        <w:left w:val="none" w:sz="0" w:space="0" w:color="auto"/>
        <w:bottom w:val="none" w:sz="0" w:space="0" w:color="auto"/>
        <w:right w:val="none" w:sz="0" w:space="0" w:color="auto"/>
      </w:divBdr>
    </w:div>
    <w:div w:id="980040182">
      <w:bodyDiv w:val="1"/>
      <w:marLeft w:val="0"/>
      <w:marRight w:val="0"/>
      <w:marTop w:val="0"/>
      <w:marBottom w:val="0"/>
      <w:divBdr>
        <w:top w:val="none" w:sz="0" w:space="0" w:color="auto"/>
        <w:left w:val="none" w:sz="0" w:space="0" w:color="auto"/>
        <w:bottom w:val="none" w:sz="0" w:space="0" w:color="auto"/>
        <w:right w:val="none" w:sz="0" w:space="0" w:color="auto"/>
      </w:divBdr>
    </w:div>
    <w:div w:id="994989208">
      <w:bodyDiv w:val="1"/>
      <w:marLeft w:val="0"/>
      <w:marRight w:val="0"/>
      <w:marTop w:val="0"/>
      <w:marBottom w:val="0"/>
      <w:divBdr>
        <w:top w:val="none" w:sz="0" w:space="0" w:color="auto"/>
        <w:left w:val="none" w:sz="0" w:space="0" w:color="auto"/>
        <w:bottom w:val="none" w:sz="0" w:space="0" w:color="auto"/>
        <w:right w:val="none" w:sz="0" w:space="0" w:color="auto"/>
      </w:divBdr>
    </w:div>
    <w:div w:id="1004865996">
      <w:bodyDiv w:val="1"/>
      <w:marLeft w:val="0"/>
      <w:marRight w:val="0"/>
      <w:marTop w:val="0"/>
      <w:marBottom w:val="0"/>
      <w:divBdr>
        <w:top w:val="none" w:sz="0" w:space="0" w:color="auto"/>
        <w:left w:val="none" w:sz="0" w:space="0" w:color="auto"/>
        <w:bottom w:val="none" w:sz="0" w:space="0" w:color="auto"/>
        <w:right w:val="none" w:sz="0" w:space="0" w:color="auto"/>
      </w:divBdr>
    </w:div>
    <w:div w:id="1090783172">
      <w:bodyDiv w:val="1"/>
      <w:marLeft w:val="0"/>
      <w:marRight w:val="0"/>
      <w:marTop w:val="0"/>
      <w:marBottom w:val="0"/>
      <w:divBdr>
        <w:top w:val="none" w:sz="0" w:space="0" w:color="auto"/>
        <w:left w:val="none" w:sz="0" w:space="0" w:color="auto"/>
        <w:bottom w:val="none" w:sz="0" w:space="0" w:color="auto"/>
        <w:right w:val="none" w:sz="0" w:space="0" w:color="auto"/>
      </w:divBdr>
    </w:div>
    <w:div w:id="1180587433">
      <w:bodyDiv w:val="1"/>
      <w:marLeft w:val="0"/>
      <w:marRight w:val="0"/>
      <w:marTop w:val="0"/>
      <w:marBottom w:val="0"/>
      <w:divBdr>
        <w:top w:val="none" w:sz="0" w:space="0" w:color="auto"/>
        <w:left w:val="none" w:sz="0" w:space="0" w:color="auto"/>
        <w:bottom w:val="none" w:sz="0" w:space="0" w:color="auto"/>
        <w:right w:val="none" w:sz="0" w:space="0" w:color="auto"/>
      </w:divBdr>
    </w:div>
    <w:div w:id="1195968396">
      <w:bodyDiv w:val="1"/>
      <w:marLeft w:val="0"/>
      <w:marRight w:val="0"/>
      <w:marTop w:val="0"/>
      <w:marBottom w:val="0"/>
      <w:divBdr>
        <w:top w:val="none" w:sz="0" w:space="0" w:color="auto"/>
        <w:left w:val="none" w:sz="0" w:space="0" w:color="auto"/>
        <w:bottom w:val="none" w:sz="0" w:space="0" w:color="auto"/>
        <w:right w:val="none" w:sz="0" w:space="0" w:color="auto"/>
      </w:divBdr>
    </w:div>
    <w:div w:id="1243568979">
      <w:bodyDiv w:val="1"/>
      <w:marLeft w:val="0"/>
      <w:marRight w:val="0"/>
      <w:marTop w:val="0"/>
      <w:marBottom w:val="0"/>
      <w:divBdr>
        <w:top w:val="none" w:sz="0" w:space="0" w:color="auto"/>
        <w:left w:val="none" w:sz="0" w:space="0" w:color="auto"/>
        <w:bottom w:val="none" w:sz="0" w:space="0" w:color="auto"/>
        <w:right w:val="none" w:sz="0" w:space="0" w:color="auto"/>
      </w:divBdr>
    </w:div>
    <w:div w:id="1286110165">
      <w:bodyDiv w:val="1"/>
      <w:marLeft w:val="0"/>
      <w:marRight w:val="0"/>
      <w:marTop w:val="0"/>
      <w:marBottom w:val="0"/>
      <w:divBdr>
        <w:top w:val="none" w:sz="0" w:space="0" w:color="auto"/>
        <w:left w:val="none" w:sz="0" w:space="0" w:color="auto"/>
        <w:bottom w:val="none" w:sz="0" w:space="0" w:color="auto"/>
        <w:right w:val="none" w:sz="0" w:space="0" w:color="auto"/>
      </w:divBdr>
    </w:div>
    <w:div w:id="1292979204">
      <w:bodyDiv w:val="1"/>
      <w:marLeft w:val="0"/>
      <w:marRight w:val="0"/>
      <w:marTop w:val="0"/>
      <w:marBottom w:val="0"/>
      <w:divBdr>
        <w:top w:val="none" w:sz="0" w:space="0" w:color="auto"/>
        <w:left w:val="none" w:sz="0" w:space="0" w:color="auto"/>
        <w:bottom w:val="none" w:sz="0" w:space="0" w:color="auto"/>
        <w:right w:val="none" w:sz="0" w:space="0" w:color="auto"/>
      </w:divBdr>
    </w:div>
    <w:div w:id="1354653723">
      <w:bodyDiv w:val="1"/>
      <w:marLeft w:val="0"/>
      <w:marRight w:val="0"/>
      <w:marTop w:val="0"/>
      <w:marBottom w:val="0"/>
      <w:divBdr>
        <w:top w:val="none" w:sz="0" w:space="0" w:color="auto"/>
        <w:left w:val="none" w:sz="0" w:space="0" w:color="auto"/>
        <w:bottom w:val="none" w:sz="0" w:space="0" w:color="auto"/>
        <w:right w:val="none" w:sz="0" w:space="0" w:color="auto"/>
      </w:divBdr>
    </w:div>
    <w:div w:id="1374043627">
      <w:bodyDiv w:val="1"/>
      <w:marLeft w:val="0"/>
      <w:marRight w:val="0"/>
      <w:marTop w:val="0"/>
      <w:marBottom w:val="0"/>
      <w:divBdr>
        <w:top w:val="none" w:sz="0" w:space="0" w:color="auto"/>
        <w:left w:val="none" w:sz="0" w:space="0" w:color="auto"/>
        <w:bottom w:val="none" w:sz="0" w:space="0" w:color="auto"/>
        <w:right w:val="none" w:sz="0" w:space="0" w:color="auto"/>
      </w:divBdr>
    </w:div>
    <w:div w:id="1577742857">
      <w:marLeft w:val="0"/>
      <w:marRight w:val="0"/>
      <w:marTop w:val="0"/>
      <w:marBottom w:val="0"/>
      <w:divBdr>
        <w:top w:val="none" w:sz="0" w:space="0" w:color="auto"/>
        <w:left w:val="none" w:sz="0" w:space="0" w:color="auto"/>
        <w:bottom w:val="none" w:sz="0" w:space="0" w:color="auto"/>
        <w:right w:val="none" w:sz="0" w:space="0" w:color="auto"/>
      </w:divBdr>
    </w:div>
    <w:div w:id="1580021358">
      <w:bodyDiv w:val="1"/>
      <w:marLeft w:val="0"/>
      <w:marRight w:val="0"/>
      <w:marTop w:val="0"/>
      <w:marBottom w:val="0"/>
      <w:divBdr>
        <w:top w:val="none" w:sz="0" w:space="0" w:color="auto"/>
        <w:left w:val="none" w:sz="0" w:space="0" w:color="auto"/>
        <w:bottom w:val="none" w:sz="0" w:space="0" w:color="auto"/>
        <w:right w:val="none" w:sz="0" w:space="0" w:color="auto"/>
      </w:divBdr>
    </w:div>
    <w:div w:id="1598178543">
      <w:bodyDiv w:val="1"/>
      <w:marLeft w:val="0"/>
      <w:marRight w:val="0"/>
      <w:marTop w:val="0"/>
      <w:marBottom w:val="0"/>
      <w:divBdr>
        <w:top w:val="none" w:sz="0" w:space="0" w:color="auto"/>
        <w:left w:val="none" w:sz="0" w:space="0" w:color="auto"/>
        <w:bottom w:val="none" w:sz="0" w:space="0" w:color="auto"/>
        <w:right w:val="none" w:sz="0" w:space="0" w:color="auto"/>
      </w:divBdr>
    </w:div>
    <w:div w:id="1738092549">
      <w:bodyDiv w:val="1"/>
      <w:marLeft w:val="0"/>
      <w:marRight w:val="0"/>
      <w:marTop w:val="0"/>
      <w:marBottom w:val="0"/>
      <w:divBdr>
        <w:top w:val="none" w:sz="0" w:space="0" w:color="auto"/>
        <w:left w:val="none" w:sz="0" w:space="0" w:color="auto"/>
        <w:bottom w:val="none" w:sz="0" w:space="0" w:color="auto"/>
        <w:right w:val="none" w:sz="0" w:space="0" w:color="auto"/>
      </w:divBdr>
    </w:div>
    <w:div w:id="1779793002">
      <w:bodyDiv w:val="1"/>
      <w:marLeft w:val="0"/>
      <w:marRight w:val="0"/>
      <w:marTop w:val="0"/>
      <w:marBottom w:val="0"/>
      <w:divBdr>
        <w:top w:val="none" w:sz="0" w:space="0" w:color="auto"/>
        <w:left w:val="none" w:sz="0" w:space="0" w:color="auto"/>
        <w:bottom w:val="none" w:sz="0" w:space="0" w:color="auto"/>
        <w:right w:val="none" w:sz="0" w:space="0" w:color="auto"/>
      </w:divBdr>
    </w:div>
    <w:div w:id="1786192644">
      <w:bodyDiv w:val="1"/>
      <w:marLeft w:val="0"/>
      <w:marRight w:val="0"/>
      <w:marTop w:val="0"/>
      <w:marBottom w:val="0"/>
      <w:divBdr>
        <w:top w:val="none" w:sz="0" w:space="0" w:color="auto"/>
        <w:left w:val="none" w:sz="0" w:space="0" w:color="auto"/>
        <w:bottom w:val="none" w:sz="0" w:space="0" w:color="auto"/>
        <w:right w:val="none" w:sz="0" w:space="0" w:color="auto"/>
      </w:divBdr>
    </w:div>
    <w:div w:id="1854344160">
      <w:bodyDiv w:val="1"/>
      <w:marLeft w:val="0"/>
      <w:marRight w:val="0"/>
      <w:marTop w:val="0"/>
      <w:marBottom w:val="0"/>
      <w:divBdr>
        <w:top w:val="none" w:sz="0" w:space="0" w:color="auto"/>
        <w:left w:val="none" w:sz="0" w:space="0" w:color="auto"/>
        <w:bottom w:val="none" w:sz="0" w:space="0" w:color="auto"/>
        <w:right w:val="none" w:sz="0" w:space="0" w:color="auto"/>
      </w:divBdr>
    </w:div>
    <w:div w:id="1958173845">
      <w:bodyDiv w:val="1"/>
      <w:marLeft w:val="0"/>
      <w:marRight w:val="0"/>
      <w:marTop w:val="0"/>
      <w:marBottom w:val="0"/>
      <w:divBdr>
        <w:top w:val="none" w:sz="0" w:space="0" w:color="auto"/>
        <w:left w:val="none" w:sz="0" w:space="0" w:color="auto"/>
        <w:bottom w:val="none" w:sz="0" w:space="0" w:color="auto"/>
        <w:right w:val="none" w:sz="0" w:space="0" w:color="auto"/>
      </w:divBdr>
      <w:divsChild>
        <w:div w:id="1086342739">
          <w:marLeft w:val="0"/>
          <w:marRight w:val="0"/>
          <w:marTop w:val="0"/>
          <w:marBottom w:val="0"/>
          <w:divBdr>
            <w:top w:val="none" w:sz="0" w:space="0" w:color="auto"/>
            <w:left w:val="none" w:sz="0" w:space="0" w:color="auto"/>
            <w:bottom w:val="none" w:sz="0" w:space="0" w:color="auto"/>
            <w:right w:val="none" w:sz="0" w:space="0" w:color="auto"/>
          </w:divBdr>
        </w:div>
      </w:divsChild>
    </w:div>
    <w:div w:id="2095784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hyperlink" Target="http://www.kenbright.co.ke"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5.jpeg"/><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4.svg"/><Relationship Id="rId20" Type="http://schemas.microsoft.com/office/2007/relationships/hdphoto" Target="media/hdphoto1.wdp"/><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www.kenbright.co.ke" TargetMode="External"/><Relationship Id="rId27" Type="http://schemas.openxmlformats.org/officeDocument/2006/relationships/footer" Target="footer4.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C098080B38DD147A7B7AA467507026F" ma:contentTypeVersion="10" ma:contentTypeDescription="Create a new document." ma:contentTypeScope="" ma:versionID="a8f1fb657bf2cd47f0fde71b10fd28b8">
  <xsd:schema xmlns:xsd="http://www.w3.org/2001/XMLSchema" xmlns:xs="http://www.w3.org/2001/XMLSchema" xmlns:p="http://schemas.microsoft.com/office/2006/metadata/properties" xmlns:ns2="dfa2d9f5-199c-4212-8ee5-c011be210f49" targetNamespace="http://schemas.microsoft.com/office/2006/metadata/properties" ma:root="true" ma:fieldsID="d4b3e96af636654b9533073474238ce3" ns2:_="">
    <xsd:import namespace="dfa2d9f5-199c-4212-8ee5-c011be210f4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lcf76f155ced4ddcb4097134ff3c332f"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a2d9f5-199c-4212-8ee5-c011be210f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c775f1b-94bf-41d1-bd5b-4e74f3913fab" ma:termSetId="09814cd3-568e-fe90-9814-8d621ff8fb84" ma:anchorId="fba54fb3-c3e1-fe81-a776-ca4b69148c4d" ma:open="true" ma:isKeyword="false">
      <xsd:complexType>
        <xsd:sequence>
          <xsd:element ref="pc:Terms" minOccurs="0" maxOccurs="1"/>
        </xsd:sequence>
      </xsd:complex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fa2d9f5-199c-4212-8ee5-c011be210f49">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F04CB80-C8F1-42C5-8B25-4EC00AE2754D}"/>
</file>

<file path=customXml/itemProps2.xml><?xml version="1.0" encoding="utf-8"?>
<ds:datastoreItem xmlns:ds="http://schemas.openxmlformats.org/officeDocument/2006/customXml" ds:itemID="{E1D0338F-3DCB-416B-88B0-AD7227257332}">
  <ds:schemaRefs>
    <ds:schemaRef ds:uri="http://schemas.openxmlformats.org/officeDocument/2006/bibliography"/>
  </ds:schemaRefs>
</ds:datastoreItem>
</file>

<file path=customXml/itemProps3.xml><?xml version="1.0" encoding="utf-8"?>
<ds:datastoreItem xmlns:ds="http://schemas.openxmlformats.org/officeDocument/2006/customXml" ds:itemID="{FA9EEEA4-81C4-4387-BA23-EBF278746776}">
  <ds:schemaRefs>
    <ds:schemaRef ds:uri="http://schemas.microsoft.com/office/2006/metadata/properties"/>
    <ds:schemaRef ds:uri="http://schemas.microsoft.com/office/infopath/2007/PartnerControls"/>
    <ds:schemaRef ds:uri="0f79fceb-66d8-4572-9d54-87c53054b5fb"/>
    <ds:schemaRef ds:uri="70eb63c2-14e5-4de1-bd9f-1dcb1af236d0"/>
  </ds:schemaRefs>
</ds:datastoreItem>
</file>

<file path=customXml/itemProps4.xml><?xml version="1.0" encoding="utf-8"?>
<ds:datastoreItem xmlns:ds="http://schemas.openxmlformats.org/officeDocument/2006/customXml" ds:itemID="{BAE18006-62D3-41FE-9766-AB6736FB099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243</TotalTime>
  <Pages>12</Pages>
  <Words>1795</Words>
  <Characters>9389</Characters>
  <Application>Microsoft Office Word</Application>
  <DocSecurity>0</DocSecurity>
  <Lines>552</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10898</CharactersWithSpaces>
  <SharedDoc>false</SharedDoc>
  <HLinks>
    <vt:vector size="174" baseType="variant">
      <vt:variant>
        <vt:i4>1638453</vt:i4>
      </vt:variant>
      <vt:variant>
        <vt:i4>164</vt:i4>
      </vt:variant>
      <vt:variant>
        <vt:i4>0</vt:i4>
      </vt:variant>
      <vt:variant>
        <vt:i4>5</vt:i4>
      </vt:variant>
      <vt:variant>
        <vt:lpwstr/>
      </vt:variant>
      <vt:variant>
        <vt:lpwstr>_Toc189581524</vt:lpwstr>
      </vt:variant>
      <vt:variant>
        <vt:i4>1638453</vt:i4>
      </vt:variant>
      <vt:variant>
        <vt:i4>158</vt:i4>
      </vt:variant>
      <vt:variant>
        <vt:i4>0</vt:i4>
      </vt:variant>
      <vt:variant>
        <vt:i4>5</vt:i4>
      </vt:variant>
      <vt:variant>
        <vt:lpwstr/>
      </vt:variant>
      <vt:variant>
        <vt:lpwstr>_Toc189581523</vt:lpwstr>
      </vt:variant>
      <vt:variant>
        <vt:i4>1638453</vt:i4>
      </vt:variant>
      <vt:variant>
        <vt:i4>152</vt:i4>
      </vt:variant>
      <vt:variant>
        <vt:i4>0</vt:i4>
      </vt:variant>
      <vt:variant>
        <vt:i4>5</vt:i4>
      </vt:variant>
      <vt:variant>
        <vt:lpwstr/>
      </vt:variant>
      <vt:variant>
        <vt:lpwstr>_Toc189581522</vt:lpwstr>
      </vt:variant>
      <vt:variant>
        <vt:i4>1638453</vt:i4>
      </vt:variant>
      <vt:variant>
        <vt:i4>146</vt:i4>
      </vt:variant>
      <vt:variant>
        <vt:i4>0</vt:i4>
      </vt:variant>
      <vt:variant>
        <vt:i4>5</vt:i4>
      </vt:variant>
      <vt:variant>
        <vt:lpwstr/>
      </vt:variant>
      <vt:variant>
        <vt:lpwstr>_Toc189581521</vt:lpwstr>
      </vt:variant>
      <vt:variant>
        <vt:i4>1638453</vt:i4>
      </vt:variant>
      <vt:variant>
        <vt:i4>140</vt:i4>
      </vt:variant>
      <vt:variant>
        <vt:i4>0</vt:i4>
      </vt:variant>
      <vt:variant>
        <vt:i4>5</vt:i4>
      </vt:variant>
      <vt:variant>
        <vt:lpwstr/>
      </vt:variant>
      <vt:variant>
        <vt:lpwstr>_Toc189581520</vt:lpwstr>
      </vt:variant>
      <vt:variant>
        <vt:i4>1703989</vt:i4>
      </vt:variant>
      <vt:variant>
        <vt:i4>134</vt:i4>
      </vt:variant>
      <vt:variant>
        <vt:i4>0</vt:i4>
      </vt:variant>
      <vt:variant>
        <vt:i4>5</vt:i4>
      </vt:variant>
      <vt:variant>
        <vt:lpwstr/>
      </vt:variant>
      <vt:variant>
        <vt:lpwstr>_Toc189581519</vt:lpwstr>
      </vt:variant>
      <vt:variant>
        <vt:i4>1703989</vt:i4>
      </vt:variant>
      <vt:variant>
        <vt:i4>128</vt:i4>
      </vt:variant>
      <vt:variant>
        <vt:i4>0</vt:i4>
      </vt:variant>
      <vt:variant>
        <vt:i4>5</vt:i4>
      </vt:variant>
      <vt:variant>
        <vt:lpwstr/>
      </vt:variant>
      <vt:variant>
        <vt:lpwstr>_Toc189581518</vt:lpwstr>
      </vt:variant>
      <vt:variant>
        <vt:i4>1703989</vt:i4>
      </vt:variant>
      <vt:variant>
        <vt:i4>122</vt:i4>
      </vt:variant>
      <vt:variant>
        <vt:i4>0</vt:i4>
      </vt:variant>
      <vt:variant>
        <vt:i4>5</vt:i4>
      </vt:variant>
      <vt:variant>
        <vt:lpwstr/>
      </vt:variant>
      <vt:variant>
        <vt:lpwstr>_Toc189581517</vt:lpwstr>
      </vt:variant>
      <vt:variant>
        <vt:i4>1703989</vt:i4>
      </vt:variant>
      <vt:variant>
        <vt:i4>116</vt:i4>
      </vt:variant>
      <vt:variant>
        <vt:i4>0</vt:i4>
      </vt:variant>
      <vt:variant>
        <vt:i4>5</vt:i4>
      </vt:variant>
      <vt:variant>
        <vt:lpwstr/>
      </vt:variant>
      <vt:variant>
        <vt:lpwstr>_Toc189581516</vt:lpwstr>
      </vt:variant>
      <vt:variant>
        <vt:i4>1703989</vt:i4>
      </vt:variant>
      <vt:variant>
        <vt:i4>110</vt:i4>
      </vt:variant>
      <vt:variant>
        <vt:i4>0</vt:i4>
      </vt:variant>
      <vt:variant>
        <vt:i4>5</vt:i4>
      </vt:variant>
      <vt:variant>
        <vt:lpwstr/>
      </vt:variant>
      <vt:variant>
        <vt:lpwstr>_Toc189581515</vt:lpwstr>
      </vt:variant>
      <vt:variant>
        <vt:i4>1703989</vt:i4>
      </vt:variant>
      <vt:variant>
        <vt:i4>104</vt:i4>
      </vt:variant>
      <vt:variant>
        <vt:i4>0</vt:i4>
      </vt:variant>
      <vt:variant>
        <vt:i4>5</vt:i4>
      </vt:variant>
      <vt:variant>
        <vt:lpwstr/>
      </vt:variant>
      <vt:variant>
        <vt:lpwstr>_Toc189581514</vt:lpwstr>
      </vt:variant>
      <vt:variant>
        <vt:i4>1703989</vt:i4>
      </vt:variant>
      <vt:variant>
        <vt:i4>98</vt:i4>
      </vt:variant>
      <vt:variant>
        <vt:i4>0</vt:i4>
      </vt:variant>
      <vt:variant>
        <vt:i4>5</vt:i4>
      </vt:variant>
      <vt:variant>
        <vt:lpwstr/>
      </vt:variant>
      <vt:variant>
        <vt:lpwstr>_Toc189581513</vt:lpwstr>
      </vt:variant>
      <vt:variant>
        <vt:i4>1703989</vt:i4>
      </vt:variant>
      <vt:variant>
        <vt:i4>92</vt:i4>
      </vt:variant>
      <vt:variant>
        <vt:i4>0</vt:i4>
      </vt:variant>
      <vt:variant>
        <vt:i4>5</vt:i4>
      </vt:variant>
      <vt:variant>
        <vt:lpwstr/>
      </vt:variant>
      <vt:variant>
        <vt:lpwstr>_Toc189581512</vt:lpwstr>
      </vt:variant>
      <vt:variant>
        <vt:i4>1703989</vt:i4>
      </vt:variant>
      <vt:variant>
        <vt:i4>86</vt:i4>
      </vt:variant>
      <vt:variant>
        <vt:i4>0</vt:i4>
      </vt:variant>
      <vt:variant>
        <vt:i4>5</vt:i4>
      </vt:variant>
      <vt:variant>
        <vt:lpwstr/>
      </vt:variant>
      <vt:variant>
        <vt:lpwstr>_Toc189581511</vt:lpwstr>
      </vt:variant>
      <vt:variant>
        <vt:i4>1703989</vt:i4>
      </vt:variant>
      <vt:variant>
        <vt:i4>80</vt:i4>
      </vt:variant>
      <vt:variant>
        <vt:i4>0</vt:i4>
      </vt:variant>
      <vt:variant>
        <vt:i4>5</vt:i4>
      </vt:variant>
      <vt:variant>
        <vt:lpwstr/>
      </vt:variant>
      <vt:variant>
        <vt:lpwstr>_Toc189581510</vt:lpwstr>
      </vt:variant>
      <vt:variant>
        <vt:i4>1769525</vt:i4>
      </vt:variant>
      <vt:variant>
        <vt:i4>74</vt:i4>
      </vt:variant>
      <vt:variant>
        <vt:i4>0</vt:i4>
      </vt:variant>
      <vt:variant>
        <vt:i4>5</vt:i4>
      </vt:variant>
      <vt:variant>
        <vt:lpwstr/>
      </vt:variant>
      <vt:variant>
        <vt:lpwstr>_Toc189581509</vt:lpwstr>
      </vt:variant>
      <vt:variant>
        <vt:i4>1769525</vt:i4>
      </vt:variant>
      <vt:variant>
        <vt:i4>68</vt:i4>
      </vt:variant>
      <vt:variant>
        <vt:i4>0</vt:i4>
      </vt:variant>
      <vt:variant>
        <vt:i4>5</vt:i4>
      </vt:variant>
      <vt:variant>
        <vt:lpwstr/>
      </vt:variant>
      <vt:variant>
        <vt:lpwstr>_Toc189581508</vt:lpwstr>
      </vt:variant>
      <vt:variant>
        <vt:i4>1769525</vt:i4>
      </vt:variant>
      <vt:variant>
        <vt:i4>62</vt:i4>
      </vt:variant>
      <vt:variant>
        <vt:i4>0</vt:i4>
      </vt:variant>
      <vt:variant>
        <vt:i4>5</vt:i4>
      </vt:variant>
      <vt:variant>
        <vt:lpwstr/>
      </vt:variant>
      <vt:variant>
        <vt:lpwstr>_Toc189581507</vt:lpwstr>
      </vt:variant>
      <vt:variant>
        <vt:i4>1769525</vt:i4>
      </vt:variant>
      <vt:variant>
        <vt:i4>56</vt:i4>
      </vt:variant>
      <vt:variant>
        <vt:i4>0</vt:i4>
      </vt:variant>
      <vt:variant>
        <vt:i4>5</vt:i4>
      </vt:variant>
      <vt:variant>
        <vt:lpwstr/>
      </vt:variant>
      <vt:variant>
        <vt:lpwstr>_Toc189581506</vt:lpwstr>
      </vt:variant>
      <vt:variant>
        <vt:i4>1769525</vt:i4>
      </vt:variant>
      <vt:variant>
        <vt:i4>50</vt:i4>
      </vt:variant>
      <vt:variant>
        <vt:i4>0</vt:i4>
      </vt:variant>
      <vt:variant>
        <vt:i4>5</vt:i4>
      </vt:variant>
      <vt:variant>
        <vt:lpwstr/>
      </vt:variant>
      <vt:variant>
        <vt:lpwstr>_Toc189581505</vt:lpwstr>
      </vt:variant>
      <vt:variant>
        <vt:i4>1769525</vt:i4>
      </vt:variant>
      <vt:variant>
        <vt:i4>44</vt:i4>
      </vt:variant>
      <vt:variant>
        <vt:i4>0</vt:i4>
      </vt:variant>
      <vt:variant>
        <vt:i4>5</vt:i4>
      </vt:variant>
      <vt:variant>
        <vt:lpwstr/>
      </vt:variant>
      <vt:variant>
        <vt:lpwstr>_Toc189581504</vt:lpwstr>
      </vt:variant>
      <vt:variant>
        <vt:i4>1769525</vt:i4>
      </vt:variant>
      <vt:variant>
        <vt:i4>38</vt:i4>
      </vt:variant>
      <vt:variant>
        <vt:i4>0</vt:i4>
      </vt:variant>
      <vt:variant>
        <vt:i4>5</vt:i4>
      </vt:variant>
      <vt:variant>
        <vt:lpwstr/>
      </vt:variant>
      <vt:variant>
        <vt:lpwstr>_Toc189581503</vt:lpwstr>
      </vt:variant>
      <vt:variant>
        <vt:i4>1769525</vt:i4>
      </vt:variant>
      <vt:variant>
        <vt:i4>32</vt:i4>
      </vt:variant>
      <vt:variant>
        <vt:i4>0</vt:i4>
      </vt:variant>
      <vt:variant>
        <vt:i4>5</vt:i4>
      </vt:variant>
      <vt:variant>
        <vt:lpwstr/>
      </vt:variant>
      <vt:variant>
        <vt:lpwstr>_Toc189581502</vt:lpwstr>
      </vt:variant>
      <vt:variant>
        <vt:i4>1769525</vt:i4>
      </vt:variant>
      <vt:variant>
        <vt:i4>26</vt:i4>
      </vt:variant>
      <vt:variant>
        <vt:i4>0</vt:i4>
      </vt:variant>
      <vt:variant>
        <vt:i4>5</vt:i4>
      </vt:variant>
      <vt:variant>
        <vt:lpwstr/>
      </vt:variant>
      <vt:variant>
        <vt:lpwstr>_Toc189581501</vt:lpwstr>
      </vt:variant>
      <vt:variant>
        <vt:i4>1769525</vt:i4>
      </vt:variant>
      <vt:variant>
        <vt:i4>20</vt:i4>
      </vt:variant>
      <vt:variant>
        <vt:i4>0</vt:i4>
      </vt:variant>
      <vt:variant>
        <vt:i4>5</vt:i4>
      </vt:variant>
      <vt:variant>
        <vt:lpwstr/>
      </vt:variant>
      <vt:variant>
        <vt:lpwstr>_Toc189581500</vt:lpwstr>
      </vt:variant>
      <vt:variant>
        <vt:i4>1179700</vt:i4>
      </vt:variant>
      <vt:variant>
        <vt:i4>14</vt:i4>
      </vt:variant>
      <vt:variant>
        <vt:i4>0</vt:i4>
      </vt:variant>
      <vt:variant>
        <vt:i4>5</vt:i4>
      </vt:variant>
      <vt:variant>
        <vt:lpwstr/>
      </vt:variant>
      <vt:variant>
        <vt:lpwstr>_Toc189581499</vt:lpwstr>
      </vt:variant>
      <vt:variant>
        <vt:i4>1179700</vt:i4>
      </vt:variant>
      <vt:variant>
        <vt:i4>8</vt:i4>
      </vt:variant>
      <vt:variant>
        <vt:i4>0</vt:i4>
      </vt:variant>
      <vt:variant>
        <vt:i4>5</vt:i4>
      </vt:variant>
      <vt:variant>
        <vt:lpwstr/>
      </vt:variant>
      <vt:variant>
        <vt:lpwstr>_Toc189581498</vt:lpwstr>
      </vt:variant>
      <vt:variant>
        <vt:i4>1179700</vt:i4>
      </vt:variant>
      <vt:variant>
        <vt:i4>2</vt:i4>
      </vt:variant>
      <vt:variant>
        <vt:i4>0</vt:i4>
      </vt:variant>
      <vt:variant>
        <vt:i4>5</vt:i4>
      </vt:variant>
      <vt:variant>
        <vt:lpwstr/>
      </vt:variant>
      <vt:variant>
        <vt:lpwstr>_Toc189581497</vt:lpwstr>
      </vt:variant>
      <vt:variant>
        <vt:i4>6750332</vt:i4>
      </vt:variant>
      <vt:variant>
        <vt:i4>0</vt:i4>
      </vt:variant>
      <vt:variant>
        <vt:i4>0</vt:i4>
      </vt:variant>
      <vt:variant>
        <vt:i4>5</vt:i4>
      </vt:variant>
      <vt:variant>
        <vt:lpwstr>http://www.kenbright.co.ke/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yngala@kenbright.africa</dc:creator>
  <cp:keywords/>
  <dc:description/>
  <cp:lastModifiedBy>Rosemary Nyawira</cp:lastModifiedBy>
  <cp:revision>65</cp:revision>
  <cp:lastPrinted>2025-02-25T01:25:00Z</cp:lastPrinted>
  <dcterms:created xsi:type="dcterms:W3CDTF">2025-09-24T12:22:00Z</dcterms:created>
  <dcterms:modified xsi:type="dcterms:W3CDTF">2025-11-28T07:16:00Z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3029e2fe-936f-4d4e-8fe0-8fa20817b3f1</vt:lpwstr>
  </property>
  <property fmtid="{D5CDD505-2E9C-101B-9397-08002B2CF9AE}" pid="3" name="ContentTypeId">
    <vt:lpwstr>0x010100FC098080B38DD147A7B7AA467507026F</vt:lpwstr>
  </property>
  <property fmtid="{D5CDD505-2E9C-101B-9397-08002B2CF9AE}" pid="4" name="MediaServiceImageTags">
    <vt:lpwstr/>
  </property>
</Properties>
</file>