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B5BE" w14:textId="3ED6F1CB" w:rsidR="000777E5" w:rsidRPr="00931514" w:rsidRDefault="000777E5" w:rsidP="005166A5">
      <w:pPr>
        <w:pStyle w:val="Heading1"/>
        <w:rPr>
          <w:sz w:val="28"/>
          <w:szCs w:val="28"/>
        </w:rPr>
      </w:pPr>
      <w:r w:rsidRPr="00931514">
        <w:rPr>
          <w:sz w:val="28"/>
          <w:szCs w:val="28"/>
        </w:rPr>
        <w:t>MODULE 1</w:t>
      </w:r>
      <w:r w:rsidR="003A7631">
        <w:rPr>
          <w:sz w:val="28"/>
          <w:szCs w:val="28"/>
        </w:rPr>
        <w:t>3</w:t>
      </w:r>
      <w:r w:rsidRPr="00931514">
        <w:rPr>
          <w:sz w:val="28"/>
          <w:szCs w:val="28"/>
        </w:rPr>
        <w:t>:</w:t>
      </w:r>
      <w:r w:rsidR="00BA3073">
        <w:rPr>
          <w:sz w:val="28"/>
          <w:szCs w:val="28"/>
        </w:rPr>
        <w:t xml:space="preserve"> </w:t>
      </w:r>
      <w:r w:rsidR="000C0480">
        <w:rPr>
          <w:sz w:val="28"/>
          <w:szCs w:val="28"/>
        </w:rPr>
        <w:t>PENSION VALUATION</w:t>
      </w:r>
    </w:p>
    <w:p w14:paraId="4DB301F9" w14:textId="1D3B764D" w:rsidR="000777E5" w:rsidRDefault="000777E5" w:rsidP="000777E5">
      <w:pPr>
        <w:pStyle w:val="Heading2"/>
      </w:pPr>
      <w:r>
        <w:t>Module Objective</w:t>
      </w:r>
    </w:p>
    <w:p w14:paraId="1FA86071" w14:textId="77777777" w:rsidR="00691632" w:rsidRDefault="00C94140" w:rsidP="004C6D39">
      <w:pPr>
        <w:rPr>
          <w:rFonts w:ascii="Nunito Sans" w:hAnsi="Nunito Sans"/>
          <w:sz w:val="18"/>
          <w:szCs w:val="18"/>
        </w:rPr>
      </w:pPr>
      <w:r w:rsidRPr="00C94140">
        <w:rPr>
          <w:rFonts w:ascii="Nunito Sans" w:hAnsi="Nunito Sans"/>
          <w:sz w:val="18"/>
          <w:szCs w:val="18"/>
        </w:rPr>
        <w:t xml:space="preserve">This module aims to equip learners with practical skills in </w:t>
      </w:r>
      <w:r w:rsidR="009C77F0">
        <w:rPr>
          <w:rFonts w:ascii="Nunito Sans" w:hAnsi="Nunito Sans"/>
          <w:sz w:val="18"/>
          <w:szCs w:val="18"/>
        </w:rPr>
        <w:t xml:space="preserve">calculating </w:t>
      </w:r>
      <w:r w:rsidR="00D20F71">
        <w:rPr>
          <w:rFonts w:ascii="Nunito Sans" w:hAnsi="Nunito Sans"/>
          <w:sz w:val="18"/>
          <w:szCs w:val="18"/>
        </w:rPr>
        <w:t xml:space="preserve">the liabilities under </w:t>
      </w:r>
      <w:r w:rsidR="00C26397">
        <w:rPr>
          <w:rFonts w:ascii="Nunito Sans" w:hAnsi="Nunito Sans"/>
          <w:sz w:val="18"/>
          <w:szCs w:val="18"/>
        </w:rPr>
        <w:t>pension business</w:t>
      </w:r>
      <w:r w:rsidRPr="00C94140">
        <w:rPr>
          <w:rFonts w:ascii="Nunito Sans" w:hAnsi="Nunito Sans"/>
          <w:sz w:val="18"/>
          <w:szCs w:val="18"/>
        </w:rPr>
        <w:t xml:space="preserve">. </w:t>
      </w:r>
    </w:p>
    <w:p w14:paraId="5B7E4192" w14:textId="65D7A0BD" w:rsidR="00D20F71" w:rsidRDefault="00C94140" w:rsidP="004C6D39">
      <w:pPr>
        <w:rPr>
          <w:rFonts w:ascii="Nunito Sans" w:hAnsi="Nunito Sans"/>
          <w:sz w:val="18"/>
          <w:szCs w:val="18"/>
        </w:rPr>
      </w:pPr>
      <w:r w:rsidRPr="00C94140">
        <w:rPr>
          <w:rFonts w:ascii="Nunito Sans" w:hAnsi="Nunito Sans"/>
          <w:sz w:val="18"/>
          <w:szCs w:val="18"/>
        </w:rPr>
        <w:t xml:space="preserve">By the end of the module, participants will be able to </w:t>
      </w:r>
      <w:r w:rsidR="00C26397">
        <w:rPr>
          <w:rFonts w:ascii="Nunito Sans" w:hAnsi="Nunito Sans"/>
          <w:sz w:val="18"/>
          <w:szCs w:val="18"/>
        </w:rPr>
        <w:t xml:space="preserve">analyze contributions and withdrawals </w:t>
      </w:r>
      <w:r w:rsidRPr="00C94140">
        <w:rPr>
          <w:rFonts w:ascii="Nunito Sans" w:hAnsi="Nunito Sans"/>
          <w:sz w:val="18"/>
          <w:szCs w:val="18"/>
        </w:rPr>
        <w:t>data, apply actuarial assumptions, and calculate the</w:t>
      </w:r>
      <w:r w:rsidR="00691632">
        <w:rPr>
          <w:rFonts w:ascii="Nunito Sans" w:hAnsi="Nunito Sans"/>
          <w:sz w:val="18"/>
          <w:szCs w:val="18"/>
        </w:rPr>
        <w:t xml:space="preserve"> actuarial</w:t>
      </w:r>
      <w:r w:rsidR="00D20F71">
        <w:rPr>
          <w:rFonts w:ascii="Nunito Sans" w:hAnsi="Nunito Sans"/>
          <w:sz w:val="18"/>
          <w:szCs w:val="18"/>
        </w:rPr>
        <w:t xml:space="preserve"> liabilities</w:t>
      </w:r>
      <w:r w:rsidR="00C26397">
        <w:rPr>
          <w:rFonts w:ascii="Nunito Sans" w:hAnsi="Nunito Sans"/>
          <w:sz w:val="18"/>
          <w:szCs w:val="18"/>
        </w:rPr>
        <w:t xml:space="preserve"> for</w:t>
      </w:r>
      <w:r w:rsidR="00D20F71">
        <w:rPr>
          <w:rFonts w:ascii="Nunito Sans" w:hAnsi="Nunito Sans"/>
          <w:sz w:val="18"/>
          <w:szCs w:val="18"/>
        </w:rPr>
        <w:t xml:space="preserve"> Deposit Administration (“DA”) and Individual Pension Plans (“IPP”)</w:t>
      </w:r>
      <w:r w:rsidR="00691632">
        <w:rPr>
          <w:rFonts w:ascii="Nunito Sans" w:hAnsi="Nunito Sans"/>
          <w:sz w:val="18"/>
          <w:szCs w:val="18"/>
        </w:rPr>
        <w:t xml:space="preserve"> businesses</w:t>
      </w:r>
      <w:r w:rsidRPr="00C94140">
        <w:rPr>
          <w:rFonts w:ascii="Nunito Sans" w:hAnsi="Nunito Sans"/>
          <w:sz w:val="18"/>
          <w:szCs w:val="18"/>
        </w:rPr>
        <w:t>.</w:t>
      </w:r>
    </w:p>
    <w:p w14:paraId="3AFC3238" w14:textId="71783F2F" w:rsidR="004C6D39" w:rsidRPr="004C6D39" w:rsidRDefault="004C6D39" w:rsidP="004C6D39">
      <w:pPr>
        <w:rPr>
          <w:rFonts w:ascii="Nunito Sans" w:hAnsi="Nunito Sans"/>
          <w:sz w:val="18"/>
          <w:szCs w:val="18"/>
        </w:rPr>
      </w:pPr>
      <w:r w:rsidRPr="004C6D39">
        <w:rPr>
          <w:rStyle w:val="Heading2Char"/>
        </w:rPr>
        <w:t>Learning Outcomes</w:t>
      </w:r>
      <w:r w:rsidRPr="004C6D39">
        <w:rPr>
          <w:rStyle w:val="Heading2Char"/>
        </w:rPr>
        <w:br/>
      </w:r>
      <w:r w:rsidRPr="004C6D39">
        <w:rPr>
          <w:rFonts w:ascii="Nunito Sans" w:hAnsi="Nunito Sans"/>
          <w:sz w:val="18"/>
          <w:szCs w:val="18"/>
        </w:rPr>
        <w:t>By the end of this module, participants will be able to:</w:t>
      </w:r>
    </w:p>
    <w:p w14:paraId="4216CB62" w14:textId="3D1B8A8B" w:rsidR="00720DE4" w:rsidRPr="00720DE4" w:rsidRDefault="00720DE4" w:rsidP="00720DE4">
      <w:pPr>
        <w:numPr>
          <w:ilvl w:val="0"/>
          <w:numId w:val="8"/>
        </w:numPr>
        <w:rPr>
          <w:rFonts w:ascii="Nunito Sans" w:hAnsi="Nunito Sans"/>
          <w:sz w:val="18"/>
          <w:szCs w:val="18"/>
        </w:rPr>
      </w:pPr>
      <w:r w:rsidRPr="00720DE4">
        <w:rPr>
          <w:rFonts w:ascii="Nunito Sans" w:hAnsi="Nunito Sans"/>
          <w:b/>
          <w:bCs/>
          <w:sz w:val="18"/>
          <w:szCs w:val="18"/>
        </w:rPr>
        <w:t>Compile and validate data</w:t>
      </w:r>
      <w:r w:rsidRPr="00720DE4">
        <w:rPr>
          <w:rFonts w:ascii="Nunito Sans" w:hAnsi="Nunito Sans"/>
          <w:sz w:val="18"/>
          <w:szCs w:val="18"/>
        </w:rPr>
        <w:t xml:space="preserve"> on contributions,</w:t>
      </w:r>
      <w:r w:rsidR="00473980">
        <w:rPr>
          <w:rFonts w:ascii="Nunito Sans" w:hAnsi="Nunito Sans"/>
          <w:sz w:val="18"/>
          <w:szCs w:val="18"/>
        </w:rPr>
        <w:t xml:space="preserve"> and </w:t>
      </w:r>
      <w:r w:rsidRPr="00720DE4">
        <w:rPr>
          <w:rFonts w:ascii="Nunito Sans" w:hAnsi="Nunito Sans"/>
          <w:sz w:val="18"/>
          <w:szCs w:val="18"/>
        </w:rPr>
        <w:t>withdrawals</w:t>
      </w:r>
      <w:r w:rsidR="00473980">
        <w:rPr>
          <w:rFonts w:ascii="Nunito Sans" w:hAnsi="Nunito Sans"/>
          <w:sz w:val="18"/>
          <w:szCs w:val="18"/>
        </w:rPr>
        <w:t xml:space="preserve"> to </w:t>
      </w:r>
      <w:r w:rsidRPr="00720DE4">
        <w:rPr>
          <w:rFonts w:ascii="Nunito Sans" w:hAnsi="Nunito Sans"/>
          <w:sz w:val="18"/>
          <w:szCs w:val="18"/>
        </w:rPr>
        <w:t>ensure accuracy for valuation purposes.</w:t>
      </w:r>
    </w:p>
    <w:p w14:paraId="35811C83" w14:textId="54DDC1EA" w:rsidR="00720DE4" w:rsidRPr="00720DE4" w:rsidRDefault="00720DE4" w:rsidP="00720DE4">
      <w:pPr>
        <w:numPr>
          <w:ilvl w:val="0"/>
          <w:numId w:val="8"/>
        </w:numPr>
        <w:rPr>
          <w:rFonts w:ascii="Nunito Sans" w:hAnsi="Nunito Sans"/>
          <w:sz w:val="18"/>
          <w:szCs w:val="18"/>
        </w:rPr>
      </w:pPr>
      <w:r w:rsidRPr="00720DE4">
        <w:rPr>
          <w:rFonts w:ascii="Nunito Sans" w:hAnsi="Nunito Sans"/>
          <w:b/>
          <w:bCs/>
          <w:sz w:val="18"/>
          <w:szCs w:val="18"/>
        </w:rPr>
        <w:t>Calculate liabilities</w:t>
      </w:r>
      <w:r w:rsidRPr="00720DE4">
        <w:rPr>
          <w:rFonts w:ascii="Nunito Sans" w:hAnsi="Nunito Sans"/>
          <w:sz w:val="18"/>
          <w:szCs w:val="18"/>
        </w:rPr>
        <w:t xml:space="preserve"> for Deposit Administration (DA) and Individual Pension Plans (IPP) using appropriate actuarial methods.</w:t>
      </w:r>
    </w:p>
    <w:p w14:paraId="222C712A" w14:textId="5D773D65" w:rsidR="000777E5" w:rsidRDefault="008C4620" w:rsidP="000777E5">
      <w:pPr>
        <w:pStyle w:val="Heading2"/>
      </w:pPr>
      <w:r>
        <w:t xml:space="preserve">Course Content </w:t>
      </w:r>
    </w:p>
    <w:p w14:paraId="15774160" w14:textId="77777777" w:rsidR="00711C3A" w:rsidRPr="00711C3A" w:rsidRDefault="000777E5" w:rsidP="00711C3A">
      <w:pPr>
        <w:pStyle w:val="ListParagraph"/>
        <w:numPr>
          <w:ilvl w:val="0"/>
          <w:numId w:val="9"/>
        </w:numPr>
        <w:rPr>
          <w:rFonts w:ascii="Nunito Sans" w:hAnsi="Nunito Sans"/>
          <w:sz w:val="18"/>
          <w:szCs w:val="18"/>
          <w:lang w:val="en-KE"/>
        </w:rPr>
      </w:pPr>
      <w:r w:rsidRPr="000777E5">
        <w:rPr>
          <w:rFonts w:ascii="Nunito Sans" w:hAnsi="Nunito Sans"/>
          <w:sz w:val="18"/>
          <w:szCs w:val="18"/>
        </w:rPr>
        <w:t>Link to the Internal Technical Procedure Document</w:t>
      </w:r>
      <w:r w:rsidR="00711C3A">
        <w:rPr>
          <w:rFonts w:ascii="Nunito Sans" w:hAnsi="Nunito Sans"/>
          <w:sz w:val="18"/>
          <w:szCs w:val="18"/>
        </w:rPr>
        <w:t xml:space="preserve">. </w:t>
      </w:r>
      <w:hyperlink r:id="rId8" w:history="1">
        <w:proofErr w:type="spellStart"/>
        <w:r w:rsidR="00711C3A" w:rsidRPr="00711C3A">
          <w:rPr>
            <w:rStyle w:val="Hyperlink"/>
            <w:rFonts w:ascii="Nunito Sans" w:hAnsi="Nunito Sans"/>
            <w:sz w:val="18"/>
            <w:szCs w:val="18"/>
            <w:lang w:val="en-KE"/>
          </w:rPr>
          <w:t>KAFS_Internal</w:t>
        </w:r>
        <w:proofErr w:type="spellEnd"/>
        <w:r w:rsidR="00711C3A" w:rsidRPr="00711C3A">
          <w:rPr>
            <w:rStyle w:val="Hyperlink"/>
            <w:rFonts w:ascii="Nunito Sans" w:hAnsi="Nunito Sans"/>
            <w:sz w:val="18"/>
            <w:szCs w:val="18"/>
            <w:lang w:val="en-KE"/>
          </w:rPr>
          <w:t xml:space="preserve"> Technical </w:t>
        </w:r>
        <w:proofErr w:type="spellStart"/>
        <w:r w:rsidR="00711C3A" w:rsidRPr="00711C3A">
          <w:rPr>
            <w:rStyle w:val="Hyperlink"/>
            <w:rFonts w:ascii="Nunito Sans" w:hAnsi="Nunito Sans"/>
            <w:sz w:val="18"/>
            <w:szCs w:val="18"/>
            <w:lang w:val="en-KE"/>
          </w:rPr>
          <w:t>Procedures_DA</w:t>
        </w:r>
        <w:proofErr w:type="spellEnd"/>
        <w:r w:rsidR="00711C3A" w:rsidRPr="00711C3A">
          <w:rPr>
            <w:rStyle w:val="Hyperlink"/>
            <w:rFonts w:ascii="Nunito Sans" w:hAnsi="Nunito Sans"/>
            <w:sz w:val="18"/>
            <w:szCs w:val="18"/>
            <w:lang w:val="en-KE"/>
          </w:rPr>
          <w:t xml:space="preserve"> &amp; IPP - Valuation Manual.pdf</w:t>
        </w:r>
      </w:hyperlink>
    </w:p>
    <w:p w14:paraId="20B393F0" w14:textId="77777777" w:rsidR="00207978" w:rsidRDefault="00207978" w:rsidP="00207978">
      <w:pPr>
        <w:pStyle w:val="Heading2"/>
      </w:pPr>
      <w:r>
        <w:t>Activities and Exercises (Learning Assessments)</w:t>
      </w:r>
    </w:p>
    <w:p w14:paraId="3458D10F" w14:textId="77777777" w:rsidR="005558EE" w:rsidRPr="005558EE" w:rsidRDefault="00207978" w:rsidP="005558EE">
      <w:pPr>
        <w:pStyle w:val="ListParagraph"/>
        <w:numPr>
          <w:ilvl w:val="0"/>
          <w:numId w:val="4"/>
        </w:numPr>
        <w:rPr>
          <w:rFonts w:ascii="Nunito Sans" w:hAnsi="Nunito Sans"/>
          <w:sz w:val="18"/>
          <w:szCs w:val="18"/>
          <w:lang w:val="en-KE"/>
        </w:rPr>
      </w:pPr>
      <w:r w:rsidRPr="00391DC7">
        <w:rPr>
          <w:rFonts w:ascii="Nunito Sans" w:hAnsi="Nunito Sans"/>
          <w:sz w:val="18"/>
          <w:szCs w:val="18"/>
        </w:rPr>
        <w:t xml:space="preserve">Link to the quizzes file </w:t>
      </w:r>
      <w:r w:rsidR="00711C3A">
        <w:rPr>
          <w:rFonts w:ascii="Nunito Sans" w:hAnsi="Nunito Sans"/>
          <w:sz w:val="18"/>
          <w:szCs w:val="18"/>
        </w:rPr>
        <w:t xml:space="preserve">- </w:t>
      </w:r>
      <w:hyperlink r:id="rId9" w:history="1">
        <w:r w:rsidR="005558EE" w:rsidRPr="005558EE">
          <w:rPr>
            <w:rStyle w:val="Hyperlink"/>
            <w:rFonts w:ascii="Nunito Sans" w:hAnsi="Nunito Sans"/>
            <w:sz w:val="18"/>
            <w:szCs w:val="18"/>
            <w:lang w:val="en-KE"/>
          </w:rPr>
          <w:t>DA &amp; IPP Quiz.docx</w:t>
        </w:r>
      </w:hyperlink>
    </w:p>
    <w:p w14:paraId="73B6EEB7" w14:textId="41000022" w:rsidR="008C4620" w:rsidRPr="008C4620" w:rsidRDefault="008C4620" w:rsidP="008C4620">
      <w:pPr>
        <w:pStyle w:val="Heading2"/>
      </w:pPr>
      <w:r w:rsidRPr="008C4620">
        <w:t xml:space="preserve">Additional Resources </w:t>
      </w:r>
      <w:r w:rsidR="00CB4417">
        <w:t>and References</w:t>
      </w:r>
    </w:p>
    <w:p w14:paraId="02A54C21" w14:textId="455D5B53" w:rsidR="000777E5" w:rsidRPr="000777E5" w:rsidRDefault="000777E5" w:rsidP="008C4620">
      <w:pPr>
        <w:pStyle w:val="ListParagraph"/>
        <w:numPr>
          <w:ilvl w:val="0"/>
          <w:numId w:val="6"/>
        </w:numPr>
        <w:rPr>
          <w:rFonts w:ascii="Nunito Sans" w:hAnsi="Nunito Sans"/>
          <w:sz w:val="18"/>
          <w:szCs w:val="18"/>
        </w:rPr>
      </w:pPr>
      <w:r w:rsidRPr="000777E5">
        <w:rPr>
          <w:rFonts w:ascii="Nunito Sans" w:hAnsi="Nunito Sans"/>
          <w:sz w:val="18"/>
          <w:szCs w:val="18"/>
        </w:rPr>
        <w:t xml:space="preserve">Link to relevant IRA regulations on the module – </w:t>
      </w:r>
      <w:r w:rsidRPr="000777E5">
        <w:rPr>
          <w:rFonts w:ascii="Nunito Sans" w:hAnsi="Nunito Sans"/>
          <w:sz w:val="18"/>
          <w:szCs w:val="18"/>
          <w:highlight w:val="yellow"/>
        </w:rPr>
        <w:t>(Not Applicable)</w:t>
      </w:r>
    </w:p>
    <w:p w14:paraId="77F62A57" w14:textId="77777777" w:rsidR="005166A5" w:rsidRPr="000777E5" w:rsidRDefault="005166A5" w:rsidP="005166A5">
      <w:pPr>
        <w:pStyle w:val="Heading2"/>
      </w:pPr>
      <w:r>
        <w:t>Training Video</w:t>
      </w:r>
    </w:p>
    <w:p w14:paraId="57985BC6" w14:textId="77777777" w:rsidR="00DE16BF" w:rsidRPr="00DE16BF" w:rsidRDefault="00391DC7" w:rsidP="00DE16BF">
      <w:pPr>
        <w:pStyle w:val="ListParagraph"/>
        <w:numPr>
          <w:ilvl w:val="0"/>
          <w:numId w:val="11"/>
        </w:numPr>
        <w:rPr>
          <w:rFonts w:ascii="Nunito Sans" w:hAnsi="Nunito Sans"/>
          <w:sz w:val="18"/>
          <w:szCs w:val="18"/>
        </w:rPr>
      </w:pPr>
      <w:r w:rsidRPr="00DE16BF">
        <w:rPr>
          <w:rFonts w:ascii="Nunito Sans" w:hAnsi="Nunito Sans"/>
          <w:sz w:val="18"/>
          <w:szCs w:val="18"/>
        </w:rPr>
        <w:t xml:space="preserve">Link to the training video </w:t>
      </w:r>
      <w:r w:rsidR="00931514" w:rsidRPr="00DE16BF">
        <w:rPr>
          <w:rFonts w:ascii="Nunito Sans" w:hAnsi="Nunito Sans"/>
          <w:sz w:val="18"/>
          <w:szCs w:val="18"/>
        </w:rPr>
        <w:t>–</w:t>
      </w:r>
      <w:r w:rsidRPr="00DE16BF">
        <w:rPr>
          <w:rFonts w:ascii="Nunito Sans" w:hAnsi="Nunito Sans"/>
          <w:sz w:val="18"/>
          <w:szCs w:val="18"/>
        </w:rPr>
        <w:t xml:space="preserve"> </w:t>
      </w:r>
      <w:r w:rsidR="00DE16BF" w:rsidRPr="00DE16BF">
        <w:rPr>
          <w:rFonts w:ascii="Nunito Sans" w:hAnsi="Nunito Sans"/>
          <w:sz w:val="18"/>
          <w:szCs w:val="18"/>
          <w:highlight w:val="yellow"/>
        </w:rPr>
        <w:t>(Not Applicable)</w:t>
      </w:r>
    </w:p>
    <w:p w14:paraId="7C8599B0" w14:textId="70A22B8F" w:rsidR="00931514" w:rsidRDefault="00931514" w:rsidP="00931514">
      <w:pPr>
        <w:pStyle w:val="Heading2"/>
      </w:pPr>
      <w:r>
        <w:t>Data</w:t>
      </w:r>
    </w:p>
    <w:p w14:paraId="23B2F94C" w14:textId="77777777" w:rsidR="00B4573E" w:rsidRPr="00B4573E" w:rsidRDefault="00931514" w:rsidP="00B4573E">
      <w:pPr>
        <w:pStyle w:val="ListParagraph"/>
        <w:numPr>
          <w:ilvl w:val="0"/>
          <w:numId w:val="2"/>
        </w:numPr>
        <w:rPr>
          <w:rFonts w:ascii="Nunito Sans" w:hAnsi="Nunito Sans"/>
          <w:sz w:val="18"/>
          <w:szCs w:val="18"/>
          <w:lang w:val="en-KE"/>
        </w:rPr>
      </w:pPr>
      <w:r w:rsidRPr="000777E5">
        <w:rPr>
          <w:rFonts w:ascii="Nunito Sans" w:hAnsi="Nunito Sans"/>
          <w:sz w:val="18"/>
          <w:szCs w:val="18"/>
        </w:rPr>
        <w:t xml:space="preserve">Data – </w:t>
      </w:r>
      <w:hyperlink r:id="rId10" w:history="1">
        <w:r w:rsidR="00B4573E" w:rsidRPr="00B4573E">
          <w:rPr>
            <w:rStyle w:val="Hyperlink"/>
            <w:rFonts w:ascii="Nunito Sans" w:hAnsi="Nunito Sans"/>
            <w:sz w:val="18"/>
            <w:szCs w:val="18"/>
            <w:lang w:val="en-KE"/>
          </w:rPr>
          <w:t>DA_training_dataset_with_full_dates.xlsx</w:t>
        </w:r>
      </w:hyperlink>
    </w:p>
    <w:p w14:paraId="18167180" w14:textId="77018E73" w:rsidR="000777E5" w:rsidRDefault="000777E5" w:rsidP="000777E5">
      <w:pPr>
        <w:pStyle w:val="Heading2"/>
      </w:pPr>
      <w:r>
        <w:t>Working Files</w:t>
      </w:r>
    </w:p>
    <w:p w14:paraId="06880882" w14:textId="77777777" w:rsidR="00807CC2" w:rsidRPr="00807CC2" w:rsidRDefault="000777E5" w:rsidP="00807CC2">
      <w:pPr>
        <w:pStyle w:val="ListParagraph"/>
        <w:numPr>
          <w:ilvl w:val="0"/>
          <w:numId w:val="13"/>
        </w:numPr>
        <w:rPr>
          <w:rFonts w:ascii="Nunito Sans" w:hAnsi="Nunito Sans"/>
          <w:sz w:val="18"/>
          <w:szCs w:val="18"/>
          <w:lang w:val="en-KE"/>
        </w:rPr>
      </w:pPr>
      <w:r w:rsidRPr="000777E5">
        <w:rPr>
          <w:rFonts w:ascii="Nunito Sans" w:hAnsi="Nunito Sans"/>
          <w:sz w:val="18"/>
          <w:szCs w:val="18"/>
        </w:rPr>
        <w:t>Working File Template</w:t>
      </w:r>
      <w:r w:rsidR="00B4573E">
        <w:rPr>
          <w:rFonts w:ascii="Nunito Sans" w:hAnsi="Nunito Sans"/>
          <w:sz w:val="18"/>
          <w:szCs w:val="18"/>
        </w:rPr>
        <w:t xml:space="preserve">  - </w:t>
      </w:r>
      <w:hyperlink r:id="rId11" w:history="1">
        <w:r w:rsidR="00807CC2" w:rsidRPr="00807CC2">
          <w:rPr>
            <w:rStyle w:val="Hyperlink"/>
            <w:rFonts w:ascii="Nunito Sans" w:hAnsi="Nunito Sans"/>
            <w:sz w:val="18"/>
            <w:szCs w:val="18"/>
            <w:lang w:val="en-KE"/>
          </w:rPr>
          <w:t xml:space="preserve">DA &amp; </w:t>
        </w:r>
        <w:proofErr w:type="spellStart"/>
        <w:r w:rsidR="00807CC2" w:rsidRPr="00807CC2">
          <w:rPr>
            <w:rStyle w:val="Hyperlink"/>
            <w:rFonts w:ascii="Nunito Sans" w:hAnsi="Nunito Sans"/>
            <w:sz w:val="18"/>
            <w:szCs w:val="18"/>
            <w:lang w:val="en-KE"/>
          </w:rPr>
          <w:t>IPP_Working</w:t>
        </w:r>
        <w:proofErr w:type="spellEnd"/>
        <w:r w:rsidR="00807CC2" w:rsidRPr="00807CC2">
          <w:rPr>
            <w:rStyle w:val="Hyperlink"/>
            <w:rFonts w:ascii="Nunito Sans" w:hAnsi="Nunito Sans"/>
            <w:sz w:val="18"/>
            <w:szCs w:val="18"/>
            <w:lang w:val="en-KE"/>
          </w:rPr>
          <w:t xml:space="preserve"> File.xlsx</w:t>
        </w:r>
      </w:hyperlink>
    </w:p>
    <w:p w14:paraId="36E113CA" w14:textId="1DBA7144" w:rsidR="000777E5" w:rsidRDefault="005166A5" w:rsidP="005166A5">
      <w:pPr>
        <w:pStyle w:val="Heading2"/>
      </w:pPr>
      <w:r>
        <w:t>Results File</w:t>
      </w:r>
    </w:p>
    <w:p w14:paraId="18BA701C" w14:textId="77777777" w:rsidR="007044AC" w:rsidRPr="007044AC" w:rsidRDefault="005166A5" w:rsidP="007044AC">
      <w:pPr>
        <w:pStyle w:val="ListParagraph"/>
        <w:numPr>
          <w:ilvl w:val="0"/>
          <w:numId w:val="10"/>
        </w:numPr>
        <w:rPr>
          <w:rFonts w:ascii="Nunito Sans" w:hAnsi="Nunito Sans"/>
          <w:sz w:val="18"/>
          <w:szCs w:val="18"/>
          <w:lang w:val="en-KE"/>
        </w:rPr>
      </w:pPr>
      <w:r w:rsidRPr="000777E5">
        <w:rPr>
          <w:rFonts w:ascii="Nunito Sans" w:hAnsi="Nunito Sans"/>
          <w:sz w:val="18"/>
          <w:szCs w:val="18"/>
        </w:rPr>
        <w:t xml:space="preserve">Results Template </w:t>
      </w:r>
      <w:r>
        <w:rPr>
          <w:rFonts w:ascii="Nunito Sans" w:hAnsi="Nunito Sans"/>
          <w:sz w:val="18"/>
          <w:szCs w:val="18"/>
        </w:rPr>
        <w:t>–</w:t>
      </w:r>
      <w:r w:rsidRPr="000777E5">
        <w:rPr>
          <w:rFonts w:ascii="Nunito Sans" w:hAnsi="Nunito Sans"/>
          <w:sz w:val="18"/>
          <w:szCs w:val="18"/>
        </w:rPr>
        <w:t xml:space="preserve"> </w:t>
      </w:r>
      <w:hyperlink r:id="rId12" w:history="1">
        <w:r w:rsidR="007044AC" w:rsidRPr="007044AC">
          <w:rPr>
            <w:rStyle w:val="Hyperlink"/>
            <w:rFonts w:ascii="Nunito Sans" w:hAnsi="Nunito Sans"/>
            <w:sz w:val="18"/>
            <w:szCs w:val="18"/>
            <w:lang w:val="en-KE"/>
          </w:rPr>
          <w:t>DA_Results_File.xlsx</w:t>
        </w:r>
      </w:hyperlink>
    </w:p>
    <w:p w14:paraId="3D67FEB3" w14:textId="436B950C" w:rsidR="005166A5" w:rsidRDefault="005166A5" w:rsidP="007044AC">
      <w:pPr>
        <w:pStyle w:val="ListParagraph"/>
        <w:rPr>
          <w:rFonts w:ascii="Nunito Sans" w:hAnsi="Nunito Sans"/>
          <w:sz w:val="18"/>
          <w:szCs w:val="18"/>
        </w:rPr>
      </w:pPr>
    </w:p>
    <w:sectPr w:rsidR="00516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691"/>
    <w:multiLevelType w:val="hybridMultilevel"/>
    <w:tmpl w:val="C158F7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B038B"/>
    <w:multiLevelType w:val="hybridMultilevel"/>
    <w:tmpl w:val="326009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63A3D"/>
    <w:multiLevelType w:val="hybridMultilevel"/>
    <w:tmpl w:val="AB263C48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EE0D79"/>
    <w:multiLevelType w:val="hybridMultilevel"/>
    <w:tmpl w:val="E91A4A82"/>
    <w:lvl w:ilvl="0" w:tplc="2000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915AED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63B0B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14BE8"/>
    <w:multiLevelType w:val="hybridMultilevel"/>
    <w:tmpl w:val="AB263C48"/>
    <w:lvl w:ilvl="0" w:tplc="EA3A6AB6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2A45B95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2E04F4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F42F03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651DA"/>
    <w:multiLevelType w:val="multilevel"/>
    <w:tmpl w:val="AACA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75297B"/>
    <w:multiLevelType w:val="hybridMultilevel"/>
    <w:tmpl w:val="3286A8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0D5918"/>
    <w:multiLevelType w:val="hybridMultilevel"/>
    <w:tmpl w:val="527852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530938">
    <w:abstractNumId w:val="6"/>
  </w:num>
  <w:num w:numId="2" w16cid:durableId="1676034669">
    <w:abstractNumId w:val="5"/>
  </w:num>
  <w:num w:numId="3" w16cid:durableId="1737898461">
    <w:abstractNumId w:val="11"/>
  </w:num>
  <w:num w:numId="4" w16cid:durableId="1803500621">
    <w:abstractNumId w:val="1"/>
  </w:num>
  <w:num w:numId="5" w16cid:durableId="1978802712">
    <w:abstractNumId w:val="12"/>
  </w:num>
  <w:num w:numId="6" w16cid:durableId="2055884545">
    <w:abstractNumId w:val="4"/>
  </w:num>
  <w:num w:numId="7" w16cid:durableId="222178726">
    <w:abstractNumId w:val="3"/>
  </w:num>
  <w:num w:numId="8" w16cid:durableId="238489992">
    <w:abstractNumId w:val="10"/>
  </w:num>
  <w:num w:numId="9" w16cid:durableId="27611640">
    <w:abstractNumId w:val="0"/>
  </w:num>
  <w:num w:numId="10" w16cid:durableId="764569401">
    <w:abstractNumId w:val="7"/>
  </w:num>
  <w:num w:numId="11" w16cid:durableId="967469526">
    <w:abstractNumId w:val="8"/>
  </w:num>
  <w:num w:numId="12" w16cid:durableId="97600032">
    <w:abstractNumId w:val="2"/>
  </w:num>
  <w:num w:numId="13" w16cid:durableId="1097677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3A"/>
    <w:rsid w:val="000275F5"/>
    <w:rsid w:val="000777E5"/>
    <w:rsid w:val="000C0337"/>
    <w:rsid w:val="000C0480"/>
    <w:rsid w:val="00133B4D"/>
    <w:rsid w:val="00166B3A"/>
    <w:rsid w:val="001A3AFE"/>
    <w:rsid w:val="001B0991"/>
    <w:rsid w:val="00207978"/>
    <w:rsid w:val="00226FE9"/>
    <w:rsid w:val="002806D9"/>
    <w:rsid w:val="00291E20"/>
    <w:rsid w:val="002961A7"/>
    <w:rsid w:val="002D1038"/>
    <w:rsid w:val="002D293F"/>
    <w:rsid w:val="002E5DAE"/>
    <w:rsid w:val="00301258"/>
    <w:rsid w:val="00302861"/>
    <w:rsid w:val="00315BD1"/>
    <w:rsid w:val="003433DD"/>
    <w:rsid w:val="00363583"/>
    <w:rsid w:val="00391DC7"/>
    <w:rsid w:val="00395530"/>
    <w:rsid w:val="003A7631"/>
    <w:rsid w:val="00473980"/>
    <w:rsid w:val="004C6D39"/>
    <w:rsid w:val="0051474A"/>
    <w:rsid w:val="005166A5"/>
    <w:rsid w:val="005558EE"/>
    <w:rsid w:val="00570481"/>
    <w:rsid w:val="00597643"/>
    <w:rsid w:val="005A087F"/>
    <w:rsid w:val="00650398"/>
    <w:rsid w:val="00691632"/>
    <w:rsid w:val="006C6B1D"/>
    <w:rsid w:val="007044AC"/>
    <w:rsid w:val="00711C3A"/>
    <w:rsid w:val="00720DE4"/>
    <w:rsid w:val="007326E8"/>
    <w:rsid w:val="00737B21"/>
    <w:rsid w:val="00746DC2"/>
    <w:rsid w:val="007565FD"/>
    <w:rsid w:val="007B1578"/>
    <w:rsid w:val="007F6594"/>
    <w:rsid w:val="00807CC2"/>
    <w:rsid w:val="00857481"/>
    <w:rsid w:val="00884B37"/>
    <w:rsid w:val="0089572E"/>
    <w:rsid w:val="008C4620"/>
    <w:rsid w:val="00912E3A"/>
    <w:rsid w:val="00920721"/>
    <w:rsid w:val="00931514"/>
    <w:rsid w:val="009802C2"/>
    <w:rsid w:val="009C77F0"/>
    <w:rsid w:val="00A12747"/>
    <w:rsid w:val="00A2482A"/>
    <w:rsid w:val="00A5152D"/>
    <w:rsid w:val="00AF7C58"/>
    <w:rsid w:val="00B4573E"/>
    <w:rsid w:val="00BA3073"/>
    <w:rsid w:val="00BC5ADA"/>
    <w:rsid w:val="00C26397"/>
    <w:rsid w:val="00C73029"/>
    <w:rsid w:val="00C94140"/>
    <w:rsid w:val="00C96DD6"/>
    <w:rsid w:val="00CB4417"/>
    <w:rsid w:val="00CC67FA"/>
    <w:rsid w:val="00D20F71"/>
    <w:rsid w:val="00DE16BF"/>
    <w:rsid w:val="00E174C1"/>
    <w:rsid w:val="00E21421"/>
    <w:rsid w:val="00E24581"/>
    <w:rsid w:val="00E733B2"/>
    <w:rsid w:val="00F2204C"/>
    <w:rsid w:val="00FA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5B02"/>
  <w15:chartTrackingRefBased/>
  <w15:docId w15:val="{ADDE3E9A-D174-452E-BE76-A5725C3F5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6A5"/>
    <w:pPr>
      <w:jc w:val="center"/>
      <w:outlineLvl w:val="0"/>
    </w:pPr>
    <w:rPr>
      <w:rFonts w:ascii="Nunito Sans Black" w:hAnsi="Nunito Sans Black"/>
      <w:color w:val="0137A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7E5"/>
    <w:pPr>
      <w:keepNext/>
      <w:keepLines/>
      <w:spacing w:before="160" w:after="80"/>
      <w:outlineLvl w:val="1"/>
    </w:pPr>
    <w:rPr>
      <w:rFonts w:ascii="Nunito Sans Black" w:eastAsiaTheme="majorEastAsia" w:hAnsi="Nunito Sans Black" w:cstheme="majorBidi"/>
      <w:color w:val="0137A6"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A5"/>
    <w:rPr>
      <w:rFonts w:ascii="Nunito Sans Black" w:hAnsi="Nunito Sans Black"/>
      <w:color w:val="0137A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7E5"/>
    <w:rPr>
      <w:rFonts w:ascii="Nunito Sans Black" w:eastAsiaTheme="majorEastAsia" w:hAnsi="Nunito Sans Black" w:cstheme="majorBidi"/>
      <w:color w:val="0137A6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B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D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D3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1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157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961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nbright.sharepoint.com/:b:/s/KENBRIGHTAI317-Automation/EQmFv4H--o9Lhn5IUYGflY8BpAYRBR-5IO_5gePxwfMDkQ?e=XdJFjn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kenbright.sharepoint.com/:x:/s/KENBRIGHTAI317-Automation/EbFf4hrGZthJvtjm82x_ImQB8LqGEOtCLTsFtvf-_CuYFg?e=iPTMiz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kenbright.sharepoint.com/:x:/s/KENBRIGHTAI317-Automation/Edde0hjmI6RDgfiXtMRSMmEBFHiXHBNshTrWAxNmmVxtpg?e=HD2fyt" TargetMode="External"/><Relationship Id="rId5" Type="http://schemas.openxmlformats.org/officeDocument/2006/relationships/styles" Target="styles.xml"/><Relationship Id="rId10" Type="http://schemas.openxmlformats.org/officeDocument/2006/relationships/hyperlink" Target="https://kenbright.sharepoint.com/:x:/s/KENBRIGHTAI317-Automation/EXqnTezgztFHgAiiALhchMIBIH1pUivhv4szY5OvVlSrig?e=boUux3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kenbright.sharepoint.com/:w:/s/KENBRIGHTAI317-Automation/EaMloMXuT-hKnxoo1yeyoMoBAOgbD4URaYoiJjIMf5lo7w?e=CPIaW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5c53b8d1197c3235cdc6c189ef004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a29a5f0316c59eb85eeff55e63480feb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E14609-1A8B-4FE3-B949-75EAF1E836CA}">
  <ds:schemaRefs>
    <ds:schemaRef ds:uri="http://schemas.microsoft.com/office/2006/metadata/properties"/>
    <ds:schemaRef ds:uri="http://schemas.microsoft.com/office/infopath/2007/PartnerControls"/>
    <ds:schemaRef ds:uri="dfa2d9f5-199c-4212-8ee5-c011be210f49"/>
  </ds:schemaRefs>
</ds:datastoreItem>
</file>

<file path=customXml/itemProps2.xml><?xml version="1.0" encoding="utf-8"?>
<ds:datastoreItem xmlns:ds="http://schemas.openxmlformats.org/officeDocument/2006/customXml" ds:itemID="{90DA77AF-34C8-4AD0-9200-1D83631C8F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C10589-ADB2-4509-86B1-E4AC1F841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2d9f5-199c-4212-8ee5-c011be210f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Akello</dc:creator>
  <cp:keywords/>
  <dc:description/>
  <cp:lastModifiedBy>Leslie Akello</cp:lastModifiedBy>
  <cp:revision>121</cp:revision>
  <dcterms:created xsi:type="dcterms:W3CDTF">2025-09-23T12:35:00Z</dcterms:created>
  <dcterms:modified xsi:type="dcterms:W3CDTF">2025-10-07T11:07:00Z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  <property fmtid="{D5CDD505-2E9C-101B-9397-08002B2CF9AE}" pid="3" name="MediaServiceImageTags">
    <vt:lpwstr/>
  </property>
</Properties>
</file>