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2B5BE" w14:textId="1E120409" w:rsidR="000777E5" w:rsidRPr="00931514" w:rsidRDefault="000777E5" w:rsidP="005166A5">
      <w:pPr>
        <w:pStyle w:val="Heading1"/>
        <w:rPr>
          <w:sz w:val="28"/>
          <w:szCs w:val="28"/>
        </w:rPr>
      </w:pPr>
      <w:r w:rsidRPr="00931514">
        <w:rPr>
          <w:sz w:val="28"/>
          <w:szCs w:val="28"/>
        </w:rPr>
        <w:t xml:space="preserve">MODULE </w:t>
      </w:r>
      <w:r w:rsidR="008618B3">
        <w:rPr>
          <w:sz w:val="28"/>
          <w:szCs w:val="28"/>
        </w:rPr>
        <w:t>8</w:t>
      </w:r>
      <w:r w:rsidRPr="00931514">
        <w:rPr>
          <w:sz w:val="28"/>
          <w:szCs w:val="28"/>
        </w:rPr>
        <w:t xml:space="preserve">: </w:t>
      </w:r>
      <w:r w:rsidR="004C7EBD">
        <w:rPr>
          <w:sz w:val="28"/>
          <w:szCs w:val="28"/>
        </w:rPr>
        <w:t>REINSURANCE CERTIFICATION</w:t>
      </w:r>
    </w:p>
    <w:p w14:paraId="4DB301F9" w14:textId="1D3B764D" w:rsidR="000777E5" w:rsidRDefault="000777E5" w:rsidP="000777E5">
      <w:pPr>
        <w:pStyle w:val="Heading2"/>
      </w:pPr>
      <w:r>
        <w:t>Module Objective</w:t>
      </w:r>
    </w:p>
    <w:p w14:paraId="187DDCC0" w14:textId="126F34CA" w:rsidR="004C7EBD" w:rsidRDefault="004C7EBD" w:rsidP="004C6D39">
      <w:pPr>
        <w:rPr>
          <w:rFonts w:ascii="Nunito Sans" w:hAnsi="Nunito Sans"/>
          <w:sz w:val="18"/>
          <w:szCs w:val="18"/>
        </w:rPr>
      </w:pPr>
      <w:r w:rsidRPr="004C7EBD">
        <w:rPr>
          <w:rFonts w:ascii="Nunito Sans" w:hAnsi="Nunito Sans"/>
          <w:sz w:val="18"/>
          <w:szCs w:val="18"/>
        </w:rPr>
        <w:t>This module aims to equip learners with the knowledge and practical skills necessary to understand, review, and prepare reinsurance certificates. By the end of the module, participants will be able to interpret the key components of a reinsurance certificate, ensure accuracy and completeness in documentation, and apply best practices in drafting and reviewing certificates. This will support effective reinsurance administration, strengthen contractual clarity, and enhance compliance with both internal standards and regulatory requirements.</w:t>
      </w:r>
    </w:p>
    <w:p w14:paraId="3AFC3238" w14:textId="4DEA2FFD" w:rsidR="004C6D39" w:rsidRPr="004C6D39" w:rsidRDefault="004C6D39" w:rsidP="004C6D39">
      <w:pPr>
        <w:rPr>
          <w:rFonts w:ascii="Nunito Sans" w:hAnsi="Nunito Sans"/>
          <w:sz w:val="18"/>
          <w:szCs w:val="18"/>
        </w:rPr>
      </w:pPr>
      <w:r w:rsidRPr="004C6D39">
        <w:rPr>
          <w:rStyle w:val="Heading2Char"/>
        </w:rPr>
        <w:t>Learning Outcomes</w:t>
      </w:r>
      <w:r w:rsidRPr="004C6D39">
        <w:rPr>
          <w:rStyle w:val="Heading2Char"/>
        </w:rPr>
        <w:br/>
      </w:r>
      <w:r w:rsidRPr="004C6D39">
        <w:rPr>
          <w:rFonts w:ascii="Nunito Sans" w:hAnsi="Nunito Sans"/>
          <w:sz w:val="18"/>
          <w:szCs w:val="18"/>
        </w:rPr>
        <w:t>By the end of this module, participants will be able to:</w:t>
      </w:r>
    </w:p>
    <w:p w14:paraId="567B2527" w14:textId="49736BD8" w:rsidR="00BD67A9" w:rsidRDefault="00BD67A9" w:rsidP="004C6D39">
      <w:pPr>
        <w:numPr>
          <w:ilvl w:val="0"/>
          <w:numId w:val="3"/>
        </w:numPr>
        <w:rPr>
          <w:rFonts w:ascii="Nunito Sans" w:hAnsi="Nunito Sans"/>
          <w:sz w:val="18"/>
          <w:szCs w:val="18"/>
        </w:rPr>
      </w:pPr>
      <w:r w:rsidRPr="00BD67A9">
        <w:rPr>
          <w:rFonts w:ascii="Nunito Sans" w:hAnsi="Nunito Sans"/>
          <w:sz w:val="18"/>
          <w:szCs w:val="18"/>
        </w:rPr>
        <w:t>Understand the purpose, structure, and key clauses of a reinsurance certificate.</w:t>
      </w:r>
    </w:p>
    <w:p w14:paraId="6A0645C1" w14:textId="11CB5560" w:rsidR="00BD67A9" w:rsidRDefault="00BD67A9" w:rsidP="004C6D39">
      <w:pPr>
        <w:numPr>
          <w:ilvl w:val="0"/>
          <w:numId w:val="3"/>
        </w:numPr>
        <w:rPr>
          <w:rFonts w:ascii="Nunito Sans" w:hAnsi="Nunito Sans"/>
          <w:sz w:val="18"/>
          <w:szCs w:val="18"/>
        </w:rPr>
      </w:pPr>
      <w:r w:rsidRPr="00BD67A9">
        <w:rPr>
          <w:rFonts w:ascii="Nunito Sans" w:hAnsi="Nunito Sans"/>
          <w:sz w:val="18"/>
          <w:szCs w:val="18"/>
        </w:rPr>
        <w:t>Review and validate reinsurance certificate details to ensure consistency with treaty terms, endorsements, and slip placements.</w:t>
      </w:r>
    </w:p>
    <w:p w14:paraId="7B3182A4" w14:textId="1D33C28C" w:rsidR="00BD67A9" w:rsidRDefault="00BD67A9" w:rsidP="004C6D39">
      <w:pPr>
        <w:numPr>
          <w:ilvl w:val="0"/>
          <w:numId w:val="3"/>
        </w:numPr>
        <w:rPr>
          <w:rFonts w:ascii="Nunito Sans" w:hAnsi="Nunito Sans"/>
          <w:sz w:val="18"/>
          <w:szCs w:val="18"/>
        </w:rPr>
      </w:pPr>
      <w:r w:rsidRPr="00BD67A9">
        <w:rPr>
          <w:rFonts w:ascii="Nunito Sans" w:hAnsi="Nunito Sans"/>
          <w:sz w:val="18"/>
          <w:szCs w:val="18"/>
        </w:rPr>
        <w:t>Identify and resolve common errors and omissions in reinsurance certificates to avoid disputes and misinterpretation.</w:t>
      </w:r>
    </w:p>
    <w:p w14:paraId="595D4D86" w14:textId="4B94FB4C" w:rsidR="00BD67A9" w:rsidRDefault="00BD67A9" w:rsidP="004C6D39">
      <w:pPr>
        <w:numPr>
          <w:ilvl w:val="0"/>
          <w:numId w:val="3"/>
        </w:numPr>
        <w:rPr>
          <w:rFonts w:ascii="Nunito Sans" w:hAnsi="Nunito Sans"/>
          <w:sz w:val="18"/>
          <w:szCs w:val="18"/>
        </w:rPr>
      </w:pPr>
      <w:r w:rsidRPr="00BD67A9">
        <w:rPr>
          <w:rFonts w:ascii="Nunito Sans" w:hAnsi="Nunito Sans"/>
          <w:sz w:val="18"/>
          <w:szCs w:val="18"/>
        </w:rPr>
        <w:t>Prepare clear, accurate, and compliant reinsurance certificates that meet both internal and external stakeholder requirements.</w:t>
      </w:r>
    </w:p>
    <w:p w14:paraId="2972A4B9" w14:textId="7D048544" w:rsidR="00BD67A9" w:rsidRPr="00BD67A9" w:rsidRDefault="00BD67A9" w:rsidP="004C6D39">
      <w:pPr>
        <w:numPr>
          <w:ilvl w:val="0"/>
          <w:numId w:val="3"/>
        </w:numPr>
        <w:rPr>
          <w:rFonts w:ascii="Nunito Sans" w:hAnsi="Nunito Sans"/>
          <w:sz w:val="18"/>
          <w:szCs w:val="18"/>
        </w:rPr>
      </w:pPr>
      <w:r w:rsidRPr="00BD67A9">
        <w:rPr>
          <w:rFonts w:ascii="Nunito Sans" w:hAnsi="Nunito Sans"/>
          <w:sz w:val="18"/>
          <w:szCs w:val="18"/>
        </w:rPr>
        <w:t>Develop standardized certificate templates to improve efficiency, reduce errors, and maintain consistency in reinsurance documentation.</w:t>
      </w:r>
    </w:p>
    <w:p w14:paraId="427B3557" w14:textId="345444D4" w:rsidR="007565FD" w:rsidRDefault="00746DC2" w:rsidP="000777E5">
      <w:pPr>
        <w:pStyle w:val="Heading2"/>
      </w:pPr>
      <w:r>
        <w:t>Activities</w:t>
      </w:r>
      <w:r w:rsidR="007565FD">
        <w:t xml:space="preserve"> and Exercises </w:t>
      </w:r>
      <w:r>
        <w:t>(Learning Assessments)</w:t>
      </w:r>
    </w:p>
    <w:p w14:paraId="4028D1C9" w14:textId="408E1F02" w:rsidR="0051474A" w:rsidRPr="00391DC7" w:rsidRDefault="002E5DAE" w:rsidP="0051474A">
      <w:pPr>
        <w:pStyle w:val="ListParagraph"/>
        <w:numPr>
          <w:ilvl w:val="0"/>
          <w:numId w:val="7"/>
        </w:numPr>
        <w:rPr>
          <w:rFonts w:ascii="Nunito Sans" w:hAnsi="Nunito Sans"/>
          <w:sz w:val="18"/>
          <w:szCs w:val="18"/>
        </w:rPr>
      </w:pPr>
      <w:r w:rsidRPr="00391DC7">
        <w:rPr>
          <w:rFonts w:ascii="Nunito Sans" w:hAnsi="Nunito Sans"/>
          <w:sz w:val="18"/>
          <w:szCs w:val="18"/>
        </w:rPr>
        <w:t>Link to the quizzes file -</w:t>
      </w:r>
      <w:r w:rsidR="0051474A" w:rsidRPr="00391DC7">
        <w:rPr>
          <w:rFonts w:ascii="Nunito Sans" w:hAnsi="Nunito Sans"/>
          <w:sz w:val="18"/>
          <w:szCs w:val="18"/>
        </w:rPr>
        <w:t xml:space="preserve"> </w:t>
      </w:r>
    </w:p>
    <w:p w14:paraId="222C712A" w14:textId="5D773D65" w:rsidR="000777E5" w:rsidRDefault="008C4620" w:rsidP="000777E5">
      <w:pPr>
        <w:pStyle w:val="Heading2"/>
      </w:pPr>
      <w:r>
        <w:t xml:space="preserve">Course Content </w:t>
      </w:r>
    </w:p>
    <w:p w14:paraId="78C5A83F" w14:textId="2748593C" w:rsidR="005A087F" w:rsidRPr="008C4620" w:rsidRDefault="000777E5" w:rsidP="005A087F">
      <w:pPr>
        <w:pStyle w:val="ListParagraph"/>
        <w:numPr>
          <w:ilvl w:val="0"/>
          <w:numId w:val="1"/>
        </w:numPr>
        <w:rPr>
          <w:rFonts w:ascii="Nunito Sans" w:hAnsi="Nunito Sans"/>
          <w:sz w:val="18"/>
          <w:szCs w:val="18"/>
        </w:rPr>
      </w:pPr>
      <w:r w:rsidRPr="000777E5">
        <w:rPr>
          <w:rFonts w:ascii="Nunito Sans" w:hAnsi="Nunito Sans"/>
          <w:sz w:val="18"/>
          <w:szCs w:val="18"/>
        </w:rPr>
        <w:t>Link to the Internal Technical Procedure Document –</w:t>
      </w:r>
    </w:p>
    <w:p w14:paraId="73B6EEB7" w14:textId="1B6A6F5B" w:rsidR="008C4620" w:rsidRPr="008C4620" w:rsidRDefault="008C4620" w:rsidP="008C4620">
      <w:pPr>
        <w:pStyle w:val="Heading2"/>
      </w:pPr>
      <w:r w:rsidRPr="008C4620">
        <w:t xml:space="preserve">Additional Resources </w:t>
      </w:r>
      <w:r w:rsidR="00CB4417">
        <w:t>and References</w:t>
      </w:r>
    </w:p>
    <w:p w14:paraId="02A54C21" w14:textId="34B925DF" w:rsidR="000777E5" w:rsidRPr="000777E5" w:rsidRDefault="000777E5" w:rsidP="008C4620">
      <w:pPr>
        <w:pStyle w:val="ListParagraph"/>
        <w:numPr>
          <w:ilvl w:val="0"/>
          <w:numId w:val="6"/>
        </w:numPr>
        <w:rPr>
          <w:rFonts w:ascii="Nunito Sans" w:hAnsi="Nunito Sans"/>
          <w:sz w:val="18"/>
          <w:szCs w:val="18"/>
        </w:rPr>
      </w:pPr>
      <w:r w:rsidRPr="000777E5">
        <w:rPr>
          <w:rFonts w:ascii="Nunito Sans" w:hAnsi="Nunito Sans"/>
          <w:sz w:val="18"/>
          <w:szCs w:val="18"/>
        </w:rPr>
        <w:t xml:space="preserve">Link to relevant IRA regulations on the module – </w:t>
      </w:r>
      <w:r w:rsidRPr="000777E5">
        <w:rPr>
          <w:rFonts w:ascii="Nunito Sans" w:hAnsi="Nunito Sans"/>
          <w:sz w:val="18"/>
          <w:szCs w:val="18"/>
          <w:highlight w:val="yellow"/>
        </w:rPr>
        <w:t>(Not Applicable)</w:t>
      </w:r>
      <w:r w:rsidR="00FB0A35">
        <w:rPr>
          <w:rFonts w:ascii="Nunito Sans" w:hAnsi="Nunito Sans"/>
          <w:sz w:val="18"/>
          <w:szCs w:val="18"/>
        </w:rPr>
        <w:t xml:space="preserve">- Attach the circular we put </w:t>
      </w:r>
      <w:r w:rsidR="00A852F6">
        <w:rPr>
          <w:rFonts w:ascii="Nunito Sans" w:hAnsi="Nunito Sans"/>
          <w:sz w:val="18"/>
          <w:szCs w:val="18"/>
        </w:rPr>
        <w:t>in the chat</w:t>
      </w:r>
    </w:p>
    <w:p w14:paraId="77F62A57" w14:textId="77777777" w:rsidR="005166A5" w:rsidRPr="000777E5" w:rsidRDefault="005166A5" w:rsidP="005166A5">
      <w:pPr>
        <w:pStyle w:val="Heading2"/>
      </w:pPr>
      <w:r>
        <w:t>Training Video</w:t>
      </w:r>
    </w:p>
    <w:p w14:paraId="57985BC6" w14:textId="77777777" w:rsidR="00DE16BF" w:rsidRPr="00DE16BF" w:rsidRDefault="00391DC7" w:rsidP="00DE16BF">
      <w:pPr>
        <w:pStyle w:val="ListParagraph"/>
        <w:numPr>
          <w:ilvl w:val="0"/>
          <w:numId w:val="12"/>
        </w:numPr>
        <w:rPr>
          <w:rFonts w:ascii="Nunito Sans" w:hAnsi="Nunito Sans"/>
          <w:sz w:val="18"/>
          <w:szCs w:val="18"/>
        </w:rPr>
      </w:pPr>
      <w:r w:rsidRPr="00DE16BF">
        <w:rPr>
          <w:rFonts w:ascii="Nunito Sans" w:hAnsi="Nunito Sans"/>
          <w:sz w:val="18"/>
          <w:szCs w:val="18"/>
        </w:rPr>
        <w:t xml:space="preserve">Link to the training video </w:t>
      </w:r>
      <w:r w:rsidR="00931514" w:rsidRPr="00DE16BF">
        <w:rPr>
          <w:rFonts w:ascii="Nunito Sans" w:hAnsi="Nunito Sans"/>
          <w:sz w:val="18"/>
          <w:szCs w:val="18"/>
        </w:rPr>
        <w:t>–</w:t>
      </w:r>
      <w:r w:rsidRPr="00DE16BF">
        <w:rPr>
          <w:rFonts w:ascii="Nunito Sans" w:hAnsi="Nunito Sans"/>
          <w:sz w:val="18"/>
          <w:szCs w:val="18"/>
        </w:rPr>
        <w:t xml:space="preserve"> </w:t>
      </w:r>
      <w:r w:rsidR="00DE16BF" w:rsidRPr="00DE16BF">
        <w:rPr>
          <w:rFonts w:ascii="Nunito Sans" w:hAnsi="Nunito Sans"/>
          <w:sz w:val="18"/>
          <w:szCs w:val="18"/>
          <w:highlight w:val="yellow"/>
        </w:rPr>
        <w:t>(Not Applicable)</w:t>
      </w:r>
    </w:p>
    <w:p w14:paraId="7C8599B0" w14:textId="70A22B8F" w:rsidR="00931514" w:rsidRDefault="00931514" w:rsidP="00931514">
      <w:pPr>
        <w:pStyle w:val="Heading2"/>
      </w:pPr>
      <w:r>
        <w:t>Data</w:t>
      </w:r>
    </w:p>
    <w:p w14:paraId="414BD2C9" w14:textId="77777777" w:rsidR="00931514" w:rsidRDefault="00931514" w:rsidP="00931514">
      <w:pPr>
        <w:pStyle w:val="ListParagraph"/>
        <w:numPr>
          <w:ilvl w:val="0"/>
          <w:numId w:val="4"/>
        </w:numPr>
        <w:rPr>
          <w:rFonts w:ascii="Nunito Sans" w:hAnsi="Nunito Sans"/>
          <w:sz w:val="18"/>
          <w:szCs w:val="18"/>
        </w:rPr>
      </w:pPr>
      <w:r w:rsidRPr="000777E5">
        <w:rPr>
          <w:rFonts w:ascii="Nunito Sans" w:hAnsi="Nunito Sans"/>
          <w:sz w:val="18"/>
          <w:szCs w:val="18"/>
        </w:rPr>
        <w:t xml:space="preserve">Data – </w:t>
      </w:r>
    </w:p>
    <w:p w14:paraId="14E2451C" w14:textId="77777777" w:rsidR="00931514" w:rsidRPr="00A12747" w:rsidRDefault="00931514" w:rsidP="00931514">
      <w:pPr>
        <w:pStyle w:val="ListParagraph"/>
        <w:numPr>
          <w:ilvl w:val="0"/>
          <w:numId w:val="10"/>
        </w:numPr>
        <w:rPr>
          <w:rStyle w:val="Hyperlink"/>
          <w:rFonts w:ascii="Nunito Sans" w:hAnsi="Nunito Sans"/>
          <w:sz w:val="18"/>
          <w:szCs w:val="18"/>
        </w:rPr>
      </w:pPr>
      <w:hyperlink r:id="rId8" w:history="1">
        <w:r w:rsidRPr="00A12747">
          <w:rPr>
            <w:rStyle w:val="Hyperlink"/>
            <w:rFonts w:ascii="Nunito Sans" w:hAnsi="Nunito Sans"/>
            <w:sz w:val="18"/>
            <w:szCs w:val="18"/>
          </w:rPr>
          <w:t>premium_register_1000.xlsx</w:t>
        </w:r>
      </w:hyperlink>
    </w:p>
    <w:p w14:paraId="0B494810" w14:textId="77777777" w:rsidR="00A12747" w:rsidRDefault="00A12747" w:rsidP="00A12747">
      <w:pPr>
        <w:pStyle w:val="ListParagraph"/>
        <w:numPr>
          <w:ilvl w:val="0"/>
          <w:numId w:val="10"/>
        </w:numPr>
        <w:rPr>
          <w:rFonts w:ascii="Nunito Sans" w:hAnsi="Nunito Sans"/>
          <w:sz w:val="18"/>
          <w:szCs w:val="18"/>
        </w:rPr>
      </w:pPr>
      <w:hyperlink r:id="rId9" w:history="1">
        <w:r w:rsidRPr="00A12747">
          <w:rPr>
            <w:rStyle w:val="Hyperlink"/>
            <w:rFonts w:ascii="Nunito Sans" w:hAnsi="Nunito Sans"/>
            <w:sz w:val="18"/>
            <w:szCs w:val="18"/>
          </w:rPr>
          <w:t>paid_claims_5000.xlsx</w:t>
        </w:r>
      </w:hyperlink>
    </w:p>
    <w:p w14:paraId="61BCA912" w14:textId="77777777" w:rsidR="00315BD1" w:rsidRPr="00315BD1" w:rsidRDefault="00315BD1" w:rsidP="00315BD1">
      <w:pPr>
        <w:pStyle w:val="ListParagraph"/>
        <w:numPr>
          <w:ilvl w:val="0"/>
          <w:numId w:val="10"/>
        </w:numPr>
        <w:rPr>
          <w:rStyle w:val="Hyperlink"/>
          <w:rFonts w:ascii="Nunito Sans" w:hAnsi="Nunito Sans"/>
          <w:sz w:val="18"/>
          <w:szCs w:val="18"/>
        </w:rPr>
      </w:pPr>
      <w:hyperlink r:id="rId10" w:history="1">
        <w:r w:rsidRPr="00315BD1">
          <w:rPr>
            <w:rStyle w:val="Hyperlink"/>
            <w:rFonts w:ascii="Nunito Sans" w:hAnsi="Nunito Sans"/>
            <w:sz w:val="18"/>
            <w:szCs w:val="18"/>
          </w:rPr>
          <w:t>outstanding_claims_2000.xlsx</w:t>
        </w:r>
      </w:hyperlink>
    </w:p>
    <w:p w14:paraId="18167180" w14:textId="77018E73" w:rsidR="000777E5" w:rsidRDefault="000777E5" w:rsidP="000777E5">
      <w:pPr>
        <w:pStyle w:val="Heading2"/>
      </w:pPr>
      <w:r>
        <w:t>Working Files</w:t>
      </w:r>
    </w:p>
    <w:p w14:paraId="4167EF03" w14:textId="0A715538" w:rsidR="000777E5" w:rsidRDefault="000777E5" w:rsidP="008C4620">
      <w:pPr>
        <w:pStyle w:val="ListParagraph"/>
        <w:numPr>
          <w:ilvl w:val="0"/>
          <w:numId w:val="4"/>
        </w:numPr>
        <w:rPr>
          <w:rFonts w:ascii="Nunito Sans" w:hAnsi="Nunito Sans"/>
          <w:sz w:val="18"/>
          <w:szCs w:val="18"/>
        </w:rPr>
      </w:pPr>
      <w:r w:rsidRPr="000777E5">
        <w:rPr>
          <w:rFonts w:ascii="Nunito Sans" w:hAnsi="Nunito Sans"/>
          <w:sz w:val="18"/>
          <w:szCs w:val="18"/>
        </w:rPr>
        <w:t>Working File Template</w:t>
      </w:r>
      <w:r w:rsidR="0089572E">
        <w:rPr>
          <w:rFonts w:ascii="Nunito Sans" w:hAnsi="Nunito Sans"/>
          <w:sz w:val="18"/>
          <w:szCs w:val="18"/>
        </w:rPr>
        <w:t>s</w:t>
      </w:r>
      <w:r w:rsidRPr="000777E5">
        <w:rPr>
          <w:rFonts w:ascii="Nunito Sans" w:hAnsi="Nunito Sans"/>
          <w:sz w:val="18"/>
          <w:szCs w:val="18"/>
        </w:rPr>
        <w:t xml:space="preserve"> </w:t>
      </w:r>
      <w:r w:rsidR="00920721">
        <w:rPr>
          <w:rFonts w:ascii="Nunito Sans" w:hAnsi="Nunito Sans"/>
          <w:sz w:val="18"/>
          <w:szCs w:val="18"/>
        </w:rPr>
        <w:t>–</w:t>
      </w:r>
      <w:r w:rsidR="00302861">
        <w:rPr>
          <w:rFonts w:ascii="Nunito Sans" w:hAnsi="Nunito Sans"/>
          <w:sz w:val="18"/>
          <w:szCs w:val="18"/>
        </w:rPr>
        <w:t xml:space="preserve"> </w:t>
      </w:r>
    </w:p>
    <w:p w14:paraId="3C4C176F" w14:textId="77777777" w:rsidR="0089572E" w:rsidRDefault="0089572E" w:rsidP="0089572E">
      <w:pPr>
        <w:pStyle w:val="ListParagraph"/>
        <w:numPr>
          <w:ilvl w:val="0"/>
          <w:numId w:val="9"/>
        </w:numPr>
        <w:rPr>
          <w:rFonts w:ascii="Nunito Sans" w:hAnsi="Nunito Sans"/>
          <w:sz w:val="18"/>
          <w:szCs w:val="18"/>
        </w:rPr>
      </w:pPr>
      <w:hyperlink r:id="rId11" w:history="1">
        <w:r w:rsidRPr="0089572E">
          <w:rPr>
            <w:rStyle w:val="Hyperlink"/>
            <w:rFonts w:ascii="Nunito Sans" w:hAnsi="Nunito Sans"/>
            <w:sz w:val="18"/>
            <w:szCs w:val="18"/>
          </w:rPr>
          <w:t>Premium_Data_Clean_Up_Template.xlsx</w:t>
        </w:r>
      </w:hyperlink>
    </w:p>
    <w:p w14:paraId="2D952C66" w14:textId="77777777" w:rsidR="00931514" w:rsidRPr="0089572E" w:rsidRDefault="00931514" w:rsidP="00931514">
      <w:pPr>
        <w:pStyle w:val="ListParagraph"/>
        <w:numPr>
          <w:ilvl w:val="0"/>
          <w:numId w:val="9"/>
        </w:numPr>
        <w:rPr>
          <w:rFonts w:ascii="Nunito Sans" w:hAnsi="Nunito Sans"/>
          <w:sz w:val="18"/>
          <w:szCs w:val="18"/>
        </w:rPr>
      </w:pPr>
      <w:hyperlink r:id="rId12" w:history="1">
        <w:r w:rsidRPr="0089572E">
          <w:rPr>
            <w:rStyle w:val="Hyperlink"/>
            <w:rFonts w:ascii="Nunito Sans" w:hAnsi="Nunito Sans"/>
            <w:sz w:val="18"/>
            <w:szCs w:val="18"/>
          </w:rPr>
          <w:t>Claims Data_Clean_Up_Template.xlsx</w:t>
        </w:r>
      </w:hyperlink>
    </w:p>
    <w:p w14:paraId="36E113CA" w14:textId="1DBA7144" w:rsidR="000777E5" w:rsidRDefault="005166A5" w:rsidP="005166A5">
      <w:pPr>
        <w:pStyle w:val="Heading2"/>
      </w:pPr>
      <w:r>
        <w:t>Results File</w:t>
      </w:r>
    </w:p>
    <w:p w14:paraId="3D67FEB3" w14:textId="77777777" w:rsidR="005166A5" w:rsidRDefault="005166A5" w:rsidP="008C4620">
      <w:pPr>
        <w:pStyle w:val="ListParagraph"/>
        <w:numPr>
          <w:ilvl w:val="0"/>
          <w:numId w:val="5"/>
        </w:numPr>
        <w:rPr>
          <w:rFonts w:ascii="Nunito Sans" w:hAnsi="Nunito Sans"/>
          <w:sz w:val="18"/>
          <w:szCs w:val="18"/>
        </w:rPr>
      </w:pPr>
      <w:r w:rsidRPr="000777E5">
        <w:rPr>
          <w:rFonts w:ascii="Nunito Sans" w:hAnsi="Nunito Sans"/>
          <w:sz w:val="18"/>
          <w:szCs w:val="18"/>
        </w:rPr>
        <w:t xml:space="preserve">Results Template </w:t>
      </w:r>
      <w:r>
        <w:rPr>
          <w:rFonts w:ascii="Nunito Sans" w:hAnsi="Nunito Sans"/>
          <w:sz w:val="18"/>
          <w:szCs w:val="18"/>
        </w:rPr>
        <w:t>–</w:t>
      </w:r>
      <w:r w:rsidRPr="000777E5">
        <w:rPr>
          <w:rFonts w:ascii="Nunito Sans" w:hAnsi="Nunito Sans"/>
          <w:sz w:val="18"/>
          <w:szCs w:val="18"/>
        </w:rPr>
        <w:t xml:space="preserve"> </w:t>
      </w:r>
    </w:p>
    <w:p w14:paraId="1663C4AD" w14:textId="77777777" w:rsidR="00133B4D" w:rsidRDefault="00133B4D" w:rsidP="00931514">
      <w:pPr>
        <w:pStyle w:val="ListParagraph"/>
        <w:numPr>
          <w:ilvl w:val="0"/>
          <w:numId w:val="11"/>
        </w:numPr>
        <w:rPr>
          <w:rStyle w:val="Hyperlink"/>
          <w:rFonts w:ascii="Nunito Sans" w:hAnsi="Nunito Sans"/>
          <w:sz w:val="18"/>
          <w:szCs w:val="18"/>
        </w:rPr>
      </w:pPr>
      <w:hyperlink r:id="rId13" w:history="1">
        <w:r w:rsidRPr="00133B4D">
          <w:rPr>
            <w:rStyle w:val="Hyperlink"/>
            <w:rFonts w:ascii="Nunito Sans" w:hAnsi="Nunito Sans"/>
            <w:sz w:val="18"/>
            <w:szCs w:val="18"/>
          </w:rPr>
          <w:t>Premium_Data_Clean_Up.xlsx</w:t>
        </w:r>
      </w:hyperlink>
    </w:p>
    <w:p w14:paraId="219934EC" w14:textId="534E16AD" w:rsidR="00395530" w:rsidRPr="00395530" w:rsidRDefault="00395530" w:rsidP="00EA5DF5">
      <w:pPr>
        <w:pStyle w:val="ListParagraph"/>
        <w:ind w:left="1440"/>
        <w:rPr>
          <w:rStyle w:val="Hyperlink"/>
          <w:rFonts w:ascii="Nunito Sans" w:hAnsi="Nunito Sans"/>
          <w:sz w:val="18"/>
          <w:szCs w:val="18"/>
        </w:rPr>
      </w:pPr>
    </w:p>
    <w:sectPr w:rsidR="00395530" w:rsidRPr="003955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unito Sans Black">
    <w:charset w:val="00"/>
    <w:family w:val="auto"/>
    <w:pitch w:val="variable"/>
    <w:sig w:usb0="A00002FF" w:usb1="5000204B" w:usb2="00000000" w:usb3="00000000" w:csb0="00000197" w:csb1="00000000"/>
  </w:font>
  <w:font w:name="Aptos Display">
    <w:charset w:val="00"/>
    <w:family w:val="swiss"/>
    <w:pitch w:val="variable"/>
    <w:sig w:usb0="20000287" w:usb1="00000003" w:usb2="00000000" w:usb3="00000000" w:csb0="0000019F" w:csb1="00000000"/>
  </w:font>
  <w:font w:name="Nunito Sans">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3691"/>
    <w:multiLevelType w:val="hybridMultilevel"/>
    <w:tmpl w:val="C158F7D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96B038B"/>
    <w:multiLevelType w:val="hybridMultilevel"/>
    <w:tmpl w:val="326009D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C563A3D"/>
    <w:multiLevelType w:val="hybridMultilevel"/>
    <w:tmpl w:val="AB263C48"/>
    <w:lvl w:ilvl="0" w:tplc="FFFFFFFF">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1CEE0D79"/>
    <w:multiLevelType w:val="hybridMultilevel"/>
    <w:tmpl w:val="E91A4A82"/>
    <w:lvl w:ilvl="0" w:tplc="20000017">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E915AED"/>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D263B0B"/>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FB14BE8"/>
    <w:multiLevelType w:val="hybridMultilevel"/>
    <w:tmpl w:val="AB263C48"/>
    <w:lvl w:ilvl="0" w:tplc="EA3A6AB6">
      <w:start w:val="1"/>
      <w:numFmt w:val="lowerLetter"/>
      <w:lvlText w:val="%1)"/>
      <w:lvlJc w:val="left"/>
      <w:pPr>
        <w:ind w:left="1440" w:hanging="360"/>
      </w:pPr>
      <w:rPr>
        <w:rFonts w:hint="default"/>
        <w:color w:val="000000" w:themeColor="tex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2A45B95"/>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2E04F4"/>
    <w:multiLevelType w:val="hybridMultilevel"/>
    <w:tmpl w:val="C158F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79651DA"/>
    <w:multiLevelType w:val="multilevel"/>
    <w:tmpl w:val="AACABC4A"/>
    <w:lvl w:ilvl="0">
      <w:start w:val="1"/>
      <w:numFmt w:val="decimal"/>
      <w:lvlText w:val="%1."/>
      <w:lvlJc w:val="left"/>
      <w:pPr>
        <w:tabs>
          <w:tab w:val="num" w:pos="720"/>
        </w:tabs>
        <w:ind w:left="720" w:hanging="360"/>
      </w:pPr>
      <w:rPr>
        <w:b w:val="0"/>
        <w:bCs w:val="0"/>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75297B"/>
    <w:multiLevelType w:val="hybridMultilevel"/>
    <w:tmpl w:val="3286A8A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740D5918"/>
    <w:multiLevelType w:val="hybridMultilevel"/>
    <w:tmpl w:val="5278523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7611640">
    <w:abstractNumId w:val="0"/>
  </w:num>
  <w:num w:numId="2" w16cid:durableId="1737898461">
    <w:abstractNumId w:val="10"/>
  </w:num>
  <w:num w:numId="3" w16cid:durableId="238489992">
    <w:abstractNumId w:val="9"/>
  </w:num>
  <w:num w:numId="4" w16cid:durableId="1676034669">
    <w:abstractNumId w:val="5"/>
  </w:num>
  <w:num w:numId="5" w16cid:durableId="764569401">
    <w:abstractNumId w:val="7"/>
  </w:num>
  <w:num w:numId="6" w16cid:durableId="2055884545">
    <w:abstractNumId w:val="4"/>
  </w:num>
  <w:num w:numId="7" w16cid:durableId="1803500621">
    <w:abstractNumId w:val="1"/>
  </w:num>
  <w:num w:numId="8" w16cid:durableId="1978802712">
    <w:abstractNumId w:val="11"/>
  </w:num>
  <w:num w:numId="9" w16cid:durableId="222178726">
    <w:abstractNumId w:val="3"/>
  </w:num>
  <w:num w:numId="10" w16cid:durableId="1407530938">
    <w:abstractNumId w:val="6"/>
  </w:num>
  <w:num w:numId="11" w16cid:durableId="97600032">
    <w:abstractNumId w:val="2"/>
  </w:num>
  <w:num w:numId="12" w16cid:durableId="9674695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B3A"/>
    <w:rsid w:val="000777E5"/>
    <w:rsid w:val="00124C68"/>
    <w:rsid w:val="00133B4D"/>
    <w:rsid w:val="00166B3A"/>
    <w:rsid w:val="001B0991"/>
    <w:rsid w:val="001E2769"/>
    <w:rsid w:val="00291E20"/>
    <w:rsid w:val="002961A7"/>
    <w:rsid w:val="002D293F"/>
    <w:rsid w:val="002E5DAE"/>
    <w:rsid w:val="00302861"/>
    <w:rsid w:val="00315BD1"/>
    <w:rsid w:val="003433DD"/>
    <w:rsid w:val="00363583"/>
    <w:rsid w:val="00391DC7"/>
    <w:rsid w:val="00395530"/>
    <w:rsid w:val="004C6D39"/>
    <w:rsid w:val="004C7EBD"/>
    <w:rsid w:val="004D528F"/>
    <w:rsid w:val="0051474A"/>
    <w:rsid w:val="005166A5"/>
    <w:rsid w:val="00570481"/>
    <w:rsid w:val="005A087F"/>
    <w:rsid w:val="0061405C"/>
    <w:rsid w:val="007326E8"/>
    <w:rsid w:val="00737B21"/>
    <w:rsid w:val="00746DC2"/>
    <w:rsid w:val="007565FD"/>
    <w:rsid w:val="007B1578"/>
    <w:rsid w:val="00850226"/>
    <w:rsid w:val="00857481"/>
    <w:rsid w:val="008618B3"/>
    <w:rsid w:val="00884B37"/>
    <w:rsid w:val="0089572E"/>
    <w:rsid w:val="008C4620"/>
    <w:rsid w:val="00920721"/>
    <w:rsid w:val="00931514"/>
    <w:rsid w:val="00A12747"/>
    <w:rsid w:val="00A2482A"/>
    <w:rsid w:val="00A852F6"/>
    <w:rsid w:val="00AF7C58"/>
    <w:rsid w:val="00B6735D"/>
    <w:rsid w:val="00BD67A9"/>
    <w:rsid w:val="00C73029"/>
    <w:rsid w:val="00C96DD6"/>
    <w:rsid w:val="00CB4417"/>
    <w:rsid w:val="00CC67FA"/>
    <w:rsid w:val="00DE16BF"/>
    <w:rsid w:val="00E174C1"/>
    <w:rsid w:val="00E21421"/>
    <w:rsid w:val="00E24581"/>
    <w:rsid w:val="00E9383F"/>
    <w:rsid w:val="00EA5DF5"/>
    <w:rsid w:val="00EB6F59"/>
    <w:rsid w:val="00FB0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45B02"/>
  <w15:chartTrackingRefBased/>
  <w15:docId w15:val="{ADDE3E9A-D174-452E-BE76-A5725C3F5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66A5"/>
    <w:pPr>
      <w:jc w:val="center"/>
      <w:outlineLvl w:val="0"/>
    </w:pPr>
    <w:rPr>
      <w:rFonts w:ascii="Nunito Sans Black" w:hAnsi="Nunito Sans Black"/>
      <w:color w:val="0137A6"/>
      <w:sz w:val="40"/>
      <w:szCs w:val="40"/>
    </w:rPr>
  </w:style>
  <w:style w:type="paragraph" w:styleId="Heading2">
    <w:name w:val="heading 2"/>
    <w:basedOn w:val="Normal"/>
    <w:next w:val="Normal"/>
    <w:link w:val="Heading2Char"/>
    <w:uiPriority w:val="9"/>
    <w:unhideWhenUsed/>
    <w:qFormat/>
    <w:rsid w:val="000777E5"/>
    <w:pPr>
      <w:keepNext/>
      <w:keepLines/>
      <w:spacing w:before="160" w:after="80"/>
      <w:outlineLvl w:val="1"/>
    </w:pPr>
    <w:rPr>
      <w:rFonts w:ascii="Nunito Sans Black" w:eastAsiaTheme="majorEastAsia" w:hAnsi="Nunito Sans Black" w:cstheme="majorBidi"/>
      <w:color w:val="0137A6"/>
      <w:sz w:val="18"/>
      <w:szCs w:val="18"/>
    </w:rPr>
  </w:style>
  <w:style w:type="paragraph" w:styleId="Heading3">
    <w:name w:val="heading 3"/>
    <w:basedOn w:val="Normal"/>
    <w:next w:val="Normal"/>
    <w:link w:val="Heading3Char"/>
    <w:uiPriority w:val="9"/>
    <w:semiHidden/>
    <w:unhideWhenUsed/>
    <w:qFormat/>
    <w:rsid w:val="00166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6A5"/>
    <w:rPr>
      <w:rFonts w:ascii="Nunito Sans Black" w:hAnsi="Nunito Sans Black"/>
      <w:color w:val="0137A6"/>
      <w:sz w:val="40"/>
      <w:szCs w:val="40"/>
    </w:rPr>
  </w:style>
  <w:style w:type="character" w:customStyle="1" w:styleId="Heading2Char">
    <w:name w:val="Heading 2 Char"/>
    <w:basedOn w:val="DefaultParagraphFont"/>
    <w:link w:val="Heading2"/>
    <w:uiPriority w:val="9"/>
    <w:rsid w:val="000777E5"/>
    <w:rPr>
      <w:rFonts w:ascii="Nunito Sans Black" w:eastAsiaTheme="majorEastAsia" w:hAnsi="Nunito Sans Black" w:cstheme="majorBidi"/>
      <w:color w:val="0137A6"/>
      <w:sz w:val="18"/>
      <w:szCs w:val="18"/>
    </w:rPr>
  </w:style>
  <w:style w:type="character" w:customStyle="1" w:styleId="Heading3Char">
    <w:name w:val="Heading 3 Char"/>
    <w:basedOn w:val="DefaultParagraphFont"/>
    <w:link w:val="Heading3"/>
    <w:uiPriority w:val="9"/>
    <w:semiHidden/>
    <w:rsid w:val="00166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B3A"/>
    <w:rPr>
      <w:rFonts w:eastAsiaTheme="majorEastAsia" w:cstheme="majorBidi"/>
      <w:color w:val="272727" w:themeColor="text1" w:themeTint="D8"/>
    </w:rPr>
  </w:style>
  <w:style w:type="paragraph" w:styleId="Title">
    <w:name w:val="Title"/>
    <w:basedOn w:val="Normal"/>
    <w:next w:val="Normal"/>
    <w:link w:val="TitleChar"/>
    <w:uiPriority w:val="10"/>
    <w:qFormat/>
    <w:rsid w:val="00166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B3A"/>
    <w:pPr>
      <w:spacing w:before="160"/>
      <w:jc w:val="center"/>
    </w:pPr>
    <w:rPr>
      <w:i/>
      <w:iCs/>
      <w:color w:val="404040" w:themeColor="text1" w:themeTint="BF"/>
    </w:rPr>
  </w:style>
  <w:style w:type="character" w:customStyle="1" w:styleId="QuoteChar">
    <w:name w:val="Quote Char"/>
    <w:basedOn w:val="DefaultParagraphFont"/>
    <w:link w:val="Quote"/>
    <w:uiPriority w:val="29"/>
    <w:rsid w:val="00166B3A"/>
    <w:rPr>
      <w:i/>
      <w:iCs/>
      <w:color w:val="404040" w:themeColor="text1" w:themeTint="BF"/>
    </w:rPr>
  </w:style>
  <w:style w:type="paragraph" w:styleId="ListParagraph">
    <w:name w:val="List Paragraph"/>
    <w:basedOn w:val="Normal"/>
    <w:uiPriority w:val="34"/>
    <w:qFormat/>
    <w:rsid w:val="00166B3A"/>
    <w:pPr>
      <w:ind w:left="720"/>
      <w:contextualSpacing/>
    </w:pPr>
  </w:style>
  <w:style w:type="character" w:styleId="IntenseEmphasis">
    <w:name w:val="Intense Emphasis"/>
    <w:basedOn w:val="DefaultParagraphFont"/>
    <w:uiPriority w:val="21"/>
    <w:qFormat/>
    <w:rsid w:val="00166B3A"/>
    <w:rPr>
      <w:i/>
      <w:iCs/>
      <w:color w:val="0F4761" w:themeColor="accent1" w:themeShade="BF"/>
    </w:rPr>
  </w:style>
  <w:style w:type="paragraph" w:styleId="IntenseQuote">
    <w:name w:val="Intense Quote"/>
    <w:basedOn w:val="Normal"/>
    <w:next w:val="Normal"/>
    <w:link w:val="IntenseQuoteChar"/>
    <w:uiPriority w:val="30"/>
    <w:qFormat/>
    <w:rsid w:val="00166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B3A"/>
    <w:rPr>
      <w:i/>
      <w:iCs/>
      <w:color w:val="0F4761" w:themeColor="accent1" w:themeShade="BF"/>
    </w:rPr>
  </w:style>
  <w:style w:type="character" w:styleId="IntenseReference">
    <w:name w:val="Intense Reference"/>
    <w:basedOn w:val="DefaultParagraphFont"/>
    <w:uiPriority w:val="32"/>
    <w:qFormat/>
    <w:rsid w:val="00166B3A"/>
    <w:rPr>
      <w:b/>
      <w:bCs/>
      <w:smallCaps/>
      <w:color w:val="0F4761" w:themeColor="accent1" w:themeShade="BF"/>
      <w:spacing w:val="5"/>
    </w:rPr>
  </w:style>
  <w:style w:type="character" w:styleId="Hyperlink">
    <w:name w:val="Hyperlink"/>
    <w:basedOn w:val="DefaultParagraphFont"/>
    <w:uiPriority w:val="99"/>
    <w:unhideWhenUsed/>
    <w:rsid w:val="004C6D39"/>
    <w:rPr>
      <w:color w:val="467886" w:themeColor="hyperlink"/>
      <w:u w:val="single"/>
    </w:rPr>
  </w:style>
  <w:style w:type="character" w:styleId="UnresolvedMention">
    <w:name w:val="Unresolved Mention"/>
    <w:basedOn w:val="DefaultParagraphFont"/>
    <w:uiPriority w:val="99"/>
    <w:semiHidden/>
    <w:unhideWhenUsed/>
    <w:rsid w:val="004C6D39"/>
    <w:rPr>
      <w:color w:val="605E5C"/>
      <w:shd w:val="clear" w:color="auto" w:fill="E1DFDD"/>
    </w:rPr>
  </w:style>
  <w:style w:type="paragraph" w:styleId="NormalWeb">
    <w:name w:val="Normal (Web)"/>
    <w:basedOn w:val="Normal"/>
    <w:uiPriority w:val="99"/>
    <w:semiHidden/>
    <w:unhideWhenUsed/>
    <w:rsid w:val="007B157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B1578"/>
    <w:rPr>
      <w:b/>
      <w:bCs/>
    </w:rPr>
  </w:style>
  <w:style w:type="character" w:styleId="FollowedHyperlink">
    <w:name w:val="FollowedHyperlink"/>
    <w:basedOn w:val="DefaultParagraphFont"/>
    <w:uiPriority w:val="99"/>
    <w:semiHidden/>
    <w:unhideWhenUsed/>
    <w:rsid w:val="002961A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bright.sharepoint.com/:x:/s/KENBRIGHTAI317-Automation/EXiHAZKQvuFEim0pJ8keHZcBwm4aMHaDURGHdRV1JiTOOA?e=GbxfIT" TargetMode="External"/><Relationship Id="rId13" Type="http://schemas.openxmlformats.org/officeDocument/2006/relationships/hyperlink" Target="https://kenbright.sharepoint.com/:x:/s/KENBRIGHTAI317-Automation/EXFUealgloFMln0gYU6v8loB5iyQ4wVkw89uMMkUAYP0gg?e=4ud0D5"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kenbright.sharepoint.com/:x:/s/KENBRIGHTAI317-Automation/ERLeBdrBeWFKlXrm-lL0am4BDIzbMaLPwgfs2lb4lNn_Kw?e=qVFrja"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kenbright.sharepoint.com/:x:/s/KENBRIGHTAI317-Automation/Ecvw_D7RV9NNoSfZqqZ9bHgBTLfKNhf19rqWCmvUzgCaCA?e=ihLxnZ"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kenbright.sharepoint.com/:x:/s/KENBRIGHTAI317-Automation/EU_0SbUS-2FAsPBKPHnJ3IwBqoQ5ivWn650FJwZH9dKeQg?e=7hvSXj" TargetMode="External"/><Relationship Id="rId4" Type="http://schemas.openxmlformats.org/officeDocument/2006/relationships/numbering" Target="numbering.xml"/><Relationship Id="rId9" Type="http://schemas.openxmlformats.org/officeDocument/2006/relationships/hyperlink" Target="https://kenbright.sharepoint.com/:x:/s/KENBRIGHTAI317-Automation/Ee5fjsbea49KnsJfG3VdFeAB4cE54TCI5Sj3TbDsnh8vgA?e=XPiVsQ"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C098080B38DD147A7B7AA467507026F" ma:contentTypeVersion="10" ma:contentTypeDescription="Create a new document." ma:contentTypeScope="" ma:versionID="a8f1fb657bf2cd47f0fde71b10fd28b8">
  <xsd:schema xmlns:xsd="http://www.w3.org/2001/XMLSchema" xmlns:xs="http://www.w3.org/2001/XMLSchema" xmlns:p="http://schemas.microsoft.com/office/2006/metadata/properties" xmlns:ns2="dfa2d9f5-199c-4212-8ee5-c011be210f49" targetNamespace="http://schemas.microsoft.com/office/2006/metadata/properties" ma:root="true" ma:fieldsID="d4b3e96af636654b9533073474238ce3" ns2:_="">
    <xsd:import namespace="dfa2d9f5-199c-4212-8ee5-c011be210f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lcf76f155ced4ddcb4097134ff3c332f"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a2d9f5-199c-4212-8ee5-c011be210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c775f1b-94bf-41d1-bd5b-4e74f3913fab" ma:termSetId="09814cd3-568e-fe90-9814-8d621ff8fb84" ma:anchorId="fba54fb3-c3e1-fe81-a776-ca4b69148c4d" ma:open="true" ma:isKeyword="false">
      <xsd:complexType>
        <xsd:sequence>
          <xsd:element ref="pc:Terms" minOccurs="0" maxOccurs="1"/>
        </xsd:sequence>
      </xsd:complex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fa2d9f5-199c-4212-8ee5-c011be210f4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0DA77AF-34C8-4AD0-9200-1D83631C8F6C}">
  <ds:schemaRefs>
    <ds:schemaRef ds:uri="http://schemas.microsoft.com/sharepoint/v3/contenttype/forms"/>
  </ds:schemaRefs>
</ds:datastoreItem>
</file>

<file path=customXml/itemProps2.xml><?xml version="1.0" encoding="utf-8"?>
<ds:datastoreItem xmlns:ds="http://schemas.openxmlformats.org/officeDocument/2006/customXml" ds:itemID="{F9667D9A-C6CA-465E-B3E1-DE72B6827CAD}"/>
</file>

<file path=customXml/itemProps3.xml><?xml version="1.0" encoding="utf-8"?>
<ds:datastoreItem xmlns:ds="http://schemas.openxmlformats.org/officeDocument/2006/customXml" ds:itemID="{9BE14609-1A8B-4FE3-B949-75EAF1E836CA}">
  <ds:schemaRefs>
    <ds:schemaRef ds:uri="http://purl.org/dc/dcmitype/"/>
    <ds:schemaRef ds:uri="http://purl.org/dc/terms/"/>
    <ds:schemaRef ds:uri="http://schemas.microsoft.com/office/2006/documentManagement/types"/>
    <ds:schemaRef ds:uri="http://purl.org/dc/elements/1.1/"/>
    <ds:schemaRef ds:uri="http://www.w3.org/XML/1998/namespace"/>
    <ds:schemaRef ds:uri="dfa2d9f5-199c-4212-8ee5-c011be210f49"/>
    <ds:schemaRef ds:uri="http://schemas.microsoft.com/office/infopath/2007/PartnerControl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401</Words>
  <Characters>2288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Akello</dc:creator>
  <cp:keywords/>
  <dc:description/>
  <cp:lastModifiedBy>Monica Kerubo</cp:lastModifiedBy>
  <cp:revision>9</cp:revision>
  <dcterms:created xsi:type="dcterms:W3CDTF">2025-09-26T07:31:00Z</dcterms:created>
  <dcterms:modified xsi:type="dcterms:W3CDTF">2025-09-26T09:18:00Z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0x010100FC098080B38DD147A7B7AA467507026F</vt:lpwstr>
  </property>
  <property fmtid="{D5CDD505-2E9C-101B-9397-08002B2CF9AE}" pid="3" name="MediaServiceImageTags">
    <vt:lpwstr/>
  </property>
</Properties>
</file>