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75BFE" w14:textId="77777777" w:rsidR="00B96BF8" w:rsidRDefault="00B96BF8">
      <w:pPr>
        <w:rPr>
          <w:rFonts w:ascii="Calibri" w:hAnsi="Calibri" w:cs="Calibri"/>
          <w:b/>
          <w:bCs/>
          <w:sz w:val="24"/>
          <w:szCs w:val="24"/>
        </w:rPr>
      </w:pPr>
    </w:p>
    <w:p w14:paraId="15AA3A7A" w14:textId="500774C4" w:rsidR="00B96BF8" w:rsidRDefault="00B96BF8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Introduction to Telehealth Services</w:t>
      </w:r>
    </w:p>
    <w:p w14:paraId="4D5ED30F" w14:textId="361318C6" w:rsidR="0081056A" w:rsidRPr="00B96BF8" w:rsidRDefault="0081056A">
      <w:pPr>
        <w:rPr>
          <w:rFonts w:ascii="Calibri" w:hAnsi="Calibri" w:cs="Calibri"/>
          <w:sz w:val="24"/>
          <w:szCs w:val="24"/>
        </w:rPr>
      </w:pPr>
      <w:r w:rsidRPr="00B96BF8">
        <w:rPr>
          <w:rFonts w:ascii="Calibri" w:hAnsi="Calibri" w:cs="Calibri"/>
          <w:sz w:val="24"/>
          <w:szCs w:val="24"/>
        </w:rPr>
        <w:t>Tele</w:t>
      </w:r>
      <w:r w:rsidRPr="00B96BF8">
        <w:rPr>
          <w:rFonts w:ascii="Calibri" w:hAnsi="Calibri" w:cs="Calibri"/>
          <w:sz w:val="24"/>
          <w:szCs w:val="24"/>
        </w:rPr>
        <w:t>health services</w:t>
      </w:r>
      <w:r w:rsidRPr="00B96BF8">
        <w:rPr>
          <w:rFonts w:ascii="Calibri" w:hAnsi="Calibri" w:cs="Calibri"/>
          <w:sz w:val="24"/>
          <w:szCs w:val="24"/>
        </w:rPr>
        <w:t xml:space="preserve"> involve the use of electronic communications to enable </w:t>
      </w:r>
      <w:r w:rsidRPr="00B96BF8">
        <w:rPr>
          <w:rFonts w:ascii="Calibri" w:hAnsi="Calibri" w:cs="Calibri"/>
          <w:sz w:val="24"/>
          <w:szCs w:val="24"/>
        </w:rPr>
        <w:t xml:space="preserve">providers to </w:t>
      </w:r>
      <w:r w:rsidRPr="00B96BF8">
        <w:rPr>
          <w:rFonts w:ascii="Calibri" w:hAnsi="Calibri" w:cs="Calibri"/>
          <w:sz w:val="24"/>
          <w:szCs w:val="24"/>
        </w:rPr>
        <w:t xml:space="preserve">improving </w:t>
      </w:r>
      <w:r w:rsidRPr="00B96BF8">
        <w:rPr>
          <w:rFonts w:ascii="Calibri" w:hAnsi="Calibri" w:cs="Calibri"/>
          <w:sz w:val="24"/>
          <w:szCs w:val="24"/>
        </w:rPr>
        <w:t>client</w:t>
      </w:r>
      <w:r w:rsidRPr="00B96BF8">
        <w:rPr>
          <w:rFonts w:ascii="Calibri" w:hAnsi="Calibri" w:cs="Calibri"/>
          <w:sz w:val="24"/>
          <w:szCs w:val="24"/>
        </w:rPr>
        <w:t xml:space="preserve"> care.</w:t>
      </w:r>
      <w:r w:rsidRPr="00B96BF8">
        <w:rPr>
          <w:rFonts w:ascii="Calibri" w:hAnsi="Calibri" w:cs="Calibri"/>
          <w:sz w:val="24"/>
          <w:szCs w:val="24"/>
        </w:rPr>
        <w:t xml:space="preserve"> </w:t>
      </w:r>
      <w:r w:rsidRPr="00B96BF8">
        <w:rPr>
          <w:rFonts w:ascii="Calibri" w:hAnsi="Calibri" w:cs="Calibri"/>
          <w:sz w:val="24"/>
          <w:szCs w:val="24"/>
        </w:rPr>
        <w:t>The information may be used for diagnosis, therapy, follow-up and/or education, and may include any of the following</w:t>
      </w:r>
      <w:r w:rsidRPr="00B96BF8">
        <w:rPr>
          <w:rFonts w:ascii="Calibri" w:hAnsi="Calibri" w:cs="Calibri"/>
          <w:sz w:val="24"/>
          <w:szCs w:val="24"/>
        </w:rPr>
        <w:t xml:space="preserve">: client </w:t>
      </w:r>
      <w:r w:rsidRPr="00B96BF8">
        <w:rPr>
          <w:rFonts w:ascii="Calibri" w:hAnsi="Calibri" w:cs="Calibri"/>
          <w:sz w:val="24"/>
          <w:szCs w:val="24"/>
        </w:rPr>
        <w:t>records</w:t>
      </w:r>
      <w:r w:rsidRPr="00B96BF8">
        <w:rPr>
          <w:rFonts w:ascii="Calibri" w:hAnsi="Calibri" w:cs="Calibri"/>
          <w:sz w:val="24"/>
          <w:szCs w:val="24"/>
        </w:rPr>
        <w:t>, l</w:t>
      </w:r>
      <w:r w:rsidRPr="00B96BF8">
        <w:rPr>
          <w:rFonts w:ascii="Calibri" w:hAnsi="Calibri" w:cs="Calibri"/>
          <w:sz w:val="24"/>
          <w:szCs w:val="24"/>
        </w:rPr>
        <w:t>ive two-way audio and video</w:t>
      </w:r>
      <w:r w:rsidRPr="00B96BF8">
        <w:rPr>
          <w:rFonts w:ascii="Calibri" w:hAnsi="Calibri" w:cs="Calibri"/>
          <w:sz w:val="24"/>
          <w:szCs w:val="24"/>
        </w:rPr>
        <w:t>, electronic communications, and o</w:t>
      </w:r>
      <w:r w:rsidRPr="00B96BF8">
        <w:rPr>
          <w:rFonts w:ascii="Calibri" w:hAnsi="Calibri" w:cs="Calibri"/>
          <w:sz w:val="24"/>
          <w:szCs w:val="24"/>
        </w:rPr>
        <w:t>utput data from sound and video files</w:t>
      </w:r>
      <w:r w:rsidRPr="00B96BF8">
        <w:rPr>
          <w:rFonts w:ascii="Calibri" w:hAnsi="Calibri" w:cs="Calibri"/>
          <w:sz w:val="24"/>
          <w:szCs w:val="24"/>
        </w:rPr>
        <w:t xml:space="preserve">. </w:t>
      </w:r>
    </w:p>
    <w:p w14:paraId="5D1A27A1" w14:textId="2031027B" w:rsidR="00B96BF8" w:rsidRPr="00B96BF8" w:rsidRDefault="0081056A">
      <w:pPr>
        <w:rPr>
          <w:rFonts w:ascii="Calibri" w:hAnsi="Calibri" w:cs="Calibri"/>
          <w:sz w:val="24"/>
          <w:szCs w:val="24"/>
        </w:rPr>
      </w:pPr>
      <w:r w:rsidRPr="00B96BF8">
        <w:rPr>
          <w:rFonts w:ascii="Calibri" w:hAnsi="Calibri" w:cs="Calibri"/>
          <w:sz w:val="24"/>
          <w:szCs w:val="24"/>
        </w:rPr>
        <w:t xml:space="preserve">Electronic systems used will incorporate network and software security protocols to protect the confidentiality of </w:t>
      </w:r>
      <w:r w:rsidRPr="00B96BF8">
        <w:rPr>
          <w:rFonts w:ascii="Calibri" w:hAnsi="Calibri" w:cs="Calibri"/>
          <w:sz w:val="24"/>
          <w:szCs w:val="24"/>
        </w:rPr>
        <w:t xml:space="preserve">client </w:t>
      </w:r>
      <w:r w:rsidRPr="00B96BF8">
        <w:rPr>
          <w:rFonts w:ascii="Calibri" w:hAnsi="Calibri" w:cs="Calibri"/>
          <w:sz w:val="24"/>
          <w:szCs w:val="24"/>
        </w:rPr>
        <w:t xml:space="preserve">identification and imaging data and will include measures to safeguard the data and to ensure its integrity against intentional or unintentional corruption. </w:t>
      </w:r>
    </w:p>
    <w:p w14:paraId="12D163B9" w14:textId="60DEC436" w:rsidR="0081056A" w:rsidRPr="00B96BF8" w:rsidRDefault="0081056A">
      <w:pPr>
        <w:rPr>
          <w:rFonts w:ascii="Calibri" w:hAnsi="Calibri" w:cs="Calibri"/>
          <w:b/>
          <w:bCs/>
          <w:sz w:val="24"/>
          <w:szCs w:val="24"/>
        </w:rPr>
      </w:pPr>
      <w:r w:rsidRPr="00B96BF8">
        <w:rPr>
          <w:rFonts w:ascii="Calibri" w:hAnsi="Calibri" w:cs="Calibri"/>
          <w:b/>
          <w:bCs/>
          <w:sz w:val="24"/>
          <w:szCs w:val="24"/>
        </w:rPr>
        <w:t>Expected Benefits</w:t>
      </w:r>
      <w:r w:rsidRPr="00B96BF8">
        <w:rPr>
          <w:rFonts w:ascii="Calibri" w:hAnsi="Calibri" w:cs="Calibri"/>
          <w:b/>
          <w:bCs/>
          <w:sz w:val="24"/>
          <w:szCs w:val="24"/>
        </w:rPr>
        <w:t xml:space="preserve"> and Possible Risks</w:t>
      </w:r>
    </w:p>
    <w:p w14:paraId="0DA1C00C" w14:textId="30130C8C" w:rsidR="009A4776" w:rsidRDefault="0081056A" w:rsidP="009A4776">
      <w:pPr>
        <w:rPr>
          <w:rFonts w:ascii="Calibri" w:hAnsi="Calibri" w:cs="Calibri"/>
          <w:sz w:val="24"/>
          <w:szCs w:val="24"/>
        </w:rPr>
      </w:pPr>
      <w:r w:rsidRPr="00B96BF8">
        <w:rPr>
          <w:rFonts w:ascii="Calibri" w:hAnsi="Calibri" w:cs="Calibri"/>
          <w:sz w:val="24"/>
          <w:szCs w:val="24"/>
        </w:rPr>
        <w:t>There is i</w:t>
      </w:r>
      <w:r w:rsidRPr="00B96BF8">
        <w:rPr>
          <w:rFonts w:ascii="Calibri" w:hAnsi="Calibri" w:cs="Calibri"/>
          <w:sz w:val="24"/>
          <w:szCs w:val="24"/>
        </w:rPr>
        <w:t>mproved access to</w:t>
      </w:r>
      <w:r w:rsidR="00B96BF8">
        <w:rPr>
          <w:rFonts w:ascii="Calibri" w:hAnsi="Calibri" w:cs="Calibri"/>
          <w:sz w:val="24"/>
          <w:szCs w:val="24"/>
        </w:rPr>
        <w:t xml:space="preserve"> for client</w:t>
      </w:r>
      <w:r w:rsidRPr="00B96BF8">
        <w:rPr>
          <w:rFonts w:ascii="Calibri" w:hAnsi="Calibri" w:cs="Calibri"/>
          <w:sz w:val="24"/>
          <w:szCs w:val="24"/>
        </w:rPr>
        <w:t xml:space="preserve"> </w:t>
      </w:r>
      <w:r w:rsidRPr="00B96BF8">
        <w:rPr>
          <w:rFonts w:ascii="Calibri" w:hAnsi="Calibri" w:cs="Calibri"/>
          <w:sz w:val="24"/>
          <w:szCs w:val="24"/>
        </w:rPr>
        <w:t xml:space="preserve">support when video sessions and electronic communications are given as options when needed. </w:t>
      </w:r>
    </w:p>
    <w:p w14:paraId="3D21E710" w14:textId="77777777" w:rsidR="009A4776" w:rsidRPr="00B96BF8" w:rsidRDefault="009A4776" w:rsidP="009A47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Pr="00B96BF8">
        <w:rPr>
          <w:rFonts w:ascii="Calibri" w:hAnsi="Calibri" w:cs="Calibri"/>
          <w:sz w:val="24"/>
          <w:szCs w:val="24"/>
        </w:rPr>
        <w:t xml:space="preserve">laws that protect privacy and the confidentiality of </w:t>
      </w:r>
      <w:r>
        <w:rPr>
          <w:rFonts w:ascii="Calibri" w:hAnsi="Calibri" w:cs="Calibri"/>
          <w:sz w:val="24"/>
          <w:szCs w:val="24"/>
        </w:rPr>
        <w:t xml:space="preserve">clinical </w:t>
      </w:r>
      <w:r w:rsidRPr="00B96BF8">
        <w:rPr>
          <w:rFonts w:ascii="Calibri" w:hAnsi="Calibri" w:cs="Calibri"/>
          <w:sz w:val="24"/>
          <w:szCs w:val="24"/>
        </w:rPr>
        <w:t>information also apply to telehealth</w:t>
      </w:r>
      <w:r>
        <w:rPr>
          <w:rFonts w:ascii="Calibri" w:hAnsi="Calibri" w:cs="Calibri"/>
          <w:sz w:val="24"/>
          <w:szCs w:val="24"/>
        </w:rPr>
        <w:t>.</w:t>
      </w:r>
      <w:r w:rsidRPr="00B96BF8">
        <w:rPr>
          <w:rFonts w:ascii="Calibri" w:hAnsi="Calibri" w:cs="Calibri"/>
          <w:sz w:val="24"/>
          <w:szCs w:val="24"/>
        </w:rPr>
        <w:t xml:space="preserve"> </w:t>
      </w:r>
    </w:p>
    <w:p w14:paraId="5C5B0229" w14:textId="0BB3D93D" w:rsidR="009A4776" w:rsidRDefault="00B96BF8" w:rsidP="009A47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</w:t>
      </w:r>
      <w:r w:rsidR="0081056A" w:rsidRPr="00B96BF8">
        <w:rPr>
          <w:rFonts w:ascii="Calibri" w:hAnsi="Calibri" w:cs="Calibri"/>
          <w:sz w:val="24"/>
          <w:szCs w:val="24"/>
        </w:rPr>
        <w:t xml:space="preserve"> are potential risks associated with the use of tele</w:t>
      </w:r>
      <w:r w:rsidR="0081056A" w:rsidRPr="00B96BF8">
        <w:rPr>
          <w:rFonts w:ascii="Calibri" w:hAnsi="Calibri" w:cs="Calibri"/>
          <w:sz w:val="24"/>
          <w:szCs w:val="24"/>
        </w:rPr>
        <w:t>health</w:t>
      </w:r>
      <w:r>
        <w:rPr>
          <w:rFonts w:ascii="Calibri" w:hAnsi="Calibri" w:cs="Calibri"/>
          <w:sz w:val="24"/>
          <w:szCs w:val="24"/>
        </w:rPr>
        <w:t xml:space="preserve"> as well</w:t>
      </w:r>
      <w:r w:rsidR="0081056A" w:rsidRPr="00B96BF8">
        <w:rPr>
          <w:rFonts w:ascii="Calibri" w:hAnsi="Calibri" w:cs="Calibri"/>
          <w:sz w:val="24"/>
          <w:szCs w:val="24"/>
        </w:rPr>
        <w:t xml:space="preserve">. These risks </w:t>
      </w:r>
      <w:r w:rsidRPr="00B96BF8">
        <w:rPr>
          <w:rFonts w:ascii="Calibri" w:hAnsi="Calibri" w:cs="Calibri"/>
          <w:sz w:val="24"/>
          <w:szCs w:val="24"/>
        </w:rPr>
        <w:t>include but</w:t>
      </w:r>
      <w:r w:rsidR="0081056A" w:rsidRPr="00B96BF8">
        <w:rPr>
          <w:rFonts w:ascii="Calibri" w:hAnsi="Calibri" w:cs="Calibri"/>
          <w:sz w:val="24"/>
          <w:szCs w:val="24"/>
        </w:rPr>
        <w:t xml:space="preserve"> may not be limited </w:t>
      </w:r>
      <w:proofErr w:type="gramStart"/>
      <w:r w:rsidR="0081056A" w:rsidRPr="00B96BF8"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z w:val="24"/>
          <w:szCs w:val="24"/>
        </w:rPr>
        <w:t>:</w:t>
      </w:r>
      <w:proofErr w:type="gramEnd"/>
      <w:r w:rsidR="0081056A" w:rsidRPr="00B96BF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 w:rsidR="0081056A" w:rsidRPr="00B96BF8">
        <w:rPr>
          <w:rFonts w:ascii="Calibri" w:hAnsi="Calibri" w:cs="Calibri"/>
          <w:sz w:val="24"/>
          <w:szCs w:val="24"/>
        </w:rPr>
        <w:t>n very rare instances, security protocols could fail</w:t>
      </w:r>
      <w:r>
        <w:rPr>
          <w:rFonts w:ascii="Calibri" w:hAnsi="Calibri" w:cs="Calibri"/>
          <w:sz w:val="24"/>
          <w:szCs w:val="24"/>
        </w:rPr>
        <w:t xml:space="preserve"> and cause</w:t>
      </w:r>
      <w:r w:rsidR="0081056A" w:rsidRPr="00B96BF8">
        <w:rPr>
          <w:rFonts w:ascii="Calibri" w:hAnsi="Calibri" w:cs="Calibri"/>
          <w:sz w:val="24"/>
          <w:szCs w:val="24"/>
        </w:rPr>
        <w:t xml:space="preserve"> a breach of privacy of personal information</w:t>
      </w:r>
      <w:r>
        <w:rPr>
          <w:rFonts w:ascii="Calibri" w:hAnsi="Calibri" w:cs="Calibri"/>
          <w:sz w:val="24"/>
          <w:szCs w:val="24"/>
        </w:rPr>
        <w:t>.</w:t>
      </w:r>
    </w:p>
    <w:p w14:paraId="3EF4DD28" w14:textId="6A6F31FF" w:rsidR="009A4776" w:rsidRDefault="009A4776" w:rsidP="009A47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Telehealth </w:t>
      </w:r>
      <w:r w:rsidR="0081056A" w:rsidRPr="00B96BF8">
        <w:rPr>
          <w:rFonts w:ascii="Calibri" w:hAnsi="Calibri" w:cs="Calibri"/>
          <w:sz w:val="24"/>
          <w:szCs w:val="24"/>
        </w:rPr>
        <w:t>sessions are documented and billed appropriately</w:t>
      </w:r>
      <w:r w:rsidR="00B96BF8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just </w:t>
      </w:r>
      <w:r w:rsidR="00B96BF8">
        <w:rPr>
          <w:rFonts w:ascii="Calibri" w:hAnsi="Calibri" w:cs="Calibri"/>
          <w:sz w:val="24"/>
          <w:szCs w:val="24"/>
        </w:rPr>
        <w:t>l</w:t>
      </w:r>
      <w:r w:rsidR="00B96BF8" w:rsidRPr="00B96BF8">
        <w:rPr>
          <w:rFonts w:ascii="Calibri" w:hAnsi="Calibri" w:cs="Calibri"/>
          <w:sz w:val="24"/>
          <w:szCs w:val="24"/>
        </w:rPr>
        <w:t>ike</w:t>
      </w:r>
      <w:r w:rsidR="0081056A" w:rsidRPr="00B96BF8">
        <w:rPr>
          <w:rFonts w:ascii="Calibri" w:hAnsi="Calibri" w:cs="Calibri"/>
          <w:sz w:val="24"/>
          <w:szCs w:val="24"/>
        </w:rPr>
        <w:t xml:space="preserve"> in</w:t>
      </w:r>
      <w:r w:rsidR="00B96BF8">
        <w:rPr>
          <w:rFonts w:ascii="Calibri" w:hAnsi="Calibri" w:cs="Calibri"/>
          <w:sz w:val="24"/>
          <w:szCs w:val="24"/>
        </w:rPr>
        <w:t>-</w:t>
      </w:r>
      <w:r w:rsidR="0081056A" w:rsidRPr="00B96BF8">
        <w:rPr>
          <w:rFonts w:ascii="Calibri" w:hAnsi="Calibri" w:cs="Calibri"/>
          <w:sz w:val="24"/>
          <w:szCs w:val="24"/>
        </w:rPr>
        <w:t>person sessions</w:t>
      </w:r>
      <w:r w:rsidR="00B96BF8">
        <w:rPr>
          <w:rFonts w:ascii="Calibri" w:hAnsi="Calibri" w:cs="Calibri"/>
          <w:sz w:val="24"/>
          <w:szCs w:val="24"/>
        </w:rPr>
        <w:t xml:space="preserve"> are billed to insurance and</w:t>
      </w:r>
      <w:r>
        <w:rPr>
          <w:rFonts w:ascii="Calibri" w:hAnsi="Calibri" w:cs="Calibri"/>
          <w:sz w:val="24"/>
          <w:szCs w:val="24"/>
        </w:rPr>
        <w:t xml:space="preserve"> will also</w:t>
      </w:r>
      <w:r w:rsidR="00B96BF8">
        <w:rPr>
          <w:rFonts w:ascii="Calibri" w:hAnsi="Calibri" w:cs="Calibri"/>
          <w:sz w:val="24"/>
          <w:szCs w:val="24"/>
        </w:rPr>
        <w:t xml:space="preserve"> require co-pays and self-pay fees. </w:t>
      </w:r>
      <w:r>
        <w:rPr>
          <w:rFonts w:ascii="Calibri" w:hAnsi="Calibri" w:cs="Calibri"/>
          <w:sz w:val="24"/>
          <w:szCs w:val="24"/>
        </w:rPr>
        <w:t xml:space="preserve">The same requirements are in place to give 24 hours’ notice if I am unable to make it or I will be required to pay a $60 fee. If I am 15 minutes late, the therapist will not be able to begin the session. </w:t>
      </w:r>
    </w:p>
    <w:p w14:paraId="76485590" w14:textId="42BBFC71" w:rsidR="00B96BF8" w:rsidRPr="00B96BF8" w:rsidRDefault="009A4776" w:rsidP="009A477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B96BF8">
        <w:rPr>
          <w:rFonts w:ascii="Calibri" w:hAnsi="Calibri" w:cs="Calibri"/>
          <w:sz w:val="24"/>
          <w:szCs w:val="24"/>
        </w:rPr>
        <w:t>therapist does not have any control of what is overheard and who I am surrounded by during my video session time. It is my responsibility to find the appropriate place to</w:t>
      </w:r>
      <w:r>
        <w:rPr>
          <w:rFonts w:ascii="Calibri" w:hAnsi="Calibri" w:cs="Calibri"/>
          <w:sz w:val="24"/>
          <w:szCs w:val="24"/>
        </w:rPr>
        <w:t xml:space="preserve"> attend the session</w:t>
      </w:r>
      <w:r w:rsidR="00B96BF8">
        <w:rPr>
          <w:rFonts w:ascii="Calibri" w:hAnsi="Calibri" w:cs="Calibri"/>
          <w:sz w:val="24"/>
          <w:szCs w:val="24"/>
        </w:rPr>
        <w:t xml:space="preserve">. By starting an electronic session, this gives </w:t>
      </w:r>
      <w:proofErr w:type="spellStart"/>
      <w:r w:rsidR="00B96BF8">
        <w:rPr>
          <w:rFonts w:ascii="Calibri" w:hAnsi="Calibri" w:cs="Calibri"/>
          <w:sz w:val="24"/>
          <w:szCs w:val="24"/>
        </w:rPr>
        <w:t>my</w:t>
      </w:r>
      <w:proofErr w:type="spellEnd"/>
      <w:r w:rsidR="00B96BF8">
        <w:rPr>
          <w:rFonts w:ascii="Calibri" w:hAnsi="Calibri" w:cs="Calibri"/>
          <w:sz w:val="24"/>
          <w:szCs w:val="24"/>
        </w:rPr>
        <w:t xml:space="preserve"> consent for the therapist to speak freely and assume that I have the required privacy</w:t>
      </w:r>
      <w:r>
        <w:rPr>
          <w:rFonts w:ascii="Calibri" w:hAnsi="Calibri" w:cs="Calibri"/>
          <w:sz w:val="24"/>
          <w:szCs w:val="24"/>
        </w:rPr>
        <w:t xml:space="preserve"> needed.</w:t>
      </w:r>
      <w:r w:rsidR="00B96BF8">
        <w:rPr>
          <w:rFonts w:ascii="Calibri" w:hAnsi="Calibri" w:cs="Calibri"/>
          <w:sz w:val="24"/>
          <w:szCs w:val="24"/>
        </w:rPr>
        <w:t xml:space="preserve"> </w:t>
      </w:r>
    </w:p>
    <w:p w14:paraId="215EB1CD" w14:textId="4F6F276D" w:rsidR="00B96BF8" w:rsidRPr="00B96BF8" w:rsidRDefault="0081056A" w:rsidP="0081056A">
      <w:pPr>
        <w:rPr>
          <w:rFonts w:ascii="Calibri" w:hAnsi="Calibri" w:cs="Calibri"/>
          <w:b/>
          <w:bCs/>
          <w:sz w:val="24"/>
          <w:szCs w:val="24"/>
        </w:rPr>
      </w:pPr>
      <w:r w:rsidRPr="00B96BF8">
        <w:rPr>
          <w:rFonts w:ascii="Calibri" w:hAnsi="Calibri" w:cs="Calibri"/>
          <w:b/>
          <w:bCs/>
          <w:sz w:val="24"/>
          <w:szCs w:val="24"/>
        </w:rPr>
        <w:t xml:space="preserve">Client </w:t>
      </w:r>
      <w:r w:rsidRPr="00B96BF8">
        <w:rPr>
          <w:rFonts w:ascii="Calibri" w:hAnsi="Calibri" w:cs="Calibri"/>
          <w:b/>
          <w:bCs/>
          <w:sz w:val="24"/>
          <w:szCs w:val="24"/>
        </w:rPr>
        <w:t xml:space="preserve">Consent </w:t>
      </w:r>
      <w:proofErr w:type="gramStart"/>
      <w:r w:rsidRPr="00B96BF8">
        <w:rPr>
          <w:rFonts w:ascii="Calibri" w:hAnsi="Calibri" w:cs="Calibri"/>
          <w:b/>
          <w:bCs/>
          <w:sz w:val="24"/>
          <w:szCs w:val="24"/>
        </w:rPr>
        <w:t>To</w:t>
      </w:r>
      <w:proofErr w:type="gramEnd"/>
      <w:r w:rsidRPr="00B96BF8">
        <w:rPr>
          <w:rFonts w:ascii="Calibri" w:hAnsi="Calibri" w:cs="Calibri"/>
          <w:b/>
          <w:bCs/>
          <w:sz w:val="24"/>
          <w:szCs w:val="24"/>
        </w:rPr>
        <w:t xml:space="preserve"> The Use of Tele</w:t>
      </w:r>
      <w:r w:rsidR="00B96BF8" w:rsidRPr="00B96BF8">
        <w:rPr>
          <w:rFonts w:ascii="Calibri" w:hAnsi="Calibri" w:cs="Calibri"/>
          <w:b/>
          <w:bCs/>
          <w:sz w:val="24"/>
          <w:szCs w:val="24"/>
        </w:rPr>
        <w:t>health</w:t>
      </w:r>
      <w:r w:rsidRPr="00B96BF8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1159B8DB" w14:textId="77777777" w:rsidR="009A4776" w:rsidRDefault="0081056A" w:rsidP="0081056A">
      <w:pPr>
        <w:rPr>
          <w:rFonts w:ascii="Calibri" w:hAnsi="Calibri" w:cs="Calibri"/>
          <w:sz w:val="24"/>
          <w:szCs w:val="24"/>
        </w:rPr>
      </w:pPr>
      <w:r w:rsidRPr="00B96BF8">
        <w:rPr>
          <w:rFonts w:ascii="Calibri" w:hAnsi="Calibri" w:cs="Calibri"/>
          <w:sz w:val="24"/>
          <w:szCs w:val="24"/>
        </w:rPr>
        <w:t>I have read and understand the information provided above regarding tele</w:t>
      </w:r>
      <w:r w:rsidR="00B96BF8" w:rsidRPr="00B96BF8">
        <w:rPr>
          <w:rFonts w:ascii="Calibri" w:hAnsi="Calibri" w:cs="Calibri"/>
          <w:sz w:val="24"/>
          <w:szCs w:val="24"/>
        </w:rPr>
        <w:t>health</w:t>
      </w:r>
      <w:r w:rsidR="009A4776">
        <w:rPr>
          <w:rFonts w:ascii="Calibri" w:hAnsi="Calibri" w:cs="Calibri"/>
          <w:sz w:val="24"/>
          <w:szCs w:val="24"/>
        </w:rPr>
        <w:t>.</w:t>
      </w:r>
      <w:r w:rsidRPr="00B96BF8">
        <w:rPr>
          <w:rFonts w:ascii="Calibri" w:hAnsi="Calibri" w:cs="Calibri"/>
          <w:sz w:val="24"/>
          <w:szCs w:val="24"/>
        </w:rPr>
        <w:t xml:space="preserve"> </w:t>
      </w:r>
    </w:p>
    <w:p w14:paraId="37AAAB78" w14:textId="11EB1945" w:rsidR="00B96BF8" w:rsidRDefault="0081056A" w:rsidP="0081056A">
      <w:pPr>
        <w:rPr>
          <w:rFonts w:ascii="Calibri" w:hAnsi="Calibri" w:cs="Calibri"/>
          <w:sz w:val="24"/>
          <w:szCs w:val="24"/>
        </w:rPr>
      </w:pPr>
      <w:r w:rsidRPr="00B96BF8">
        <w:rPr>
          <w:rFonts w:ascii="Calibri" w:hAnsi="Calibri" w:cs="Calibri"/>
          <w:sz w:val="24"/>
          <w:szCs w:val="24"/>
        </w:rPr>
        <w:t>I hereby give my informed consent for the use of</w:t>
      </w:r>
      <w:r w:rsidR="00B96BF8" w:rsidRPr="00B96BF8">
        <w:rPr>
          <w:rFonts w:ascii="Calibri" w:hAnsi="Calibri" w:cs="Calibri"/>
          <w:sz w:val="24"/>
          <w:szCs w:val="24"/>
        </w:rPr>
        <w:t xml:space="preserve"> telehealth in my therapy sessions</w:t>
      </w:r>
      <w:r w:rsidR="009A4776">
        <w:rPr>
          <w:rFonts w:ascii="Calibri" w:hAnsi="Calibri" w:cs="Calibri"/>
          <w:sz w:val="24"/>
          <w:szCs w:val="24"/>
        </w:rPr>
        <w:t xml:space="preserve"> with Beth Miller, LCSW. </w:t>
      </w:r>
    </w:p>
    <w:p w14:paraId="033536D9" w14:textId="77777777" w:rsidR="009A4776" w:rsidRPr="00B96BF8" w:rsidRDefault="009A4776" w:rsidP="0081056A">
      <w:pPr>
        <w:rPr>
          <w:rFonts w:ascii="Calibri" w:hAnsi="Calibri" w:cs="Calibri"/>
          <w:sz w:val="24"/>
          <w:szCs w:val="24"/>
        </w:rPr>
      </w:pPr>
    </w:p>
    <w:p w14:paraId="2611FAEB" w14:textId="4A139402" w:rsidR="0081056A" w:rsidRDefault="0081056A" w:rsidP="0081056A">
      <w:pPr>
        <w:rPr>
          <w:rFonts w:ascii="Calibri" w:hAnsi="Calibri" w:cs="Calibri"/>
          <w:sz w:val="24"/>
          <w:szCs w:val="24"/>
        </w:rPr>
      </w:pPr>
      <w:r w:rsidRPr="00B96BF8">
        <w:rPr>
          <w:rFonts w:ascii="Calibri" w:hAnsi="Calibri" w:cs="Calibri"/>
          <w:sz w:val="24"/>
          <w:szCs w:val="24"/>
        </w:rPr>
        <w:t>Client</w:t>
      </w:r>
      <w:r w:rsidRPr="00B96BF8">
        <w:rPr>
          <w:rFonts w:ascii="Calibri" w:hAnsi="Calibri" w:cs="Calibri"/>
          <w:sz w:val="24"/>
          <w:szCs w:val="24"/>
        </w:rPr>
        <w:t xml:space="preserve"> </w:t>
      </w:r>
      <w:r w:rsidR="00B96BF8" w:rsidRPr="00B96BF8">
        <w:rPr>
          <w:rFonts w:ascii="Calibri" w:hAnsi="Calibri" w:cs="Calibri"/>
          <w:sz w:val="24"/>
          <w:szCs w:val="24"/>
        </w:rPr>
        <w:t>_________________________________________ D</w:t>
      </w:r>
      <w:r w:rsidRPr="00B96BF8">
        <w:rPr>
          <w:rFonts w:ascii="Calibri" w:hAnsi="Calibri" w:cs="Calibri"/>
          <w:sz w:val="24"/>
          <w:szCs w:val="24"/>
        </w:rPr>
        <w:t xml:space="preserve">ate: </w:t>
      </w:r>
      <w:r w:rsidR="00B96BF8" w:rsidRPr="00B96BF8">
        <w:rPr>
          <w:rFonts w:ascii="Calibri" w:hAnsi="Calibri" w:cs="Calibri"/>
          <w:sz w:val="24"/>
          <w:szCs w:val="24"/>
        </w:rPr>
        <w:t>_________________</w:t>
      </w:r>
    </w:p>
    <w:p w14:paraId="6C21F760" w14:textId="1BBE4BF0" w:rsidR="009A4776" w:rsidRDefault="009A4776" w:rsidP="0081056A">
      <w:r w:rsidRPr="008E2EBF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sectPr w:rsidR="009A47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76DA5" w14:textId="77777777" w:rsidR="00A323E1" w:rsidRDefault="00A323E1" w:rsidP="00B96BF8">
      <w:pPr>
        <w:spacing w:after="0" w:line="240" w:lineRule="auto"/>
      </w:pPr>
      <w:r>
        <w:separator/>
      </w:r>
    </w:p>
  </w:endnote>
  <w:endnote w:type="continuationSeparator" w:id="0">
    <w:p w14:paraId="4DCF3A7C" w14:textId="77777777" w:rsidR="00A323E1" w:rsidRDefault="00A323E1" w:rsidP="00B96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2E36B" w14:textId="77777777" w:rsidR="00A323E1" w:rsidRDefault="00A323E1" w:rsidP="00B96BF8">
      <w:pPr>
        <w:spacing w:after="0" w:line="240" w:lineRule="auto"/>
      </w:pPr>
      <w:r>
        <w:separator/>
      </w:r>
    </w:p>
  </w:footnote>
  <w:footnote w:type="continuationSeparator" w:id="0">
    <w:p w14:paraId="3D6ED346" w14:textId="77777777" w:rsidR="00A323E1" w:rsidRDefault="00A323E1" w:rsidP="00B96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56D86" w14:textId="1E245E23" w:rsidR="009A4776" w:rsidRPr="009A4776" w:rsidRDefault="00B96BF8" w:rsidP="009A4776">
    <w:pPr>
      <w:jc w:val="center"/>
      <w:rPr>
        <w:rFonts w:ascii="Calibri" w:hAnsi="Calibri" w:cs="Calibri"/>
        <w:b/>
        <w:bCs/>
        <w:sz w:val="36"/>
        <w:szCs w:val="36"/>
      </w:rPr>
    </w:pPr>
    <w:r w:rsidRPr="00B96BF8">
      <w:rPr>
        <w:rFonts w:ascii="Calibri" w:hAnsi="Calibri" w:cs="Calibri"/>
        <w:b/>
        <w:bCs/>
        <w:sz w:val="36"/>
        <w:szCs w:val="36"/>
      </w:rPr>
      <w:t>Consent for Tele</w:t>
    </w:r>
    <w:r>
      <w:rPr>
        <w:rFonts w:ascii="Calibri" w:hAnsi="Calibri" w:cs="Calibri"/>
        <w:b/>
        <w:bCs/>
        <w:sz w:val="36"/>
        <w:szCs w:val="36"/>
      </w:rPr>
      <w:t>health</w:t>
    </w:r>
    <w:r w:rsidRPr="00B96BF8">
      <w:rPr>
        <w:rFonts w:ascii="Calibri" w:hAnsi="Calibri" w:cs="Calibri"/>
        <w:b/>
        <w:bCs/>
        <w:sz w:val="36"/>
        <w:szCs w:val="36"/>
      </w:rPr>
      <w:t xml:space="preserve"> Services</w:t>
    </w:r>
  </w:p>
  <w:p w14:paraId="2C4BD8C1" w14:textId="79BC95A2" w:rsidR="00B96BF8" w:rsidRDefault="00B96BF8" w:rsidP="00B96BF8">
    <w:pPr>
      <w:pStyle w:val="NormalWeb"/>
      <w:spacing w:before="0" w:beforeAutospacing="0" w:after="200" w:afterAutospacing="0"/>
    </w:pPr>
    <w:r w:rsidRPr="00B96BF8">
      <w:rPr>
        <w:rFonts w:ascii="Calibri" w:hAnsi="Calibri" w:cs="Calibri"/>
        <w:color w:val="000000"/>
      </w:rPr>
      <w:t>Client Name: ____________________________</w:t>
    </w:r>
    <w:r w:rsidRPr="00B96BF8">
      <w:rPr>
        <w:rStyle w:val="apple-tab-span"/>
        <w:rFonts w:ascii="Calibri" w:hAnsi="Calibri" w:cs="Calibri"/>
        <w:color w:val="000000"/>
      </w:rPr>
      <w:tab/>
    </w:r>
    <w:r w:rsidRPr="00B96BF8">
      <w:rPr>
        <w:rStyle w:val="apple-tab-span"/>
        <w:rFonts w:ascii="Calibri" w:hAnsi="Calibri" w:cs="Calibri"/>
        <w:color w:val="000000"/>
      </w:rPr>
      <w:tab/>
    </w:r>
    <w:r w:rsidRPr="00B96BF8">
      <w:rPr>
        <w:rFonts w:ascii="Calibri" w:hAnsi="Calibri" w:cs="Calibri"/>
        <w:color w:val="000000"/>
      </w:rPr>
      <w:t>            DOB: 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6A"/>
    <w:rsid w:val="007C093F"/>
    <w:rsid w:val="0081056A"/>
    <w:rsid w:val="009A4776"/>
    <w:rsid w:val="00A323E1"/>
    <w:rsid w:val="00B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465E"/>
  <w15:chartTrackingRefBased/>
  <w15:docId w15:val="{26FED815-066D-430F-8CD1-69B642B3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056A"/>
  </w:style>
  <w:style w:type="paragraph" w:styleId="Header">
    <w:name w:val="header"/>
    <w:basedOn w:val="Normal"/>
    <w:link w:val="HeaderChar"/>
    <w:uiPriority w:val="99"/>
    <w:unhideWhenUsed/>
    <w:rsid w:val="00B96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F8"/>
  </w:style>
  <w:style w:type="paragraph" w:styleId="Footer">
    <w:name w:val="footer"/>
    <w:basedOn w:val="Normal"/>
    <w:link w:val="FooterChar"/>
    <w:uiPriority w:val="99"/>
    <w:unhideWhenUsed/>
    <w:rsid w:val="00B96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BethMillerLCSW@Gmail.com</dc:creator>
  <cp:keywords/>
  <dc:description/>
  <cp:lastModifiedBy>BethMillerLCSW@Gmail.com</cp:lastModifiedBy>
  <cp:revision>2</cp:revision>
  <dcterms:created xsi:type="dcterms:W3CDTF">2020-06-26T22:20:00Z</dcterms:created>
  <dcterms:modified xsi:type="dcterms:W3CDTF">2020-06-26T22:49:00Z</dcterms:modified>
</cp:coreProperties>
</file>