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9DD8" w14:textId="77777777" w:rsidR="00A91902" w:rsidRDefault="002904F5">
      <w:pPr>
        <w:pStyle w:val="Title"/>
      </w:pPr>
      <w:r>
        <w:t>Project Definition Document</w:t>
      </w:r>
    </w:p>
    <w:p w14:paraId="10DC3C82" w14:textId="77777777" w:rsidR="00A91902" w:rsidRDefault="002904F5">
      <w:pPr>
        <w:pStyle w:val="Heading1"/>
      </w:pPr>
      <w:r>
        <w:t>1. Project Name</w:t>
      </w:r>
    </w:p>
    <w:p w14:paraId="6C09F1AC" w14:textId="77777777" w:rsidR="00A91902" w:rsidRDefault="002904F5">
      <w:proofErr w:type="spellStart"/>
      <w:r>
        <w:t>KitHub</w:t>
      </w:r>
      <w:proofErr w:type="spellEnd"/>
      <w:r>
        <w:t xml:space="preserve"> – Campus Used Equipment Library</w:t>
      </w:r>
    </w:p>
    <w:p w14:paraId="54893CA5" w14:textId="77777777" w:rsidR="00A91902" w:rsidRDefault="002904F5">
      <w:pPr>
        <w:pStyle w:val="Heading1"/>
      </w:pPr>
      <w:r>
        <w:t>2. Project Summary</w:t>
      </w:r>
    </w:p>
    <w:p w14:paraId="2FE8706A" w14:textId="77777777" w:rsidR="00A91902" w:rsidRDefault="002904F5">
      <w:proofErr w:type="spellStart"/>
      <w:r>
        <w:t>KitHub</w:t>
      </w:r>
      <w:proofErr w:type="spellEnd"/>
      <w:r>
        <w:t xml:space="preserve"> is a platform that allows university students to borrow various items such as lab tools, cameras, and sports equipment from a shared inventory. The system aims to increase resource efficiency by providing temporary access to items that students only need for a short period of time. This promotes sustainability, reduces costs, and supports both academic and extracurricular activities on campus.</w:t>
      </w:r>
    </w:p>
    <w:p w14:paraId="032D709F" w14:textId="77777777" w:rsidR="00A91902" w:rsidRDefault="002904F5">
      <w:pPr>
        <w:pStyle w:val="Heading1"/>
      </w:pPr>
      <w:r>
        <w:t>3. Objectives</w:t>
      </w:r>
    </w:p>
    <w:p w14:paraId="01463CA3" w14:textId="77777777" w:rsidR="00A91902" w:rsidRDefault="002904F5">
      <w:r>
        <w:t>At the end of this project, we aim to develop a functional and user-friendly web application with the following key objectives:</w:t>
      </w:r>
      <w:r>
        <w:br/>
        <w:t>• Enable secure registration and login for students and administrators.</w:t>
      </w:r>
      <w:r>
        <w:br/>
        <w:t>• Allow students to browse and search the equipment inventory by category.</w:t>
      </w:r>
      <w:r>
        <w:br/>
        <w:t>• Provide a borrowing system with request, approval, and return tracking.</w:t>
      </w:r>
      <w:r>
        <w:br/>
        <w:t>• Support item status management (available / borrowed / overdue).</w:t>
      </w:r>
      <w:r>
        <w:br/>
        <w:t>• Inform users about important actions (e.g., approval, return deadline).</w:t>
      </w:r>
      <w:r>
        <w:br/>
        <w:t>• Allow administrators to add, remove, or update equipment entries.</w:t>
      </w:r>
      <w:r>
        <w:br/>
      </w:r>
      <w:r>
        <w:br/>
        <w:t>Our goal is to support campus sustainability by maximizing equipment reuse and to reduce student costs by offering a reliable, easy-to-use equipment lending system.</w:t>
      </w:r>
    </w:p>
    <w:p w14:paraId="7E90E785" w14:textId="77777777" w:rsidR="00A91902" w:rsidRDefault="002904F5">
      <w:pPr>
        <w:pStyle w:val="Heading1"/>
      </w:pPr>
      <w:r>
        <w:t>4. Scope</w:t>
      </w:r>
    </w:p>
    <w:p w14:paraId="180ED3E5" w14:textId="77777777" w:rsidR="00A91902" w:rsidRDefault="002904F5">
      <w:r>
        <w:t>Includes:</w:t>
      </w:r>
    </w:p>
    <w:p w14:paraId="0BE3C54C" w14:textId="77777777" w:rsidR="00A91902" w:rsidRDefault="002904F5">
      <w:r>
        <w:t>• Web-based platform accessible to students and administrators.</w:t>
      </w:r>
      <w:r>
        <w:br/>
        <w:t>• Equipment list with category filters and availability status.</w:t>
      </w:r>
      <w:r>
        <w:br/>
        <w:t>• Borrowing process: request → administrator approval → return.</w:t>
      </w:r>
      <w:r>
        <w:br/>
        <w:t>• Notification system for approval status, return date reminders, etc.</w:t>
      </w:r>
      <w:r>
        <w:br/>
        <w:t>• Simple administrative dashboard for product and user management.</w:t>
      </w:r>
    </w:p>
    <w:p w14:paraId="3C14A490" w14:textId="77777777" w:rsidR="00A91902" w:rsidRDefault="002904F5">
      <w:r>
        <w:t>Excludes:</w:t>
      </w:r>
    </w:p>
    <w:p w14:paraId="7EFA0BBD" w14:textId="77777777" w:rsidR="00A91902" w:rsidRDefault="002904F5">
      <w:r>
        <w:t>• Physical inventory tracking technologies (e.g., RFID, barcode).</w:t>
      </w:r>
      <w:r>
        <w:br/>
        <w:t>• Financial systems (fines, payments, deposits).</w:t>
      </w:r>
      <w:r>
        <w:br/>
        <w:t>• Integration with university databases or third-party tools.</w:t>
      </w:r>
    </w:p>
    <w:p w14:paraId="59A15349" w14:textId="77777777" w:rsidR="00A91902" w:rsidRDefault="002904F5">
      <w:pPr>
        <w:pStyle w:val="Heading1"/>
      </w:pPr>
      <w:r>
        <w:lastRenderedPageBreak/>
        <w:t>5. Target Audience</w:t>
      </w:r>
    </w:p>
    <w:p w14:paraId="1D04FAA7" w14:textId="77777777" w:rsidR="00A91902" w:rsidRDefault="002904F5">
      <w:r>
        <w:t>• Primary: University students (undergraduate and graduate) who need temporary access to a variety of equipment.</w:t>
      </w:r>
      <w:r>
        <w:br/>
        <w:t>• Secondary: Faculty members, student associations, and campus clubs who can act as lenders or inspectors.</w:t>
      </w:r>
    </w:p>
    <w:p w14:paraId="6310980E" w14:textId="77777777" w:rsidR="00A91902" w:rsidRDefault="002904F5">
      <w:pPr>
        <w:pStyle w:val="Heading1"/>
      </w:pPr>
      <w:r>
        <w:t>6. Key Features</w:t>
      </w:r>
    </w:p>
    <w:p w14:paraId="0EA6448E" w14:textId="77777777" w:rsidR="00A91902" w:rsidRDefault="002904F5">
      <w:r>
        <w:t>• Secure user registration and login system</w:t>
      </w:r>
      <w:r>
        <w:br/>
        <w:t>• Equipment catalog with filtering and search</w:t>
      </w:r>
      <w:r>
        <w:br/>
        <w:t>• Borrow and return request flow with status tracking</w:t>
      </w:r>
      <w:r>
        <w:br/>
        <w:t>• Notifications and reminders for actions and due dates</w:t>
      </w:r>
      <w:r>
        <w:br/>
        <w:t>• Administrative tools for equipment management</w:t>
      </w:r>
    </w:p>
    <w:p w14:paraId="1BA0AB8B" w14:textId="77777777" w:rsidR="00A91902" w:rsidRDefault="002904F5">
      <w:pPr>
        <w:pStyle w:val="Heading1"/>
      </w:pPr>
      <w:r>
        <w:t>7. Deliverables</w:t>
      </w:r>
    </w:p>
    <w:p w14:paraId="7DE1B08F" w14:textId="77777777" w:rsidR="00A91902" w:rsidRDefault="002904F5">
      <w:r>
        <w:t>• Functional web application hosted on GitHub</w:t>
      </w:r>
      <w:r>
        <w:br/>
        <w:t>• Project documentation:</w:t>
      </w:r>
      <w:r>
        <w:br/>
        <w:t xml:space="preserve">  - Project Definition Document</w:t>
      </w:r>
      <w:r>
        <w:br/>
        <w:t xml:space="preserve">  - Project Plan Document</w:t>
      </w:r>
      <w:r>
        <w:br/>
        <w:t xml:space="preserve">  - Software Requirements Specification (SRS)</w:t>
      </w:r>
      <w:r>
        <w:br/>
        <w:t>• Software architecture diagram and description</w:t>
      </w:r>
      <w:r>
        <w:br/>
        <w:t>• Design pattern–use case mapping matrix</w:t>
      </w:r>
      <w:r>
        <w:br/>
        <w:t>• GitHub repository with individual contributions and commit history</w:t>
      </w:r>
    </w:p>
    <w:p w14:paraId="563F5F93" w14:textId="77777777" w:rsidR="00A91902" w:rsidRDefault="002904F5">
      <w:pPr>
        <w:pStyle w:val="Heading1"/>
      </w:pPr>
      <w:r>
        <w:t>8. Project Success Criteria</w:t>
      </w:r>
    </w:p>
    <w:p w14:paraId="58426D88" w14:textId="6A44FD19" w:rsidR="00A91902" w:rsidRDefault="002904F5">
      <w:r>
        <w:t>• The application processes borrow transactions without functional errors for at least 95% of test cases.</w:t>
      </w:r>
      <w:r>
        <w:br/>
        <w:t>• All key features listed in the project description are fully implemented.</w:t>
      </w:r>
      <w:r>
        <w:br/>
        <w:t>• Page load times and response actions are under 2 seconds under standard test conditions.</w:t>
      </w:r>
      <w:r>
        <w:br/>
        <w:t>• The code is modular and well-documented enough that another developer can change a feature in an hour.</w:t>
      </w:r>
    </w:p>
    <w:p w14:paraId="73AE928D" w14:textId="0B392FB3" w:rsidR="0061719B" w:rsidRDefault="0061719B"/>
    <w:p w14:paraId="2BE79EE6" w14:textId="6FC7B239" w:rsidR="0061719B" w:rsidRDefault="0061719B"/>
    <w:p w14:paraId="5B0D1849" w14:textId="206991CC" w:rsidR="0061719B" w:rsidRDefault="0061719B"/>
    <w:p w14:paraId="0D0AFA75" w14:textId="77777777" w:rsidR="0061719B" w:rsidRDefault="0061719B"/>
    <w:p w14:paraId="10545200" w14:textId="7FA26F12" w:rsidR="00A91902" w:rsidRDefault="002904F5" w:rsidP="00626288">
      <w:pPr>
        <w:pStyle w:val="Heading1"/>
      </w:pPr>
      <w:r>
        <w:lastRenderedPageBreak/>
        <w:t>9. Task Matrix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902" w14:paraId="56044574" w14:textId="77777777">
        <w:tc>
          <w:tcPr>
            <w:tcW w:w="2880" w:type="dxa"/>
          </w:tcPr>
          <w:p w14:paraId="0DDA79F5" w14:textId="77777777" w:rsidR="00A91902" w:rsidRPr="00EB192E" w:rsidRDefault="002904F5">
            <w:pPr>
              <w:rPr>
                <w:b/>
                <w:bCs/>
              </w:rPr>
            </w:pPr>
            <w:r w:rsidRPr="00EB192E">
              <w:rPr>
                <w:b/>
                <w:bCs/>
              </w:rPr>
              <w:t>Task</w:t>
            </w:r>
          </w:p>
        </w:tc>
        <w:tc>
          <w:tcPr>
            <w:tcW w:w="2880" w:type="dxa"/>
          </w:tcPr>
          <w:p w14:paraId="11856913" w14:textId="77777777" w:rsidR="00A91902" w:rsidRPr="00EB192E" w:rsidRDefault="002904F5">
            <w:pPr>
              <w:rPr>
                <w:b/>
                <w:bCs/>
              </w:rPr>
            </w:pPr>
            <w:r w:rsidRPr="00EB192E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461CB2CD" w14:textId="77777777" w:rsidR="00A91902" w:rsidRPr="00EB192E" w:rsidRDefault="002904F5">
            <w:pPr>
              <w:rPr>
                <w:b/>
                <w:bCs/>
              </w:rPr>
            </w:pPr>
            <w:r w:rsidRPr="00EB192E">
              <w:rPr>
                <w:b/>
                <w:bCs/>
              </w:rPr>
              <w:t>Responsible Member</w:t>
            </w:r>
          </w:p>
        </w:tc>
      </w:tr>
      <w:tr w:rsidR="0061719B" w14:paraId="7E3C4C38" w14:textId="77777777">
        <w:tc>
          <w:tcPr>
            <w:tcW w:w="2880" w:type="dxa"/>
          </w:tcPr>
          <w:p w14:paraId="533F48E7" w14:textId="7201A067" w:rsidR="0061719B" w:rsidRDefault="0061719B">
            <w:r>
              <w:t>Project Definition</w:t>
            </w:r>
          </w:p>
        </w:tc>
        <w:tc>
          <w:tcPr>
            <w:tcW w:w="2880" w:type="dxa"/>
          </w:tcPr>
          <w:p w14:paraId="3DDCB869" w14:textId="420ED0BD" w:rsidR="0061719B" w:rsidRDefault="002904F5">
            <w:r>
              <w:t>Writing summary, objectives, scope, audience, and success criteria</w:t>
            </w:r>
          </w:p>
        </w:tc>
        <w:tc>
          <w:tcPr>
            <w:tcW w:w="2880" w:type="dxa"/>
          </w:tcPr>
          <w:p w14:paraId="579B5C99" w14:textId="53714306" w:rsidR="0061719B" w:rsidRDefault="002904F5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</w:tr>
      <w:tr w:rsidR="0061719B" w14:paraId="2E6508FD" w14:textId="77777777">
        <w:tc>
          <w:tcPr>
            <w:tcW w:w="2880" w:type="dxa"/>
          </w:tcPr>
          <w:p w14:paraId="64FB8CB9" w14:textId="0F63C1C4" w:rsidR="0061719B" w:rsidRDefault="0061719B">
            <w:r>
              <w:t>Project Planning</w:t>
            </w:r>
          </w:p>
        </w:tc>
        <w:tc>
          <w:tcPr>
            <w:tcW w:w="2880" w:type="dxa"/>
          </w:tcPr>
          <w:p w14:paraId="215274BE" w14:textId="460909C4" w:rsidR="0061719B" w:rsidRDefault="002904F5">
            <w:r>
              <w:t>Timeline, resource planning, risk analysis, communication plan</w:t>
            </w:r>
          </w:p>
        </w:tc>
        <w:tc>
          <w:tcPr>
            <w:tcW w:w="2880" w:type="dxa"/>
          </w:tcPr>
          <w:p w14:paraId="73556733" w14:textId="288853BC" w:rsidR="0061719B" w:rsidRDefault="00712E31" w:rsidP="00712E31">
            <w:proofErr w:type="spellStart"/>
            <w:r>
              <w:t>İlbey</w:t>
            </w:r>
            <w:proofErr w:type="spellEnd"/>
            <w:r>
              <w:t xml:space="preserve"> Efe </w:t>
            </w:r>
            <w:proofErr w:type="spellStart"/>
            <w:r>
              <w:t>Taşabatlı</w:t>
            </w:r>
            <w:proofErr w:type="spellEnd"/>
          </w:p>
        </w:tc>
      </w:tr>
      <w:tr w:rsidR="0061719B" w14:paraId="14B7F2B9" w14:textId="77777777">
        <w:tc>
          <w:tcPr>
            <w:tcW w:w="2880" w:type="dxa"/>
          </w:tcPr>
          <w:p w14:paraId="29937A46" w14:textId="4C43ACA4" w:rsidR="0061719B" w:rsidRDefault="0061719B">
            <w:r>
              <w:t>SRS Document</w:t>
            </w:r>
          </w:p>
        </w:tc>
        <w:tc>
          <w:tcPr>
            <w:tcW w:w="2880" w:type="dxa"/>
          </w:tcPr>
          <w:p w14:paraId="19C6950B" w14:textId="1685AF54" w:rsidR="0061719B" w:rsidRDefault="002904F5">
            <w:r>
              <w:t>Functional &amp; non-functional requirements, use cases</w:t>
            </w:r>
          </w:p>
        </w:tc>
        <w:tc>
          <w:tcPr>
            <w:tcW w:w="2880" w:type="dxa"/>
          </w:tcPr>
          <w:p w14:paraId="72507C28" w14:textId="33B35501" w:rsidR="0061719B" w:rsidRDefault="002904F5">
            <w:r>
              <w:t>Betül Biçer</w:t>
            </w:r>
          </w:p>
        </w:tc>
      </w:tr>
      <w:tr w:rsidR="0061719B" w14:paraId="50EECD28" w14:textId="77777777">
        <w:tc>
          <w:tcPr>
            <w:tcW w:w="2880" w:type="dxa"/>
          </w:tcPr>
          <w:p w14:paraId="139CCAA6" w14:textId="36D7C9E0" w:rsidR="0061719B" w:rsidRDefault="0061719B">
            <w:r>
              <w:t>Software Architecture Design</w:t>
            </w:r>
          </w:p>
        </w:tc>
        <w:tc>
          <w:tcPr>
            <w:tcW w:w="2880" w:type="dxa"/>
          </w:tcPr>
          <w:p w14:paraId="0116F6FC" w14:textId="77B4DBAF" w:rsidR="0061719B" w:rsidRDefault="002904F5">
            <w:r>
              <w:t>Diagram creation, layered explanation, use case alignment</w:t>
            </w:r>
          </w:p>
        </w:tc>
        <w:tc>
          <w:tcPr>
            <w:tcW w:w="2880" w:type="dxa"/>
          </w:tcPr>
          <w:p w14:paraId="690DC942" w14:textId="2137BB38" w:rsidR="0061719B" w:rsidRDefault="002904F5">
            <w:r>
              <w:t>Mehmet Karatekin</w:t>
            </w:r>
          </w:p>
        </w:tc>
      </w:tr>
      <w:tr w:rsidR="0061719B" w14:paraId="14C4AC77" w14:textId="77777777">
        <w:tc>
          <w:tcPr>
            <w:tcW w:w="2880" w:type="dxa"/>
          </w:tcPr>
          <w:p w14:paraId="5B2E8CB4" w14:textId="28FF9585" w:rsidR="0061719B" w:rsidRDefault="0061719B">
            <w:r>
              <w:t>Design Pattern Mapping</w:t>
            </w:r>
          </w:p>
        </w:tc>
        <w:tc>
          <w:tcPr>
            <w:tcW w:w="2880" w:type="dxa"/>
          </w:tcPr>
          <w:p w14:paraId="23D8C868" w14:textId="609CA06A" w:rsidR="0061719B" w:rsidRDefault="002904F5">
            <w:r>
              <w:t>Pattern identification, justification and matrix creation</w:t>
            </w:r>
          </w:p>
        </w:tc>
        <w:tc>
          <w:tcPr>
            <w:tcW w:w="2880" w:type="dxa"/>
          </w:tcPr>
          <w:p w14:paraId="4E8D10A7" w14:textId="2DE565A5" w:rsidR="0061719B" w:rsidRDefault="002904F5">
            <w:r>
              <w:t>Betül Biçer</w:t>
            </w:r>
          </w:p>
        </w:tc>
      </w:tr>
      <w:tr w:rsidR="0061719B" w14:paraId="5DEF0F4F" w14:textId="77777777">
        <w:tc>
          <w:tcPr>
            <w:tcW w:w="2880" w:type="dxa"/>
          </w:tcPr>
          <w:p w14:paraId="48E5E488" w14:textId="2AADCFA9" w:rsidR="0061719B" w:rsidRDefault="0061719B">
            <w:r>
              <w:t>Document Integration &amp; Review</w:t>
            </w:r>
          </w:p>
        </w:tc>
        <w:tc>
          <w:tcPr>
            <w:tcW w:w="2880" w:type="dxa"/>
          </w:tcPr>
          <w:p w14:paraId="367D12B1" w14:textId="29BA4D2F" w:rsidR="0061719B" w:rsidRDefault="002904F5">
            <w:r>
              <w:t>Final formatting, version control, proofreading</w:t>
            </w:r>
          </w:p>
        </w:tc>
        <w:tc>
          <w:tcPr>
            <w:tcW w:w="2880" w:type="dxa"/>
          </w:tcPr>
          <w:p w14:paraId="7742EF9B" w14:textId="2261A30D" w:rsidR="0061719B" w:rsidRDefault="002904F5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</w:tr>
      <w:tr w:rsidR="00A91902" w14:paraId="68B73EE5" w14:textId="77777777">
        <w:tc>
          <w:tcPr>
            <w:tcW w:w="2880" w:type="dxa"/>
          </w:tcPr>
          <w:p w14:paraId="7CE94AF4" w14:textId="7075F4A5" w:rsidR="00A91902" w:rsidRDefault="0061719B">
            <w:r>
              <w:t>GitHub Repository &amp; Contributions</w:t>
            </w:r>
          </w:p>
        </w:tc>
        <w:tc>
          <w:tcPr>
            <w:tcW w:w="2880" w:type="dxa"/>
          </w:tcPr>
          <w:p w14:paraId="1CED6E5A" w14:textId="2E583BC9" w:rsidR="00A91902" w:rsidRDefault="002904F5">
            <w:r>
              <w:t>Code commits, collaboration setup, linking documentation</w:t>
            </w:r>
          </w:p>
        </w:tc>
        <w:tc>
          <w:tcPr>
            <w:tcW w:w="2880" w:type="dxa"/>
          </w:tcPr>
          <w:p w14:paraId="5BAF21F9" w14:textId="4C07AE5E" w:rsidR="00A91902" w:rsidRDefault="002904F5">
            <w:proofErr w:type="spellStart"/>
            <w:r>
              <w:t>İlbey</w:t>
            </w:r>
            <w:proofErr w:type="spellEnd"/>
            <w:r>
              <w:t xml:space="preserve"> Efe </w:t>
            </w:r>
            <w:proofErr w:type="spellStart"/>
            <w:r>
              <w:t>Taşabatlı</w:t>
            </w:r>
            <w:proofErr w:type="spellEnd"/>
          </w:p>
        </w:tc>
      </w:tr>
      <w:tr w:rsidR="00A91902" w14:paraId="2613F8FB" w14:textId="77777777">
        <w:tc>
          <w:tcPr>
            <w:tcW w:w="2880" w:type="dxa"/>
          </w:tcPr>
          <w:p w14:paraId="58F4D78B" w14:textId="3B6B1214" w:rsidR="00A91902" w:rsidRDefault="0061719B">
            <w:r>
              <w:t>Admin Panel Features (Dev)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04F5" w:rsidRPr="002904F5" w14:paraId="148C266E" w14:textId="77777777" w:rsidTr="002904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9D4F8" w14:textId="77777777" w:rsidR="002904F5" w:rsidRPr="002904F5" w:rsidRDefault="002904F5" w:rsidP="0029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AB18DC" w14:textId="77777777" w:rsidR="002904F5" w:rsidRPr="002904F5" w:rsidRDefault="002904F5" w:rsidP="002904F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2904F5" w:rsidRPr="002904F5" w14:paraId="1F6C9DCC" w14:textId="77777777" w:rsidTr="002904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59407" w14:textId="77777777" w:rsidR="002904F5" w:rsidRPr="002904F5" w:rsidRDefault="002904F5" w:rsidP="00290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04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 logic: approval, inventory edit, user management</w:t>
                  </w:r>
                </w:p>
              </w:tc>
            </w:tr>
          </w:tbl>
          <w:p w14:paraId="43FDCF1B" w14:textId="027D9883" w:rsidR="00A91902" w:rsidRDefault="00A91902"/>
        </w:tc>
        <w:tc>
          <w:tcPr>
            <w:tcW w:w="2880" w:type="dxa"/>
          </w:tcPr>
          <w:p w14:paraId="7AFF0FF4" w14:textId="2E38B941" w:rsidR="00A91902" w:rsidRDefault="002904F5">
            <w:r>
              <w:t>Mehmet Karatekin</w:t>
            </w:r>
          </w:p>
        </w:tc>
      </w:tr>
      <w:tr w:rsidR="00A91902" w14:paraId="30B5FDF2" w14:textId="77777777">
        <w:tc>
          <w:tcPr>
            <w:tcW w:w="2880" w:type="dxa"/>
          </w:tcPr>
          <w:p w14:paraId="67437A0A" w14:textId="417E76ED" w:rsidR="00A91902" w:rsidRDefault="0061719B">
            <w:r>
              <w:t>Borrowing Logic Implementation</w:t>
            </w:r>
          </w:p>
        </w:tc>
        <w:tc>
          <w:tcPr>
            <w:tcW w:w="2880" w:type="dxa"/>
          </w:tcPr>
          <w:p w14:paraId="22ADCF11" w14:textId="5F2B31DE" w:rsidR="00A91902" w:rsidRDefault="002904F5">
            <w:r>
              <w:t>Borrow request workflow and notification triggers</w:t>
            </w:r>
          </w:p>
        </w:tc>
        <w:tc>
          <w:tcPr>
            <w:tcW w:w="2880" w:type="dxa"/>
          </w:tcPr>
          <w:p w14:paraId="00ED7534" w14:textId="2DA37F19" w:rsidR="00A91902" w:rsidRDefault="002904F5">
            <w:r>
              <w:t>Betül Biçer</w:t>
            </w:r>
          </w:p>
        </w:tc>
      </w:tr>
      <w:tr w:rsidR="002904F5" w14:paraId="1F3DEC5B" w14:textId="77777777">
        <w:tc>
          <w:tcPr>
            <w:tcW w:w="2880" w:type="dxa"/>
          </w:tcPr>
          <w:p w14:paraId="508D9C60" w14:textId="1A2F6743" w:rsidR="002904F5" w:rsidRDefault="002904F5">
            <w:r>
              <w:t>UI Design &amp; Frontend Structure</w:t>
            </w:r>
          </w:p>
        </w:tc>
        <w:tc>
          <w:tcPr>
            <w:tcW w:w="2880" w:type="dxa"/>
          </w:tcPr>
          <w:p w14:paraId="63B4E989" w14:textId="29DE657F" w:rsidR="002904F5" w:rsidRDefault="002904F5">
            <w:r>
              <w:t>Page layout, navigation, user input handling (login/dashboard)</w:t>
            </w:r>
          </w:p>
        </w:tc>
        <w:tc>
          <w:tcPr>
            <w:tcW w:w="2880" w:type="dxa"/>
          </w:tcPr>
          <w:p w14:paraId="2E7024BB" w14:textId="0FC91EDB" w:rsidR="002904F5" w:rsidRDefault="00712E31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</w:tr>
    </w:tbl>
    <w:p w14:paraId="1E2B1889" w14:textId="77777777" w:rsidR="004E2DE5" w:rsidRDefault="004E2DE5"/>
    <w:sectPr w:rsidR="004E2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092849">
    <w:abstractNumId w:val="8"/>
  </w:num>
  <w:num w:numId="2" w16cid:durableId="1611470578">
    <w:abstractNumId w:val="6"/>
  </w:num>
  <w:num w:numId="3" w16cid:durableId="963148157">
    <w:abstractNumId w:val="5"/>
  </w:num>
  <w:num w:numId="4" w16cid:durableId="1523937139">
    <w:abstractNumId w:val="4"/>
  </w:num>
  <w:num w:numId="5" w16cid:durableId="149251090">
    <w:abstractNumId w:val="7"/>
  </w:num>
  <w:num w:numId="6" w16cid:durableId="396709136">
    <w:abstractNumId w:val="3"/>
  </w:num>
  <w:num w:numId="7" w16cid:durableId="810368704">
    <w:abstractNumId w:val="2"/>
  </w:num>
  <w:num w:numId="8" w16cid:durableId="606892723">
    <w:abstractNumId w:val="1"/>
  </w:num>
  <w:num w:numId="9" w16cid:durableId="198307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C5C"/>
    <w:rsid w:val="0015074B"/>
    <w:rsid w:val="00273BE8"/>
    <w:rsid w:val="002904F5"/>
    <w:rsid w:val="0029639D"/>
    <w:rsid w:val="00326F90"/>
    <w:rsid w:val="004E2DE5"/>
    <w:rsid w:val="0061719B"/>
    <w:rsid w:val="00626288"/>
    <w:rsid w:val="00712E31"/>
    <w:rsid w:val="007E74BB"/>
    <w:rsid w:val="00971014"/>
    <w:rsid w:val="00A91902"/>
    <w:rsid w:val="00AA1D8D"/>
    <w:rsid w:val="00B47730"/>
    <w:rsid w:val="00BB156D"/>
    <w:rsid w:val="00CB0664"/>
    <w:rsid w:val="00EB1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3CA11"/>
  <w14:defaultImageDpi w14:val="300"/>
  <w15:docId w15:val="{0442C71E-EF52-4BFC-BA18-2C22B514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0ECFFB-CBDC-4EBA-ABE2-E660A649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Karatekin</cp:lastModifiedBy>
  <cp:revision>8</cp:revision>
  <dcterms:created xsi:type="dcterms:W3CDTF">2013-12-23T23:15:00Z</dcterms:created>
  <dcterms:modified xsi:type="dcterms:W3CDTF">2025-06-15T20:48:00Z</dcterms:modified>
  <cp:category/>
</cp:coreProperties>
</file>