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7F9E" w:rsidRDefault="00F17F9E">
      <w:pPr>
        <w:pBdr>
          <w:top w:val="nil"/>
          <w:left w:val="nil"/>
          <w:bottom w:val="nil"/>
          <w:right w:val="nil"/>
          <w:between w:val="nil"/>
        </w:pBdr>
        <w:spacing w:line="240" w:lineRule="auto"/>
        <w:ind w:left="2" w:hanging="4"/>
        <w:jc w:val="center"/>
        <w:rPr>
          <w:rFonts w:ascii="Times New Roman" w:eastAsia="Times New Roman" w:hAnsi="Times New Roman" w:cs="Times New Roman"/>
          <w:sz w:val="44"/>
          <w:szCs w:val="44"/>
        </w:rPr>
      </w:pPr>
      <w:bookmarkStart w:id="0" w:name="_GoBack"/>
      <w:bookmarkEnd w:id="0"/>
    </w:p>
    <w:p w:rsidR="00F17F9E" w:rsidRDefault="00F17F9E">
      <w:pPr>
        <w:pBdr>
          <w:top w:val="nil"/>
          <w:left w:val="nil"/>
          <w:bottom w:val="nil"/>
          <w:right w:val="nil"/>
          <w:between w:val="nil"/>
        </w:pBdr>
        <w:spacing w:line="240" w:lineRule="auto"/>
        <w:ind w:left="2" w:hanging="4"/>
        <w:jc w:val="center"/>
        <w:rPr>
          <w:rFonts w:ascii="Times New Roman" w:eastAsia="Times New Roman" w:hAnsi="Times New Roman" w:cs="Times New Roman"/>
          <w:sz w:val="44"/>
          <w:szCs w:val="44"/>
        </w:rPr>
      </w:pPr>
    </w:p>
    <w:p w:rsidR="00F17F9E" w:rsidRDefault="00CF1B5B">
      <w:pPr>
        <w:pBdr>
          <w:top w:val="nil"/>
          <w:left w:val="nil"/>
          <w:bottom w:val="nil"/>
          <w:right w:val="nil"/>
          <w:between w:val="nil"/>
        </w:pBdr>
        <w:spacing w:line="240" w:lineRule="auto"/>
        <w:ind w:left="0" w:hanging="2"/>
        <w:jc w:val="center"/>
        <w:rPr>
          <w:rFonts w:ascii="Times New Roman" w:eastAsia="Times New Roman" w:hAnsi="Times New Roman" w:cs="Times New Roman"/>
          <w:sz w:val="44"/>
          <w:szCs w:val="44"/>
        </w:rPr>
      </w:pPr>
      <w:r>
        <w:rPr>
          <w:noProof/>
          <w:lang w:val="en-US" w:eastAsia="en-US"/>
        </w:rPr>
        <w:drawing>
          <wp:anchor distT="114300" distB="114300" distL="114300" distR="114300" simplePos="0" relativeHeight="251658240" behindDoc="0" locked="0" layoutInCell="1" hidden="0" allowOverlap="1">
            <wp:simplePos x="0" y="0"/>
            <wp:positionH relativeFrom="column">
              <wp:posOffset>2366963</wp:posOffset>
            </wp:positionH>
            <wp:positionV relativeFrom="paragraph">
              <wp:posOffset>309935</wp:posOffset>
            </wp:positionV>
            <wp:extent cx="1890713" cy="1890713"/>
            <wp:effectExtent l="0" t="0" r="0" b="0"/>
            <wp:wrapNone/>
            <wp:docPr id="10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890713" cy="1890713"/>
                    </a:xfrm>
                    <a:prstGeom prst="rect">
                      <a:avLst/>
                    </a:prstGeom>
                    <a:ln/>
                  </pic:spPr>
                </pic:pic>
              </a:graphicData>
            </a:graphic>
          </wp:anchor>
        </w:drawing>
      </w:r>
    </w:p>
    <w:p w:rsidR="00F17F9E" w:rsidRDefault="00F17F9E">
      <w:pPr>
        <w:pBdr>
          <w:top w:val="nil"/>
          <w:left w:val="nil"/>
          <w:bottom w:val="nil"/>
          <w:right w:val="nil"/>
          <w:between w:val="nil"/>
        </w:pBdr>
        <w:spacing w:line="240" w:lineRule="auto"/>
        <w:ind w:left="2" w:hanging="4"/>
        <w:jc w:val="center"/>
        <w:rPr>
          <w:rFonts w:ascii="Times New Roman" w:eastAsia="Times New Roman" w:hAnsi="Times New Roman" w:cs="Times New Roman"/>
          <w:sz w:val="44"/>
          <w:szCs w:val="44"/>
        </w:rPr>
      </w:pPr>
    </w:p>
    <w:p w:rsidR="00F17F9E" w:rsidRDefault="00F17F9E">
      <w:pPr>
        <w:pBdr>
          <w:top w:val="nil"/>
          <w:left w:val="nil"/>
          <w:bottom w:val="nil"/>
          <w:right w:val="nil"/>
          <w:between w:val="nil"/>
        </w:pBdr>
        <w:spacing w:line="240" w:lineRule="auto"/>
        <w:ind w:left="2" w:hanging="4"/>
        <w:jc w:val="center"/>
        <w:rPr>
          <w:rFonts w:ascii="Times New Roman" w:eastAsia="Times New Roman" w:hAnsi="Times New Roman" w:cs="Times New Roman"/>
          <w:sz w:val="44"/>
          <w:szCs w:val="44"/>
        </w:rPr>
      </w:pPr>
    </w:p>
    <w:p w:rsidR="00F17F9E" w:rsidRDefault="00F17F9E">
      <w:pPr>
        <w:pBdr>
          <w:top w:val="nil"/>
          <w:left w:val="nil"/>
          <w:bottom w:val="nil"/>
          <w:right w:val="nil"/>
          <w:between w:val="nil"/>
        </w:pBdr>
        <w:spacing w:line="240" w:lineRule="auto"/>
        <w:ind w:left="2" w:hanging="4"/>
        <w:jc w:val="center"/>
        <w:rPr>
          <w:rFonts w:ascii="Times New Roman" w:eastAsia="Times New Roman" w:hAnsi="Times New Roman" w:cs="Times New Roman"/>
          <w:sz w:val="44"/>
          <w:szCs w:val="44"/>
        </w:rPr>
      </w:pPr>
    </w:p>
    <w:p w:rsidR="00F17F9E" w:rsidRDefault="00F17F9E">
      <w:pPr>
        <w:pBdr>
          <w:top w:val="nil"/>
          <w:left w:val="nil"/>
          <w:bottom w:val="nil"/>
          <w:right w:val="nil"/>
          <w:between w:val="nil"/>
        </w:pBdr>
        <w:spacing w:line="240" w:lineRule="auto"/>
        <w:ind w:left="2" w:hanging="4"/>
        <w:jc w:val="center"/>
        <w:rPr>
          <w:rFonts w:ascii="Times New Roman" w:eastAsia="Times New Roman" w:hAnsi="Times New Roman" w:cs="Times New Roman"/>
          <w:sz w:val="44"/>
          <w:szCs w:val="44"/>
        </w:rPr>
      </w:pPr>
    </w:p>
    <w:p w:rsidR="00F17F9E" w:rsidRDefault="00F17F9E">
      <w:pPr>
        <w:pBdr>
          <w:top w:val="nil"/>
          <w:left w:val="nil"/>
          <w:bottom w:val="nil"/>
          <w:right w:val="nil"/>
          <w:between w:val="nil"/>
        </w:pBdr>
        <w:spacing w:line="240" w:lineRule="auto"/>
        <w:ind w:left="2" w:hanging="4"/>
        <w:jc w:val="center"/>
        <w:rPr>
          <w:rFonts w:ascii="Times New Roman" w:eastAsia="Times New Roman" w:hAnsi="Times New Roman" w:cs="Times New Roman"/>
          <w:sz w:val="44"/>
          <w:szCs w:val="44"/>
        </w:rPr>
      </w:pPr>
    </w:p>
    <w:p w:rsidR="00F17F9E" w:rsidRDefault="00F17F9E">
      <w:pPr>
        <w:pBdr>
          <w:top w:val="nil"/>
          <w:left w:val="nil"/>
          <w:bottom w:val="nil"/>
          <w:right w:val="nil"/>
          <w:between w:val="nil"/>
        </w:pBdr>
        <w:spacing w:line="240" w:lineRule="auto"/>
        <w:ind w:left="2" w:hanging="4"/>
        <w:jc w:val="center"/>
        <w:rPr>
          <w:rFonts w:ascii="Times New Roman" w:eastAsia="Times New Roman" w:hAnsi="Times New Roman" w:cs="Times New Roman"/>
          <w:sz w:val="44"/>
          <w:szCs w:val="44"/>
        </w:rPr>
      </w:pPr>
    </w:p>
    <w:p w:rsidR="00F17F9E" w:rsidRDefault="00F17F9E">
      <w:pPr>
        <w:pBdr>
          <w:top w:val="nil"/>
          <w:left w:val="nil"/>
          <w:bottom w:val="nil"/>
          <w:right w:val="nil"/>
          <w:between w:val="nil"/>
        </w:pBdr>
        <w:spacing w:line="240" w:lineRule="auto"/>
        <w:ind w:left="2" w:hanging="4"/>
        <w:rPr>
          <w:rFonts w:ascii="Times New Roman" w:eastAsia="Times New Roman" w:hAnsi="Times New Roman" w:cs="Times New Roman"/>
          <w:sz w:val="44"/>
          <w:szCs w:val="44"/>
        </w:rPr>
      </w:pPr>
    </w:p>
    <w:p w:rsidR="00F17F9E" w:rsidRDefault="00F17F9E">
      <w:pPr>
        <w:pBdr>
          <w:top w:val="nil"/>
          <w:left w:val="nil"/>
          <w:bottom w:val="nil"/>
          <w:right w:val="nil"/>
          <w:between w:val="nil"/>
        </w:pBdr>
        <w:spacing w:line="240" w:lineRule="auto"/>
        <w:ind w:left="2" w:hanging="4"/>
        <w:jc w:val="center"/>
        <w:rPr>
          <w:rFonts w:ascii="Times New Roman" w:eastAsia="Times New Roman" w:hAnsi="Times New Roman" w:cs="Times New Roman"/>
          <w:sz w:val="44"/>
          <w:szCs w:val="44"/>
        </w:rPr>
      </w:pPr>
    </w:p>
    <w:p w:rsidR="00F17F9E" w:rsidRDefault="00F17F9E">
      <w:pPr>
        <w:jc w:val="center"/>
        <w:rPr>
          <w:rFonts w:ascii="Times New Roman" w:eastAsia="Times New Roman" w:hAnsi="Times New Roman" w:cs="Times New Roman"/>
          <w:sz w:val="12"/>
          <w:szCs w:val="12"/>
        </w:rPr>
      </w:pPr>
    </w:p>
    <w:tbl>
      <w:tblPr>
        <w:tblStyle w:val="a"/>
        <w:tblW w:w="5220" w:type="dxa"/>
        <w:tblInd w:w="2507" w:type="dxa"/>
        <w:tblLayout w:type="fixed"/>
        <w:tblLook w:val="0000" w:firstRow="0" w:lastRow="0" w:firstColumn="0" w:lastColumn="0" w:noHBand="0" w:noVBand="0"/>
      </w:tblPr>
      <w:tblGrid>
        <w:gridCol w:w="5220"/>
      </w:tblGrid>
      <w:tr w:rsidR="00F17F9E">
        <w:trPr>
          <w:cantSplit/>
        </w:trPr>
        <w:tc>
          <w:tcPr>
            <w:tcW w:w="5220" w:type="dxa"/>
            <w:tcBorders>
              <w:top w:val="nil"/>
              <w:left w:val="nil"/>
              <w:bottom w:val="nil"/>
              <w:right w:val="nil"/>
            </w:tcBorders>
            <w:vAlign w:val="center"/>
          </w:tcPr>
          <w:p w:rsidR="00F17F9E" w:rsidRDefault="00CF1B5B">
            <w:pPr>
              <w:pBdr>
                <w:top w:val="nil"/>
                <w:left w:val="nil"/>
                <w:bottom w:val="nil"/>
                <w:right w:val="nil"/>
                <w:between w:val="nil"/>
              </w:pBdr>
              <w:spacing w:after="60" w:line="240" w:lineRule="auto"/>
              <w:ind w:left="0" w:hanging="2"/>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Betül BİÇER</w:t>
            </w:r>
          </w:p>
          <w:p w:rsidR="00F17F9E" w:rsidRDefault="00CF1B5B">
            <w:pPr>
              <w:pBdr>
                <w:top w:val="nil"/>
                <w:left w:val="nil"/>
                <w:bottom w:val="nil"/>
                <w:right w:val="nil"/>
                <w:between w:val="nil"/>
              </w:pBdr>
              <w:spacing w:after="60" w:line="240" w:lineRule="auto"/>
              <w:ind w:left="0" w:hanging="2"/>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Mühendislik Fakültesi</w:t>
            </w:r>
          </w:p>
        </w:tc>
      </w:tr>
      <w:tr w:rsidR="00F17F9E">
        <w:trPr>
          <w:cantSplit/>
          <w:trHeight w:val="274"/>
        </w:trPr>
        <w:tc>
          <w:tcPr>
            <w:tcW w:w="5220" w:type="dxa"/>
            <w:tcBorders>
              <w:top w:val="nil"/>
              <w:left w:val="nil"/>
              <w:bottom w:val="nil"/>
              <w:right w:val="nil"/>
            </w:tcBorders>
            <w:vAlign w:val="center"/>
          </w:tcPr>
          <w:p w:rsidR="00F17F9E" w:rsidRDefault="00CF1B5B">
            <w:pPr>
              <w:pBdr>
                <w:top w:val="nil"/>
                <w:left w:val="nil"/>
                <w:bottom w:val="nil"/>
                <w:right w:val="nil"/>
                <w:between w:val="nil"/>
              </w:pBdr>
              <w:spacing w:line="240" w:lineRule="auto"/>
              <w:ind w:left="0" w:hanging="2"/>
              <w:jc w:val="center"/>
              <w:rPr>
                <w:rFonts w:ascii="Times New Roman" w:eastAsia="Times New Roman" w:hAnsi="Times New Roman" w:cs="Times New Roman"/>
                <w:color w:val="000000"/>
              </w:rPr>
            </w:pPr>
            <w:r>
              <w:rPr>
                <w:rFonts w:ascii="Times New Roman" w:eastAsia="Times New Roman" w:hAnsi="Times New Roman" w:cs="Times New Roman"/>
                <w:i/>
              </w:rPr>
              <w:t>Bilgisayar Mühendisliği</w:t>
            </w:r>
            <w:r>
              <w:rPr>
                <w:rFonts w:ascii="Times New Roman" w:eastAsia="Times New Roman" w:hAnsi="Times New Roman" w:cs="Times New Roman"/>
                <w:i/>
                <w:color w:val="000000"/>
              </w:rPr>
              <w:t xml:space="preserve"> Bölümü</w:t>
            </w:r>
          </w:p>
        </w:tc>
      </w:tr>
      <w:tr w:rsidR="00F17F9E">
        <w:trPr>
          <w:cantSplit/>
        </w:trPr>
        <w:tc>
          <w:tcPr>
            <w:tcW w:w="5220" w:type="dxa"/>
            <w:tcBorders>
              <w:top w:val="nil"/>
              <w:left w:val="nil"/>
              <w:bottom w:val="nil"/>
              <w:right w:val="nil"/>
            </w:tcBorders>
            <w:vAlign w:val="center"/>
          </w:tcPr>
          <w:p w:rsidR="00F17F9E" w:rsidRDefault="00CF1B5B">
            <w:pPr>
              <w:pBdr>
                <w:top w:val="nil"/>
                <w:left w:val="nil"/>
                <w:bottom w:val="nil"/>
                <w:right w:val="nil"/>
                <w:between w:val="nil"/>
              </w:pBdr>
              <w:spacing w:line="240" w:lineRule="auto"/>
              <w:ind w:left="0" w:hanging="2"/>
              <w:jc w:val="center"/>
              <w:rPr>
                <w:rFonts w:ascii="Times New Roman" w:eastAsia="Times New Roman" w:hAnsi="Times New Roman" w:cs="Times New Roman"/>
                <w:color w:val="000000"/>
              </w:rPr>
            </w:pPr>
            <w:r>
              <w:rPr>
                <w:rFonts w:ascii="Times New Roman" w:eastAsia="Times New Roman" w:hAnsi="Times New Roman" w:cs="Times New Roman"/>
                <w:i/>
                <w:color w:val="000000"/>
              </w:rPr>
              <w:t>TOBB ETÜ</w:t>
            </w:r>
          </w:p>
        </w:tc>
      </w:tr>
      <w:tr w:rsidR="00F17F9E">
        <w:trPr>
          <w:cantSplit/>
        </w:trPr>
        <w:tc>
          <w:tcPr>
            <w:tcW w:w="5220" w:type="dxa"/>
            <w:tcBorders>
              <w:top w:val="nil"/>
              <w:left w:val="nil"/>
              <w:bottom w:val="nil"/>
              <w:right w:val="nil"/>
            </w:tcBorders>
            <w:vAlign w:val="center"/>
          </w:tcPr>
          <w:p w:rsidR="00F17F9E" w:rsidRDefault="00CF1B5B">
            <w:pPr>
              <w:pBdr>
                <w:top w:val="nil"/>
                <w:left w:val="nil"/>
                <w:bottom w:val="nil"/>
                <w:right w:val="nil"/>
                <w:between w:val="nil"/>
              </w:pBdr>
              <w:spacing w:line="240" w:lineRule="auto"/>
              <w:ind w:left="0" w:hanging="2"/>
              <w:jc w:val="center"/>
              <w:rPr>
                <w:rFonts w:ascii="Times New Roman" w:eastAsia="Times New Roman" w:hAnsi="Times New Roman" w:cs="Times New Roman"/>
                <w:color w:val="000000"/>
              </w:rPr>
            </w:pPr>
            <w:r>
              <w:rPr>
                <w:rFonts w:ascii="Times New Roman" w:eastAsia="Times New Roman" w:hAnsi="Times New Roman" w:cs="Times New Roman"/>
                <w:i/>
                <w:color w:val="000000"/>
              </w:rPr>
              <w:t>Ankara, Türkiye</w:t>
            </w:r>
          </w:p>
        </w:tc>
      </w:tr>
      <w:tr w:rsidR="00F17F9E">
        <w:trPr>
          <w:cantSplit/>
        </w:trPr>
        <w:tc>
          <w:tcPr>
            <w:tcW w:w="5220" w:type="dxa"/>
            <w:tcBorders>
              <w:top w:val="nil"/>
              <w:left w:val="nil"/>
              <w:bottom w:val="nil"/>
              <w:right w:val="nil"/>
            </w:tcBorders>
            <w:vAlign w:val="center"/>
          </w:tcPr>
          <w:p w:rsidR="00F17F9E" w:rsidRDefault="00CF1B5B">
            <w:pPr>
              <w:pBdr>
                <w:top w:val="nil"/>
                <w:left w:val="nil"/>
                <w:bottom w:val="nil"/>
                <w:right w:val="nil"/>
                <w:between w:val="nil"/>
              </w:pBdr>
              <w:spacing w:before="60" w:line="240" w:lineRule="auto"/>
              <w:ind w:left="0" w:hanging="2"/>
              <w:jc w:val="center"/>
              <w:rPr>
                <w:rFonts w:ascii="Times New Roman" w:eastAsia="Times New Roman" w:hAnsi="Times New Roman" w:cs="Times New Roman"/>
                <w:color w:val="000000"/>
              </w:rPr>
            </w:pPr>
            <w:hyperlink r:id="rId8">
              <w:r>
                <w:rPr>
                  <w:rFonts w:ascii="Times New Roman" w:eastAsia="Times New Roman" w:hAnsi="Times New Roman" w:cs="Times New Roman"/>
                  <w:color w:val="1155CC"/>
                  <w:u w:val="single"/>
                </w:rPr>
                <w:t>betul.bicer</w:t>
              </w:r>
            </w:hyperlink>
            <w:hyperlink r:id="rId9">
              <w:r>
                <w:rPr>
                  <w:rFonts w:ascii="Times New Roman" w:eastAsia="Times New Roman" w:hAnsi="Times New Roman" w:cs="Times New Roman"/>
                  <w:color w:val="1155CC"/>
                  <w:u w:val="single"/>
                </w:rPr>
                <w:t>@etu.edu.tr</w:t>
              </w:r>
            </w:hyperlink>
            <w:r>
              <w:rPr>
                <w:rFonts w:ascii="Times New Roman" w:eastAsia="Times New Roman" w:hAnsi="Times New Roman" w:cs="Times New Roman"/>
                <w:color w:val="000000"/>
              </w:rPr>
              <w:t xml:space="preserve"> </w:t>
            </w:r>
          </w:p>
        </w:tc>
      </w:tr>
    </w:tbl>
    <w:p w:rsidR="00F17F9E" w:rsidRDefault="00F17F9E">
      <w:pPr>
        <w:pBdr>
          <w:top w:val="nil"/>
          <w:left w:val="nil"/>
          <w:bottom w:val="nil"/>
          <w:right w:val="nil"/>
          <w:between w:val="nil"/>
        </w:pBdr>
        <w:spacing w:line="240" w:lineRule="auto"/>
        <w:ind w:left="0" w:hanging="2"/>
        <w:jc w:val="both"/>
        <w:rPr>
          <w:rFonts w:ascii="Times New Roman" w:eastAsia="Times New Roman" w:hAnsi="Times New Roman" w:cs="Times New Roman"/>
          <w:sz w:val="18"/>
          <w:szCs w:val="18"/>
        </w:rPr>
      </w:pPr>
    </w:p>
    <w:p w:rsidR="00F17F9E" w:rsidRDefault="00F17F9E">
      <w:pPr>
        <w:pBdr>
          <w:top w:val="nil"/>
          <w:left w:val="nil"/>
          <w:bottom w:val="nil"/>
          <w:right w:val="nil"/>
          <w:between w:val="nil"/>
        </w:pBdr>
        <w:spacing w:line="240" w:lineRule="auto"/>
        <w:ind w:left="0" w:hanging="2"/>
        <w:jc w:val="both"/>
        <w:rPr>
          <w:rFonts w:ascii="Times New Roman" w:eastAsia="Times New Roman" w:hAnsi="Times New Roman" w:cs="Times New Roman"/>
          <w:sz w:val="18"/>
          <w:szCs w:val="18"/>
        </w:rPr>
      </w:pPr>
    </w:p>
    <w:p w:rsidR="00F17F9E" w:rsidRDefault="00F17F9E">
      <w:pPr>
        <w:pBdr>
          <w:top w:val="nil"/>
          <w:left w:val="nil"/>
          <w:bottom w:val="nil"/>
          <w:right w:val="nil"/>
          <w:between w:val="nil"/>
        </w:pBdr>
        <w:spacing w:line="240" w:lineRule="auto"/>
        <w:ind w:left="0" w:hanging="2"/>
        <w:jc w:val="both"/>
        <w:rPr>
          <w:rFonts w:ascii="Times New Roman" w:eastAsia="Times New Roman" w:hAnsi="Times New Roman" w:cs="Times New Roman"/>
          <w:sz w:val="18"/>
          <w:szCs w:val="18"/>
        </w:rPr>
      </w:pPr>
    </w:p>
    <w:p w:rsidR="00F17F9E" w:rsidRDefault="00F17F9E">
      <w:pPr>
        <w:pBdr>
          <w:top w:val="nil"/>
          <w:left w:val="nil"/>
          <w:bottom w:val="nil"/>
          <w:right w:val="nil"/>
          <w:between w:val="nil"/>
        </w:pBdr>
        <w:spacing w:line="240" w:lineRule="auto"/>
        <w:ind w:left="0" w:hanging="2"/>
        <w:jc w:val="both"/>
        <w:rPr>
          <w:rFonts w:ascii="Times New Roman" w:eastAsia="Times New Roman" w:hAnsi="Times New Roman" w:cs="Times New Roman"/>
          <w:sz w:val="18"/>
          <w:szCs w:val="18"/>
        </w:rPr>
      </w:pPr>
    </w:p>
    <w:p w:rsidR="00F17F9E" w:rsidRDefault="00F17F9E">
      <w:pPr>
        <w:pBdr>
          <w:top w:val="nil"/>
          <w:left w:val="nil"/>
          <w:bottom w:val="nil"/>
          <w:right w:val="nil"/>
          <w:between w:val="nil"/>
        </w:pBdr>
        <w:spacing w:line="240" w:lineRule="auto"/>
        <w:ind w:left="0" w:hanging="2"/>
        <w:jc w:val="both"/>
        <w:rPr>
          <w:rFonts w:ascii="Times New Roman" w:eastAsia="Times New Roman" w:hAnsi="Times New Roman" w:cs="Times New Roman"/>
          <w:sz w:val="18"/>
          <w:szCs w:val="18"/>
        </w:rPr>
      </w:pPr>
    </w:p>
    <w:p w:rsidR="00F17F9E" w:rsidRDefault="00F17F9E">
      <w:pPr>
        <w:pBdr>
          <w:top w:val="nil"/>
          <w:left w:val="nil"/>
          <w:bottom w:val="nil"/>
          <w:right w:val="nil"/>
          <w:between w:val="nil"/>
        </w:pBdr>
        <w:spacing w:line="240" w:lineRule="auto"/>
        <w:ind w:left="0" w:hanging="2"/>
        <w:jc w:val="both"/>
        <w:rPr>
          <w:rFonts w:ascii="Times New Roman" w:eastAsia="Times New Roman" w:hAnsi="Times New Roman" w:cs="Times New Roman"/>
          <w:sz w:val="18"/>
          <w:szCs w:val="18"/>
        </w:rPr>
      </w:pPr>
    </w:p>
    <w:p w:rsidR="00F17F9E" w:rsidRDefault="00F17F9E">
      <w:pPr>
        <w:pBdr>
          <w:top w:val="nil"/>
          <w:left w:val="nil"/>
          <w:bottom w:val="nil"/>
          <w:right w:val="nil"/>
          <w:between w:val="nil"/>
        </w:pBdr>
        <w:spacing w:line="240" w:lineRule="auto"/>
        <w:ind w:left="0" w:hanging="2"/>
        <w:jc w:val="both"/>
        <w:rPr>
          <w:rFonts w:ascii="Times New Roman" w:eastAsia="Times New Roman" w:hAnsi="Times New Roman" w:cs="Times New Roman"/>
          <w:sz w:val="18"/>
          <w:szCs w:val="18"/>
        </w:rPr>
      </w:pPr>
    </w:p>
    <w:p w:rsidR="00F17F9E" w:rsidRDefault="00CF1B5B">
      <w:pPr>
        <w:ind w:left="2" w:hanging="4"/>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BİL 470</w:t>
      </w:r>
    </w:p>
    <w:p w:rsidR="00F17F9E" w:rsidRDefault="00CF1B5B">
      <w:pPr>
        <w:ind w:left="2" w:hanging="4"/>
        <w:jc w:val="center"/>
        <w:rPr>
          <w:rFonts w:ascii="Times New Roman" w:eastAsia="Times New Roman" w:hAnsi="Times New Roman" w:cs="Times New Roman"/>
          <w:sz w:val="18"/>
          <w:szCs w:val="18"/>
        </w:rPr>
      </w:pPr>
      <w:r>
        <w:rPr>
          <w:rFonts w:ascii="Times New Roman" w:eastAsia="Times New Roman" w:hAnsi="Times New Roman" w:cs="Times New Roman"/>
          <w:sz w:val="44"/>
          <w:szCs w:val="44"/>
        </w:rPr>
        <w:t>ATP TENİS MAÇLARI DATASETİ İLE YAPAY ÖĞRENME PROJESİ</w:t>
      </w:r>
    </w:p>
    <w:p w:rsidR="00F17F9E" w:rsidRDefault="00F17F9E">
      <w:pPr>
        <w:pBdr>
          <w:top w:val="nil"/>
          <w:left w:val="nil"/>
          <w:bottom w:val="nil"/>
          <w:right w:val="nil"/>
          <w:between w:val="nil"/>
        </w:pBdr>
        <w:spacing w:line="240" w:lineRule="auto"/>
        <w:ind w:left="0" w:hanging="2"/>
        <w:jc w:val="both"/>
        <w:rPr>
          <w:rFonts w:ascii="Times New Roman" w:eastAsia="Times New Roman" w:hAnsi="Times New Roman" w:cs="Times New Roman"/>
          <w:sz w:val="18"/>
          <w:szCs w:val="18"/>
        </w:rPr>
      </w:pPr>
    </w:p>
    <w:p w:rsidR="00F17F9E" w:rsidRDefault="00F17F9E">
      <w:pPr>
        <w:pBdr>
          <w:top w:val="nil"/>
          <w:left w:val="nil"/>
          <w:bottom w:val="nil"/>
          <w:right w:val="nil"/>
          <w:between w:val="nil"/>
        </w:pBdr>
        <w:spacing w:line="240" w:lineRule="auto"/>
        <w:ind w:left="0" w:hanging="2"/>
        <w:jc w:val="both"/>
        <w:rPr>
          <w:rFonts w:ascii="Times New Roman" w:eastAsia="Times New Roman" w:hAnsi="Times New Roman" w:cs="Times New Roman"/>
          <w:sz w:val="18"/>
          <w:szCs w:val="18"/>
        </w:rPr>
      </w:pPr>
    </w:p>
    <w:p w:rsidR="00F17F9E" w:rsidRDefault="00F17F9E">
      <w:pPr>
        <w:pBdr>
          <w:top w:val="nil"/>
          <w:left w:val="nil"/>
          <w:bottom w:val="nil"/>
          <w:right w:val="nil"/>
          <w:between w:val="nil"/>
        </w:pBdr>
        <w:spacing w:line="240" w:lineRule="auto"/>
        <w:ind w:left="0" w:hanging="2"/>
        <w:jc w:val="both"/>
        <w:rPr>
          <w:rFonts w:ascii="Times New Roman" w:eastAsia="Times New Roman" w:hAnsi="Times New Roman" w:cs="Times New Roman"/>
          <w:sz w:val="18"/>
          <w:szCs w:val="18"/>
        </w:rPr>
      </w:pPr>
    </w:p>
    <w:p w:rsidR="00F17F9E" w:rsidRDefault="00F17F9E">
      <w:pPr>
        <w:pBdr>
          <w:top w:val="nil"/>
          <w:left w:val="nil"/>
          <w:bottom w:val="nil"/>
          <w:right w:val="nil"/>
          <w:between w:val="nil"/>
        </w:pBdr>
        <w:spacing w:line="240" w:lineRule="auto"/>
        <w:ind w:left="0" w:hanging="2"/>
        <w:jc w:val="both"/>
        <w:rPr>
          <w:rFonts w:ascii="Times New Roman" w:eastAsia="Times New Roman" w:hAnsi="Times New Roman" w:cs="Times New Roman"/>
          <w:sz w:val="18"/>
          <w:szCs w:val="18"/>
        </w:rPr>
      </w:pPr>
    </w:p>
    <w:p w:rsidR="00F17F9E" w:rsidRDefault="00F17F9E">
      <w:pPr>
        <w:pBdr>
          <w:top w:val="nil"/>
          <w:left w:val="nil"/>
          <w:bottom w:val="nil"/>
          <w:right w:val="nil"/>
          <w:between w:val="nil"/>
        </w:pBdr>
        <w:spacing w:line="240" w:lineRule="auto"/>
        <w:ind w:left="0" w:hanging="2"/>
        <w:jc w:val="both"/>
        <w:rPr>
          <w:rFonts w:ascii="Times New Roman" w:eastAsia="Times New Roman" w:hAnsi="Times New Roman" w:cs="Times New Roman"/>
          <w:sz w:val="18"/>
          <w:szCs w:val="18"/>
        </w:rPr>
      </w:pPr>
    </w:p>
    <w:p w:rsidR="00F17F9E" w:rsidRDefault="00F17F9E">
      <w:pPr>
        <w:pBdr>
          <w:top w:val="nil"/>
          <w:left w:val="nil"/>
          <w:bottom w:val="nil"/>
          <w:right w:val="nil"/>
          <w:between w:val="nil"/>
        </w:pBdr>
        <w:spacing w:line="240" w:lineRule="auto"/>
        <w:ind w:left="0" w:hanging="2"/>
        <w:jc w:val="both"/>
        <w:rPr>
          <w:rFonts w:ascii="Times New Roman" w:eastAsia="Times New Roman" w:hAnsi="Times New Roman" w:cs="Times New Roman"/>
          <w:sz w:val="18"/>
          <w:szCs w:val="18"/>
        </w:rPr>
      </w:pPr>
    </w:p>
    <w:p w:rsidR="00F17F9E" w:rsidRDefault="00F17F9E">
      <w:pPr>
        <w:pBdr>
          <w:top w:val="nil"/>
          <w:left w:val="nil"/>
          <w:bottom w:val="nil"/>
          <w:right w:val="nil"/>
          <w:between w:val="nil"/>
        </w:pBdr>
        <w:spacing w:line="240" w:lineRule="auto"/>
        <w:ind w:left="0" w:hanging="2"/>
        <w:jc w:val="both"/>
        <w:rPr>
          <w:rFonts w:ascii="Times New Roman" w:eastAsia="Times New Roman" w:hAnsi="Times New Roman" w:cs="Times New Roman"/>
          <w:sz w:val="18"/>
          <w:szCs w:val="18"/>
        </w:rPr>
      </w:pPr>
    </w:p>
    <w:p w:rsidR="00F17F9E" w:rsidRDefault="00F17F9E">
      <w:pPr>
        <w:pBdr>
          <w:top w:val="nil"/>
          <w:left w:val="nil"/>
          <w:bottom w:val="nil"/>
          <w:right w:val="nil"/>
          <w:between w:val="nil"/>
        </w:pBdr>
        <w:spacing w:line="240" w:lineRule="auto"/>
        <w:ind w:left="0" w:hanging="2"/>
        <w:jc w:val="both"/>
        <w:rPr>
          <w:rFonts w:ascii="Times New Roman" w:eastAsia="Times New Roman" w:hAnsi="Times New Roman" w:cs="Times New Roman"/>
          <w:sz w:val="18"/>
          <w:szCs w:val="18"/>
        </w:rPr>
      </w:pPr>
    </w:p>
    <w:p w:rsidR="00F17F9E" w:rsidRDefault="00F17F9E">
      <w:pPr>
        <w:pBdr>
          <w:top w:val="nil"/>
          <w:left w:val="nil"/>
          <w:bottom w:val="nil"/>
          <w:right w:val="nil"/>
          <w:between w:val="nil"/>
        </w:pBdr>
        <w:spacing w:line="240" w:lineRule="auto"/>
        <w:ind w:left="0" w:hanging="2"/>
        <w:jc w:val="both"/>
        <w:rPr>
          <w:rFonts w:ascii="Times New Roman" w:eastAsia="Times New Roman" w:hAnsi="Times New Roman" w:cs="Times New Roman"/>
          <w:sz w:val="18"/>
          <w:szCs w:val="18"/>
        </w:rPr>
      </w:pPr>
    </w:p>
    <w:p w:rsidR="00F17F9E" w:rsidRDefault="00F17F9E">
      <w:pPr>
        <w:pBdr>
          <w:top w:val="nil"/>
          <w:left w:val="nil"/>
          <w:bottom w:val="nil"/>
          <w:right w:val="nil"/>
          <w:between w:val="nil"/>
        </w:pBdr>
        <w:spacing w:line="240" w:lineRule="auto"/>
        <w:ind w:left="0" w:hanging="2"/>
        <w:jc w:val="both"/>
        <w:rPr>
          <w:rFonts w:ascii="Times New Roman" w:eastAsia="Times New Roman" w:hAnsi="Times New Roman" w:cs="Times New Roman"/>
          <w:sz w:val="18"/>
          <w:szCs w:val="18"/>
        </w:rPr>
      </w:pPr>
    </w:p>
    <w:p w:rsidR="00F17F9E" w:rsidRDefault="00F17F9E">
      <w:pPr>
        <w:pBdr>
          <w:top w:val="nil"/>
          <w:left w:val="nil"/>
          <w:bottom w:val="nil"/>
          <w:right w:val="nil"/>
          <w:between w:val="nil"/>
        </w:pBdr>
        <w:spacing w:line="240" w:lineRule="auto"/>
        <w:ind w:left="0" w:hanging="2"/>
        <w:jc w:val="both"/>
        <w:rPr>
          <w:rFonts w:ascii="Times New Roman" w:eastAsia="Times New Roman" w:hAnsi="Times New Roman" w:cs="Times New Roman"/>
          <w:sz w:val="18"/>
          <w:szCs w:val="18"/>
        </w:rPr>
      </w:pPr>
    </w:p>
    <w:p w:rsidR="00F17F9E" w:rsidRDefault="00F17F9E">
      <w:pPr>
        <w:pBdr>
          <w:top w:val="nil"/>
          <w:left w:val="nil"/>
          <w:bottom w:val="nil"/>
          <w:right w:val="nil"/>
          <w:between w:val="nil"/>
        </w:pBdr>
        <w:spacing w:line="240" w:lineRule="auto"/>
        <w:ind w:left="0" w:hanging="2"/>
        <w:jc w:val="both"/>
        <w:rPr>
          <w:rFonts w:ascii="Times New Roman" w:eastAsia="Times New Roman" w:hAnsi="Times New Roman" w:cs="Times New Roman"/>
          <w:sz w:val="18"/>
          <w:szCs w:val="18"/>
        </w:rPr>
      </w:pPr>
    </w:p>
    <w:p w:rsidR="00F17F9E" w:rsidRDefault="00F17F9E">
      <w:pPr>
        <w:pBdr>
          <w:top w:val="nil"/>
          <w:left w:val="nil"/>
          <w:bottom w:val="nil"/>
          <w:right w:val="nil"/>
          <w:between w:val="nil"/>
        </w:pBdr>
        <w:spacing w:line="240" w:lineRule="auto"/>
        <w:ind w:left="0" w:hanging="2"/>
        <w:jc w:val="both"/>
        <w:rPr>
          <w:rFonts w:ascii="Times New Roman" w:eastAsia="Times New Roman" w:hAnsi="Times New Roman" w:cs="Times New Roman"/>
          <w:sz w:val="18"/>
          <w:szCs w:val="18"/>
        </w:rPr>
      </w:pPr>
    </w:p>
    <w:p w:rsidR="00F17F9E" w:rsidRDefault="00F17F9E">
      <w:pPr>
        <w:pBdr>
          <w:top w:val="nil"/>
          <w:left w:val="nil"/>
          <w:bottom w:val="nil"/>
          <w:right w:val="nil"/>
          <w:between w:val="nil"/>
        </w:pBdr>
        <w:spacing w:line="240" w:lineRule="auto"/>
        <w:ind w:left="0" w:hanging="2"/>
        <w:jc w:val="both"/>
        <w:rPr>
          <w:rFonts w:ascii="Times New Roman" w:eastAsia="Times New Roman" w:hAnsi="Times New Roman" w:cs="Times New Roman"/>
          <w:sz w:val="18"/>
          <w:szCs w:val="18"/>
        </w:rPr>
      </w:pPr>
    </w:p>
    <w:p w:rsidR="00F17F9E" w:rsidRDefault="00F17F9E">
      <w:pPr>
        <w:pBdr>
          <w:top w:val="nil"/>
          <w:left w:val="nil"/>
          <w:bottom w:val="nil"/>
          <w:right w:val="nil"/>
          <w:between w:val="nil"/>
        </w:pBdr>
        <w:spacing w:line="240" w:lineRule="auto"/>
        <w:ind w:left="0" w:hanging="2"/>
        <w:jc w:val="both"/>
        <w:rPr>
          <w:rFonts w:ascii="Times New Roman" w:eastAsia="Times New Roman" w:hAnsi="Times New Roman" w:cs="Times New Roman"/>
          <w:sz w:val="18"/>
          <w:szCs w:val="18"/>
        </w:rPr>
      </w:pPr>
    </w:p>
    <w:p w:rsidR="00F17F9E" w:rsidRDefault="00F17F9E">
      <w:pPr>
        <w:pBdr>
          <w:top w:val="nil"/>
          <w:left w:val="nil"/>
          <w:bottom w:val="nil"/>
          <w:right w:val="nil"/>
          <w:between w:val="nil"/>
        </w:pBdr>
        <w:spacing w:line="240" w:lineRule="auto"/>
        <w:ind w:left="0" w:hanging="2"/>
        <w:jc w:val="both"/>
        <w:rPr>
          <w:rFonts w:ascii="Times New Roman" w:eastAsia="Times New Roman" w:hAnsi="Times New Roman" w:cs="Times New Roman"/>
          <w:sz w:val="18"/>
          <w:szCs w:val="18"/>
        </w:rPr>
      </w:pPr>
    </w:p>
    <w:p w:rsidR="00F17F9E" w:rsidRDefault="00F17F9E">
      <w:pPr>
        <w:pBdr>
          <w:top w:val="nil"/>
          <w:left w:val="nil"/>
          <w:bottom w:val="nil"/>
          <w:right w:val="nil"/>
          <w:between w:val="nil"/>
        </w:pBdr>
        <w:spacing w:line="240" w:lineRule="auto"/>
        <w:ind w:left="0" w:hanging="2"/>
        <w:jc w:val="both"/>
        <w:rPr>
          <w:rFonts w:ascii="Times New Roman" w:eastAsia="Times New Roman" w:hAnsi="Times New Roman" w:cs="Times New Roman"/>
          <w:sz w:val="18"/>
          <w:szCs w:val="18"/>
        </w:rPr>
      </w:pPr>
    </w:p>
    <w:p w:rsidR="00F17F9E" w:rsidRDefault="00F17F9E">
      <w:pPr>
        <w:pBdr>
          <w:top w:val="nil"/>
          <w:left w:val="nil"/>
          <w:bottom w:val="nil"/>
          <w:right w:val="nil"/>
          <w:between w:val="nil"/>
        </w:pBdr>
        <w:spacing w:line="240" w:lineRule="auto"/>
        <w:ind w:left="0" w:hanging="2"/>
        <w:jc w:val="both"/>
        <w:rPr>
          <w:rFonts w:ascii="Times New Roman" w:eastAsia="Times New Roman" w:hAnsi="Times New Roman" w:cs="Times New Roman"/>
          <w:sz w:val="18"/>
          <w:szCs w:val="18"/>
        </w:rPr>
      </w:pPr>
    </w:p>
    <w:p w:rsidR="00F17F9E" w:rsidRDefault="00F17F9E">
      <w:pPr>
        <w:pBdr>
          <w:top w:val="nil"/>
          <w:left w:val="nil"/>
          <w:bottom w:val="nil"/>
          <w:right w:val="nil"/>
          <w:between w:val="nil"/>
        </w:pBdr>
        <w:spacing w:line="240" w:lineRule="auto"/>
        <w:ind w:left="0" w:hanging="2"/>
        <w:jc w:val="both"/>
        <w:rPr>
          <w:rFonts w:ascii="Times New Roman" w:eastAsia="Times New Roman" w:hAnsi="Times New Roman" w:cs="Times New Roman"/>
          <w:sz w:val="18"/>
          <w:szCs w:val="18"/>
        </w:rPr>
      </w:pPr>
    </w:p>
    <w:p w:rsidR="00F17F9E" w:rsidRDefault="00F17F9E">
      <w:pPr>
        <w:pBdr>
          <w:top w:val="nil"/>
          <w:left w:val="nil"/>
          <w:bottom w:val="nil"/>
          <w:right w:val="nil"/>
          <w:between w:val="nil"/>
        </w:pBdr>
        <w:spacing w:line="240" w:lineRule="auto"/>
        <w:ind w:left="0" w:hanging="2"/>
        <w:jc w:val="both"/>
        <w:rPr>
          <w:rFonts w:ascii="Times New Roman" w:eastAsia="Times New Roman" w:hAnsi="Times New Roman" w:cs="Times New Roman"/>
          <w:sz w:val="18"/>
          <w:szCs w:val="18"/>
        </w:rPr>
        <w:sectPr w:rsidR="00F17F9E">
          <w:pgSz w:w="12240" w:h="15840"/>
          <w:pgMar w:top="1080" w:right="900" w:bottom="1440" w:left="900" w:header="720" w:footer="720" w:gutter="0"/>
          <w:pgNumType w:start="1"/>
          <w:cols w:space="720"/>
        </w:sectPr>
      </w:pPr>
    </w:p>
    <w:p w:rsidR="00F17F9E" w:rsidRDefault="00CF1B5B">
      <w:pPr>
        <w:widowControl w:val="0"/>
        <w:pBdr>
          <w:top w:val="nil"/>
          <w:left w:val="nil"/>
          <w:bottom w:val="nil"/>
          <w:right w:val="nil"/>
          <w:between w:val="nil"/>
        </w:pBdr>
        <w:tabs>
          <w:tab w:val="left" w:pos="360"/>
        </w:tabs>
        <w:spacing w:line="240" w:lineRule="auto"/>
        <w:ind w:left="0" w:hanging="2"/>
        <w:jc w:val="both"/>
        <w:rPr>
          <w:sz w:val="18"/>
          <w:szCs w:val="18"/>
        </w:rPr>
      </w:pPr>
      <w:r>
        <w:rPr>
          <w:rFonts w:ascii="Times New Roman" w:eastAsia="Times New Roman" w:hAnsi="Times New Roman" w:cs="Times New Roman"/>
          <w:color w:val="000000"/>
        </w:rPr>
        <w:lastRenderedPageBreak/>
        <w:tab/>
      </w:r>
      <w:r>
        <w:rPr>
          <w:rFonts w:ascii="Times New Roman" w:eastAsia="Times New Roman" w:hAnsi="Times New Roman" w:cs="Times New Roman"/>
          <w:b/>
          <w:i/>
          <w:sz w:val="18"/>
          <w:szCs w:val="18"/>
        </w:rPr>
        <w:t>Bu çalışmada, maç istatistikleri ve oyuncu özelliklerine dayanarak bir tenis maçının sonucunun tahmini gerçekleştirilmektedir. ATP Tenis Maçları 2020-2024 arası verileri kullanılmıştır. Veri analizi ve temizlemesi yapılıp 3 model ile eğitilmiştir. Makine ö</w:t>
      </w:r>
      <w:r>
        <w:rPr>
          <w:rFonts w:ascii="Times New Roman" w:eastAsia="Times New Roman" w:hAnsi="Times New Roman" w:cs="Times New Roman"/>
          <w:b/>
          <w:i/>
          <w:sz w:val="18"/>
          <w:szCs w:val="18"/>
        </w:rPr>
        <w:t>ğrenme modelleri Destek Vektör Makineleri (SVM), Rastgele Orman (RF) ve Aşırı Gradyan Artırma (XGBoost) karşılaştırmalı olarak sınıflandırma performansları değerlendirilmiştir.  SVM en iyi performans gösteren model olmuştur.</w:t>
      </w:r>
    </w:p>
    <w:p w:rsidR="00F17F9E" w:rsidRDefault="00F17F9E">
      <w:pPr>
        <w:ind w:left="0" w:hanging="2"/>
        <w:rPr>
          <w:sz w:val="18"/>
          <w:szCs w:val="18"/>
        </w:rPr>
      </w:pPr>
    </w:p>
    <w:p w:rsidR="00F17F9E" w:rsidRDefault="00CF1B5B">
      <w:pPr>
        <w:spacing w:after="120"/>
        <w:ind w:left="0" w:hanging="2"/>
        <w:jc w:val="center"/>
        <w:rPr>
          <w:rFonts w:ascii="Times New Roman" w:eastAsia="Times New Roman" w:hAnsi="Times New Roman" w:cs="Times New Roman"/>
        </w:rPr>
      </w:pPr>
      <w:r>
        <w:rPr>
          <w:rFonts w:ascii="Times New Roman" w:eastAsia="Times New Roman" w:hAnsi="Times New Roman" w:cs="Times New Roman"/>
          <w:smallCaps/>
        </w:rPr>
        <w:t>I.  Introduction</w:t>
      </w:r>
    </w:p>
    <w:p w:rsidR="00F17F9E" w:rsidRDefault="00CF1B5B">
      <w:pPr>
        <w:ind w:left="0" w:hanging="2"/>
        <w:jc w:val="both"/>
        <w:rPr>
          <w:rFonts w:ascii="Times New Roman" w:eastAsia="Times New Roman" w:hAnsi="Times New Roman" w:cs="Times New Roman"/>
        </w:rPr>
      </w:pPr>
      <w:r>
        <w:rPr>
          <w:rFonts w:ascii="Times New Roman" w:eastAsia="Times New Roman" w:hAnsi="Times New Roman" w:cs="Times New Roman"/>
          <w:i/>
        </w:rPr>
        <w:t>A.</w:t>
      </w:r>
      <w:r>
        <w:rPr>
          <w:rFonts w:ascii="Times New Roman" w:eastAsia="Times New Roman" w:hAnsi="Times New Roman" w:cs="Times New Roman"/>
          <w:i/>
        </w:rPr>
        <w:tab/>
        <w:t>Problem Ta</w:t>
      </w:r>
      <w:r>
        <w:rPr>
          <w:rFonts w:ascii="Times New Roman" w:eastAsia="Times New Roman" w:hAnsi="Times New Roman" w:cs="Times New Roman"/>
          <w:i/>
        </w:rPr>
        <w:t>nımı</w:t>
      </w: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Tenis, dünya genelinde popülerliği yüksek olan, iki veya dört oyuncu arasında oynanan bir spordur. Her bir maç, katılan oyuncuların performansı, teknik becerileri ve maç sırasındaki koşullar gibi birçok değişkene bağlı olarak farklı sonuçlar gösterebi</w:t>
      </w:r>
      <w:r>
        <w:rPr>
          <w:rFonts w:ascii="Times New Roman" w:eastAsia="Times New Roman" w:hAnsi="Times New Roman" w:cs="Times New Roman"/>
        </w:rPr>
        <w:t>lir. Bu dinamik ve belirsiz yapı, maç sonuçlarını tahmin etmeyi zor bir hale getirmektedir.</w:t>
      </w:r>
    </w:p>
    <w:p w:rsidR="00F17F9E" w:rsidRDefault="00F17F9E">
      <w:pPr>
        <w:tabs>
          <w:tab w:val="left" w:pos="360"/>
        </w:tabs>
        <w:ind w:left="0" w:hanging="2"/>
        <w:rPr>
          <w:rFonts w:ascii="Times New Roman" w:eastAsia="Times New Roman" w:hAnsi="Times New Roman" w:cs="Times New Roman"/>
          <w:sz w:val="16"/>
          <w:szCs w:val="16"/>
        </w:rPr>
      </w:pPr>
    </w:p>
    <w:p w:rsidR="00F17F9E" w:rsidRDefault="00CF1B5B">
      <w:pPr>
        <w:ind w:left="0" w:hanging="2"/>
        <w:jc w:val="both"/>
        <w:rPr>
          <w:rFonts w:ascii="Times New Roman" w:eastAsia="Times New Roman" w:hAnsi="Times New Roman" w:cs="Times New Roman"/>
        </w:rPr>
      </w:pPr>
      <w:r>
        <w:rPr>
          <w:rFonts w:ascii="Times New Roman" w:eastAsia="Times New Roman" w:hAnsi="Times New Roman" w:cs="Times New Roman"/>
          <w:i/>
        </w:rPr>
        <w:t>B.</w:t>
      </w:r>
      <w:r>
        <w:rPr>
          <w:rFonts w:ascii="Times New Roman" w:eastAsia="Times New Roman" w:hAnsi="Times New Roman" w:cs="Times New Roman"/>
          <w:i/>
        </w:rPr>
        <w:tab/>
        <w:t>Motivasyon</w:t>
      </w:r>
    </w:p>
    <w:p w:rsidR="00F17F9E" w:rsidRDefault="00CF1B5B">
      <w:pPr>
        <w:ind w:left="0" w:hanging="2"/>
        <w:jc w:val="both"/>
        <w:rPr>
          <w:rFonts w:ascii="Times New Roman" w:eastAsia="Times New Roman" w:hAnsi="Times New Roman" w:cs="Times New Roman"/>
        </w:rPr>
      </w:pPr>
      <w:r>
        <w:rPr>
          <w:rFonts w:ascii="Times New Roman" w:eastAsia="Times New Roman" w:hAnsi="Times New Roman" w:cs="Times New Roman"/>
        </w:rPr>
        <w:t>Son yıllarda, artan veri toplama teknolojileri ve gelişmiş istatistiksel analiz yöntemleri, bilim insanlarını ve analistleri maç sonuçlarının tahmin edilmesi konusunda daha doğru yöntemler geliştirmeye teşvik etmiştir. Bu tahminler, bahis pazarlarından ant</w:t>
      </w:r>
      <w:r>
        <w:rPr>
          <w:rFonts w:ascii="Times New Roman" w:eastAsia="Times New Roman" w:hAnsi="Times New Roman" w:cs="Times New Roman"/>
        </w:rPr>
        <w:t>renman programlarının optimize edilmesine kadar geniş bir yelpazede uygulama alanlarına sahiptir</w:t>
      </w:r>
      <w:r>
        <w:rPr>
          <w:rFonts w:ascii="Times New Roman" w:eastAsia="Times New Roman" w:hAnsi="Times New Roman" w:cs="Times New Roman"/>
        </w:rPr>
        <w:t>.</w:t>
      </w:r>
    </w:p>
    <w:p w:rsidR="00F17F9E" w:rsidRDefault="00F17F9E">
      <w:pPr>
        <w:ind w:left="0" w:hanging="2"/>
        <w:jc w:val="both"/>
        <w:rPr>
          <w:rFonts w:ascii="Times New Roman" w:eastAsia="Times New Roman" w:hAnsi="Times New Roman" w:cs="Times New Roman"/>
        </w:rPr>
      </w:pPr>
    </w:p>
    <w:p w:rsidR="00F17F9E" w:rsidRDefault="00CF1B5B">
      <w:pPr>
        <w:ind w:left="0" w:hanging="2"/>
        <w:jc w:val="both"/>
        <w:rPr>
          <w:rFonts w:ascii="Times New Roman" w:eastAsia="Times New Roman" w:hAnsi="Times New Roman" w:cs="Times New Roman"/>
        </w:rPr>
      </w:pPr>
      <w:r>
        <w:rPr>
          <w:rFonts w:ascii="Times New Roman" w:eastAsia="Times New Roman" w:hAnsi="Times New Roman" w:cs="Times New Roman"/>
          <w:i/>
        </w:rPr>
        <w:t>C.  Sınıflandırma/Regresyon</w:t>
      </w:r>
    </w:p>
    <w:p w:rsidR="00F17F9E" w:rsidRDefault="00CF1B5B">
      <w:pPr>
        <w:ind w:left="0" w:hanging="2"/>
        <w:jc w:val="both"/>
        <w:rPr>
          <w:rFonts w:ascii="Times New Roman" w:eastAsia="Times New Roman" w:hAnsi="Times New Roman" w:cs="Times New Roman"/>
        </w:rPr>
      </w:pPr>
      <w:r>
        <w:rPr>
          <w:rFonts w:ascii="Times New Roman" w:eastAsia="Times New Roman" w:hAnsi="Times New Roman" w:cs="Times New Roman"/>
        </w:rPr>
        <w:t>Bu çalışmada, maç sonuçlarını tahmin etmek için üç farklı makine öğrenme modeli kullanılmaktadır: Destek Vektör Makineleri (SVM),</w:t>
      </w:r>
      <w:r>
        <w:rPr>
          <w:rFonts w:ascii="Times New Roman" w:eastAsia="Times New Roman" w:hAnsi="Times New Roman" w:cs="Times New Roman"/>
        </w:rPr>
        <w:t xml:space="preserve"> Rastgele Orman (RF) ve Aşırı Gradyan Artırma (XGBoost). Bu modeller, maçların kazananını veya kaybedenini sınıflandırmak için kullanılmakta olup, her bir modelin maç istatistikleri ve oyuncu özelliklerine dayalı performansı karşılaştırmalı olarak değerlen</w:t>
      </w:r>
      <w:r>
        <w:rPr>
          <w:rFonts w:ascii="Times New Roman" w:eastAsia="Times New Roman" w:hAnsi="Times New Roman" w:cs="Times New Roman"/>
        </w:rPr>
        <w:t>dirilmektedir.</w:t>
      </w:r>
    </w:p>
    <w:p w:rsidR="00F17F9E" w:rsidRDefault="00F17F9E">
      <w:pPr>
        <w:ind w:left="0" w:hanging="2"/>
        <w:jc w:val="both"/>
        <w:rPr>
          <w:rFonts w:ascii="Times New Roman" w:eastAsia="Times New Roman" w:hAnsi="Times New Roman" w:cs="Times New Roman"/>
        </w:rPr>
      </w:pPr>
    </w:p>
    <w:p w:rsidR="00F17F9E" w:rsidRDefault="00CF1B5B">
      <w:pPr>
        <w:ind w:left="0" w:hanging="2"/>
        <w:jc w:val="both"/>
        <w:rPr>
          <w:rFonts w:ascii="Times New Roman" w:eastAsia="Times New Roman" w:hAnsi="Times New Roman" w:cs="Times New Roman"/>
          <w:i/>
        </w:rPr>
      </w:pPr>
      <w:r>
        <w:rPr>
          <w:rFonts w:ascii="Times New Roman" w:eastAsia="Times New Roman" w:hAnsi="Times New Roman" w:cs="Times New Roman"/>
          <w:i/>
        </w:rPr>
        <w:t>D.  Amaçlar</w:t>
      </w: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 xml:space="preserve">Bu çalışmanın amacı, ATP Turu'nda 2000 ile 2024 yılları arasında gerçekleşen maçlara ait verileri kullanarak, makine öğrenme tekniklerinin etkinliğini değerlendirmektir. </w:t>
      </w: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 xml:space="preserve">Çalışma, önceki literatürde yeterince incelenmemiş olan, </w:t>
      </w:r>
      <w:r>
        <w:rPr>
          <w:rFonts w:ascii="Times New Roman" w:eastAsia="Times New Roman" w:hAnsi="Times New Roman" w:cs="Times New Roman"/>
        </w:rPr>
        <w:t>farklı makine öğrenme modellerinin tenis maç sonuçları üzerindeki performans farklılıklarını ve özellik önemliliklerini inceleyerek teorik ve pratik katkılarda bulunmayı hedeflemektedir.</w:t>
      </w:r>
    </w:p>
    <w:p w:rsidR="00F17F9E" w:rsidRDefault="00F17F9E">
      <w:pPr>
        <w:tabs>
          <w:tab w:val="left" w:pos="360"/>
        </w:tabs>
        <w:ind w:left="0" w:hanging="2"/>
        <w:jc w:val="both"/>
        <w:rPr>
          <w:rFonts w:ascii="Times New Roman" w:eastAsia="Times New Roman" w:hAnsi="Times New Roman" w:cs="Times New Roman"/>
        </w:rPr>
      </w:pPr>
    </w:p>
    <w:p w:rsidR="00F17F9E" w:rsidRDefault="00CF1B5B">
      <w:pPr>
        <w:ind w:left="0" w:hanging="2"/>
        <w:jc w:val="both"/>
        <w:rPr>
          <w:rFonts w:ascii="Times New Roman" w:eastAsia="Times New Roman" w:hAnsi="Times New Roman" w:cs="Times New Roman"/>
        </w:rPr>
      </w:pPr>
      <w:bookmarkStart w:id="1" w:name="_heading=h.gjdgxs" w:colFirst="0" w:colLast="0"/>
      <w:bookmarkEnd w:id="1"/>
      <w:r>
        <w:rPr>
          <w:rFonts w:ascii="Times New Roman" w:eastAsia="Times New Roman" w:hAnsi="Times New Roman" w:cs="Times New Roman"/>
          <w:i/>
        </w:rPr>
        <w:t>E.  Başarım Metrikleri</w:t>
      </w:r>
    </w:p>
    <w:p w:rsidR="00F17F9E" w:rsidRDefault="00CF1B5B">
      <w:pPr>
        <w:numPr>
          <w:ilvl w:val="0"/>
          <w:numId w:val="7"/>
        </w:numPr>
        <w:ind w:left="0" w:hanging="2"/>
        <w:jc w:val="both"/>
        <w:rPr>
          <w:rFonts w:ascii="Times New Roman" w:eastAsia="Times New Roman" w:hAnsi="Times New Roman" w:cs="Times New Roman"/>
        </w:rPr>
      </w:pPr>
      <w:r>
        <w:rPr>
          <w:rFonts w:ascii="Times New Roman" w:eastAsia="Times New Roman" w:hAnsi="Times New Roman" w:cs="Times New Roman"/>
        </w:rPr>
        <w:t>Accuracy</w:t>
      </w:r>
    </w:p>
    <w:p w:rsidR="00F17F9E" w:rsidRDefault="00CF1B5B">
      <w:pPr>
        <w:numPr>
          <w:ilvl w:val="0"/>
          <w:numId w:val="7"/>
        </w:numPr>
        <w:ind w:left="0" w:hanging="2"/>
        <w:jc w:val="both"/>
        <w:rPr>
          <w:rFonts w:ascii="Times New Roman" w:eastAsia="Times New Roman" w:hAnsi="Times New Roman" w:cs="Times New Roman"/>
        </w:rPr>
      </w:pPr>
      <w:r>
        <w:rPr>
          <w:rFonts w:ascii="Times New Roman" w:eastAsia="Times New Roman" w:hAnsi="Times New Roman" w:cs="Times New Roman"/>
        </w:rPr>
        <w:t>Precision</w:t>
      </w:r>
    </w:p>
    <w:p w:rsidR="00F17F9E" w:rsidRDefault="00CF1B5B">
      <w:pPr>
        <w:numPr>
          <w:ilvl w:val="0"/>
          <w:numId w:val="7"/>
        </w:numPr>
        <w:ind w:left="0" w:hanging="2"/>
        <w:jc w:val="both"/>
        <w:rPr>
          <w:rFonts w:ascii="Times New Roman" w:eastAsia="Times New Roman" w:hAnsi="Times New Roman" w:cs="Times New Roman"/>
        </w:rPr>
      </w:pPr>
      <w:r>
        <w:rPr>
          <w:rFonts w:ascii="Times New Roman" w:eastAsia="Times New Roman" w:hAnsi="Times New Roman" w:cs="Times New Roman"/>
        </w:rPr>
        <w:t>Recall</w:t>
      </w:r>
    </w:p>
    <w:p w:rsidR="00F17F9E" w:rsidRDefault="00CF1B5B">
      <w:pPr>
        <w:numPr>
          <w:ilvl w:val="0"/>
          <w:numId w:val="7"/>
        </w:numPr>
        <w:ind w:left="0" w:hanging="2"/>
        <w:jc w:val="both"/>
        <w:rPr>
          <w:rFonts w:ascii="Times New Roman" w:eastAsia="Times New Roman" w:hAnsi="Times New Roman" w:cs="Times New Roman"/>
        </w:rPr>
      </w:pPr>
      <w:r>
        <w:rPr>
          <w:rFonts w:ascii="Times New Roman" w:eastAsia="Times New Roman" w:hAnsi="Times New Roman" w:cs="Times New Roman"/>
        </w:rPr>
        <w:t>F1 Score</w:t>
      </w:r>
    </w:p>
    <w:p w:rsidR="00F17F9E" w:rsidRDefault="00CF1B5B">
      <w:pPr>
        <w:numPr>
          <w:ilvl w:val="0"/>
          <w:numId w:val="7"/>
        </w:numPr>
        <w:ind w:left="0" w:hanging="2"/>
        <w:jc w:val="both"/>
        <w:rPr>
          <w:rFonts w:ascii="Times New Roman" w:eastAsia="Times New Roman" w:hAnsi="Times New Roman" w:cs="Times New Roman"/>
        </w:rPr>
      </w:pPr>
      <w:r>
        <w:rPr>
          <w:rFonts w:ascii="Times New Roman" w:eastAsia="Times New Roman" w:hAnsi="Times New Roman" w:cs="Times New Roman"/>
        </w:rPr>
        <w:t xml:space="preserve">ROC AUC Score </w:t>
      </w:r>
    </w:p>
    <w:p w:rsidR="00F17F9E" w:rsidRDefault="00CF1B5B">
      <w:pPr>
        <w:tabs>
          <w:tab w:val="left" w:pos="360"/>
        </w:tabs>
        <w:spacing w:before="120" w:after="120"/>
        <w:ind w:left="0" w:hanging="2"/>
        <w:jc w:val="center"/>
        <w:rPr>
          <w:rFonts w:ascii="Times New Roman" w:eastAsia="Times New Roman" w:hAnsi="Times New Roman" w:cs="Times New Roman"/>
        </w:rPr>
      </w:pPr>
      <w:r>
        <w:rPr>
          <w:rFonts w:ascii="Times New Roman" w:eastAsia="Times New Roman" w:hAnsi="Times New Roman" w:cs="Times New Roman"/>
          <w:smallCaps/>
        </w:rPr>
        <w:t>II.  Literatür Araştırması</w:t>
      </w: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i/>
        </w:rPr>
        <w:lastRenderedPageBreak/>
        <w:t>A.</w:t>
      </w:r>
      <w:r>
        <w:rPr>
          <w:rFonts w:ascii="Times New Roman" w:eastAsia="Times New Roman" w:hAnsi="Times New Roman" w:cs="Times New Roman"/>
          <w:i/>
        </w:rPr>
        <w:tab/>
        <w:t>İlgili Çalışmaların Özeti</w:t>
      </w:r>
    </w:p>
    <w:p w:rsidR="00F17F9E" w:rsidRDefault="00CF1B5B">
      <w:pPr>
        <w:tabs>
          <w:tab w:val="left" w:pos="360"/>
        </w:tabs>
        <w:ind w:left="0" w:hanging="2"/>
        <w:jc w:val="both"/>
        <w:rPr>
          <w:rFonts w:ascii="Times New Roman" w:eastAsia="Times New Roman" w:hAnsi="Times New Roman" w:cs="Times New Roman"/>
          <w:b/>
        </w:rPr>
      </w:pPr>
      <w:r>
        <w:rPr>
          <w:rFonts w:ascii="Times New Roman" w:eastAsia="Times New Roman" w:hAnsi="Times New Roman" w:cs="Times New Roman"/>
          <w:b/>
        </w:rPr>
        <w:t xml:space="preserve">1. </w:t>
      </w:r>
      <w:r>
        <w:rPr>
          <w:rFonts w:ascii="Times New Roman" w:eastAsia="Times New Roman" w:hAnsi="Times New Roman" w:cs="Times New Roman"/>
          <w:b/>
        </w:rPr>
        <w:t xml:space="preserve">A COMPARISON BETWEEN DIFFERENT CLASSIFIERS FOR TENNIS MATCH RESULT PREDICTION </w:t>
      </w:r>
      <w:r>
        <w:rPr>
          <w:rFonts w:ascii="Arial" w:eastAsia="Arial" w:hAnsi="Arial" w:cs="Arial"/>
          <w:sz w:val="22"/>
          <w:szCs w:val="22"/>
          <w:vertAlign w:val="superscript"/>
        </w:rPr>
        <w:t>[1]</w:t>
      </w:r>
    </w:p>
    <w:p w:rsidR="00F17F9E" w:rsidRDefault="00CF1B5B">
      <w:pPr>
        <w:tabs>
          <w:tab w:val="left" w:pos="360"/>
        </w:tabs>
        <w:ind w:left="0" w:hanging="2"/>
        <w:jc w:val="both"/>
        <w:rPr>
          <w:rFonts w:ascii="Times New Roman" w:eastAsia="Times New Roman" w:hAnsi="Times New Roman" w:cs="Times New Roman"/>
          <w:b/>
        </w:rPr>
      </w:pPr>
      <w:r>
        <w:rPr>
          <w:rFonts w:ascii="Times New Roman" w:eastAsia="Times New Roman" w:hAnsi="Times New Roman" w:cs="Times New Roman"/>
        </w:rPr>
        <w:t>Bu araştırma, 2019 yılında yapılmış olup tenis maç verileri üzerinden maç sonucu tahmini yapmaktadır</w:t>
      </w:r>
      <w:r>
        <w:rPr>
          <w:rFonts w:ascii="Times New Roman" w:eastAsia="Times New Roman" w:hAnsi="Times New Roman" w:cs="Times New Roman"/>
        </w:rPr>
        <w:t>. Kullandığı modeller DT, LVQ, SVM’dir. Datayı %70-30 oranında dağıtmıştır. 10 fold-cross validation kullanmıştır. Bu araştırmada, DT 97.87 accuracy ile en iyi tahmini yapan modeldir.</w:t>
      </w:r>
    </w:p>
    <w:p w:rsidR="00F17F9E" w:rsidRDefault="00CF1B5B">
      <w:pPr>
        <w:tabs>
          <w:tab w:val="left" w:pos="360"/>
        </w:tabs>
        <w:ind w:left="0" w:hanging="2"/>
        <w:jc w:val="both"/>
        <w:rPr>
          <w:rFonts w:ascii="Times New Roman" w:eastAsia="Times New Roman" w:hAnsi="Times New Roman" w:cs="Times New Roman"/>
          <w:b/>
        </w:rPr>
      </w:pPr>
      <w:r>
        <w:rPr>
          <w:rFonts w:ascii="Times New Roman" w:eastAsia="Times New Roman" w:hAnsi="Times New Roman" w:cs="Times New Roman"/>
          <w:b/>
        </w:rPr>
        <w:t xml:space="preserve">2. </w:t>
      </w:r>
      <w:r>
        <w:rPr>
          <w:rFonts w:ascii="Times New Roman" w:eastAsia="Times New Roman" w:hAnsi="Times New Roman" w:cs="Times New Roman"/>
          <w:b/>
        </w:rPr>
        <w:t xml:space="preserve"> Predicting the Outcome of Tennis Match Based on Match Statistics and</w:t>
      </w:r>
      <w:r>
        <w:rPr>
          <w:rFonts w:ascii="Times New Roman" w:eastAsia="Times New Roman" w:hAnsi="Times New Roman" w:cs="Times New Roman"/>
          <w:b/>
        </w:rPr>
        <w:t xml:space="preserve"> Player Characteristics- Carlijn Van Rooij </w:t>
      </w:r>
      <w:r>
        <w:rPr>
          <w:rFonts w:ascii="Arial" w:eastAsia="Arial" w:hAnsi="Arial" w:cs="Arial"/>
          <w:sz w:val="22"/>
          <w:szCs w:val="22"/>
          <w:vertAlign w:val="superscript"/>
        </w:rPr>
        <w:t>[2]</w:t>
      </w: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 xml:space="preserve">Bu </w:t>
      </w:r>
      <w:r>
        <w:rPr>
          <w:rFonts w:ascii="Times New Roman" w:eastAsia="Times New Roman" w:hAnsi="Times New Roman" w:cs="Times New Roman"/>
        </w:rPr>
        <w:t>araştırma</w:t>
      </w:r>
      <w:r>
        <w:rPr>
          <w:rFonts w:ascii="Times New Roman" w:eastAsia="Times New Roman" w:hAnsi="Times New Roman" w:cs="Times New Roman"/>
        </w:rPr>
        <w:t>, 2021 yılında yapılmış olup 1</w:t>
      </w:r>
      <w:r>
        <w:rPr>
          <w:rFonts w:ascii="Times New Roman" w:eastAsia="Times New Roman" w:hAnsi="Times New Roman" w:cs="Times New Roman"/>
        </w:rPr>
        <w:t>991-2016 yılları arasındaki tenis maç verilerini SVM, XGBOOST ve RF modellerini eğiterek maç tahmini yapmıştır. Modeller arasında performans farklarını incelemiştir. SVM modeli %94.41 accuracy ile en iyi sonucu veren modeldir. Break points serve total ve B</w:t>
      </w:r>
      <w:r>
        <w:rPr>
          <w:rFonts w:ascii="Times New Roman" w:eastAsia="Times New Roman" w:hAnsi="Times New Roman" w:cs="Times New Roman"/>
        </w:rPr>
        <w:t>reak points saved öznitelikleri model eğitiminde önemli bir yer kaplamaktadır.</w:t>
      </w:r>
    </w:p>
    <w:p w:rsidR="00F17F9E" w:rsidRDefault="00CF1B5B">
      <w:pPr>
        <w:tabs>
          <w:tab w:val="left" w:pos="360"/>
        </w:tabs>
        <w:ind w:left="0" w:hanging="2"/>
        <w:jc w:val="both"/>
        <w:rPr>
          <w:rFonts w:ascii="Times New Roman" w:eastAsia="Times New Roman" w:hAnsi="Times New Roman" w:cs="Times New Roman"/>
          <w:b/>
        </w:rPr>
      </w:pPr>
      <w:r>
        <w:rPr>
          <w:rFonts w:ascii="Times New Roman" w:eastAsia="Times New Roman" w:hAnsi="Times New Roman" w:cs="Times New Roman"/>
          <w:b/>
        </w:rPr>
        <w:t>3. P</w:t>
      </w:r>
      <w:r>
        <w:rPr>
          <w:rFonts w:ascii="Times New Roman" w:eastAsia="Times New Roman" w:hAnsi="Times New Roman" w:cs="Times New Roman"/>
          <w:b/>
        </w:rPr>
        <w:t>redicting tennis match using machine learning</w:t>
      </w:r>
      <w:r>
        <w:rPr>
          <w:rFonts w:ascii="Arial" w:eastAsia="Arial" w:hAnsi="Arial" w:cs="Arial"/>
          <w:sz w:val="22"/>
          <w:szCs w:val="22"/>
          <w:vertAlign w:val="superscript"/>
        </w:rPr>
        <w:t>[3]</w:t>
      </w:r>
    </w:p>
    <w:p w:rsidR="00F17F9E" w:rsidRDefault="00CF1B5B">
      <w:pPr>
        <w:tabs>
          <w:tab w:val="left" w:pos="360"/>
        </w:tabs>
        <w:ind w:left="0" w:hanging="2"/>
        <w:jc w:val="both"/>
        <w:rPr>
          <w:rFonts w:ascii="Times New Roman" w:eastAsia="Times New Roman" w:hAnsi="Times New Roman" w:cs="Times New Roman"/>
          <w:b/>
        </w:rPr>
      </w:pPr>
      <w:r>
        <w:rPr>
          <w:rFonts w:ascii="Times New Roman" w:eastAsia="Times New Roman" w:hAnsi="Times New Roman" w:cs="Times New Roman"/>
        </w:rPr>
        <w:t>Bu araştırma, 20219-2020 yılları arasında yapılmış olup tenis maçı tahmini için rank baseline, logistic regression ve neural</w:t>
      </w:r>
      <w:r>
        <w:rPr>
          <w:rFonts w:ascii="Times New Roman" w:eastAsia="Times New Roman" w:hAnsi="Times New Roman" w:cs="Times New Roman"/>
        </w:rPr>
        <w:t xml:space="preserve"> network modelleri kullanmıştır. En iyi sonucu %68.2 accuracy ile neural network modeli vermiştir. </w:t>
      </w:r>
    </w:p>
    <w:p w:rsidR="00F17F9E" w:rsidRDefault="00CF1B5B">
      <w:pPr>
        <w:tabs>
          <w:tab w:val="left" w:pos="360"/>
        </w:tabs>
        <w:ind w:left="0" w:hanging="2"/>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w:t>
      </w:r>
    </w:p>
    <w:p w:rsidR="00F17F9E" w:rsidRDefault="00CF1B5B">
      <w:pPr>
        <w:tabs>
          <w:tab w:val="left" w:pos="360"/>
        </w:tabs>
        <w:spacing w:before="120" w:after="120"/>
        <w:ind w:left="0" w:hanging="2"/>
        <w:jc w:val="center"/>
        <w:rPr>
          <w:rFonts w:ascii="Times New Roman" w:eastAsia="Times New Roman" w:hAnsi="Times New Roman" w:cs="Times New Roman"/>
        </w:rPr>
      </w:pPr>
      <w:r>
        <w:rPr>
          <w:rFonts w:ascii="Times New Roman" w:eastAsia="Times New Roman" w:hAnsi="Times New Roman" w:cs="Times New Roman"/>
          <w:smallCaps/>
        </w:rPr>
        <w:t>III.  Veri Seti ve Özellikler</w:t>
      </w:r>
      <w:r>
        <w:rPr>
          <w:rFonts w:ascii="Arial" w:eastAsia="Arial" w:hAnsi="Arial" w:cs="Arial"/>
          <w:sz w:val="22"/>
          <w:szCs w:val="22"/>
          <w:vertAlign w:val="superscript"/>
        </w:rPr>
        <w:t>[4]</w:t>
      </w:r>
    </w:p>
    <w:p w:rsidR="00F17F9E" w:rsidRDefault="00CF1B5B">
      <w:pPr>
        <w:numPr>
          <w:ilvl w:val="0"/>
          <w:numId w:val="2"/>
        </w:num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i/>
        </w:rPr>
        <w:t>Veri Kaynağı</w:t>
      </w:r>
    </w:p>
    <w:p w:rsidR="00F17F9E" w:rsidRDefault="00CF1B5B">
      <w:pPr>
        <w:tabs>
          <w:tab w:val="left" w:pos="360"/>
        </w:tabs>
        <w:ind w:left="0" w:hanging="2"/>
        <w:jc w:val="both"/>
        <w:rPr>
          <w:rFonts w:ascii="Times New Roman" w:eastAsia="Times New Roman" w:hAnsi="Times New Roman" w:cs="Times New Roman"/>
          <w:vertAlign w:val="superscript"/>
        </w:rPr>
      </w:pPr>
      <w:r>
        <w:rPr>
          <w:rFonts w:ascii="Times New Roman" w:eastAsia="Times New Roman" w:hAnsi="Times New Roman" w:cs="Times New Roman"/>
        </w:rPr>
        <w:t xml:space="preserve">Bu projede kullanılan veri seti, </w:t>
      </w:r>
      <w:r>
        <w:rPr>
          <w:rFonts w:ascii="Times New Roman" w:eastAsia="Times New Roman" w:hAnsi="Times New Roman" w:cs="Times New Roman"/>
        </w:rPr>
        <w:t xml:space="preserve">Kaggle’dan alınan Huge Tennis Dataset’tir. </w:t>
      </w:r>
    </w:p>
    <w:p w:rsidR="00F17F9E" w:rsidRDefault="00F17F9E">
      <w:pPr>
        <w:tabs>
          <w:tab w:val="left" w:pos="360"/>
        </w:tabs>
        <w:ind w:left="0" w:hanging="2"/>
        <w:jc w:val="both"/>
        <w:rPr>
          <w:rFonts w:ascii="Times New Roman" w:eastAsia="Times New Roman" w:hAnsi="Times New Roman" w:cs="Times New Roman"/>
        </w:rPr>
      </w:pPr>
      <w:bookmarkStart w:id="2" w:name="_heading=h.30j0zll" w:colFirst="0" w:colLast="0"/>
      <w:bookmarkEnd w:id="2"/>
    </w:p>
    <w:p w:rsidR="00F17F9E" w:rsidRDefault="00CF1B5B">
      <w:pPr>
        <w:numPr>
          <w:ilvl w:val="0"/>
          <w:numId w:val="2"/>
        </w:num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i/>
        </w:rPr>
        <w:t>Veri Seti Özeti</w:t>
      </w: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 xml:space="preserve">Veri seti, </w:t>
      </w:r>
      <w:r>
        <w:rPr>
          <w:rFonts w:ascii="Times New Roman" w:eastAsia="Times New Roman" w:hAnsi="Times New Roman" w:cs="Times New Roman"/>
        </w:rPr>
        <w:t>81 sütun 947720 datadan oluşmaktadır. player_id, first_name, last_name, hand, birth_date, country_code, height (cm), age, ace sayısı gibi sütunlar içermektedir.</w:t>
      </w:r>
    </w:p>
    <w:p w:rsidR="00F17F9E" w:rsidRDefault="00F17F9E">
      <w:pPr>
        <w:tabs>
          <w:tab w:val="left" w:pos="360"/>
        </w:tabs>
        <w:ind w:left="0" w:hanging="2"/>
        <w:jc w:val="both"/>
        <w:rPr>
          <w:rFonts w:ascii="Times New Roman" w:eastAsia="Times New Roman" w:hAnsi="Times New Roman" w:cs="Times New Roman"/>
        </w:rPr>
      </w:pPr>
    </w:p>
    <w:p w:rsidR="00F17F9E" w:rsidRDefault="00CF1B5B">
      <w:pPr>
        <w:numPr>
          <w:ilvl w:val="0"/>
          <w:numId w:val="2"/>
        </w:num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i/>
        </w:rPr>
        <w:t>Öznitelik Açıklamaları</w:t>
      </w:r>
    </w:p>
    <w:p w:rsidR="00F17F9E" w:rsidRDefault="00CF1B5B">
      <w:pPr>
        <w:numPr>
          <w:ilvl w:val="2"/>
          <w:numId w:val="7"/>
        </w:num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Sayısal Veriler</w:t>
      </w: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-rank</w:t>
      </w: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-age</w:t>
      </w: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height</w:t>
      </w: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ace</w:t>
      </w: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service point</w:t>
      </w: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 break puan sayısı</w:t>
      </w:r>
    </w:p>
    <w:p w:rsidR="00F17F9E" w:rsidRDefault="00F17F9E">
      <w:pPr>
        <w:tabs>
          <w:tab w:val="left" w:pos="360"/>
        </w:tabs>
        <w:ind w:left="0" w:hanging="2"/>
        <w:jc w:val="both"/>
        <w:rPr>
          <w:rFonts w:ascii="Times New Roman" w:eastAsia="Times New Roman" w:hAnsi="Times New Roman" w:cs="Times New Roman"/>
        </w:rPr>
      </w:pPr>
    </w:p>
    <w:p w:rsidR="00F17F9E" w:rsidRDefault="00F17F9E">
      <w:pPr>
        <w:tabs>
          <w:tab w:val="left" w:pos="360"/>
        </w:tabs>
        <w:ind w:left="0" w:hanging="2"/>
        <w:jc w:val="both"/>
        <w:rPr>
          <w:rFonts w:ascii="Times New Roman" w:eastAsia="Times New Roman" w:hAnsi="Times New Roman" w:cs="Times New Roman"/>
        </w:rPr>
      </w:pPr>
    </w:p>
    <w:p w:rsidR="00F17F9E" w:rsidRDefault="00F17F9E">
      <w:pPr>
        <w:tabs>
          <w:tab w:val="left" w:pos="360"/>
        </w:tabs>
        <w:ind w:left="0" w:hanging="2"/>
        <w:jc w:val="both"/>
        <w:rPr>
          <w:rFonts w:ascii="Times New Roman" w:eastAsia="Times New Roman" w:hAnsi="Times New Roman" w:cs="Times New Roman"/>
        </w:rPr>
      </w:pPr>
    </w:p>
    <w:p w:rsidR="00F17F9E" w:rsidRDefault="00F17F9E">
      <w:pPr>
        <w:tabs>
          <w:tab w:val="left" w:pos="360"/>
        </w:tabs>
        <w:ind w:left="0" w:hanging="2"/>
        <w:jc w:val="both"/>
        <w:rPr>
          <w:rFonts w:ascii="Times New Roman" w:eastAsia="Times New Roman" w:hAnsi="Times New Roman" w:cs="Times New Roman"/>
        </w:rPr>
      </w:pPr>
    </w:p>
    <w:p w:rsidR="00F17F9E" w:rsidRDefault="00CF1B5B">
      <w:pPr>
        <w:numPr>
          <w:ilvl w:val="2"/>
          <w:numId w:val="7"/>
        </w:num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Sayısal Olmayan Veriler</w:t>
      </w: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-oyuncunun hangi elini kullandığı</w:t>
      </w: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-surface</w:t>
      </w:r>
    </w:p>
    <w:p w:rsidR="00F17F9E" w:rsidRDefault="00F17F9E">
      <w:pPr>
        <w:tabs>
          <w:tab w:val="left" w:pos="360"/>
        </w:tabs>
        <w:ind w:left="0" w:hanging="2"/>
        <w:jc w:val="both"/>
        <w:rPr>
          <w:rFonts w:ascii="Times New Roman" w:eastAsia="Times New Roman" w:hAnsi="Times New Roman" w:cs="Times New Roman"/>
        </w:rPr>
      </w:pP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rsidR="00F17F9E" w:rsidRDefault="00CF1B5B">
      <w:pPr>
        <w:numPr>
          <w:ilvl w:val="0"/>
          <w:numId w:val="2"/>
        </w:num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i/>
        </w:rPr>
        <w:lastRenderedPageBreak/>
        <w:t>Keşifsel Veri Analizi</w:t>
      </w:r>
    </w:p>
    <w:p w:rsidR="00F17F9E" w:rsidRDefault="00CF1B5B">
      <w:pPr>
        <w:tabs>
          <w:tab w:val="left" w:pos="360"/>
        </w:tabs>
        <w:ind w:left="0" w:hanging="2"/>
        <w:jc w:val="both"/>
        <w:rPr>
          <w:rFonts w:ascii="Times New Roman" w:eastAsia="Times New Roman" w:hAnsi="Times New Roman" w:cs="Times New Roman"/>
          <w:i/>
        </w:rPr>
      </w:pPr>
      <w:r>
        <w:rPr>
          <w:rFonts w:ascii="Times New Roman" w:eastAsia="Times New Roman" w:hAnsi="Times New Roman" w:cs="Times New Roman"/>
          <w:i/>
        </w:rPr>
        <w:tab/>
        <w:t>Önemli featureların histogramları incelenmiştir.</w:t>
      </w:r>
    </w:p>
    <w:p w:rsidR="00F17F9E" w:rsidRDefault="00CF1B5B">
      <w:pPr>
        <w:tabs>
          <w:tab w:val="left" w:pos="360"/>
        </w:tabs>
        <w:ind w:left="0" w:hanging="2"/>
        <w:jc w:val="both"/>
        <w:rPr>
          <w:rFonts w:ascii="Times New Roman" w:eastAsia="Times New Roman" w:hAnsi="Times New Roman" w:cs="Times New Roman"/>
          <w:i/>
        </w:rPr>
      </w:pPr>
      <w:r>
        <w:rPr>
          <w:rFonts w:ascii="Times New Roman" w:eastAsia="Times New Roman" w:hAnsi="Times New Roman" w:cs="Times New Roman"/>
          <w:i/>
          <w:noProof/>
          <w:lang w:val="en-US" w:eastAsia="en-US"/>
        </w:rPr>
        <w:drawing>
          <wp:inline distT="114300" distB="114300" distL="114300" distR="114300">
            <wp:extent cx="3200400" cy="3416300"/>
            <wp:effectExtent l="0" t="0" r="0" b="0"/>
            <wp:docPr id="103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200400" cy="3416300"/>
                    </a:xfrm>
                    <a:prstGeom prst="rect">
                      <a:avLst/>
                    </a:prstGeom>
                    <a:ln/>
                  </pic:spPr>
                </pic:pic>
              </a:graphicData>
            </a:graphic>
          </wp:inline>
        </w:drawing>
      </w:r>
    </w:p>
    <w:p w:rsidR="00F17F9E" w:rsidRDefault="00CF1B5B">
      <w:pPr>
        <w:tabs>
          <w:tab w:val="left" w:pos="360"/>
        </w:tabs>
        <w:ind w:left="0" w:hanging="2"/>
        <w:jc w:val="both"/>
        <w:rPr>
          <w:rFonts w:ascii="Times New Roman" w:eastAsia="Times New Roman" w:hAnsi="Times New Roman" w:cs="Times New Roman"/>
          <w:i/>
        </w:rPr>
      </w:pPr>
      <w:r>
        <w:rPr>
          <w:rFonts w:ascii="Times New Roman" w:eastAsia="Times New Roman" w:hAnsi="Times New Roman" w:cs="Times New Roman"/>
          <w:noProof/>
          <w:lang w:val="en-US" w:eastAsia="en-US"/>
        </w:rPr>
        <w:drawing>
          <wp:inline distT="114300" distB="114300" distL="114300" distR="114300">
            <wp:extent cx="2586038" cy="3715774"/>
            <wp:effectExtent l="0" t="0" r="0" b="0"/>
            <wp:docPr id="10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586038" cy="3715774"/>
                    </a:xfrm>
                    <a:prstGeom prst="rect">
                      <a:avLst/>
                    </a:prstGeom>
                    <a:ln/>
                  </pic:spPr>
                </pic:pic>
              </a:graphicData>
            </a:graphic>
          </wp:inline>
        </w:drawing>
      </w:r>
    </w:p>
    <w:p w:rsidR="00F17F9E" w:rsidRDefault="00F17F9E">
      <w:pPr>
        <w:tabs>
          <w:tab w:val="left" w:pos="360"/>
        </w:tabs>
        <w:ind w:left="0" w:hanging="2"/>
        <w:jc w:val="both"/>
        <w:rPr>
          <w:rFonts w:ascii="Times New Roman" w:eastAsia="Times New Roman" w:hAnsi="Times New Roman" w:cs="Times New Roman"/>
          <w:i/>
        </w:rPr>
      </w:pP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Heatmap: Değişkenler arasındaki korelasyonu göstermek için kullanılmıştır.</w:t>
      </w:r>
    </w:p>
    <w:p w:rsidR="00F17F9E" w:rsidRDefault="00F17F9E">
      <w:pPr>
        <w:tabs>
          <w:tab w:val="left" w:pos="360"/>
        </w:tabs>
        <w:ind w:left="0" w:hanging="2"/>
        <w:jc w:val="both"/>
        <w:rPr>
          <w:rFonts w:ascii="Times New Roman" w:eastAsia="Times New Roman" w:hAnsi="Times New Roman" w:cs="Times New Roman"/>
        </w:rPr>
      </w:pP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noProof/>
          <w:lang w:val="en-US" w:eastAsia="en-US"/>
        </w:rPr>
        <w:lastRenderedPageBreak/>
        <w:drawing>
          <wp:inline distT="114300" distB="114300" distL="114300" distR="114300">
            <wp:extent cx="2960151" cy="3328988"/>
            <wp:effectExtent l="0" t="0" r="0" b="0"/>
            <wp:docPr id="10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960151" cy="3328988"/>
                    </a:xfrm>
                    <a:prstGeom prst="rect">
                      <a:avLst/>
                    </a:prstGeom>
                    <a:ln/>
                  </pic:spPr>
                </pic:pic>
              </a:graphicData>
            </a:graphic>
          </wp:inline>
        </w:drawing>
      </w:r>
    </w:p>
    <w:p w:rsidR="00F17F9E" w:rsidRDefault="00F17F9E">
      <w:pPr>
        <w:tabs>
          <w:tab w:val="left" w:pos="360"/>
        </w:tabs>
        <w:ind w:left="0" w:hanging="2"/>
        <w:jc w:val="both"/>
        <w:rPr>
          <w:rFonts w:ascii="Times New Roman" w:eastAsia="Times New Roman" w:hAnsi="Times New Roman" w:cs="Times New Roman"/>
        </w:rPr>
      </w:pPr>
    </w:p>
    <w:p w:rsidR="00F17F9E" w:rsidRDefault="00F17F9E">
      <w:pPr>
        <w:tabs>
          <w:tab w:val="left" w:pos="360"/>
        </w:tabs>
        <w:ind w:left="0" w:hanging="2"/>
        <w:jc w:val="both"/>
        <w:rPr>
          <w:rFonts w:ascii="Times New Roman" w:eastAsia="Times New Roman" w:hAnsi="Times New Roman" w:cs="Times New Roman"/>
        </w:rPr>
      </w:pPr>
    </w:p>
    <w:p w:rsidR="00F17F9E" w:rsidRDefault="00CF1B5B">
      <w:pPr>
        <w:numPr>
          <w:ilvl w:val="0"/>
          <w:numId w:val="2"/>
        </w:num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i/>
        </w:rPr>
        <w:t>Veri Ön İşlem</w:t>
      </w:r>
      <w:r>
        <w:rPr>
          <w:rFonts w:ascii="Times New Roman" w:eastAsia="Times New Roman" w:hAnsi="Times New Roman" w:cs="Times New Roman"/>
          <w:i/>
        </w:rPr>
        <w:t>e</w:t>
      </w:r>
    </w:p>
    <w:p w:rsidR="00F17F9E" w:rsidRDefault="00CF1B5B">
      <w:pPr>
        <w:numPr>
          <w:ilvl w:val="0"/>
          <w:numId w:val="1"/>
        </w:numPr>
        <w:tabs>
          <w:tab w:val="left" w:pos="360"/>
        </w:tabs>
        <w:ind w:left="0" w:hanging="2"/>
        <w:jc w:val="both"/>
        <w:rPr>
          <w:rFonts w:ascii="Times New Roman" w:eastAsia="Times New Roman" w:hAnsi="Times New Roman" w:cs="Times New Roman"/>
          <w:i/>
        </w:rPr>
      </w:pPr>
      <w:r>
        <w:rPr>
          <w:rFonts w:ascii="Times New Roman" w:eastAsia="Times New Roman" w:hAnsi="Times New Roman" w:cs="Times New Roman"/>
          <w:i/>
        </w:rPr>
        <w:t>Eğitimde gereksiz olan sütunlar droplanmıştır.</w:t>
      </w:r>
    </w:p>
    <w:p w:rsidR="00F17F9E" w:rsidRDefault="00CF1B5B">
      <w:pPr>
        <w:numPr>
          <w:ilvl w:val="0"/>
          <w:numId w:val="1"/>
        </w:numPr>
        <w:tabs>
          <w:tab w:val="left" w:pos="360"/>
        </w:tabs>
        <w:ind w:left="0" w:hanging="2"/>
        <w:jc w:val="both"/>
        <w:rPr>
          <w:rFonts w:ascii="Times New Roman" w:eastAsia="Times New Roman" w:hAnsi="Times New Roman" w:cs="Times New Roman"/>
          <w:i/>
        </w:rPr>
      </w:pPr>
      <w:r>
        <w:rPr>
          <w:rFonts w:ascii="Times New Roman" w:eastAsia="Times New Roman" w:hAnsi="Times New Roman" w:cs="Times New Roman"/>
          <w:i/>
        </w:rPr>
        <w:t>Kayıp veriler oyuncu bazında özniteliğin ortalaması veya medianı alınarak doldurulmuştur. Kalan kayıp veriler için sütunun tamamının ortalamasına ve medianına bakılarak doldurulma gerçekleştiril</w:t>
      </w:r>
      <w:r>
        <w:rPr>
          <w:rFonts w:ascii="Times New Roman" w:eastAsia="Times New Roman" w:hAnsi="Times New Roman" w:cs="Times New Roman"/>
          <w:i/>
        </w:rPr>
        <w:t>miştir. Kayıp veri sayısının 100’den küçük olduğu durumlarda bu veri satırları silinmiştir.</w:t>
      </w:r>
    </w:p>
    <w:p w:rsidR="00F17F9E" w:rsidRDefault="00CF1B5B">
      <w:pPr>
        <w:numPr>
          <w:ilvl w:val="0"/>
          <w:numId w:val="1"/>
        </w:numPr>
        <w:tabs>
          <w:tab w:val="left" w:pos="360"/>
        </w:tabs>
        <w:ind w:left="0" w:hanging="2"/>
        <w:jc w:val="both"/>
        <w:rPr>
          <w:rFonts w:ascii="Times New Roman" w:eastAsia="Times New Roman" w:hAnsi="Times New Roman" w:cs="Times New Roman"/>
          <w:i/>
        </w:rPr>
      </w:pPr>
      <w:r>
        <w:rPr>
          <w:rFonts w:ascii="Times New Roman" w:eastAsia="Times New Roman" w:hAnsi="Times New Roman" w:cs="Times New Roman"/>
          <w:i/>
        </w:rPr>
        <w:t>surface, first_hand ve second_hand verilerine one-hot vector uygulanmıştır.</w:t>
      </w:r>
    </w:p>
    <w:p w:rsidR="00F17F9E" w:rsidRDefault="00F17F9E">
      <w:pPr>
        <w:ind w:left="0" w:hanging="2"/>
        <w:jc w:val="both"/>
        <w:rPr>
          <w:rFonts w:ascii="Times New Roman" w:eastAsia="Times New Roman" w:hAnsi="Times New Roman" w:cs="Times New Roman"/>
        </w:rPr>
      </w:pPr>
    </w:p>
    <w:p w:rsidR="00F17F9E" w:rsidRDefault="00CF1B5B">
      <w:pPr>
        <w:tabs>
          <w:tab w:val="left" w:pos="360"/>
        </w:tabs>
        <w:spacing w:before="120" w:after="120"/>
        <w:ind w:left="0" w:hanging="2"/>
        <w:jc w:val="center"/>
        <w:rPr>
          <w:rFonts w:ascii="Times New Roman" w:eastAsia="Times New Roman" w:hAnsi="Times New Roman" w:cs="Times New Roman"/>
        </w:rPr>
      </w:pPr>
      <w:r>
        <w:rPr>
          <w:rFonts w:ascii="Times New Roman" w:eastAsia="Times New Roman" w:hAnsi="Times New Roman" w:cs="Times New Roman"/>
          <w:smallCaps/>
        </w:rPr>
        <w:t>IV.  Kullanılan Modeller</w:t>
      </w:r>
    </w:p>
    <w:p w:rsidR="00F17F9E" w:rsidRDefault="00CF1B5B">
      <w:pPr>
        <w:numPr>
          <w:ilvl w:val="0"/>
          <w:numId w:val="3"/>
        </w:num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i/>
        </w:rPr>
        <w:t>Eğitim ve Doğrulama</w:t>
      </w: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Eğitim ve test verileri %80 ve %20 oranında ayrılmıştır. Çeşitli sınıflandırma modelleri uygulanmış</w:t>
      </w:r>
      <w:r>
        <w:rPr>
          <w:rFonts w:ascii="Times New Roman" w:eastAsia="Times New Roman" w:hAnsi="Times New Roman" w:cs="Times New Roman"/>
        </w:rPr>
        <w:t>tır. Modelin doğruluğunun ölçülmesi için çeşitli metrikler kullanılmıştır.</w:t>
      </w:r>
    </w:p>
    <w:p w:rsidR="00F17F9E" w:rsidRDefault="00F17F9E">
      <w:pPr>
        <w:tabs>
          <w:tab w:val="left" w:pos="360"/>
        </w:tabs>
        <w:ind w:left="0" w:hanging="2"/>
        <w:jc w:val="both"/>
        <w:rPr>
          <w:rFonts w:ascii="Times New Roman" w:eastAsia="Times New Roman" w:hAnsi="Times New Roman" w:cs="Times New Roman"/>
        </w:rPr>
      </w:pPr>
    </w:p>
    <w:p w:rsidR="00F17F9E" w:rsidRDefault="00CF1B5B">
      <w:pPr>
        <w:numPr>
          <w:ilvl w:val="0"/>
          <w:numId w:val="3"/>
        </w:num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i/>
        </w:rPr>
        <w:t>Kullanılan Modeller</w:t>
      </w:r>
    </w:p>
    <w:p w:rsidR="00F17F9E" w:rsidRDefault="00CF1B5B">
      <w:pPr>
        <w:numPr>
          <w:ilvl w:val="0"/>
          <w:numId w:val="7"/>
        </w:numPr>
        <w:ind w:left="0" w:hanging="2"/>
        <w:jc w:val="both"/>
        <w:rPr>
          <w:rFonts w:ascii="Times New Roman" w:eastAsia="Times New Roman" w:hAnsi="Times New Roman" w:cs="Times New Roman"/>
        </w:rPr>
      </w:pPr>
      <w:r>
        <w:rPr>
          <w:rFonts w:ascii="Times New Roman" w:eastAsia="Times New Roman" w:hAnsi="Times New Roman" w:cs="Times New Roman"/>
        </w:rPr>
        <w:t>Random Forest</w:t>
      </w:r>
    </w:p>
    <w:p w:rsidR="00F17F9E" w:rsidRDefault="00CF1B5B">
      <w:pPr>
        <w:numPr>
          <w:ilvl w:val="0"/>
          <w:numId w:val="7"/>
        </w:numPr>
        <w:ind w:left="0" w:hanging="2"/>
        <w:jc w:val="both"/>
        <w:rPr>
          <w:rFonts w:ascii="Times New Roman" w:eastAsia="Times New Roman" w:hAnsi="Times New Roman" w:cs="Times New Roman"/>
        </w:rPr>
      </w:pPr>
      <w:r>
        <w:rPr>
          <w:rFonts w:ascii="Times New Roman" w:eastAsia="Times New Roman" w:hAnsi="Times New Roman" w:cs="Times New Roman"/>
        </w:rPr>
        <w:t>XGBOOST</w:t>
      </w:r>
    </w:p>
    <w:p w:rsidR="00F17F9E" w:rsidRDefault="00CF1B5B">
      <w:pPr>
        <w:numPr>
          <w:ilvl w:val="0"/>
          <w:numId w:val="7"/>
        </w:numPr>
        <w:ind w:left="0" w:hanging="2"/>
        <w:jc w:val="both"/>
        <w:rPr>
          <w:rFonts w:ascii="Times New Roman" w:eastAsia="Times New Roman" w:hAnsi="Times New Roman" w:cs="Times New Roman"/>
        </w:rPr>
      </w:pPr>
      <w:r>
        <w:rPr>
          <w:rFonts w:ascii="Times New Roman" w:eastAsia="Times New Roman" w:hAnsi="Times New Roman" w:cs="Times New Roman"/>
        </w:rPr>
        <w:t>Desicion Tree</w:t>
      </w:r>
    </w:p>
    <w:p w:rsidR="00F17F9E" w:rsidRDefault="00CF1B5B">
      <w:pPr>
        <w:numPr>
          <w:ilvl w:val="0"/>
          <w:numId w:val="7"/>
        </w:numPr>
        <w:ind w:left="0" w:hanging="2"/>
        <w:jc w:val="both"/>
        <w:rPr>
          <w:rFonts w:ascii="Times New Roman" w:eastAsia="Times New Roman" w:hAnsi="Times New Roman" w:cs="Times New Roman"/>
        </w:rPr>
      </w:pPr>
      <w:r>
        <w:rPr>
          <w:rFonts w:ascii="Times New Roman" w:eastAsia="Times New Roman" w:hAnsi="Times New Roman" w:cs="Times New Roman"/>
        </w:rPr>
        <w:t>SVM</w:t>
      </w:r>
    </w:p>
    <w:p w:rsidR="00F17F9E" w:rsidRDefault="00F17F9E">
      <w:pPr>
        <w:tabs>
          <w:tab w:val="left" w:pos="360"/>
        </w:tabs>
        <w:ind w:left="0" w:hanging="2"/>
        <w:jc w:val="both"/>
        <w:rPr>
          <w:rFonts w:ascii="Times New Roman" w:eastAsia="Times New Roman" w:hAnsi="Times New Roman" w:cs="Times New Roman"/>
        </w:rPr>
      </w:pPr>
    </w:p>
    <w:p w:rsidR="00F17F9E" w:rsidRDefault="00F17F9E">
      <w:pPr>
        <w:tabs>
          <w:tab w:val="left" w:pos="360"/>
        </w:tabs>
        <w:ind w:left="0" w:hanging="2"/>
        <w:jc w:val="both"/>
        <w:rPr>
          <w:rFonts w:ascii="Times New Roman" w:eastAsia="Times New Roman" w:hAnsi="Times New Roman" w:cs="Times New Roman"/>
        </w:rPr>
      </w:pPr>
    </w:p>
    <w:p w:rsidR="00F17F9E" w:rsidRDefault="00F17F9E">
      <w:pPr>
        <w:tabs>
          <w:tab w:val="left" w:pos="360"/>
        </w:tabs>
        <w:ind w:left="0" w:hanging="2"/>
        <w:jc w:val="both"/>
        <w:rPr>
          <w:rFonts w:ascii="Times New Roman" w:eastAsia="Times New Roman" w:hAnsi="Times New Roman" w:cs="Times New Roman"/>
        </w:rPr>
      </w:pPr>
    </w:p>
    <w:p w:rsidR="00F17F9E" w:rsidRDefault="00F17F9E">
      <w:pPr>
        <w:tabs>
          <w:tab w:val="left" w:pos="360"/>
        </w:tabs>
        <w:ind w:left="0" w:hanging="2"/>
        <w:jc w:val="both"/>
        <w:rPr>
          <w:rFonts w:ascii="Times New Roman" w:eastAsia="Times New Roman" w:hAnsi="Times New Roman" w:cs="Times New Roman"/>
        </w:rPr>
      </w:pPr>
    </w:p>
    <w:p w:rsidR="00F17F9E" w:rsidRDefault="00F17F9E">
      <w:pPr>
        <w:tabs>
          <w:tab w:val="left" w:pos="360"/>
        </w:tabs>
        <w:ind w:left="0" w:hanging="2"/>
        <w:jc w:val="both"/>
        <w:rPr>
          <w:rFonts w:ascii="Times New Roman" w:eastAsia="Times New Roman" w:hAnsi="Times New Roman" w:cs="Times New Roman"/>
        </w:rPr>
      </w:pPr>
    </w:p>
    <w:p w:rsidR="00F17F9E" w:rsidRDefault="00F17F9E">
      <w:pPr>
        <w:tabs>
          <w:tab w:val="left" w:pos="360"/>
        </w:tabs>
        <w:ind w:left="0" w:hanging="2"/>
        <w:jc w:val="both"/>
        <w:rPr>
          <w:rFonts w:ascii="Times New Roman" w:eastAsia="Times New Roman" w:hAnsi="Times New Roman" w:cs="Times New Roman"/>
        </w:rPr>
      </w:pPr>
    </w:p>
    <w:p w:rsidR="00F17F9E" w:rsidRDefault="00CF1B5B">
      <w:pPr>
        <w:numPr>
          <w:ilvl w:val="0"/>
          <w:numId w:val="3"/>
        </w:num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i/>
        </w:rPr>
        <w:t xml:space="preserve"> Model Seçiminin Gerekçesi</w:t>
      </w: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lastRenderedPageBreak/>
        <w:t>Random Forest, çok sayıda özellik içeren veri setlerinde, özellikler arasındaki karmaşık ilişkileri ve etkileşimleri tespit etmede etkili olduğu ve overfiti engellediği için seçilmiştir.</w:t>
      </w: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XGBoost, her iterasyonda en önemli özellik</w:t>
      </w:r>
      <w:r>
        <w:rPr>
          <w:rFonts w:ascii="Times New Roman" w:eastAsia="Times New Roman" w:hAnsi="Times New Roman" w:cs="Times New Roman"/>
        </w:rPr>
        <w:t>leri seçerek ve diğerlerini yavaş yavaş elemek suretiyle, modelin öğrenme sürecini optimize ettiği için seçilmiştir.</w:t>
      </w: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SVM, veri setindeki örnekler arasında optimal bir ayrım hiper-düzlemi bulmaya çalışır. Bu, modelin yeni verilere iyi genelleme yapmasını sa</w:t>
      </w:r>
      <w:r>
        <w:rPr>
          <w:rFonts w:ascii="Times New Roman" w:eastAsia="Times New Roman" w:hAnsi="Times New Roman" w:cs="Times New Roman"/>
        </w:rPr>
        <w:t>ğlar, yani bilinmeyen veriler üzerinde de iyi tahminlerde bulunabilir. Tenis gibi yüksek varyans gösteren spor dallarında, bu özellik önemli olduğu için seçilmiştir.</w:t>
      </w:r>
    </w:p>
    <w:p w:rsidR="00F17F9E" w:rsidRDefault="00CF1B5B">
      <w:pPr>
        <w:tabs>
          <w:tab w:val="left" w:pos="360"/>
        </w:tabs>
        <w:spacing w:before="120" w:after="120"/>
        <w:ind w:left="0" w:hanging="2"/>
        <w:jc w:val="center"/>
        <w:rPr>
          <w:rFonts w:ascii="Times New Roman" w:eastAsia="Times New Roman" w:hAnsi="Times New Roman" w:cs="Times New Roman"/>
        </w:rPr>
      </w:pPr>
      <w:bookmarkStart w:id="3" w:name="_heading=h.3znysh7" w:colFirst="0" w:colLast="0"/>
      <w:bookmarkEnd w:id="3"/>
      <w:r>
        <w:rPr>
          <w:rFonts w:ascii="Times New Roman" w:eastAsia="Times New Roman" w:hAnsi="Times New Roman" w:cs="Times New Roman"/>
          <w:smallCaps/>
        </w:rPr>
        <w:t xml:space="preserve">V.  </w:t>
      </w:r>
      <w:r>
        <w:rPr>
          <w:rFonts w:ascii="Times New Roman" w:eastAsia="Times New Roman" w:hAnsi="Times New Roman" w:cs="Times New Roman"/>
          <w:smallCaps/>
        </w:rPr>
        <w:t>Model Performansları v</w:t>
      </w:r>
      <w:r>
        <w:rPr>
          <w:rFonts w:ascii="Times New Roman" w:eastAsia="Times New Roman" w:hAnsi="Times New Roman" w:cs="Times New Roman"/>
          <w:smallCaps/>
        </w:rPr>
        <w:t xml:space="preserve">e </w:t>
      </w:r>
      <w:r>
        <w:rPr>
          <w:rFonts w:ascii="Times New Roman" w:eastAsia="Times New Roman" w:hAnsi="Times New Roman" w:cs="Times New Roman"/>
          <w:smallCaps/>
        </w:rPr>
        <w:t>Karşılaştırılması</w:t>
      </w:r>
    </w:p>
    <w:p w:rsidR="00F17F9E" w:rsidRDefault="00CF1B5B">
      <w:pPr>
        <w:numPr>
          <w:ilvl w:val="0"/>
          <w:numId w:val="4"/>
        </w:num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i/>
        </w:rPr>
        <w:t>Performans Metrikleri</w:t>
      </w: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ab/>
        <w:t xml:space="preserve">  1-Random Forest</w:t>
      </w: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 xml:space="preserve">Macro Precision: 0.9107526517745157 </w:t>
      </w: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Macro Recall: 0.9107540605652359 </w:t>
      </w: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Macro F1 Score: 0.9107520546383785 </w:t>
      </w: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Accuracy: 0.9107521005533165</w:t>
      </w: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Average Cross Validation Accuracy: 0.91506</w:t>
      </w: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ab/>
        <w:t xml:space="preserve">  2-XGBOOST</w:t>
      </w: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Macro Precision: 0.9466158279934371 </w:t>
      </w: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Macro Recall: 0</w:t>
      </w:r>
      <w:r>
        <w:rPr>
          <w:rFonts w:ascii="Times New Roman" w:eastAsia="Times New Roman" w:hAnsi="Times New Roman" w:cs="Times New Roman"/>
        </w:rPr>
        <w:t xml:space="preserve">.9466142920318115 </w:t>
      </w: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Macro F1 Score: 0.9466149263892196 </w:t>
      </w: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Accuracy: 0.946615205956691</w:t>
      </w: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Average Cross Validation Accuracy:0.94731</w:t>
      </w: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ab/>
        <w:t xml:space="preserve"> 3-SVM</w:t>
      </w: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Precision:0.95</w:t>
      </w: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Recall:0.95</w:t>
      </w: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F1 Score: 0.95</w:t>
      </w: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Accuracy: 0.95</w:t>
      </w: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Average Cross Validation Accuracy:</w:t>
      </w: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ab/>
        <w:t>4-Desicion Tre</w:t>
      </w:r>
      <w:r>
        <w:rPr>
          <w:rFonts w:ascii="Times New Roman" w:eastAsia="Times New Roman" w:hAnsi="Times New Roman" w:cs="Times New Roman"/>
        </w:rPr>
        <w:t>e</w:t>
      </w: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Precision:0.82</w:t>
      </w: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Recall:0.82</w:t>
      </w: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F1 Score: 0.82</w:t>
      </w: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Accuracy:  0.9518751280825193</w:t>
      </w:r>
      <w:r>
        <w:rPr>
          <w:rFonts w:ascii="Courier New" w:eastAsia="Courier New" w:hAnsi="Courier New" w:cs="Courier New"/>
          <w:color w:val="F8F8F2"/>
          <w:sz w:val="21"/>
          <w:szCs w:val="21"/>
        </w:rPr>
        <w:t>0.</w:t>
      </w: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Average Cross Validation Accuracy:0.82127</w:t>
      </w:r>
    </w:p>
    <w:p w:rsidR="00F17F9E" w:rsidRDefault="00F17F9E">
      <w:pPr>
        <w:tabs>
          <w:tab w:val="left" w:pos="360"/>
        </w:tabs>
        <w:ind w:left="0" w:hanging="2"/>
        <w:jc w:val="both"/>
        <w:rPr>
          <w:rFonts w:ascii="Times New Roman" w:eastAsia="Times New Roman" w:hAnsi="Times New Roman" w:cs="Times New Roman"/>
        </w:rPr>
      </w:pPr>
    </w:p>
    <w:p w:rsidR="00F17F9E" w:rsidRDefault="00CF1B5B">
      <w:pPr>
        <w:numPr>
          <w:ilvl w:val="0"/>
          <w:numId w:val="4"/>
        </w:num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i/>
        </w:rPr>
        <w:t>Modellerin Karşılaştırılması</w:t>
      </w: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 xml:space="preserve"> 1-Random Forest: Birden fazla karar ağacının sonuçlarını birleştirerek genellikle yüksek doğruluk oranları sağlar. Tek bir karar ağacının overfitting eğilimi, çoklu ağaç yapısı ile dengelenir, bu da modelin genelleme yeteneğini artırır. Ancak, iç içe geçm</w:t>
      </w:r>
      <w:r>
        <w:rPr>
          <w:rFonts w:ascii="Times New Roman" w:eastAsia="Times New Roman" w:hAnsi="Times New Roman" w:cs="Times New Roman"/>
        </w:rPr>
        <w:t>iş çok sayıda karar ağacı içerdiği için, özellikle büyük ormanlar söz konusu olduğunda, yorumlaması zor olabilir.</w:t>
      </w: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 xml:space="preserve">2-XGBOOST: XGBoost, veri setlerini hızlı işleyebilir, paralel işleme ve ağaç kesme (pruning) teknikleri sayesinde eğitim süreci hızlandırılmıştır.XGBoost, overfitting'i önlemek amacıyla L1 ve L2 düzenlileştirme tekniklerini içerir, bu da modelin genelleme </w:t>
      </w:r>
      <w:r>
        <w:rPr>
          <w:rFonts w:ascii="Times New Roman" w:eastAsia="Times New Roman" w:hAnsi="Times New Roman" w:cs="Times New Roman"/>
        </w:rPr>
        <w:t>yeteneğini artırır. Ancak, yüksek performans,  hız, yüksek bellek ve işlem gücü gerektirir. Karar ağaçlarına dayalı olmasına rağmen, birleştirilmiş birçok ağacın sonuçlarını interpret etmek zor olabilir,bu sebeple anlaşılması güçtür.</w:t>
      </w: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lastRenderedPageBreak/>
        <w:tab/>
        <w:t>3-SVM: Bu model farkl</w:t>
      </w:r>
      <w:r>
        <w:rPr>
          <w:rFonts w:ascii="Times New Roman" w:eastAsia="Times New Roman" w:hAnsi="Times New Roman" w:cs="Times New Roman"/>
        </w:rPr>
        <w:t>ı veri setleri üzerinde sağlam ve tutarlı sonuçlar üretir. Boyutların artışı, hesaplama karmaşıklığını önemli ölçüde artırmaz. Veri noktaları arasında en büyük marjı sağlayacak şekilde sınıflandırma çizgisini belirler, bu da modelin aşırı uyuma karşı diren</w:t>
      </w:r>
      <w:r>
        <w:rPr>
          <w:rFonts w:ascii="Times New Roman" w:eastAsia="Times New Roman" w:hAnsi="Times New Roman" w:cs="Times New Roman"/>
        </w:rPr>
        <w:t>çli olmasını sağlar. Ancak, hesaplama maaliyeti yüksek ve yorumlaması zor bir modeldir.</w:t>
      </w: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ab/>
        <w:t xml:space="preserve"> 4-Desicion Tree: Karar ağaçları, basit kurallar dizisi şeklinde kararlar alır, bu nedenle modellerin nasıl çalıştığını anlamak ve yorumlamak kolaydır. Modeli oluşturu</w:t>
      </w:r>
      <w:r>
        <w:rPr>
          <w:rFonts w:ascii="Times New Roman" w:eastAsia="Times New Roman" w:hAnsi="Times New Roman" w:cs="Times New Roman"/>
        </w:rPr>
        <w:t>rken en informatif özellikleri otomatik olarak seçer. Ancak, eğitim verilerine çok iyi uyum sağlayabilir (aşırı uydurma), bu da genelleştirme kabiliyetini düşürebilir. Veri setindeki küçük değişiklikler modelin yapısını önemli ölçüde değiştirebilir.</w:t>
      </w:r>
    </w:p>
    <w:p w:rsidR="00F17F9E" w:rsidRDefault="00F17F9E">
      <w:pPr>
        <w:tabs>
          <w:tab w:val="left" w:pos="360"/>
        </w:tabs>
        <w:ind w:left="0" w:hanging="2"/>
        <w:jc w:val="both"/>
        <w:rPr>
          <w:rFonts w:ascii="Times New Roman" w:eastAsia="Times New Roman" w:hAnsi="Times New Roman" w:cs="Times New Roman"/>
        </w:rPr>
      </w:pPr>
    </w:p>
    <w:p w:rsidR="00F17F9E" w:rsidRDefault="00CF1B5B">
      <w:pPr>
        <w:numPr>
          <w:ilvl w:val="0"/>
          <w:numId w:val="4"/>
        </w:num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i/>
        </w:rPr>
        <w:t>İstat</w:t>
      </w:r>
      <w:r>
        <w:rPr>
          <w:rFonts w:ascii="Times New Roman" w:eastAsia="Times New Roman" w:hAnsi="Times New Roman" w:cs="Times New Roman"/>
          <w:i/>
        </w:rPr>
        <w:t>istiksel Anlamlılık</w:t>
      </w: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rPr>
        <w:t>Forest, XGBoost, SVM ve Karar Ağaçları. Sonuçlar göstermektedir ki SVM en yüksek ortalama doğruluk oranına (accuracy) sahiptir, ardından XGBoost, Random Forest ve en son olarak Karar Ağaçları gelmektedir. SVM ve XGBoost modellerinin yük</w:t>
      </w:r>
      <w:r>
        <w:rPr>
          <w:rFonts w:ascii="Times New Roman" w:eastAsia="Times New Roman" w:hAnsi="Times New Roman" w:cs="Times New Roman"/>
        </w:rPr>
        <w:t>sek performansları, özellikle büyük ve karmaşık veri kümelerini işlerken etkin düzenleme teknikleri ve optimizasyon algoritmaları sayesinde elde edilmiştir. Buna karşın, Karar Ağaçları modelinin daha düşük performans göstermesi overfittingi önlemek için az</w:t>
      </w:r>
      <w:r>
        <w:rPr>
          <w:rFonts w:ascii="Times New Roman" w:eastAsia="Times New Roman" w:hAnsi="Times New Roman" w:cs="Times New Roman"/>
        </w:rPr>
        <w:t xml:space="preserve"> depth ile oluşturulmuş olmasından kaynaklanmaktadır. İstatistiksel olarak anlamlı sonuçlar elde etmek adına, çeşitli testler ve çapraz doğrulama yöntemleri kullanılmıştır, bu sayede modellerin robustluğu (güvenilirliği) artırılmıştır. </w:t>
      </w:r>
    </w:p>
    <w:p w:rsidR="00F17F9E" w:rsidRDefault="00F17F9E">
      <w:pPr>
        <w:tabs>
          <w:tab w:val="left" w:pos="360"/>
        </w:tabs>
        <w:ind w:left="0" w:hanging="2"/>
        <w:jc w:val="both"/>
        <w:rPr>
          <w:rFonts w:ascii="Times New Roman" w:eastAsia="Times New Roman" w:hAnsi="Times New Roman" w:cs="Times New Roman"/>
        </w:rPr>
      </w:pPr>
    </w:p>
    <w:p w:rsidR="00F17F9E" w:rsidRDefault="00CF1B5B">
      <w:p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noProof/>
          <w:lang w:val="en-US" w:eastAsia="en-US"/>
        </w:rPr>
        <w:drawing>
          <wp:inline distT="114300" distB="114300" distL="114300" distR="114300">
            <wp:extent cx="3200400" cy="2489200"/>
            <wp:effectExtent l="0" t="0" r="0" b="0"/>
            <wp:docPr id="103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200400" cy="2489200"/>
                    </a:xfrm>
                    <a:prstGeom prst="rect">
                      <a:avLst/>
                    </a:prstGeom>
                    <a:ln/>
                  </pic:spPr>
                </pic:pic>
              </a:graphicData>
            </a:graphic>
          </wp:inline>
        </w:drawing>
      </w:r>
    </w:p>
    <w:p w:rsidR="00F17F9E" w:rsidRDefault="00F17F9E">
      <w:pPr>
        <w:tabs>
          <w:tab w:val="left" w:pos="360"/>
        </w:tabs>
        <w:spacing w:before="120" w:after="120"/>
        <w:ind w:left="0" w:hanging="2"/>
        <w:jc w:val="center"/>
        <w:rPr>
          <w:rFonts w:ascii="Times New Roman" w:eastAsia="Times New Roman" w:hAnsi="Times New Roman" w:cs="Times New Roman"/>
          <w:smallCaps/>
        </w:rPr>
      </w:pPr>
    </w:p>
    <w:p w:rsidR="00F17F9E" w:rsidRDefault="00F17F9E">
      <w:pPr>
        <w:tabs>
          <w:tab w:val="left" w:pos="360"/>
        </w:tabs>
        <w:spacing w:before="120" w:after="120"/>
        <w:ind w:left="0" w:hanging="2"/>
        <w:jc w:val="center"/>
        <w:rPr>
          <w:rFonts w:ascii="Times New Roman" w:eastAsia="Times New Roman" w:hAnsi="Times New Roman" w:cs="Times New Roman"/>
          <w:smallCaps/>
        </w:rPr>
      </w:pPr>
    </w:p>
    <w:p w:rsidR="00F17F9E" w:rsidRDefault="00F17F9E">
      <w:pPr>
        <w:tabs>
          <w:tab w:val="left" w:pos="360"/>
        </w:tabs>
        <w:spacing w:before="120" w:after="120"/>
        <w:ind w:left="0" w:hanging="2"/>
        <w:jc w:val="center"/>
        <w:rPr>
          <w:rFonts w:ascii="Times New Roman" w:eastAsia="Times New Roman" w:hAnsi="Times New Roman" w:cs="Times New Roman"/>
          <w:smallCaps/>
        </w:rPr>
      </w:pPr>
    </w:p>
    <w:p w:rsidR="00F17F9E" w:rsidRDefault="00F17F9E">
      <w:pPr>
        <w:tabs>
          <w:tab w:val="left" w:pos="360"/>
        </w:tabs>
        <w:spacing w:before="120" w:after="120"/>
        <w:ind w:left="0" w:hanging="2"/>
        <w:jc w:val="center"/>
        <w:rPr>
          <w:rFonts w:ascii="Times New Roman" w:eastAsia="Times New Roman" w:hAnsi="Times New Roman" w:cs="Times New Roman"/>
          <w:smallCaps/>
        </w:rPr>
      </w:pPr>
    </w:p>
    <w:p w:rsidR="00F17F9E" w:rsidRDefault="00CF1B5B">
      <w:pPr>
        <w:tabs>
          <w:tab w:val="left" w:pos="360"/>
        </w:tabs>
        <w:spacing w:before="120" w:after="120"/>
        <w:ind w:left="0" w:hanging="2"/>
        <w:jc w:val="center"/>
        <w:rPr>
          <w:rFonts w:ascii="Times New Roman" w:eastAsia="Times New Roman" w:hAnsi="Times New Roman" w:cs="Times New Roman"/>
        </w:rPr>
      </w:pPr>
      <w:r>
        <w:rPr>
          <w:rFonts w:ascii="Times New Roman" w:eastAsia="Times New Roman" w:hAnsi="Times New Roman" w:cs="Times New Roman"/>
          <w:smallCaps/>
        </w:rPr>
        <w:t>VI.  Sonuç</w:t>
      </w:r>
    </w:p>
    <w:p w:rsidR="00F17F9E" w:rsidRDefault="00CF1B5B">
      <w:pPr>
        <w:numPr>
          <w:ilvl w:val="0"/>
          <w:numId w:val="5"/>
        </w:numPr>
        <w:tabs>
          <w:tab w:val="left" w:pos="360"/>
        </w:tabs>
        <w:spacing w:before="120" w:after="120"/>
        <w:ind w:left="0" w:hanging="2"/>
        <w:rPr>
          <w:rFonts w:ascii="Times New Roman" w:eastAsia="Times New Roman" w:hAnsi="Times New Roman" w:cs="Times New Roman"/>
        </w:rPr>
      </w:pPr>
      <w:r>
        <w:rPr>
          <w:rFonts w:ascii="Times New Roman" w:eastAsia="Times New Roman" w:hAnsi="Times New Roman" w:cs="Times New Roman"/>
          <w:smallCaps/>
        </w:rPr>
        <w:t xml:space="preserve"> </w:t>
      </w:r>
      <w:r>
        <w:rPr>
          <w:rFonts w:ascii="Times New Roman" w:eastAsia="Times New Roman" w:hAnsi="Times New Roman" w:cs="Times New Roman"/>
          <w:i/>
        </w:rPr>
        <w:t>Bulguların Özeti</w:t>
      </w:r>
    </w:p>
    <w:p w:rsidR="00F17F9E" w:rsidRDefault="00CF1B5B">
      <w:pPr>
        <w:tabs>
          <w:tab w:val="left" w:pos="360"/>
        </w:tabs>
        <w:spacing w:before="120" w:after="120"/>
        <w:ind w:left="0" w:hanging="2"/>
        <w:rPr>
          <w:rFonts w:ascii="Times New Roman" w:eastAsia="Times New Roman" w:hAnsi="Times New Roman" w:cs="Times New Roman"/>
        </w:rPr>
      </w:pPr>
      <w:r>
        <w:rPr>
          <w:rFonts w:ascii="Times New Roman" w:eastAsia="Times New Roman" w:hAnsi="Times New Roman" w:cs="Times New Roman"/>
        </w:rPr>
        <w:t xml:space="preserve">Bu projede, 4 farklı model ile ATP tenis maçı dataseti üzerinde yapılan eğitimler ve cross-validation doğrulamaları </w:t>
      </w:r>
      <w:r>
        <w:rPr>
          <w:rFonts w:ascii="Times New Roman" w:eastAsia="Times New Roman" w:hAnsi="Times New Roman" w:cs="Times New Roman"/>
        </w:rPr>
        <w:lastRenderedPageBreak/>
        <w:t>sonucunda SVM en iyi performansı gösteren modeldir. XGBOOST ikinci sırada yer almaktadır ve eğitim süresi SVM kadar uzun ol</w:t>
      </w:r>
      <w:r>
        <w:rPr>
          <w:rFonts w:ascii="Times New Roman" w:eastAsia="Times New Roman" w:hAnsi="Times New Roman" w:cs="Times New Roman"/>
        </w:rPr>
        <w:t xml:space="preserve">mamıştır. Random Forest modeli %91,07 ve Desicion Tree modeli %82.12 başarım göstermiştir. </w:t>
      </w:r>
      <w:r>
        <w:t>Her modelin performansı, accuracy,  precision, recall, F1 score ve ROC AUC skoru gibi metrikler kullanılarak ölçülmüştür. En önemli öznitelikler arasında karşılaşıla</w:t>
      </w:r>
      <w:r>
        <w:t>n break pointler(bp_faced), kazanılan ilk servisler (1stwon), yer almaktadır.</w:t>
      </w:r>
    </w:p>
    <w:p w:rsidR="00F17F9E" w:rsidRDefault="00F17F9E">
      <w:pPr>
        <w:ind w:left="0" w:hanging="2"/>
        <w:jc w:val="both"/>
        <w:rPr>
          <w:rFonts w:ascii="Times New Roman" w:eastAsia="Times New Roman" w:hAnsi="Times New Roman" w:cs="Times New Roman"/>
        </w:rPr>
      </w:pPr>
    </w:p>
    <w:p w:rsidR="00F17F9E" w:rsidRDefault="00CF1B5B">
      <w:pPr>
        <w:numPr>
          <w:ilvl w:val="0"/>
          <w:numId w:val="5"/>
        </w:numPr>
        <w:tabs>
          <w:tab w:val="left" w:pos="360"/>
        </w:tabs>
        <w:ind w:left="0" w:hanging="2"/>
        <w:jc w:val="both"/>
        <w:rPr>
          <w:rFonts w:ascii="Times New Roman" w:eastAsia="Times New Roman" w:hAnsi="Times New Roman" w:cs="Times New Roman"/>
        </w:rPr>
      </w:pPr>
      <w:r>
        <w:rPr>
          <w:rFonts w:ascii="Times New Roman" w:eastAsia="Times New Roman" w:hAnsi="Times New Roman" w:cs="Times New Roman"/>
          <w:i/>
        </w:rPr>
        <w:t xml:space="preserve"> Gelecek Çalışmalar</w:t>
      </w:r>
    </w:p>
    <w:p w:rsidR="00F17F9E" w:rsidRDefault="00CF1B5B">
      <w:pPr>
        <w:tabs>
          <w:tab w:val="left" w:pos="360"/>
        </w:tabs>
        <w:spacing w:before="120" w:after="120"/>
        <w:ind w:left="0" w:hanging="2"/>
        <w:rPr>
          <w:rFonts w:ascii="Times New Roman" w:eastAsia="Times New Roman" w:hAnsi="Times New Roman" w:cs="Times New Roman"/>
        </w:rPr>
      </w:pPr>
      <w:r>
        <w:rPr>
          <w:rFonts w:ascii="Times New Roman" w:eastAsia="Times New Roman" w:hAnsi="Times New Roman" w:cs="Times New Roman"/>
        </w:rPr>
        <w:t>Bu projede, öznitelik seçiminde daha farklı parametreler denenerek modelllerin performansına olan etkisi incelenebilir. Bunun yanı sıra farklı modeller denenerek başarımları ölçülebilir. Örneğin YSA modeli ile eğitim sağlanabilir.</w:t>
      </w:r>
    </w:p>
    <w:p w:rsidR="00F17F9E" w:rsidRDefault="00CF1B5B">
      <w:pPr>
        <w:tabs>
          <w:tab w:val="left" w:pos="360"/>
        </w:tabs>
        <w:spacing w:before="120" w:after="80"/>
        <w:ind w:left="0" w:hanging="2"/>
        <w:jc w:val="center"/>
        <w:rPr>
          <w:rFonts w:ascii="Times New Roman" w:eastAsia="Times New Roman" w:hAnsi="Times New Roman" w:cs="Times New Roman"/>
        </w:rPr>
      </w:pPr>
      <w:r>
        <w:rPr>
          <w:rFonts w:ascii="Times New Roman" w:eastAsia="Times New Roman" w:hAnsi="Times New Roman" w:cs="Times New Roman"/>
          <w:smallCaps/>
        </w:rPr>
        <w:t>Referanslar</w:t>
      </w:r>
    </w:p>
    <w:p w:rsidR="00F17F9E" w:rsidRDefault="00CF1B5B">
      <w:pPr>
        <w:numPr>
          <w:ilvl w:val="0"/>
          <w:numId w:val="6"/>
        </w:numPr>
        <w:ind w:left="0" w:hanging="2"/>
        <w:jc w:val="both"/>
        <w:rPr>
          <w:rFonts w:ascii="Times New Roman" w:eastAsia="Times New Roman" w:hAnsi="Times New Roman" w:cs="Times New Roman"/>
          <w:sz w:val="16"/>
          <w:szCs w:val="16"/>
        </w:rPr>
      </w:pPr>
      <w:hyperlink r:id="rId14">
        <w:r>
          <w:rPr>
            <w:rFonts w:ascii="Times New Roman" w:eastAsia="Times New Roman" w:hAnsi="Times New Roman" w:cs="Times New Roman"/>
            <w:color w:val="1155CC"/>
            <w:sz w:val="16"/>
            <w:szCs w:val="16"/>
            <w:u w:val="single"/>
          </w:rPr>
          <w:t>https://ejournal.um.edu.my/index.php/MJCS/article/view/17723</w:t>
        </w:r>
      </w:hyperlink>
      <w:r>
        <w:rPr>
          <w:rFonts w:ascii="Times New Roman" w:eastAsia="Times New Roman" w:hAnsi="Times New Roman" w:cs="Times New Roman"/>
          <w:sz w:val="16"/>
          <w:szCs w:val="16"/>
        </w:rPr>
        <w:t xml:space="preserve"> </w:t>
      </w:r>
    </w:p>
    <w:p w:rsidR="00F17F9E" w:rsidRDefault="00CF1B5B">
      <w:pPr>
        <w:numPr>
          <w:ilvl w:val="0"/>
          <w:numId w:val="6"/>
        </w:numPr>
        <w:ind w:left="0" w:hanging="2"/>
        <w:jc w:val="both"/>
        <w:rPr>
          <w:rFonts w:ascii="Times New Roman" w:eastAsia="Times New Roman" w:hAnsi="Times New Roman" w:cs="Times New Roman"/>
          <w:sz w:val="16"/>
          <w:szCs w:val="16"/>
        </w:rPr>
      </w:pPr>
      <w:hyperlink r:id="rId15">
        <w:r>
          <w:rPr>
            <w:rFonts w:ascii="Times New Roman" w:eastAsia="Times New Roman" w:hAnsi="Times New Roman" w:cs="Times New Roman"/>
            <w:color w:val="1155CC"/>
            <w:sz w:val="16"/>
            <w:szCs w:val="16"/>
            <w:u w:val="single"/>
          </w:rPr>
          <w:t>https://arno.uvt.nl/show.cgi?fid=158548</w:t>
        </w:r>
      </w:hyperlink>
      <w:r>
        <w:rPr>
          <w:rFonts w:ascii="Times New Roman" w:eastAsia="Times New Roman" w:hAnsi="Times New Roman" w:cs="Times New Roman"/>
          <w:sz w:val="16"/>
          <w:szCs w:val="16"/>
        </w:rPr>
        <w:t xml:space="preserve"> </w:t>
      </w:r>
    </w:p>
    <w:p w:rsidR="00F17F9E" w:rsidRDefault="00CF1B5B">
      <w:pPr>
        <w:numPr>
          <w:ilvl w:val="0"/>
          <w:numId w:val="6"/>
        </w:numPr>
        <w:ind w:left="0" w:hanging="2"/>
        <w:jc w:val="both"/>
        <w:rPr>
          <w:rFonts w:ascii="Times New Roman" w:eastAsia="Times New Roman" w:hAnsi="Times New Roman" w:cs="Times New Roman"/>
          <w:sz w:val="16"/>
          <w:szCs w:val="16"/>
        </w:rPr>
      </w:pPr>
      <w:hyperlink r:id="rId16">
        <w:r>
          <w:rPr>
            <w:rFonts w:ascii="Times New Roman" w:eastAsia="Times New Roman" w:hAnsi="Times New Roman" w:cs="Times New Roman"/>
            <w:color w:val="1155CC"/>
            <w:sz w:val="16"/>
            <w:szCs w:val="16"/>
            <w:u w:val="single"/>
          </w:rPr>
          <w:t>https://libstore.ugent.be/fulltxt/RUG01/002/945/727/RUG01-002945727_2021_0001_AC.pdf</w:t>
        </w:r>
      </w:hyperlink>
      <w:r>
        <w:rPr>
          <w:rFonts w:ascii="Times New Roman" w:eastAsia="Times New Roman" w:hAnsi="Times New Roman" w:cs="Times New Roman"/>
          <w:sz w:val="16"/>
          <w:szCs w:val="16"/>
        </w:rPr>
        <w:t xml:space="preserve"> </w:t>
      </w:r>
    </w:p>
    <w:p w:rsidR="00F17F9E" w:rsidRDefault="00CF1B5B">
      <w:pPr>
        <w:numPr>
          <w:ilvl w:val="0"/>
          <w:numId w:val="6"/>
        </w:numPr>
        <w:ind w:left="0" w:hanging="2"/>
        <w:jc w:val="both"/>
        <w:rPr>
          <w:rFonts w:ascii="Times New Roman" w:eastAsia="Times New Roman" w:hAnsi="Times New Roman" w:cs="Times New Roman"/>
          <w:sz w:val="16"/>
          <w:szCs w:val="16"/>
        </w:rPr>
      </w:pPr>
      <w:hyperlink r:id="rId17">
        <w:r>
          <w:rPr>
            <w:rFonts w:ascii="Times New Roman" w:eastAsia="Times New Roman" w:hAnsi="Times New Roman" w:cs="Times New Roman"/>
            <w:color w:val="1155CC"/>
            <w:sz w:val="16"/>
            <w:szCs w:val="16"/>
            <w:u w:val="single"/>
          </w:rPr>
          <w:t>Huge Tennis Database (kaggle.com)</w:t>
        </w:r>
      </w:hyperlink>
      <w:r>
        <w:rPr>
          <w:rFonts w:ascii="Times New Roman" w:eastAsia="Times New Roman" w:hAnsi="Times New Roman" w:cs="Times New Roman"/>
          <w:sz w:val="16"/>
          <w:szCs w:val="16"/>
        </w:rPr>
        <w:t xml:space="preserve"> </w:t>
      </w:r>
    </w:p>
    <w:sectPr w:rsidR="00F17F9E">
      <w:type w:val="continuous"/>
      <w:pgSz w:w="12240" w:h="15840"/>
      <w:pgMar w:top="1080" w:right="900" w:bottom="1440" w:left="900" w:header="720" w:footer="720" w:gutter="0"/>
      <w:cols w:num="2" w:space="720" w:equalWidth="0">
        <w:col w:w="5040" w:space="360"/>
        <w:col w:w="504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20002A87" w:usb1="00000000" w:usb2="00000000" w:usb3="00000000" w:csb0="000001FF" w:csb1="00000000"/>
  </w:font>
  <w:font w:name="Times">
    <w:panose1 w:val="02020603050405020304"/>
    <w:charset w:val="00"/>
    <w:family w:val="roman"/>
    <w:pitch w:val="variable"/>
    <w:sig w:usb0="E0002EFF" w:usb1="C000785B" w:usb2="00000009" w:usb3="00000000" w:csb0="000001FF" w:csb1="00000000"/>
  </w:font>
  <w:font w:name="PMingLiU">
    <w:altName w:val="Microsoft JhengHei"/>
    <w:panose1 w:val="02010601000101010101"/>
    <w:charset w:val="88"/>
    <w:family w:val="auto"/>
    <w:pitch w:val="variable"/>
    <w:sig w:usb0="00000000" w:usb1="08080000" w:usb2="00000010" w:usb3="00000000" w:csb0="001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563DFD"/>
    <w:multiLevelType w:val="multilevel"/>
    <w:tmpl w:val="C0DAEDEE"/>
    <w:lvl w:ilvl="0">
      <w:start w:val="1"/>
      <w:numFmt w:val="upp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23593A34"/>
    <w:multiLevelType w:val="multilevel"/>
    <w:tmpl w:val="412C819A"/>
    <w:lvl w:ilvl="0">
      <w:start w:val="1"/>
      <w:numFmt w:val="upperLetter"/>
      <w:lvlText w:val="%1."/>
      <w:lvlJc w:val="left"/>
      <w:pPr>
        <w:ind w:left="81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15:restartNumberingAfterBreak="0">
    <w:nsid w:val="39965CC4"/>
    <w:multiLevelType w:val="multilevel"/>
    <w:tmpl w:val="0AA4AABC"/>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decimal"/>
      <w:lvlText w:val="%3."/>
      <w:lvlJc w:val="left"/>
      <w:pPr>
        <w:ind w:left="720" w:hanging="360"/>
      </w:pPr>
      <w:rPr>
        <w:vertAlign w:val="baseline"/>
      </w:rPr>
    </w:lvl>
    <w:lvl w:ilvl="3">
      <w:start w:val="1"/>
      <w:numFmt w:val="lowerLetter"/>
      <w:lvlText w:val="%4)"/>
      <w:lvlJc w:val="left"/>
      <w:pPr>
        <w:ind w:left="1080" w:hanging="360"/>
      </w:pPr>
      <w:rPr>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 w15:restartNumberingAfterBreak="0">
    <w:nsid w:val="437822DA"/>
    <w:multiLevelType w:val="multilevel"/>
    <w:tmpl w:val="9EA8FFC6"/>
    <w:lvl w:ilvl="0">
      <w:start w:val="1"/>
      <w:numFmt w:val="upp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15:restartNumberingAfterBreak="0">
    <w:nsid w:val="560F4814"/>
    <w:multiLevelType w:val="multilevel"/>
    <w:tmpl w:val="E5F0CBAC"/>
    <w:lvl w:ilvl="0">
      <w:start w:val="1"/>
      <w:numFmt w:val="upp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15:restartNumberingAfterBreak="0">
    <w:nsid w:val="5A901DF4"/>
    <w:multiLevelType w:val="multilevel"/>
    <w:tmpl w:val="A95E1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F646139"/>
    <w:multiLevelType w:val="multilevel"/>
    <w:tmpl w:val="2B7C922E"/>
    <w:lvl w:ilvl="0">
      <w:start w:val="1"/>
      <w:numFmt w:val="decimal"/>
      <w:lvlText w:val="[%1]"/>
      <w:lvlJc w:val="left"/>
      <w:pPr>
        <w:ind w:left="360" w:hanging="360"/>
      </w:pPr>
      <w:rPr>
        <w:vertAlign w:val="baseline"/>
      </w:rPr>
    </w:lvl>
    <w:lvl w:ilvl="1">
      <w:start w:val="1"/>
      <w:numFmt w:val="decimal"/>
      <w:lvlText w:val="%2、"/>
      <w:lvlJc w:val="left"/>
      <w:pPr>
        <w:ind w:left="960" w:hanging="480"/>
      </w:pPr>
      <w:rPr>
        <w:vertAlign w:val="baseline"/>
      </w:rPr>
    </w:lvl>
    <w:lvl w:ilvl="2">
      <w:start w:val="1"/>
      <w:numFmt w:val="lowerRoman"/>
      <w:lvlText w:val="%3."/>
      <w:lvlJc w:val="right"/>
      <w:pPr>
        <w:ind w:left="1440" w:hanging="480"/>
      </w:pPr>
      <w:rPr>
        <w:vertAlign w:val="baseline"/>
      </w:rPr>
    </w:lvl>
    <w:lvl w:ilvl="3">
      <w:start w:val="1"/>
      <w:numFmt w:val="decimal"/>
      <w:lvlText w:val="%4."/>
      <w:lvlJc w:val="left"/>
      <w:pPr>
        <w:ind w:left="1920" w:hanging="480"/>
      </w:pPr>
      <w:rPr>
        <w:vertAlign w:val="baseline"/>
      </w:rPr>
    </w:lvl>
    <w:lvl w:ilvl="4">
      <w:start w:val="1"/>
      <w:numFmt w:val="decimal"/>
      <w:lvlText w:val="%5、"/>
      <w:lvlJc w:val="left"/>
      <w:pPr>
        <w:ind w:left="2400" w:hanging="480"/>
      </w:pPr>
      <w:rPr>
        <w:vertAlign w:val="baseline"/>
      </w:rPr>
    </w:lvl>
    <w:lvl w:ilvl="5">
      <w:start w:val="1"/>
      <w:numFmt w:val="lowerRoman"/>
      <w:lvlText w:val="%6."/>
      <w:lvlJc w:val="right"/>
      <w:pPr>
        <w:ind w:left="2880" w:hanging="480"/>
      </w:pPr>
      <w:rPr>
        <w:vertAlign w:val="baseline"/>
      </w:rPr>
    </w:lvl>
    <w:lvl w:ilvl="6">
      <w:start w:val="1"/>
      <w:numFmt w:val="decimal"/>
      <w:lvlText w:val="%7."/>
      <w:lvlJc w:val="left"/>
      <w:pPr>
        <w:ind w:left="3360" w:hanging="480"/>
      </w:pPr>
      <w:rPr>
        <w:vertAlign w:val="baseline"/>
      </w:rPr>
    </w:lvl>
    <w:lvl w:ilvl="7">
      <w:start w:val="1"/>
      <w:numFmt w:val="decimal"/>
      <w:lvlText w:val="%8、"/>
      <w:lvlJc w:val="left"/>
      <w:pPr>
        <w:ind w:left="3840" w:hanging="480"/>
      </w:pPr>
      <w:rPr>
        <w:vertAlign w:val="baseline"/>
      </w:rPr>
    </w:lvl>
    <w:lvl w:ilvl="8">
      <w:start w:val="1"/>
      <w:numFmt w:val="lowerRoman"/>
      <w:lvlText w:val="%9."/>
      <w:lvlJc w:val="right"/>
      <w:pPr>
        <w:ind w:left="4320" w:hanging="480"/>
      </w:pPr>
      <w:rPr>
        <w:vertAlign w:val="baseline"/>
      </w:rPr>
    </w:lvl>
  </w:abstractNum>
  <w:num w:numId="1">
    <w:abstractNumId w:val="5"/>
  </w:num>
  <w:num w:numId="2">
    <w:abstractNumId w:val="4"/>
  </w:num>
  <w:num w:numId="3">
    <w:abstractNumId w:val="0"/>
  </w:num>
  <w:num w:numId="4">
    <w:abstractNumId w:val="1"/>
  </w:num>
  <w:num w:numId="5">
    <w:abstractNumId w:val="3"/>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7F9E"/>
    <w:rsid w:val="00CF1B5B"/>
    <w:rsid w:val="00F17F9E"/>
    <w:rsid w:val="00F538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9488F31-BF3A-4C50-9DAB-0EDB452DD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w:hAnsi="Times" w:cs="Times"/>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overflowPunct w:val="0"/>
      <w:autoSpaceDE w:val="0"/>
      <w:autoSpaceDN w:val="0"/>
      <w:adjustRightInd w:val="0"/>
      <w:spacing w:line="1" w:lineRule="atLeast"/>
      <w:ind w:leftChars="-1" w:left="-1" w:hangingChars="1" w:hanging="1"/>
      <w:textDirection w:val="btLr"/>
      <w:textAlignment w:val="baseline"/>
      <w:outlineLvl w:val="0"/>
    </w:pPr>
    <w:rPr>
      <w:rFonts w:eastAsia="PMingLiU"/>
      <w:position w:val="-1"/>
      <w:lang w:eastAsia="zh-TW"/>
    </w:rPr>
  </w:style>
  <w:style w:type="paragraph" w:styleId="Balk1">
    <w:name w:val="heading 1"/>
    <w:basedOn w:val="DefaultParagraphFont1"/>
    <w:next w:val="DefaultParagraphFont1"/>
    <w:pPr>
      <w:keepNext/>
      <w:spacing w:before="240" w:after="60"/>
    </w:pPr>
    <w:rPr>
      <w:b/>
      <w:bCs/>
      <w:sz w:val="28"/>
      <w:szCs w:val="28"/>
    </w:rPr>
  </w:style>
  <w:style w:type="paragraph" w:styleId="Balk2">
    <w:name w:val="heading 2"/>
    <w:basedOn w:val="DefaultParagraphFont1"/>
    <w:next w:val="DefaultParagraphFont1"/>
    <w:pPr>
      <w:keepNext/>
      <w:spacing w:before="240" w:after="60"/>
      <w:outlineLvl w:val="1"/>
    </w:pPr>
    <w:rPr>
      <w:b/>
      <w:bCs/>
      <w:i/>
      <w:iCs/>
      <w:sz w:val="24"/>
      <w:szCs w:val="24"/>
    </w:rPr>
  </w:style>
  <w:style w:type="paragraph" w:styleId="Balk3">
    <w:name w:val="heading 3"/>
    <w:basedOn w:val="DefaultParagraphFont1"/>
    <w:next w:val="DefaultParagraphFont1"/>
    <w:pPr>
      <w:keepNext/>
      <w:spacing w:before="240" w:after="60"/>
      <w:outlineLvl w:val="2"/>
    </w:pPr>
    <w:rPr>
      <w:b/>
      <w:bCs/>
      <w:sz w:val="24"/>
      <w:szCs w:val="24"/>
    </w:rPr>
  </w:style>
  <w:style w:type="paragraph" w:styleId="Balk4">
    <w:name w:val="heading 4"/>
    <w:basedOn w:val="Normal"/>
    <w:next w:val="Normal"/>
    <w:qFormat/>
    <w:pPr>
      <w:keepNext/>
      <w:spacing w:before="240" w:after="60"/>
      <w:outlineLvl w:val="3"/>
    </w:pPr>
    <w:rPr>
      <w:rFonts w:ascii="Aptos" w:eastAsia="Times New Roman" w:hAnsi="Aptos" w:cs="Times New Roman"/>
      <w:b/>
      <w:bCs/>
      <w:sz w:val="28"/>
      <w:szCs w:val="28"/>
    </w:rPr>
  </w:style>
  <w:style w:type="paragraph" w:styleId="Balk5">
    <w:name w:val="heading 5"/>
    <w:basedOn w:val="Normal"/>
    <w:next w:val="Normal"/>
    <w:pPr>
      <w:keepNext/>
      <w:keepLines/>
      <w:spacing w:before="220" w:after="40"/>
      <w:outlineLvl w:val="4"/>
    </w:pPr>
    <w:rPr>
      <w:b/>
      <w:sz w:val="22"/>
      <w:szCs w:val="22"/>
    </w:rPr>
  </w:style>
  <w:style w:type="paragraph" w:styleId="Balk6">
    <w:name w:val="heading 6"/>
    <w:basedOn w:val="Normal"/>
    <w:next w:val="Normal"/>
    <w:pPr>
      <w:keepNext/>
      <w:keepLines/>
      <w:spacing w:before="200" w:after="40"/>
      <w:outlineLvl w:val="5"/>
    </w:pPr>
    <w:rPr>
      <w:b/>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pPr>
      <w:keepNext/>
      <w:keepLines/>
      <w:spacing w:before="480" w:after="120"/>
    </w:pPr>
    <w:rPr>
      <w:b/>
      <w:sz w:val="72"/>
      <w:szCs w:val="72"/>
    </w:rPr>
  </w:style>
  <w:style w:type="paragraph" w:customStyle="1" w:styleId="DefaultParagraphFont1">
    <w:name w:val="Default Paragraph Font1"/>
    <w:next w:val="Normal"/>
    <w:pPr>
      <w:suppressAutoHyphens/>
      <w:overflowPunct w:val="0"/>
      <w:autoSpaceDE w:val="0"/>
      <w:autoSpaceDN w:val="0"/>
      <w:adjustRightInd w:val="0"/>
      <w:spacing w:line="1" w:lineRule="atLeast"/>
      <w:ind w:leftChars="-1" w:left="-1" w:hangingChars="1" w:hanging="1"/>
      <w:textDirection w:val="btLr"/>
      <w:textAlignment w:val="baseline"/>
      <w:outlineLvl w:val="0"/>
    </w:pPr>
    <w:rPr>
      <w:rFonts w:eastAsia="PMingLiU"/>
      <w:position w:val="-1"/>
      <w:lang w:val="en-US" w:eastAsia="zh-TW"/>
    </w:rPr>
  </w:style>
  <w:style w:type="paragraph" w:styleId="NormalGirinti">
    <w:name w:val="Normal Indent"/>
    <w:basedOn w:val="Normal"/>
    <w:pPr>
      <w:ind w:left="720"/>
    </w:pPr>
  </w:style>
  <w:style w:type="character" w:customStyle="1" w:styleId="nsfaddress">
    <w:name w:val="nsfaddress"/>
    <w:basedOn w:val="VarsaylanParagrafYazTipi"/>
    <w:rPr>
      <w:w w:val="100"/>
      <w:position w:val="-1"/>
      <w:effect w:val="none"/>
      <w:vertAlign w:val="baseline"/>
      <w:cs w:val="0"/>
      <w:em w:val="none"/>
    </w:rPr>
  </w:style>
  <w:style w:type="character" w:styleId="Kpr">
    <w:name w:val="Hyperlink"/>
    <w:rPr>
      <w:color w:val="auto"/>
      <w:w w:val="100"/>
      <w:position w:val="-1"/>
      <w:u w:val="single"/>
      <w:effect w:val="none"/>
      <w:vertAlign w:val="baseline"/>
      <w:cs w:val="0"/>
      <w:em w:val="none"/>
    </w:rPr>
  </w:style>
  <w:style w:type="character" w:styleId="Gl">
    <w:name w:val="Strong"/>
    <w:rPr>
      <w:b/>
      <w:bCs/>
      <w:w w:val="100"/>
      <w:position w:val="-1"/>
      <w:effect w:val="none"/>
      <w:vertAlign w:val="baseline"/>
      <w:cs w:val="0"/>
      <w:em w:val="none"/>
    </w:rPr>
  </w:style>
  <w:style w:type="paragraph" w:styleId="DipnotMetni">
    <w:name w:val="footnote text"/>
    <w:basedOn w:val="Normal"/>
  </w:style>
  <w:style w:type="character" w:styleId="DipnotBavurusu">
    <w:name w:val="footnote reference"/>
    <w:rPr>
      <w:w w:val="100"/>
      <w:position w:val="-1"/>
      <w:effect w:val="none"/>
      <w:vertAlign w:val="superscript"/>
      <w:cs w:val="0"/>
      <w:em w:val="none"/>
    </w:rPr>
  </w:style>
  <w:style w:type="table" w:styleId="TabloKlavuzu">
    <w:name w:val="Table Grid"/>
    <w:basedOn w:val="NormalTablo"/>
    <w:pPr>
      <w:suppressAutoHyphens/>
      <w:overflowPunct w:val="0"/>
      <w:autoSpaceDE w:val="0"/>
      <w:autoSpaceDN w:val="0"/>
      <w:adjustRightInd w:val="0"/>
      <w:spacing w:line="1" w:lineRule="atLeast"/>
      <w:ind w:leftChars="-1" w:left="-1" w:hangingChars="1" w:hanging="1"/>
      <w:textDirection w:val="btLr"/>
      <w:textAlignment w:val="baseline"/>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rPr>
      <w:rFonts w:ascii="Arial" w:hAnsi="Arial" w:cs="Times New Roman"/>
      <w:sz w:val="16"/>
      <w:szCs w:val="16"/>
    </w:rPr>
  </w:style>
  <w:style w:type="character" w:customStyle="1" w:styleId="Balk4Char">
    <w:name w:val="Başlık 4 Char"/>
    <w:rPr>
      <w:rFonts w:ascii="Aptos" w:eastAsia="Times New Roman" w:hAnsi="Aptos" w:cs="Times New Roman"/>
      <w:b/>
      <w:bCs/>
      <w:w w:val="100"/>
      <w:position w:val="-1"/>
      <w:sz w:val="28"/>
      <w:szCs w:val="28"/>
      <w:effect w:val="none"/>
      <w:vertAlign w:val="baseline"/>
      <w:cs w:val="0"/>
      <w:em w:val="none"/>
      <w:lang w:val="en-AU" w:eastAsia="zh-TW"/>
    </w:rPr>
  </w:style>
  <w:style w:type="paragraph" w:styleId="NormalWeb">
    <w:name w:val="Normal (Web)"/>
    <w:basedOn w:val="Normal"/>
    <w:qFormat/>
    <w:pPr>
      <w:overflowPunct/>
      <w:autoSpaceDE/>
      <w:autoSpaceDN/>
      <w:adjustRightInd/>
      <w:spacing w:before="100" w:beforeAutospacing="1" w:after="100" w:afterAutospacing="1"/>
      <w:textAlignment w:val="auto"/>
    </w:pPr>
    <w:rPr>
      <w:rFonts w:ascii="Times New Roman" w:eastAsia="Times New Roman" w:hAnsi="Times New Roman" w:cs="Times New Roman"/>
      <w:sz w:val="24"/>
      <w:szCs w:val="24"/>
      <w:lang w:val="en-US"/>
    </w:rPr>
  </w:style>
  <w:style w:type="paragraph" w:styleId="Altyaz">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mailto:betul.bicer@etu.edu.tr"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www.kaggle.com/datasets/guillemservera/tennis" TargetMode="External"/><Relationship Id="rId2" Type="http://schemas.openxmlformats.org/officeDocument/2006/relationships/customXml" Target="../customXml/item2.xml"/><Relationship Id="rId16" Type="http://schemas.openxmlformats.org/officeDocument/2006/relationships/hyperlink" Target="https://libstore.ugent.be/fulltxt/RUG01/002/945/727/RUG01-002945727_2021_0001_AC.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arno.uvt.nl/show.cgi?fid=158548"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betul.bicer@etu.edu.tr" TargetMode="External"/><Relationship Id="rId14" Type="http://schemas.openxmlformats.org/officeDocument/2006/relationships/hyperlink" Target="https://ejournal.um.edu.my/index.php/MJCS/article/view/177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pNqBNnZRGRzwSrhsEgR3j/zXlQ==">CgMxLjAyCGguZ2pkZ3hzMgloLjMwajB6bGwyCWguM3pueXNoNzgAciExSzJNeWFBZV9kRlo1NEhVRF9JaVRWNHo2TFh0WTkxekw=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711637D-2466-4E1B-BDF5-188FC890E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1538</Words>
  <Characters>8767</Characters>
  <Application>Microsoft Office Word</Application>
  <DocSecurity>0</DocSecurity>
  <Lines>73</Lines>
  <Paragraphs>20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BETÜL BİÇER</cp:lastModifiedBy>
  <cp:revision>2</cp:revision>
  <dcterms:created xsi:type="dcterms:W3CDTF">2024-08-09T05:57:00Z</dcterms:created>
  <dcterms:modified xsi:type="dcterms:W3CDTF">2024-08-09T05:57:00Z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lpwstr>249955454</vt:lpwstr>
  </property>
  <property fmtid="{D5CDD505-2E9C-101B-9397-08002B2CF9AE}" pid="3" name="_EmailSubject">
    <vt:lpwstr>RE: Re: WCICA2004英文论文格式</vt:lpwstr>
  </property>
  <property fmtid="{D5CDD505-2E9C-101B-9397-08002B2CF9AE}" pid="4" name="_AuthorEmail">
    <vt:lpwstr>max@ee.cuhk.edu.hk</vt:lpwstr>
  </property>
  <property fmtid="{D5CDD505-2E9C-101B-9397-08002B2CF9AE}" pid="5" name="_AuthorEmailDisplayName">
    <vt:lpwstr>Max Meng</vt:lpwstr>
  </property>
  <property fmtid="{D5CDD505-2E9C-101B-9397-08002B2CF9AE}" pid="6" name="_ReviewingToolsShownOnce">
    <vt:lpwstr>_ReviewingToolsShownOnce</vt:lpwstr>
  </property>
</Properties>
</file>