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16" w:rsidRDefault="00D25A16">
      <w:r>
        <w:t>Encuentra tus medicamentos en nuestras sucursales de Villa de Alvares.</w:t>
      </w:r>
    </w:p>
    <w:p w:rsidR="00D25A16" w:rsidRDefault="00D25A16">
      <w:r>
        <w:rPr>
          <w:rStyle w:val="Textoennegrita"/>
        </w:rPr>
        <w:t>- Av. Benito Juárez No. 88-B</w:t>
      </w:r>
      <w:r>
        <w:br/>
        <w:t>Col. Alta Villa,</w:t>
      </w:r>
      <w:r>
        <w:br/>
        <w:t>Villa de Álvarez, Col.</w:t>
      </w:r>
      <w:r>
        <w:br/>
        <w:t xml:space="preserve">Tel: 307 0070 </w:t>
      </w:r>
      <w:r>
        <w:br/>
      </w:r>
      <w:r>
        <w:br/>
      </w:r>
      <w:r>
        <w:rPr>
          <w:rStyle w:val="Textoennegrita"/>
        </w:rPr>
        <w:t>- Av. María Ahumada de Gómez No. 115</w:t>
      </w:r>
      <w:r>
        <w:t xml:space="preserve"> </w:t>
      </w:r>
      <w:r>
        <w:br/>
        <w:t>Col. Campestres,</w:t>
      </w:r>
      <w:r>
        <w:br/>
        <w:t>Villa de Álvarez, Col.</w:t>
      </w:r>
      <w:r>
        <w:br/>
        <w:t>Tel: 311 11 00</w:t>
      </w:r>
      <w:r>
        <w:br/>
        <w:t>Venta de vinos y licores</w:t>
      </w:r>
    </w:p>
    <w:p w:rsidR="00D25A16" w:rsidRDefault="00D25A16" w:rsidP="00D25A16">
      <w:pPr>
        <w:pStyle w:val="NormalWeb"/>
      </w:pPr>
      <w:hyperlink r:id="rId7" w:tgtFrame="_blank" w:history="1">
        <w:r>
          <w:rPr>
            <w:rStyle w:val="Hipervnculo"/>
          </w:rPr>
          <w:t>www.superfarmaciaszapotlan.com.mx</w:t>
        </w:r>
      </w:hyperlink>
      <w:r>
        <w:br/>
        <w:t>+01 (312) 312 4141 y (312) 312 4171</w:t>
      </w:r>
      <w:r>
        <w:br/>
      </w:r>
      <w:hyperlink r:id="rId8" w:history="1">
        <w:dir w:val="ltr">
          <w:r>
            <w:rPr>
              <w:rStyle w:val="58cl"/>
              <w:color w:val="0000FF"/>
              <w:u w:val="single"/>
            </w:rPr>
            <w:t>#‎</w:t>
          </w:r>
          <w:proofErr w:type="spellStart"/>
          <w:r>
            <w:rPr>
              <w:rStyle w:val="58cm"/>
              <w:color w:val="0000FF"/>
              <w:u w:val="single"/>
            </w:rPr>
            <w:t>TuFarmaciaAmiga</w:t>
          </w:r>
          <w:proofErr w:type="spellEnd"/>
          <w:r>
            <w:rPr>
              <w:rStyle w:val="58cm"/>
              <w:color w:val="0000FF"/>
              <w:u w:val="single"/>
            </w:rPr>
            <w:t>‬</w:t>
          </w:r>
        </w:dir>
      </w:hyperlink>
    </w:p>
    <w:p w:rsidR="00D25A16" w:rsidRDefault="001C6E46">
      <w:r w:rsidRPr="001C6E46">
        <w:t xml:space="preserve">Pañal </w:t>
      </w:r>
      <w:proofErr w:type="spellStart"/>
      <w:r w:rsidRPr="001C6E46">
        <w:t>Affective</w:t>
      </w:r>
      <w:proofErr w:type="spellEnd"/>
      <w:r w:rsidRPr="001C6E46">
        <w:t xml:space="preserve"> Pre doblado </w:t>
      </w:r>
      <w:proofErr w:type="spellStart"/>
      <w:r w:rsidRPr="001C6E46">
        <w:t>Unitalla</w:t>
      </w:r>
      <w:proofErr w:type="spellEnd"/>
    </w:p>
    <w:p w:rsidR="00792CB4" w:rsidRDefault="001C6E46" w:rsidP="001C6E46">
      <w:pPr>
        <w:pStyle w:val="NormalWeb"/>
        <w:rPr>
          <w:rStyle w:val="tags"/>
        </w:rPr>
      </w:pPr>
      <w:bookmarkStart w:id="0" w:name="_GoBack"/>
      <w:r>
        <w:t>Encuentra en cualquier sucursal de Súper Farmacias Zapotlán</w:t>
      </w:r>
      <w:r>
        <w:br/>
      </w:r>
      <w:r w:rsidR="00792CB4">
        <w:rPr>
          <w:rStyle w:val="tags"/>
        </w:rPr>
        <w:t>ALBOZ 20MG</w:t>
      </w:r>
    </w:p>
    <w:p w:rsidR="001C6E46" w:rsidRDefault="001C6E46" w:rsidP="001C6E46">
      <w:pPr>
        <w:pStyle w:val="NormalWeb"/>
      </w:pPr>
      <w:r>
        <w:t xml:space="preserve">Visítanos en: </w:t>
      </w:r>
      <w:hyperlink r:id="rId9" w:tgtFrame="_blank" w:history="1">
        <w:r>
          <w:rPr>
            <w:rStyle w:val="Hipervnculo"/>
          </w:rPr>
          <w:t>www.superfarmaciaszapotlan.com.mx</w:t>
        </w:r>
      </w:hyperlink>
      <w:r>
        <w:br/>
      </w:r>
      <w:hyperlink r:id="rId10" w:history="1">
        <w:dir w:val="ltr">
          <w:r>
            <w:rPr>
              <w:rStyle w:val="58cl"/>
              <w:color w:val="0000FF"/>
              <w:u w:val="single"/>
            </w:rPr>
            <w:t>#‎</w:t>
          </w:r>
          <w:proofErr w:type="spellStart"/>
          <w:r>
            <w:rPr>
              <w:rStyle w:val="58cm"/>
              <w:color w:val="0000FF"/>
              <w:u w:val="single"/>
            </w:rPr>
            <w:t>TuFarmaciaAmiga</w:t>
          </w:r>
          <w:proofErr w:type="spellEnd"/>
          <w:r>
            <w:rPr>
              <w:rStyle w:val="58cm"/>
              <w:color w:val="0000FF"/>
              <w:u w:val="single"/>
            </w:rPr>
            <w:t>‬</w:t>
          </w:r>
        </w:dir>
      </w:hyperlink>
    </w:p>
    <w:bookmarkEnd w:id="0"/>
    <w:p w:rsidR="001C6E46" w:rsidRDefault="001C6E46"/>
    <w:sectPr w:rsidR="001C6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78" w:rsidRDefault="00607078" w:rsidP="00D25A16">
      <w:pPr>
        <w:spacing w:after="0" w:line="240" w:lineRule="auto"/>
      </w:pPr>
      <w:r>
        <w:separator/>
      </w:r>
    </w:p>
  </w:endnote>
  <w:endnote w:type="continuationSeparator" w:id="0">
    <w:p w:rsidR="00607078" w:rsidRDefault="00607078" w:rsidP="00D2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78" w:rsidRDefault="00607078" w:rsidP="00D25A16">
      <w:pPr>
        <w:spacing w:after="0" w:line="240" w:lineRule="auto"/>
      </w:pPr>
      <w:r>
        <w:separator/>
      </w:r>
    </w:p>
  </w:footnote>
  <w:footnote w:type="continuationSeparator" w:id="0">
    <w:p w:rsidR="00607078" w:rsidRDefault="00607078" w:rsidP="00D25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16"/>
    <w:rsid w:val="001C6E46"/>
    <w:rsid w:val="00452045"/>
    <w:rsid w:val="00537BE0"/>
    <w:rsid w:val="00607078"/>
    <w:rsid w:val="00792CB4"/>
    <w:rsid w:val="00D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A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58cl">
    <w:name w:val="_58cl"/>
    <w:basedOn w:val="Fuentedeprrafopredeter"/>
    <w:rsid w:val="00D25A16"/>
  </w:style>
  <w:style w:type="character" w:customStyle="1" w:styleId="58cm">
    <w:name w:val="_58cm"/>
    <w:basedOn w:val="Fuentedeprrafopredeter"/>
    <w:rsid w:val="00D25A16"/>
  </w:style>
  <w:style w:type="paragraph" w:styleId="Encabezado">
    <w:name w:val="header"/>
    <w:basedOn w:val="Normal"/>
    <w:link w:val="EncabezadoCar"/>
    <w:uiPriority w:val="99"/>
    <w:unhideWhenUsed/>
    <w:rsid w:val="00D2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A16"/>
  </w:style>
  <w:style w:type="paragraph" w:styleId="Piedepgina">
    <w:name w:val="footer"/>
    <w:basedOn w:val="Normal"/>
    <w:link w:val="PiedepginaCar"/>
    <w:uiPriority w:val="99"/>
    <w:unhideWhenUsed/>
    <w:rsid w:val="00D2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A16"/>
  </w:style>
  <w:style w:type="character" w:styleId="Textoennegrita">
    <w:name w:val="Strong"/>
    <w:basedOn w:val="Fuentedeprrafopredeter"/>
    <w:uiPriority w:val="22"/>
    <w:qFormat/>
    <w:rsid w:val="00D25A16"/>
    <w:rPr>
      <w:b/>
      <w:bCs/>
    </w:rPr>
  </w:style>
  <w:style w:type="character" w:customStyle="1" w:styleId="tags">
    <w:name w:val="tags"/>
    <w:basedOn w:val="Fuentedeprrafopredeter"/>
    <w:rsid w:val="00792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A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58cl">
    <w:name w:val="_58cl"/>
    <w:basedOn w:val="Fuentedeprrafopredeter"/>
    <w:rsid w:val="00D25A16"/>
  </w:style>
  <w:style w:type="character" w:customStyle="1" w:styleId="58cm">
    <w:name w:val="_58cm"/>
    <w:basedOn w:val="Fuentedeprrafopredeter"/>
    <w:rsid w:val="00D25A16"/>
  </w:style>
  <w:style w:type="paragraph" w:styleId="Encabezado">
    <w:name w:val="header"/>
    <w:basedOn w:val="Normal"/>
    <w:link w:val="EncabezadoCar"/>
    <w:uiPriority w:val="99"/>
    <w:unhideWhenUsed/>
    <w:rsid w:val="00D2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A16"/>
  </w:style>
  <w:style w:type="paragraph" w:styleId="Piedepgina">
    <w:name w:val="footer"/>
    <w:basedOn w:val="Normal"/>
    <w:link w:val="PiedepginaCar"/>
    <w:uiPriority w:val="99"/>
    <w:unhideWhenUsed/>
    <w:rsid w:val="00D25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A16"/>
  </w:style>
  <w:style w:type="character" w:styleId="Textoennegrita">
    <w:name w:val="Strong"/>
    <w:basedOn w:val="Fuentedeprrafopredeter"/>
    <w:uiPriority w:val="22"/>
    <w:qFormat/>
    <w:rsid w:val="00D25A16"/>
    <w:rPr>
      <w:b/>
      <w:bCs/>
    </w:rPr>
  </w:style>
  <w:style w:type="character" w:customStyle="1" w:styleId="tags">
    <w:name w:val="tags"/>
    <w:basedOn w:val="Fuentedeprrafopredeter"/>
    <w:rsid w:val="0079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tufarmaciaamiga?source=feed_text&amp;story_id=4520557882769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perfarmaciaszapotlan.com.mx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hashtag/tufarmaciaamiga?source=feed_text&amp;story_id=4621776439314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perfarmaciaszapotlan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miguel yañez reyes</dc:creator>
  <cp:lastModifiedBy>carlos miguel yañez reyes</cp:lastModifiedBy>
  <cp:revision>2</cp:revision>
  <dcterms:created xsi:type="dcterms:W3CDTF">2015-03-10T00:52:00Z</dcterms:created>
  <dcterms:modified xsi:type="dcterms:W3CDTF">2015-03-10T02:00:00Z</dcterms:modified>
</cp:coreProperties>
</file>