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688A" w14:textId="77777777" w:rsidR="005B37F0" w:rsidRDefault="005B37F0" w:rsidP="005B37F0">
      <w:pPr>
        <w:pStyle w:val="Sinespaciado"/>
        <w:jc w:val="center"/>
        <w:rPr>
          <w:rFonts w:ascii="Century Gothic" w:hAnsi="Century Gothic"/>
          <w:b/>
          <w:bCs/>
          <w:color w:val="002060"/>
          <w:sz w:val="36"/>
          <w:szCs w:val="36"/>
        </w:rPr>
      </w:pPr>
    </w:p>
    <w:p w14:paraId="518820BB" w14:textId="3878A3B0" w:rsidR="005B37F0" w:rsidRDefault="005B37F0" w:rsidP="005B37F0">
      <w:pPr>
        <w:pStyle w:val="Sinespaciado"/>
        <w:jc w:val="center"/>
        <w:rPr>
          <w:rFonts w:ascii="Century Gothic" w:hAnsi="Century Gothic"/>
          <w:b/>
          <w:bCs/>
          <w:color w:val="002060"/>
          <w:sz w:val="36"/>
          <w:szCs w:val="36"/>
        </w:rPr>
      </w:pPr>
      <w:r w:rsidRPr="008906D7">
        <w:rPr>
          <w:rFonts w:ascii="Century Gothic" w:hAnsi="Century Gothic"/>
          <w:b/>
          <w:bCs/>
          <w:color w:val="002060"/>
          <w:sz w:val="36"/>
          <w:szCs w:val="36"/>
        </w:rPr>
        <w:t>DESARROLLO WEB</w:t>
      </w:r>
      <w:r>
        <w:rPr>
          <w:rFonts w:ascii="Century Gothic" w:hAnsi="Century Gothic"/>
          <w:b/>
          <w:bCs/>
          <w:color w:val="002060"/>
          <w:sz w:val="36"/>
          <w:szCs w:val="36"/>
        </w:rPr>
        <w:t>|SEGURIDAD EMPRESARIAL DAJA</w:t>
      </w:r>
    </w:p>
    <w:p w14:paraId="44F449E7" w14:textId="77777777" w:rsidR="005B37F0" w:rsidRPr="008906D7" w:rsidRDefault="005B37F0" w:rsidP="005B37F0">
      <w:pPr>
        <w:pStyle w:val="Sinespaciado"/>
        <w:jc w:val="center"/>
        <w:rPr>
          <w:rFonts w:ascii="Century Gothic" w:hAnsi="Century Gothic"/>
          <w:b/>
          <w:bCs/>
          <w:color w:val="002060"/>
          <w:sz w:val="36"/>
          <w:szCs w:val="36"/>
        </w:rPr>
      </w:pPr>
    </w:p>
    <w:tbl>
      <w:tblPr>
        <w:tblStyle w:val="Tablanormal5"/>
        <w:tblW w:w="9352" w:type="dxa"/>
        <w:jc w:val="center"/>
        <w:tblLayout w:type="fixed"/>
        <w:tblLook w:val="01E0" w:firstRow="1" w:lastRow="1" w:firstColumn="1" w:lastColumn="1" w:noHBand="0" w:noVBand="0"/>
      </w:tblPr>
      <w:tblGrid>
        <w:gridCol w:w="3116"/>
        <w:gridCol w:w="2554"/>
        <w:gridCol w:w="3682"/>
      </w:tblGrid>
      <w:tr w:rsidR="005B37F0" w:rsidRPr="0025782E" w14:paraId="4E4E7766" w14:textId="77777777" w:rsidTr="005B3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0F4015A6" w14:textId="77777777" w:rsidR="005B37F0" w:rsidRPr="0025782E" w:rsidRDefault="005B37F0" w:rsidP="006E1756">
            <w:pPr>
              <w:pStyle w:val="TableParagraph"/>
              <w:spacing w:line="279" w:lineRule="exact"/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25782E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4" w:type="dxa"/>
          </w:tcPr>
          <w:p w14:paraId="288B28CB" w14:textId="77777777" w:rsidR="005B37F0" w:rsidRPr="0025782E" w:rsidRDefault="005B37F0" w:rsidP="006E1756">
            <w:pPr>
              <w:pStyle w:val="TableParagraph"/>
              <w:spacing w:line="279" w:lineRule="exact"/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25782E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3682" w:type="dxa"/>
          </w:tcPr>
          <w:p w14:paraId="7DA8C304" w14:textId="77777777" w:rsidR="005B37F0" w:rsidRPr="0025782E" w:rsidRDefault="005B37F0" w:rsidP="006E1756">
            <w:pPr>
              <w:pStyle w:val="TableParagraph"/>
              <w:spacing w:line="279" w:lineRule="exact"/>
              <w:ind w:left="1143" w:right="1132"/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25782E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>PRECIO</w:t>
            </w:r>
          </w:p>
        </w:tc>
      </w:tr>
      <w:tr w:rsidR="005B37F0" w:rsidRPr="0025782E" w14:paraId="41267537" w14:textId="77777777" w:rsidTr="005B3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476324" w14:textId="77777777" w:rsidR="005B37F0" w:rsidRPr="0025782E" w:rsidRDefault="005B37F0" w:rsidP="006E1756">
            <w:pPr>
              <w:pStyle w:val="TableParagraph"/>
              <w:ind w:left="112"/>
              <w:jc w:val="left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4B322CF" w14:textId="77777777" w:rsidR="005B37F0" w:rsidRPr="0025782E" w:rsidRDefault="005B37F0" w:rsidP="006E1756">
            <w:pPr>
              <w:pStyle w:val="TableParagraph"/>
              <w:jc w:val="left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 xml:space="preserve">Desarrollo Web.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4" w:type="dxa"/>
          </w:tcPr>
          <w:p w14:paraId="774B4B05" w14:textId="77777777" w:rsidR="005B37F0" w:rsidRPr="0025782E" w:rsidRDefault="005B37F0" w:rsidP="006E1756">
            <w:pPr>
              <w:pStyle w:val="TableParagraph"/>
              <w:ind w:right="8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E89E745" w14:textId="1626A98B" w:rsidR="005B37F0" w:rsidRPr="0025782E" w:rsidRDefault="005B37F0" w:rsidP="006E175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782E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25782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5782E">
              <w:rPr>
                <w:rFonts w:ascii="Arial" w:hAnsi="Arial" w:cs="Arial"/>
                <w:b/>
                <w:bCs/>
                <w:sz w:val="20"/>
                <w:szCs w:val="20"/>
              </w:rPr>
              <w:t>sección</w:t>
            </w:r>
            <w:r w:rsidRPr="0025782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</w:p>
          <w:p w14:paraId="2B79FDA3" w14:textId="77777777" w:rsidR="005B37F0" w:rsidRPr="0025782E" w:rsidRDefault="005B37F0" w:rsidP="006E1756">
            <w:pPr>
              <w:pStyle w:val="TableParagraph"/>
              <w:ind w:right="8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2" w:type="dxa"/>
          </w:tcPr>
          <w:p w14:paraId="02041934" w14:textId="77777777" w:rsidR="005B37F0" w:rsidRPr="0025782E" w:rsidRDefault="005B37F0" w:rsidP="006E1756">
            <w:pPr>
              <w:pStyle w:val="TableParagraph"/>
              <w:ind w:right="85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247A233" w14:textId="5AF20FC0" w:rsidR="005B37F0" w:rsidRPr="0025782E" w:rsidRDefault="005B37F0" w:rsidP="006E1756">
            <w:pPr>
              <w:pStyle w:val="TableParagraph"/>
              <w:ind w:right="85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$</w:t>
            </w:r>
            <w:r w:rsidR="0025782E"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4</w:t>
            </w:r>
            <w:r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,</w:t>
            </w:r>
            <w:r w:rsidR="0025782E"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5</w:t>
            </w:r>
            <w:r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00</w:t>
            </w:r>
            <w:r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.00</w:t>
            </w:r>
          </w:p>
        </w:tc>
      </w:tr>
      <w:tr w:rsidR="005B37F0" w:rsidRPr="0025782E" w14:paraId="38AA68C6" w14:textId="77777777" w:rsidTr="005B37F0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6BA51B" w14:textId="77777777" w:rsidR="005B37F0" w:rsidRPr="0025782E" w:rsidRDefault="005B37F0" w:rsidP="006E1756">
            <w:pPr>
              <w:pStyle w:val="TableParagraph"/>
              <w:jc w:val="left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Respaldo</w:t>
            </w:r>
            <w:r w:rsidRPr="0025782E">
              <w:rPr>
                <w:rFonts w:ascii="Arial" w:hAnsi="Arial" w:cs="Arial"/>
                <w:b/>
                <w:bCs/>
                <w:i w:val="0"/>
                <w:iCs w:val="0"/>
                <w:spacing w:val="-5"/>
                <w:sz w:val="20"/>
                <w:szCs w:val="20"/>
              </w:rPr>
              <w:t xml:space="preserve"> </w:t>
            </w:r>
            <w:r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de</w:t>
            </w:r>
            <w:r w:rsidRPr="0025782E">
              <w:rPr>
                <w:rFonts w:ascii="Arial" w:hAnsi="Arial" w:cs="Arial"/>
                <w:b/>
                <w:bCs/>
                <w:i w:val="0"/>
                <w:iCs w:val="0"/>
                <w:spacing w:val="-5"/>
                <w:sz w:val="20"/>
                <w:szCs w:val="20"/>
              </w:rPr>
              <w:t xml:space="preserve"> </w:t>
            </w:r>
            <w:r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página</w:t>
            </w:r>
            <w:r w:rsidRPr="0025782E">
              <w:rPr>
                <w:rFonts w:ascii="Arial" w:hAnsi="Arial" w:cs="Arial"/>
                <w:b/>
                <w:bCs/>
                <w:i w:val="0"/>
                <w:iCs w:val="0"/>
                <w:spacing w:val="-7"/>
                <w:sz w:val="20"/>
                <w:szCs w:val="20"/>
              </w:rPr>
              <w:t xml:space="preserve"> </w:t>
            </w:r>
            <w:r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Web.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4" w:type="dxa"/>
          </w:tcPr>
          <w:p w14:paraId="6BA9ECC0" w14:textId="42D582C0" w:rsidR="005B37F0" w:rsidRPr="0025782E" w:rsidRDefault="0025782E" w:rsidP="006E1756">
            <w:pPr>
              <w:pStyle w:val="TableParagraph"/>
              <w:ind w:right="8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782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GRATIS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2" w:type="dxa"/>
          </w:tcPr>
          <w:p w14:paraId="70EC69F9" w14:textId="6E8AD847" w:rsidR="005B37F0" w:rsidRPr="0025782E" w:rsidRDefault="005B37F0" w:rsidP="006E1756">
            <w:pPr>
              <w:pStyle w:val="TableParagraph"/>
              <w:ind w:right="85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$0.00</w:t>
            </w:r>
          </w:p>
        </w:tc>
      </w:tr>
      <w:tr w:rsidR="005B37F0" w:rsidRPr="0025782E" w14:paraId="40B82938" w14:textId="77777777" w:rsidTr="005B3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823C62" w14:textId="77777777" w:rsidR="005B37F0" w:rsidRPr="0025782E" w:rsidRDefault="005B37F0" w:rsidP="006E1756">
            <w:pPr>
              <w:pStyle w:val="TableParagraph"/>
              <w:spacing w:before="10" w:line="240" w:lineRule="auto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536E3E" w14:textId="77777777" w:rsidR="005B37F0" w:rsidRPr="0025782E" w:rsidRDefault="005B37F0" w:rsidP="006E1756">
            <w:pPr>
              <w:pStyle w:val="Sinespaciado"/>
              <w:jc w:val="both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Contratación de Servicio de</w:t>
            </w:r>
            <w:r w:rsidRPr="0025782E">
              <w:rPr>
                <w:rFonts w:ascii="Arial" w:hAnsi="Arial" w:cs="Arial"/>
                <w:b/>
                <w:bCs/>
                <w:i w:val="0"/>
                <w:iCs w:val="0"/>
                <w:spacing w:val="-47"/>
                <w:sz w:val="20"/>
                <w:szCs w:val="20"/>
              </w:rPr>
              <w:t xml:space="preserve"> </w:t>
            </w:r>
            <w:r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Hosting.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4" w:type="dxa"/>
          </w:tcPr>
          <w:p w14:paraId="3AB91711" w14:textId="77777777" w:rsidR="005B37F0" w:rsidRPr="0025782E" w:rsidRDefault="005B37F0" w:rsidP="006E1756">
            <w:pPr>
              <w:pStyle w:val="TableParagraph"/>
              <w:spacing w:before="10" w:line="240" w:lineRule="auto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9B6B925" w14:textId="77777777" w:rsidR="005B37F0" w:rsidRPr="0025782E" w:rsidRDefault="005B37F0" w:rsidP="006E1756">
            <w:pPr>
              <w:pStyle w:val="TableParagraph"/>
              <w:spacing w:before="1" w:line="240" w:lineRule="auto"/>
              <w:ind w:right="98"/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  <w:r w:rsidRPr="0025782E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  <w:p w14:paraId="21E9B5B5" w14:textId="66222C1B" w:rsidR="005B37F0" w:rsidRPr="0025782E" w:rsidRDefault="005B37F0" w:rsidP="006E1756">
            <w:pPr>
              <w:pStyle w:val="TableParagraph"/>
              <w:spacing w:before="1" w:line="240" w:lineRule="auto"/>
              <w:ind w:right="9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782E">
              <w:rPr>
                <w:rFonts w:ascii="Arial" w:hAnsi="Arial" w:cs="Arial"/>
                <w:b/>
                <w:bCs/>
                <w:sz w:val="20"/>
                <w:szCs w:val="20"/>
              </w:rPr>
              <w:t>servicio</w:t>
            </w:r>
            <w:r w:rsidRPr="0025782E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25782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anual. </w:t>
            </w:r>
            <w:r w:rsidR="0025782E">
              <w:rPr>
                <w:rFonts w:ascii="Arial" w:hAnsi="Arial" w:cs="Arial"/>
                <w:b/>
                <w:bCs/>
                <w:color w:val="FF0000"/>
                <w:sz w:val="20"/>
                <w:szCs w:val="20"/>
                <w:vertAlign w:val="superscript"/>
              </w:rPr>
              <w:t>1</w:t>
            </w:r>
            <w:r w:rsidR="00F8253D">
              <w:rPr>
                <w:rFonts w:ascii="Arial" w:hAnsi="Arial" w:cs="Arial"/>
                <w:b/>
                <w:bCs/>
                <w:color w:val="FF0000"/>
                <w:sz w:val="20"/>
                <w:szCs w:val="20"/>
                <w:vertAlign w:val="superscript"/>
              </w:rPr>
              <w:t>,2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2" w:type="dxa"/>
          </w:tcPr>
          <w:p w14:paraId="1DEC9E7F" w14:textId="77777777" w:rsidR="005B37F0" w:rsidRPr="0025782E" w:rsidRDefault="005B37F0" w:rsidP="006E1756">
            <w:pPr>
              <w:pStyle w:val="TableParagraph"/>
              <w:spacing w:before="10" w:line="240" w:lineRule="auto"/>
              <w:jc w:val="left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9893B64" w14:textId="7B7213AD" w:rsidR="005B37F0" w:rsidRPr="0025782E" w:rsidRDefault="005B37F0" w:rsidP="006E1756">
            <w:pPr>
              <w:pStyle w:val="TableParagraph"/>
              <w:spacing w:before="129" w:line="240" w:lineRule="auto"/>
              <w:ind w:right="85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$</w:t>
            </w:r>
            <w:r w:rsidR="00715BE4"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1,000.00</w:t>
            </w:r>
          </w:p>
        </w:tc>
      </w:tr>
      <w:tr w:rsidR="005B37F0" w:rsidRPr="0025782E" w14:paraId="351F473E" w14:textId="77777777" w:rsidTr="005B37F0">
        <w:trPr>
          <w:trHeight w:val="7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122487" w14:textId="77777777" w:rsidR="005B37F0" w:rsidRPr="0025782E" w:rsidRDefault="005B37F0" w:rsidP="006E1756">
            <w:pPr>
              <w:pStyle w:val="TableParagraph"/>
              <w:jc w:val="left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Configuración</w:t>
            </w:r>
            <w:r w:rsidRPr="0025782E">
              <w:rPr>
                <w:rFonts w:ascii="Arial" w:hAnsi="Arial" w:cs="Arial"/>
                <w:b/>
                <w:bCs/>
                <w:i w:val="0"/>
                <w:iCs w:val="0"/>
                <w:spacing w:val="-5"/>
                <w:sz w:val="20"/>
                <w:szCs w:val="20"/>
              </w:rPr>
              <w:t xml:space="preserve"> </w:t>
            </w:r>
            <w:r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de</w:t>
            </w:r>
            <w:r w:rsidRPr="0025782E">
              <w:rPr>
                <w:rFonts w:ascii="Arial" w:hAnsi="Arial" w:cs="Arial"/>
                <w:b/>
                <w:bCs/>
                <w:i w:val="0"/>
                <w:iCs w:val="0"/>
                <w:spacing w:val="-3"/>
                <w:sz w:val="20"/>
                <w:szCs w:val="20"/>
              </w:rPr>
              <w:t xml:space="preserve"> </w:t>
            </w:r>
            <w:r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dominio</w:t>
            </w:r>
            <w:r w:rsidRPr="0025782E">
              <w:rPr>
                <w:rFonts w:ascii="Arial" w:hAnsi="Arial" w:cs="Arial"/>
                <w:b/>
                <w:bCs/>
                <w:i w:val="0"/>
                <w:iCs w:val="0"/>
                <w:spacing w:val="-8"/>
                <w:sz w:val="20"/>
                <w:szCs w:val="20"/>
              </w:rPr>
              <w:t xml:space="preserve"> </w:t>
            </w:r>
            <w:r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y Hosting.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4" w:type="dxa"/>
          </w:tcPr>
          <w:p w14:paraId="7710516A" w14:textId="77777777" w:rsidR="005B37F0" w:rsidRPr="0025782E" w:rsidRDefault="005B37F0" w:rsidP="006E1756">
            <w:pPr>
              <w:pStyle w:val="TableParagraph"/>
              <w:ind w:right="8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782E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2" w:type="dxa"/>
          </w:tcPr>
          <w:p w14:paraId="481051CF" w14:textId="4E3511A3" w:rsidR="005B37F0" w:rsidRPr="0025782E" w:rsidRDefault="005B37F0" w:rsidP="006E1756">
            <w:pPr>
              <w:pStyle w:val="TableParagraph"/>
              <w:ind w:right="85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$</w:t>
            </w:r>
            <w:r w:rsidR="0025782E"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1</w:t>
            </w:r>
            <w:r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50.00</w:t>
            </w:r>
          </w:p>
        </w:tc>
      </w:tr>
      <w:tr w:rsidR="005B37F0" w:rsidRPr="0025782E" w14:paraId="011E03A3" w14:textId="77777777" w:rsidTr="005B3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FCF596" w14:textId="77777777" w:rsidR="005B37F0" w:rsidRPr="0025782E" w:rsidRDefault="005B37F0" w:rsidP="006E1756">
            <w:pPr>
              <w:pStyle w:val="Sinespaciad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5782E">
              <w:rPr>
                <w:rFonts w:ascii="Arial" w:hAnsi="Arial" w:cs="Arial"/>
                <w:sz w:val="20"/>
                <w:szCs w:val="20"/>
              </w:rPr>
              <w:t>Plugin</w:t>
            </w:r>
            <w:r w:rsidRPr="0025782E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25782E">
              <w:rPr>
                <w:rFonts w:ascii="Arial" w:hAnsi="Arial" w:cs="Arial"/>
                <w:sz w:val="20"/>
                <w:szCs w:val="20"/>
              </w:rPr>
              <w:t>para</w:t>
            </w:r>
            <w:r w:rsidRPr="0025782E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25782E">
              <w:rPr>
                <w:rFonts w:ascii="Arial" w:hAnsi="Arial" w:cs="Arial"/>
                <w:sz w:val="20"/>
                <w:szCs w:val="20"/>
              </w:rPr>
              <w:t>integración</w:t>
            </w:r>
            <w:r w:rsidRPr="0025782E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25782E">
              <w:rPr>
                <w:rFonts w:ascii="Arial" w:hAnsi="Arial" w:cs="Arial"/>
                <w:sz w:val="20"/>
                <w:szCs w:val="20"/>
              </w:rPr>
              <w:t>con WhatsApp.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4" w:type="dxa"/>
          </w:tcPr>
          <w:p w14:paraId="026629BA" w14:textId="77777777" w:rsidR="005B37F0" w:rsidRPr="0025782E" w:rsidRDefault="005B37F0" w:rsidP="006E1756">
            <w:pPr>
              <w:pStyle w:val="TableParagraph"/>
              <w:ind w:right="87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245B7AD2" w14:textId="77777777" w:rsidR="005B37F0" w:rsidRPr="0025782E" w:rsidRDefault="005B37F0" w:rsidP="006E1756">
            <w:pPr>
              <w:pStyle w:val="TableParagraph"/>
              <w:ind w:right="87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5782E">
              <w:rPr>
                <w:rFonts w:ascii="Arial" w:hAnsi="Arial" w:cs="Arial"/>
                <w:i/>
                <w:iCs/>
                <w:sz w:val="20"/>
                <w:szCs w:val="20"/>
              </w:rPr>
              <w:t>No</w:t>
            </w:r>
            <w:r w:rsidRPr="0025782E">
              <w:rPr>
                <w:rFonts w:ascii="Arial" w:hAnsi="Arial" w:cs="Arial"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25782E">
              <w:rPr>
                <w:rFonts w:ascii="Arial" w:hAnsi="Arial" w:cs="Arial"/>
                <w:i/>
                <w:iCs/>
                <w:sz w:val="20"/>
                <w:szCs w:val="20"/>
              </w:rPr>
              <w:t>incluye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2" w:type="dxa"/>
          </w:tcPr>
          <w:p w14:paraId="6483913F" w14:textId="77777777" w:rsidR="005B37F0" w:rsidRPr="0025782E" w:rsidRDefault="005B37F0" w:rsidP="006E1756">
            <w:pPr>
              <w:pStyle w:val="TableParagraph"/>
              <w:ind w:right="84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26680F41" w14:textId="77777777" w:rsidR="005B37F0" w:rsidRPr="0025782E" w:rsidRDefault="005B37F0" w:rsidP="006E1756">
            <w:pPr>
              <w:pStyle w:val="TableParagraph"/>
              <w:ind w:right="84"/>
              <w:rPr>
                <w:rFonts w:ascii="Arial" w:hAnsi="Arial" w:cs="Arial"/>
                <w:sz w:val="20"/>
                <w:szCs w:val="20"/>
              </w:rPr>
            </w:pPr>
            <w:r w:rsidRPr="0025782E">
              <w:rPr>
                <w:rFonts w:ascii="Arial" w:hAnsi="Arial" w:cs="Arial"/>
                <w:sz w:val="20"/>
                <w:szCs w:val="20"/>
              </w:rPr>
              <w:t>$0.00</w:t>
            </w:r>
          </w:p>
        </w:tc>
      </w:tr>
      <w:tr w:rsidR="005B37F0" w:rsidRPr="0025782E" w14:paraId="4A0C3EBE" w14:textId="77777777" w:rsidTr="005B37F0">
        <w:trPr>
          <w:trHeight w:val="7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7E4194" w14:textId="77777777" w:rsidR="005B37F0" w:rsidRPr="0025782E" w:rsidRDefault="005B37F0" w:rsidP="006E1756">
            <w:pPr>
              <w:pStyle w:val="Sinespaciad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5782E">
              <w:rPr>
                <w:rFonts w:ascii="Arial" w:hAnsi="Arial" w:cs="Arial"/>
                <w:sz w:val="20"/>
                <w:szCs w:val="20"/>
              </w:rPr>
              <w:t>Aspectos</w:t>
            </w:r>
            <w:r w:rsidRPr="0025782E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25782E">
              <w:rPr>
                <w:rFonts w:ascii="Arial" w:hAnsi="Arial" w:cs="Arial"/>
                <w:sz w:val="20"/>
                <w:szCs w:val="20"/>
              </w:rPr>
              <w:t>avanzados</w:t>
            </w:r>
            <w:r w:rsidRPr="0025782E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25782E">
              <w:rPr>
                <w:rFonts w:ascii="Arial" w:hAnsi="Arial" w:cs="Arial"/>
                <w:sz w:val="20"/>
                <w:szCs w:val="20"/>
              </w:rPr>
              <w:t>para posicionamiento de búsqueda</w:t>
            </w:r>
            <w:r w:rsidRPr="0025782E">
              <w:rPr>
                <w:rFonts w:ascii="Arial" w:hAnsi="Arial" w:cs="Arial"/>
                <w:spacing w:val="-46"/>
                <w:sz w:val="20"/>
                <w:szCs w:val="20"/>
              </w:rPr>
              <w:t xml:space="preserve"> </w:t>
            </w:r>
            <w:r w:rsidRPr="0025782E">
              <w:rPr>
                <w:rFonts w:ascii="Arial" w:hAnsi="Arial" w:cs="Arial"/>
                <w:sz w:val="20"/>
                <w:szCs w:val="20"/>
              </w:rPr>
              <w:t>en</w:t>
            </w:r>
            <w:r w:rsidRPr="0025782E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25782E">
              <w:rPr>
                <w:rFonts w:ascii="Arial" w:hAnsi="Arial" w:cs="Arial"/>
                <w:sz w:val="20"/>
                <w:szCs w:val="20"/>
              </w:rPr>
              <w:t>Google.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4" w:type="dxa"/>
          </w:tcPr>
          <w:p w14:paraId="41A6C1E7" w14:textId="77777777" w:rsidR="005B37F0" w:rsidRPr="0025782E" w:rsidRDefault="005B37F0" w:rsidP="006E1756">
            <w:pPr>
              <w:pStyle w:val="TableParagraph"/>
              <w:ind w:right="87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356998F4" w14:textId="77777777" w:rsidR="005B37F0" w:rsidRPr="0025782E" w:rsidRDefault="005B37F0" w:rsidP="006E1756">
            <w:pPr>
              <w:pStyle w:val="TableParagraph"/>
              <w:ind w:right="87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5782E">
              <w:rPr>
                <w:rFonts w:ascii="Arial" w:hAnsi="Arial" w:cs="Arial"/>
                <w:i/>
                <w:iCs/>
                <w:sz w:val="20"/>
                <w:szCs w:val="20"/>
              </w:rPr>
              <w:t>No</w:t>
            </w:r>
            <w:r w:rsidRPr="0025782E">
              <w:rPr>
                <w:rFonts w:ascii="Arial" w:hAnsi="Arial" w:cs="Arial"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25782E">
              <w:rPr>
                <w:rFonts w:ascii="Arial" w:hAnsi="Arial" w:cs="Arial"/>
                <w:i/>
                <w:iCs/>
                <w:sz w:val="20"/>
                <w:szCs w:val="20"/>
              </w:rPr>
              <w:t>incluye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2" w:type="dxa"/>
          </w:tcPr>
          <w:p w14:paraId="2F1DA0E8" w14:textId="77777777" w:rsidR="005B37F0" w:rsidRPr="0025782E" w:rsidRDefault="005B37F0" w:rsidP="006E1756">
            <w:pPr>
              <w:pStyle w:val="TableParagraph"/>
              <w:ind w:right="84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1EB2BD13" w14:textId="77777777" w:rsidR="005B37F0" w:rsidRPr="0025782E" w:rsidRDefault="005B37F0" w:rsidP="006E1756">
            <w:pPr>
              <w:pStyle w:val="TableParagraph"/>
              <w:ind w:right="84"/>
              <w:rPr>
                <w:rFonts w:ascii="Arial" w:hAnsi="Arial" w:cs="Arial"/>
                <w:sz w:val="20"/>
                <w:szCs w:val="20"/>
              </w:rPr>
            </w:pPr>
            <w:r w:rsidRPr="0025782E">
              <w:rPr>
                <w:rFonts w:ascii="Arial" w:hAnsi="Arial" w:cs="Arial"/>
                <w:sz w:val="20"/>
                <w:szCs w:val="20"/>
              </w:rPr>
              <w:t>$0.00</w:t>
            </w:r>
          </w:p>
        </w:tc>
      </w:tr>
      <w:tr w:rsidR="005B37F0" w:rsidRPr="0025782E" w14:paraId="1190ECC1" w14:textId="77777777" w:rsidTr="005B3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CFEBBE" w14:textId="77777777" w:rsidR="005B37F0" w:rsidRPr="0025782E" w:rsidRDefault="005B37F0" w:rsidP="006E1756">
            <w:pPr>
              <w:pStyle w:val="TableParagraph"/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0D93C75F" w14:textId="77777777" w:rsidR="005B37F0" w:rsidRPr="0025782E" w:rsidRDefault="005B37F0" w:rsidP="006E1756">
            <w:pPr>
              <w:pStyle w:val="Sinespaciad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5782E">
              <w:rPr>
                <w:rFonts w:ascii="Arial" w:hAnsi="Arial" w:cs="Arial"/>
                <w:sz w:val="20"/>
                <w:szCs w:val="20"/>
              </w:rPr>
              <w:t>Diseño,</w:t>
            </w:r>
            <w:r w:rsidRPr="0025782E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25782E">
              <w:rPr>
                <w:rFonts w:ascii="Arial" w:hAnsi="Arial" w:cs="Arial"/>
                <w:sz w:val="20"/>
                <w:szCs w:val="20"/>
              </w:rPr>
              <w:t>corrección</w:t>
            </w:r>
            <w:r w:rsidRPr="0025782E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25782E">
              <w:rPr>
                <w:rFonts w:ascii="Arial" w:hAnsi="Arial" w:cs="Arial"/>
                <w:sz w:val="20"/>
                <w:szCs w:val="20"/>
              </w:rPr>
              <w:t>o</w:t>
            </w:r>
            <w:r w:rsidRPr="0025782E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25782E">
              <w:rPr>
                <w:rFonts w:ascii="Arial" w:hAnsi="Arial" w:cs="Arial"/>
                <w:sz w:val="20"/>
                <w:szCs w:val="20"/>
              </w:rPr>
              <w:t>edición de</w:t>
            </w:r>
            <w:r w:rsidRPr="0025782E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25782E">
              <w:rPr>
                <w:rFonts w:ascii="Arial" w:hAnsi="Arial" w:cs="Arial"/>
                <w:sz w:val="20"/>
                <w:szCs w:val="20"/>
              </w:rPr>
              <w:t>logo.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4" w:type="dxa"/>
          </w:tcPr>
          <w:p w14:paraId="795437D6" w14:textId="77777777" w:rsidR="005B37F0" w:rsidRPr="0025782E" w:rsidRDefault="005B37F0" w:rsidP="006E1756">
            <w:pPr>
              <w:pStyle w:val="TableParagraph"/>
              <w:ind w:right="87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2EEF1304" w14:textId="77777777" w:rsidR="005B37F0" w:rsidRPr="0025782E" w:rsidRDefault="005B37F0" w:rsidP="006E1756">
            <w:pPr>
              <w:pStyle w:val="TableParagraph"/>
              <w:ind w:right="87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5782E">
              <w:rPr>
                <w:rFonts w:ascii="Arial" w:hAnsi="Arial" w:cs="Arial"/>
                <w:i/>
                <w:iCs/>
                <w:sz w:val="20"/>
                <w:szCs w:val="20"/>
              </w:rPr>
              <w:t>No</w:t>
            </w:r>
            <w:r w:rsidRPr="0025782E">
              <w:rPr>
                <w:rFonts w:ascii="Arial" w:hAnsi="Arial" w:cs="Arial"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25782E">
              <w:rPr>
                <w:rFonts w:ascii="Arial" w:hAnsi="Arial" w:cs="Arial"/>
                <w:i/>
                <w:iCs/>
                <w:sz w:val="20"/>
                <w:szCs w:val="20"/>
              </w:rPr>
              <w:t>incluye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2" w:type="dxa"/>
          </w:tcPr>
          <w:p w14:paraId="24B9471D" w14:textId="77777777" w:rsidR="005B37F0" w:rsidRPr="0025782E" w:rsidRDefault="005B37F0" w:rsidP="006E1756">
            <w:pPr>
              <w:pStyle w:val="TableParagraph"/>
              <w:ind w:right="84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72E9E206" w14:textId="77777777" w:rsidR="005B37F0" w:rsidRPr="0025782E" w:rsidRDefault="005B37F0" w:rsidP="006E1756">
            <w:pPr>
              <w:pStyle w:val="TableParagraph"/>
              <w:ind w:right="84"/>
              <w:rPr>
                <w:rFonts w:ascii="Arial" w:hAnsi="Arial" w:cs="Arial"/>
                <w:sz w:val="20"/>
                <w:szCs w:val="20"/>
              </w:rPr>
            </w:pPr>
            <w:r w:rsidRPr="0025782E">
              <w:rPr>
                <w:rFonts w:ascii="Arial" w:hAnsi="Arial" w:cs="Arial"/>
                <w:sz w:val="20"/>
                <w:szCs w:val="20"/>
              </w:rPr>
              <w:t>$0.00</w:t>
            </w:r>
          </w:p>
        </w:tc>
      </w:tr>
      <w:tr w:rsidR="005B37F0" w:rsidRPr="0025782E" w14:paraId="728CED65" w14:textId="77777777" w:rsidTr="005B37F0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D7633A" w14:textId="77777777" w:rsidR="005B37F0" w:rsidRPr="0025782E" w:rsidRDefault="005B37F0" w:rsidP="006E1756">
            <w:pPr>
              <w:pStyle w:val="TableParagraph"/>
              <w:spacing w:before="14" w:line="223" w:lineRule="auto"/>
              <w:ind w:right="51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06B457" w14:textId="77777777" w:rsidR="005B37F0" w:rsidRPr="0025782E" w:rsidRDefault="005B37F0" w:rsidP="006E1756">
            <w:pPr>
              <w:pStyle w:val="TableParagraph"/>
              <w:spacing w:before="14" w:line="223" w:lineRule="auto"/>
              <w:ind w:right="510"/>
              <w:jc w:val="both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Tutoría para edición de contenido.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4" w:type="dxa"/>
          </w:tcPr>
          <w:p w14:paraId="6D412247" w14:textId="77777777" w:rsidR="005B37F0" w:rsidRPr="0025782E" w:rsidRDefault="005B37F0" w:rsidP="006E1756">
            <w:pPr>
              <w:pStyle w:val="TableParagraph"/>
              <w:spacing w:line="260" w:lineRule="atLeast"/>
              <w:ind w:right="74"/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  <w:p w14:paraId="76CCF23B" w14:textId="796BD1E7" w:rsidR="005B37F0" w:rsidRPr="0025782E" w:rsidRDefault="00715BE4" w:rsidP="006E1756">
            <w:pPr>
              <w:pStyle w:val="Sinespaciado"/>
              <w:jc w:val="center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25782E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No incluye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2" w:type="dxa"/>
          </w:tcPr>
          <w:p w14:paraId="2F75A5C4" w14:textId="77777777" w:rsidR="005B37F0" w:rsidRPr="0025782E" w:rsidRDefault="005B37F0" w:rsidP="006E1756">
            <w:pPr>
              <w:pStyle w:val="TableParagraph"/>
              <w:spacing w:before="2" w:line="240" w:lineRule="auto"/>
              <w:ind w:right="84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F650C12" w14:textId="1D08D2B2" w:rsidR="005B37F0" w:rsidRPr="0025782E" w:rsidRDefault="0025782E" w:rsidP="006E1756">
            <w:pPr>
              <w:pStyle w:val="TableParagraph"/>
              <w:spacing w:before="2" w:line="240" w:lineRule="auto"/>
              <w:ind w:right="84"/>
              <w:rPr>
                <w:rFonts w:ascii="Arial" w:hAnsi="Arial" w:cs="Arial"/>
                <w:sz w:val="20"/>
                <w:szCs w:val="20"/>
              </w:rPr>
            </w:pPr>
            <w:r w:rsidRPr="0025782E">
              <w:rPr>
                <w:rFonts w:ascii="Arial" w:hAnsi="Arial" w:cs="Arial"/>
                <w:sz w:val="20"/>
                <w:szCs w:val="20"/>
              </w:rPr>
              <w:t>$0.00</w:t>
            </w:r>
          </w:p>
        </w:tc>
      </w:tr>
      <w:tr w:rsidR="005B37F0" w:rsidRPr="0025782E" w14:paraId="19686AF4" w14:textId="77777777" w:rsidTr="005B37F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5670" w:type="dxa"/>
            <w:gridSpan w:val="2"/>
          </w:tcPr>
          <w:p w14:paraId="237C3A3F" w14:textId="77777777" w:rsidR="005B37F0" w:rsidRPr="0025782E" w:rsidRDefault="005B37F0" w:rsidP="006E1756">
            <w:pPr>
              <w:pStyle w:val="TableParagraph"/>
              <w:spacing w:before="2" w:line="240" w:lineRule="auto"/>
              <w:ind w:right="84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Total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3682" w:type="dxa"/>
          </w:tcPr>
          <w:p w14:paraId="6FD354C8" w14:textId="44D3C953" w:rsidR="005B37F0" w:rsidRPr="0025782E" w:rsidRDefault="005B37F0" w:rsidP="006E1756">
            <w:pPr>
              <w:pStyle w:val="TableParagraph"/>
              <w:spacing w:before="2" w:line="240" w:lineRule="auto"/>
              <w:ind w:right="84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$</w:t>
            </w:r>
            <w:r w:rsidR="0025782E"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5</w:t>
            </w:r>
            <w:r w:rsidR="00715BE4"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,</w:t>
            </w:r>
            <w:r w:rsidR="0025782E"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6</w:t>
            </w:r>
            <w:r w:rsidR="00715BE4" w:rsidRPr="0025782E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50.00</w:t>
            </w:r>
          </w:p>
        </w:tc>
      </w:tr>
    </w:tbl>
    <w:p w14:paraId="0B0FC14A" w14:textId="77777777" w:rsidR="0025782E" w:rsidRPr="00762378" w:rsidRDefault="0025782E" w:rsidP="0025782E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62378">
        <w:rPr>
          <w:rFonts w:ascii="Century Gothic" w:hAnsi="Century Gothic"/>
          <w:b/>
          <w:bCs/>
          <w:color w:val="000000" w:themeColor="text1"/>
          <w:sz w:val="24"/>
          <w:szCs w:val="24"/>
        </w:rPr>
        <w:t>PUNTOS A CONSIDERAR:</w:t>
      </w:r>
    </w:p>
    <w:p w14:paraId="66E8D2B9" w14:textId="77777777" w:rsidR="00762378" w:rsidRPr="00762378" w:rsidRDefault="007F2A0B" w:rsidP="0025782E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i/>
          <w:iCs/>
          <w:color w:val="000000" w:themeColor="text1"/>
          <w:sz w:val="20"/>
          <w:szCs w:val="20"/>
        </w:rPr>
      </w:pPr>
      <w:r w:rsidRPr="00762378">
        <w:rPr>
          <w:rFonts w:ascii="Century Gothic" w:hAnsi="Century Gothic"/>
          <w:color w:val="000000" w:themeColor="text1"/>
          <w:sz w:val="24"/>
          <w:szCs w:val="24"/>
        </w:rPr>
        <w:t xml:space="preserve">La presente nota de servicio incluye la contratación </w:t>
      </w:r>
      <w:r w:rsidR="00762378" w:rsidRPr="00762378">
        <w:rPr>
          <w:rFonts w:ascii="Century Gothic" w:hAnsi="Century Gothic"/>
          <w:color w:val="000000" w:themeColor="text1"/>
          <w:sz w:val="24"/>
          <w:szCs w:val="24"/>
        </w:rPr>
        <w:t xml:space="preserve">de un servicio de almacenamiento </w:t>
      </w:r>
      <w:r w:rsidR="00762378" w:rsidRPr="00762378">
        <w:rPr>
          <w:rFonts w:ascii="Century Gothic" w:hAnsi="Century Gothic"/>
          <w:b/>
          <w:bCs/>
          <w:color w:val="000000" w:themeColor="text1"/>
          <w:sz w:val="24"/>
          <w:szCs w:val="24"/>
        </w:rPr>
        <w:t>(</w:t>
      </w:r>
      <w:r w:rsidR="00762378" w:rsidRPr="00762378">
        <w:rPr>
          <w:rFonts w:ascii="Century Gothic" w:hAnsi="Century Gothic"/>
          <w:b/>
          <w:bCs/>
          <w:i/>
          <w:iCs/>
          <w:color w:val="000000" w:themeColor="text1"/>
          <w:sz w:val="20"/>
          <w:szCs w:val="20"/>
        </w:rPr>
        <w:t>hosting</w:t>
      </w:r>
      <w:r w:rsidR="00762378" w:rsidRPr="00762378">
        <w:rPr>
          <w:rFonts w:ascii="Century Gothic" w:hAnsi="Century Gothic"/>
          <w:b/>
          <w:bCs/>
          <w:color w:val="000000" w:themeColor="text1"/>
          <w:sz w:val="24"/>
          <w:szCs w:val="24"/>
        </w:rPr>
        <w:t>)</w:t>
      </w:r>
      <w:r w:rsidR="00762378" w:rsidRPr="00762378">
        <w:rPr>
          <w:rFonts w:ascii="Century Gothic" w:hAnsi="Century Gothic"/>
          <w:color w:val="000000" w:themeColor="text1"/>
          <w:sz w:val="24"/>
          <w:szCs w:val="24"/>
        </w:rPr>
        <w:t xml:space="preserve"> y la contratación de un nombre de dominio </w:t>
      </w:r>
      <w:r w:rsidR="00762378" w:rsidRPr="00762378">
        <w:rPr>
          <w:rFonts w:ascii="Century Gothic" w:hAnsi="Century Gothic"/>
          <w:b/>
          <w:bCs/>
          <w:i/>
          <w:iCs/>
          <w:color w:val="000000" w:themeColor="text1"/>
          <w:sz w:val="20"/>
          <w:szCs w:val="20"/>
        </w:rPr>
        <w:t>(.com)</w:t>
      </w:r>
      <w:r w:rsidR="00762378" w:rsidRPr="00762378">
        <w:rPr>
          <w:rFonts w:ascii="Century Gothic" w:hAnsi="Century Gothic"/>
          <w:color w:val="000000" w:themeColor="text1"/>
          <w:sz w:val="20"/>
          <w:szCs w:val="20"/>
        </w:rPr>
        <w:t>.</w:t>
      </w:r>
      <w:r w:rsidR="00762378" w:rsidRPr="00762378">
        <w:rPr>
          <w:rFonts w:ascii="Century Gothic" w:hAnsi="Century Gothic"/>
          <w:i/>
          <w:iCs/>
          <w:color w:val="000000" w:themeColor="text1"/>
          <w:sz w:val="20"/>
          <w:szCs w:val="20"/>
        </w:rPr>
        <w:t xml:space="preserve"> </w:t>
      </w:r>
    </w:p>
    <w:p w14:paraId="7EE11FE9" w14:textId="4783426B" w:rsidR="00762378" w:rsidRDefault="00762378" w:rsidP="00762378">
      <w:pPr>
        <w:pStyle w:val="Prrafodelista"/>
        <w:ind w:left="1065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762378">
        <w:rPr>
          <w:rFonts w:ascii="Century Gothic" w:hAnsi="Century Gothic"/>
          <w:color w:val="000000" w:themeColor="text1"/>
          <w:sz w:val="24"/>
          <w:szCs w:val="24"/>
        </w:rPr>
        <w:t xml:space="preserve">El servicio de hosting y dominio </w:t>
      </w:r>
      <w:r w:rsidR="00F8253D">
        <w:rPr>
          <w:rFonts w:ascii="Century Gothic" w:hAnsi="Century Gothic"/>
          <w:color w:val="000000" w:themeColor="text1"/>
          <w:sz w:val="24"/>
          <w:szCs w:val="24"/>
        </w:rPr>
        <w:t xml:space="preserve">requiere de un pago, el cual </w:t>
      </w:r>
      <w:r w:rsidRPr="00762378">
        <w:rPr>
          <w:rFonts w:ascii="Century Gothic" w:hAnsi="Century Gothic"/>
          <w:color w:val="000000" w:themeColor="text1"/>
          <w:sz w:val="24"/>
          <w:szCs w:val="24"/>
        </w:rPr>
        <w:t>se debe</w:t>
      </w:r>
      <w:r>
        <w:rPr>
          <w:rFonts w:ascii="Century Gothic" w:hAnsi="Century Gothic"/>
          <w:color w:val="000000" w:themeColor="text1"/>
          <w:sz w:val="24"/>
          <w:szCs w:val="24"/>
        </w:rPr>
        <w:t>rá</w:t>
      </w:r>
      <w:r w:rsidRPr="00762378">
        <w:rPr>
          <w:rFonts w:ascii="Century Gothic" w:hAnsi="Century Gothic"/>
          <w:color w:val="000000" w:themeColor="text1"/>
          <w:sz w:val="24"/>
          <w:szCs w:val="24"/>
        </w:rPr>
        <w:t xml:space="preserve"> de hacer anualmente. </w:t>
      </w:r>
    </w:p>
    <w:p w14:paraId="17C7E9FC" w14:textId="73C9A049" w:rsidR="00F8253D" w:rsidRDefault="00762378" w:rsidP="00762378">
      <w:pPr>
        <w:pStyle w:val="Prrafodelista"/>
        <w:ind w:left="1065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762378">
        <w:rPr>
          <w:rFonts w:ascii="Century Gothic" w:hAnsi="Century Gothic"/>
          <w:color w:val="000000" w:themeColor="text1"/>
          <w:sz w:val="24"/>
          <w:szCs w:val="24"/>
        </w:rPr>
        <w:t>El desarrollador, entregará al cliente las llaves de acceso para que</w:t>
      </w:r>
      <w:r w:rsidR="00F8253D">
        <w:rPr>
          <w:rFonts w:ascii="Century Gothic" w:hAnsi="Century Gothic"/>
          <w:color w:val="000000" w:themeColor="text1"/>
          <w:sz w:val="24"/>
          <w:szCs w:val="24"/>
        </w:rPr>
        <w:t xml:space="preserve"> él cliente</w:t>
      </w:r>
      <w:r w:rsidRPr="00762378">
        <w:rPr>
          <w:rFonts w:ascii="Century Gothic" w:hAnsi="Century Gothic"/>
          <w:color w:val="000000" w:themeColor="text1"/>
          <w:sz w:val="24"/>
          <w:szCs w:val="24"/>
        </w:rPr>
        <w:t xml:space="preserve"> pueda efectuar el pago del servicio correspondiente </w:t>
      </w:r>
      <w:r w:rsidR="00F8253D">
        <w:rPr>
          <w:rFonts w:ascii="Century Gothic" w:hAnsi="Century Gothic"/>
          <w:color w:val="000000" w:themeColor="text1"/>
          <w:sz w:val="24"/>
          <w:szCs w:val="24"/>
        </w:rPr>
        <w:t>de la manera que prefiera</w:t>
      </w:r>
      <w:r w:rsidRPr="00762378">
        <w:rPr>
          <w:rFonts w:ascii="Century Gothic" w:hAnsi="Century Gothic"/>
          <w:color w:val="000000" w:themeColor="text1"/>
          <w:sz w:val="24"/>
          <w:szCs w:val="24"/>
        </w:rPr>
        <w:t>.</w:t>
      </w:r>
    </w:p>
    <w:p w14:paraId="19170EA0" w14:textId="77777777" w:rsidR="00F8253D" w:rsidRDefault="00F8253D" w:rsidP="00762378">
      <w:pPr>
        <w:pStyle w:val="Prrafodelista"/>
        <w:ind w:left="1065"/>
        <w:jc w:val="both"/>
        <w:rPr>
          <w:rFonts w:ascii="Century Gothic" w:hAnsi="Century Gothic"/>
          <w:color w:val="000000" w:themeColor="text1"/>
          <w:sz w:val="24"/>
          <w:szCs w:val="24"/>
        </w:rPr>
      </w:pPr>
    </w:p>
    <w:p w14:paraId="00823072" w14:textId="56BB5411" w:rsidR="00F8253D" w:rsidRPr="00F8253D" w:rsidRDefault="00F8253D" w:rsidP="00F8253D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El servicio de hosting puede incrementar la anualidad por parte de la empresa que provee el servicio de almacenamiento. </w:t>
      </w:r>
    </w:p>
    <w:p w14:paraId="64234C6B" w14:textId="77777777" w:rsidR="00F8253D" w:rsidRDefault="00F8253D" w:rsidP="00762378">
      <w:pPr>
        <w:pStyle w:val="Prrafodelista"/>
        <w:ind w:left="1065"/>
        <w:jc w:val="both"/>
        <w:rPr>
          <w:rFonts w:ascii="Century Gothic" w:hAnsi="Century Gothic"/>
          <w:color w:val="000000" w:themeColor="text1"/>
          <w:sz w:val="24"/>
          <w:szCs w:val="24"/>
        </w:rPr>
      </w:pPr>
    </w:p>
    <w:p w14:paraId="0E5BDA1A" w14:textId="27C6FC40" w:rsidR="0025782E" w:rsidRPr="00762378" w:rsidRDefault="00762378" w:rsidP="00762378">
      <w:pPr>
        <w:pStyle w:val="Prrafodelista"/>
        <w:ind w:left="1065"/>
        <w:jc w:val="both"/>
        <w:rPr>
          <w:rFonts w:ascii="Century Gothic" w:hAnsi="Century Gothic"/>
          <w:i/>
          <w:iCs/>
          <w:color w:val="000000" w:themeColor="text1"/>
          <w:sz w:val="20"/>
          <w:szCs w:val="20"/>
        </w:rPr>
      </w:pPr>
      <w:r w:rsidRPr="0076237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</w:p>
    <w:p w14:paraId="562B2BEF" w14:textId="77777777" w:rsidR="00FC3C87" w:rsidRDefault="00FC3C87"/>
    <w:sectPr w:rsidR="00FC3C87" w:rsidSect="005B37F0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3DD51" w14:textId="77777777" w:rsidR="00EE7578" w:rsidRDefault="00EE7578" w:rsidP="005B37F0">
      <w:pPr>
        <w:spacing w:after="0" w:line="240" w:lineRule="auto"/>
      </w:pPr>
      <w:r>
        <w:separator/>
      </w:r>
    </w:p>
  </w:endnote>
  <w:endnote w:type="continuationSeparator" w:id="0">
    <w:p w14:paraId="148E4F28" w14:textId="77777777" w:rsidR="00EE7578" w:rsidRDefault="00EE7578" w:rsidP="005B3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623A7" w14:textId="77777777" w:rsidR="00F8253D" w:rsidRPr="00640D45" w:rsidRDefault="00F8253D" w:rsidP="00F8253D">
    <w:pPr>
      <w:pStyle w:val="Sinespaciado"/>
      <w:jc w:val="both"/>
      <w:rPr>
        <w:rFonts w:ascii="Leelawadee UI" w:hAnsi="Leelawadee UI" w:cs="Leelawadee UI"/>
        <w:color w:val="002060"/>
        <w:sz w:val="14"/>
        <w:szCs w:val="14"/>
      </w:rPr>
    </w:pPr>
    <w:r w:rsidRPr="00640D45">
      <w:rPr>
        <w:rFonts w:ascii="Leelawadee UI" w:hAnsi="Leelawadee UI" w:cs="Leelawadee UI"/>
        <w:color w:val="002060"/>
        <w:sz w:val="14"/>
        <w:szCs w:val="14"/>
      </w:rPr>
      <w:t xml:space="preserve">EL PRESENTE DOCUMENTO CARECE DE VALOR FISCAL O LEGAL. </w:t>
    </w:r>
  </w:p>
  <w:p w14:paraId="2E52A465" w14:textId="77777777" w:rsidR="00F8253D" w:rsidRPr="00640D45" w:rsidRDefault="00F8253D" w:rsidP="00F8253D">
    <w:pPr>
      <w:pStyle w:val="Sinespaciado"/>
      <w:jc w:val="both"/>
      <w:rPr>
        <w:rFonts w:ascii="Leelawadee UI" w:hAnsi="Leelawadee UI" w:cs="Leelawadee UI"/>
        <w:color w:val="002060"/>
        <w:sz w:val="14"/>
        <w:szCs w:val="14"/>
      </w:rPr>
    </w:pPr>
    <w:r w:rsidRPr="00640D45">
      <w:rPr>
        <w:rFonts w:ascii="Leelawadee UI" w:hAnsi="Leelawadee UI" w:cs="Leelawadee UI"/>
        <w:color w:val="002060"/>
        <w:sz w:val="14"/>
        <w:szCs w:val="14"/>
      </w:rPr>
      <w:t xml:space="preserve">Y NO DETALLA EL TOTAL DEL SERVICIO DE ALMACENAMIENTO </w:t>
    </w:r>
  </w:p>
  <w:p w14:paraId="337991A8" w14:textId="77777777" w:rsidR="00F8253D" w:rsidRPr="00640D45" w:rsidRDefault="00F8253D" w:rsidP="00F8253D">
    <w:pPr>
      <w:pStyle w:val="Sinespaciado"/>
      <w:jc w:val="both"/>
      <w:rPr>
        <w:rFonts w:ascii="Leelawadee UI" w:hAnsi="Leelawadee UI" w:cs="Leelawadee UI"/>
        <w:color w:val="002060"/>
        <w:sz w:val="14"/>
        <w:szCs w:val="14"/>
      </w:rPr>
    </w:pPr>
    <w:r w:rsidRPr="00640D45">
      <w:rPr>
        <w:rFonts w:ascii="Leelawadee UI" w:hAnsi="Leelawadee UI" w:cs="Leelawadee UI"/>
        <w:color w:val="002060"/>
        <w:sz w:val="14"/>
        <w:szCs w:val="14"/>
      </w:rPr>
      <w:t xml:space="preserve">ENTENDIDO POR HOST. EL CUAL ESTA SUJETO A CAMBIO SIN </w:t>
    </w:r>
  </w:p>
  <w:p w14:paraId="51448CBE" w14:textId="0B1F39C9" w:rsidR="00F8253D" w:rsidRDefault="00F8253D" w:rsidP="00F8253D">
    <w:pPr>
      <w:pStyle w:val="Piedepgina"/>
    </w:pPr>
    <w:r w:rsidRPr="00640D45">
      <w:rPr>
        <w:rFonts w:ascii="Leelawadee UI" w:hAnsi="Leelawadee UI" w:cs="Leelawadee UI"/>
        <w:color w:val="002060"/>
        <w:sz w:val="14"/>
        <w:szCs w:val="14"/>
      </w:rPr>
      <w:t>PREVIO AVISO POR LA EMPRESA QUE PROVEE EL SERVICIO</w:t>
    </w:r>
    <w:r>
      <w:rPr>
        <w:rFonts w:ascii="Leelawadee UI" w:hAnsi="Leelawadee UI" w:cs="Leelawadee UI"/>
        <w:color w:val="002060"/>
        <w:sz w:val="14"/>
        <w:szCs w:val="14"/>
      </w:rPr>
      <w:t xml:space="preserve"> ANUALMENTE</w:t>
    </w:r>
    <w:r w:rsidRPr="00640D45">
      <w:rPr>
        <w:rFonts w:ascii="Leelawadee UI" w:hAnsi="Leelawadee UI" w:cs="Leelawadee UI"/>
        <w:color w:val="002060"/>
        <w:sz w:val="14"/>
        <w:szCs w:val="14"/>
      </w:rPr>
      <w:t xml:space="preserve">.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97256" w14:textId="77777777" w:rsidR="00EE7578" w:rsidRDefault="00EE7578" w:rsidP="005B37F0">
      <w:pPr>
        <w:spacing w:after="0" w:line="240" w:lineRule="auto"/>
      </w:pPr>
      <w:r>
        <w:separator/>
      </w:r>
    </w:p>
  </w:footnote>
  <w:footnote w:type="continuationSeparator" w:id="0">
    <w:p w14:paraId="56085413" w14:textId="77777777" w:rsidR="00EE7578" w:rsidRDefault="00EE7578" w:rsidP="005B3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A0A35" w14:textId="34D8F589" w:rsidR="005B37F0" w:rsidRPr="005B37F0" w:rsidRDefault="005B37F0" w:rsidP="005B37F0">
    <w:pPr>
      <w:pStyle w:val="Encabezado"/>
      <w:jc w:val="right"/>
      <w:rPr>
        <w:rFonts w:ascii="Arial" w:hAnsi="Arial" w:cs="Arial"/>
      </w:rPr>
    </w:pPr>
    <w:r w:rsidRPr="005B37F0">
      <w:rPr>
        <w:rFonts w:ascii="Arial" w:hAnsi="Arial" w:cs="Arial"/>
      </w:rPr>
      <w:t>Ciudad de México a 0</w:t>
    </w:r>
    <w:r w:rsidRPr="005B37F0">
      <w:rPr>
        <w:rFonts w:ascii="Arial" w:hAnsi="Arial" w:cs="Arial"/>
      </w:rPr>
      <w:t>8</w:t>
    </w:r>
    <w:r w:rsidRPr="005B37F0">
      <w:rPr>
        <w:rFonts w:ascii="Arial" w:hAnsi="Arial" w:cs="Arial"/>
      </w:rPr>
      <w:t xml:space="preserve"> de </w:t>
    </w:r>
    <w:r w:rsidRPr="005B37F0">
      <w:rPr>
        <w:rFonts w:ascii="Arial" w:hAnsi="Arial" w:cs="Arial"/>
      </w:rPr>
      <w:t>agosto</w:t>
    </w:r>
    <w:r w:rsidRPr="005B37F0">
      <w:rPr>
        <w:rFonts w:ascii="Arial" w:hAnsi="Arial" w:cs="Arial"/>
      </w:rPr>
      <w:t xml:space="preserve"> del 2024</w:t>
    </w:r>
    <w:r w:rsidRPr="005B37F0">
      <w:rPr>
        <w:rFonts w:ascii="Arial" w:hAnsi="Arial" w:cs="Arial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F7084"/>
    <w:multiLevelType w:val="hybridMultilevel"/>
    <w:tmpl w:val="E086F914"/>
    <w:lvl w:ilvl="0" w:tplc="29448220">
      <w:start w:val="1"/>
      <w:numFmt w:val="decimal"/>
      <w:lvlText w:val="(%1)"/>
      <w:lvlJc w:val="left"/>
      <w:pPr>
        <w:ind w:left="1065" w:hanging="360"/>
      </w:pPr>
      <w:rPr>
        <w:rFonts w:hint="default"/>
        <w:b/>
        <w:bCs w:val="0"/>
        <w:i w:val="0"/>
        <w:iCs w:val="0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F0"/>
    <w:rsid w:val="0025782E"/>
    <w:rsid w:val="005B37F0"/>
    <w:rsid w:val="00715BE4"/>
    <w:rsid w:val="00762378"/>
    <w:rsid w:val="007F2A0B"/>
    <w:rsid w:val="00B10312"/>
    <w:rsid w:val="00D52A74"/>
    <w:rsid w:val="00EE7578"/>
    <w:rsid w:val="00F8253D"/>
    <w:rsid w:val="00FC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D8E28"/>
  <w15:chartTrackingRefBased/>
  <w15:docId w15:val="{1E2C578E-0FFA-499B-9B67-3DACD901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7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7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7F0"/>
  </w:style>
  <w:style w:type="paragraph" w:styleId="Piedepgina">
    <w:name w:val="footer"/>
    <w:basedOn w:val="Normal"/>
    <w:link w:val="PiedepginaCar"/>
    <w:uiPriority w:val="99"/>
    <w:unhideWhenUsed/>
    <w:rsid w:val="005B37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7F0"/>
  </w:style>
  <w:style w:type="paragraph" w:styleId="Sinespaciado">
    <w:name w:val="No Spacing"/>
    <w:uiPriority w:val="1"/>
    <w:qFormat/>
    <w:rsid w:val="005B37F0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5B37F0"/>
    <w:pPr>
      <w:widowControl w:val="0"/>
      <w:autoSpaceDE w:val="0"/>
      <w:autoSpaceDN w:val="0"/>
      <w:spacing w:after="0" w:line="255" w:lineRule="exact"/>
      <w:jc w:val="right"/>
    </w:pPr>
    <w:rPr>
      <w:rFonts w:ascii="Cambria" w:eastAsia="Cambria" w:hAnsi="Cambria" w:cs="Cambria"/>
      <w:lang w:val="es-ES"/>
    </w:rPr>
  </w:style>
  <w:style w:type="table" w:styleId="Tablanormal5">
    <w:name w:val="Plain Table 5"/>
    <w:basedOn w:val="Tablanormal"/>
    <w:uiPriority w:val="45"/>
    <w:rsid w:val="005B37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1"/>
    <w:qFormat/>
    <w:rsid w:val="00257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Maryfer_Servidor</dc:creator>
  <cp:keywords/>
  <dc:description/>
  <cp:lastModifiedBy>Maryfer_Servidor</cp:lastModifiedBy>
  <cp:revision>2</cp:revision>
  <cp:lastPrinted>2024-08-08T20:25:00Z</cp:lastPrinted>
  <dcterms:created xsi:type="dcterms:W3CDTF">2024-08-08T19:08:00Z</dcterms:created>
  <dcterms:modified xsi:type="dcterms:W3CDTF">2024-08-08T20:36:00Z</dcterms:modified>
</cp:coreProperties>
</file>