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B4DC" w14:textId="69219BF9" w:rsidR="004771AC" w:rsidRPr="00C03A22" w:rsidRDefault="00233EA0" w:rsidP="001D07E3">
      <w:pPr>
        <w:pStyle w:val="Heading1"/>
        <w:jc w:val="center"/>
        <w:rPr>
          <w:color w:val="000000" w:themeColor="text1"/>
          <w:sz w:val="52"/>
          <w:szCs w:val="52"/>
        </w:rPr>
      </w:pPr>
      <w:r w:rsidRPr="00C03A22">
        <w:rPr>
          <w:color w:val="000000" w:themeColor="text1"/>
          <w:sz w:val="52"/>
          <w:szCs w:val="52"/>
        </w:rPr>
        <w:t>Company Structure</w:t>
      </w:r>
    </w:p>
    <w:p w14:paraId="14CD1804" w14:textId="0E4C732D" w:rsidR="00255495" w:rsidRPr="00C03A22" w:rsidRDefault="00E20082" w:rsidP="00E2008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C4C90" w:rsidRPr="00C03A22">
        <w:rPr>
          <w:sz w:val="32"/>
          <w:szCs w:val="32"/>
        </w:rPr>
        <w:t xml:space="preserve">The 3MIGO Co. </w:t>
      </w:r>
      <w:r w:rsidR="00C176DB">
        <w:rPr>
          <w:sz w:val="32"/>
          <w:szCs w:val="32"/>
        </w:rPr>
        <w:t>employs</w:t>
      </w:r>
      <w:r w:rsidR="008976E7" w:rsidRPr="00C03A22">
        <w:rPr>
          <w:sz w:val="32"/>
          <w:szCs w:val="32"/>
        </w:rPr>
        <w:t xml:space="preserve"> the Organic </w:t>
      </w:r>
      <w:r w:rsidR="00C03A22" w:rsidRPr="00C03A22">
        <w:rPr>
          <w:sz w:val="32"/>
          <w:szCs w:val="32"/>
        </w:rPr>
        <w:t xml:space="preserve">organizational structure, </w:t>
      </w:r>
      <w:r w:rsidR="00FB6C28">
        <w:rPr>
          <w:sz w:val="32"/>
          <w:szCs w:val="32"/>
        </w:rPr>
        <w:t>as</w:t>
      </w:r>
      <w:r w:rsidR="00135B88">
        <w:rPr>
          <w:sz w:val="32"/>
          <w:szCs w:val="32"/>
        </w:rPr>
        <w:t xml:space="preserve"> it matches our moral code and beliefs in virtue of the company</w:t>
      </w:r>
      <w:r w:rsidR="00CD5594">
        <w:rPr>
          <w:sz w:val="32"/>
          <w:szCs w:val="32"/>
        </w:rPr>
        <w:t xml:space="preserve">`s values </w:t>
      </w:r>
      <w:r w:rsidR="00C176DB">
        <w:rPr>
          <w:sz w:val="32"/>
          <w:szCs w:val="32"/>
        </w:rPr>
        <w:t>and</w:t>
      </w:r>
      <w:r w:rsidR="00CD5594">
        <w:rPr>
          <w:sz w:val="32"/>
          <w:szCs w:val="32"/>
        </w:rPr>
        <w:t xml:space="preserve"> culture.</w:t>
      </w:r>
      <w:r w:rsidR="009529E2">
        <w:rPr>
          <w:sz w:val="32"/>
          <w:szCs w:val="32"/>
        </w:rPr>
        <w:t xml:space="preserve"> In that aspect the </w:t>
      </w:r>
      <w:r w:rsidR="000953BF">
        <w:rPr>
          <w:sz w:val="32"/>
          <w:szCs w:val="32"/>
        </w:rPr>
        <w:t>decision-making</w:t>
      </w:r>
      <w:r w:rsidR="009529E2">
        <w:rPr>
          <w:sz w:val="32"/>
          <w:szCs w:val="32"/>
        </w:rPr>
        <w:t xml:space="preserve"> process is de</w:t>
      </w:r>
      <w:r w:rsidR="000953BF">
        <w:rPr>
          <w:sz w:val="32"/>
          <w:szCs w:val="32"/>
        </w:rPr>
        <w:t>centralized,</w:t>
      </w:r>
      <w:r w:rsidR="00C02E91">
        <w:rPr>
          <w:sz w:val="32"/>
          <w:szCs w:val="32"/>
        </w:rPr>
        <w:t xml:space="preserve"> embracing</w:t>
      </w:r>
      <w:r w:rsidR="009B3087">
        <w:rPr>
          <w:sz w:val="32"/>
          <w:szCs w:val="32"/>
        </w:rPr>
        <w:t xml:space="preserve"> change and being open to </w:t>
      </w:r>
      <w:r w:rsidR="00CC20BB">
        <w:rPr>
          <w:sz w:val="32"/>
          <w:szCs w:val="32"/>
        </w:rPr>
        <w:t>develop ideas.</w:t>
      </w:r>
      <w:r w:rsidR="00255495">
        <w:rPr>
          <w:sz w:val="32"/>
          <w:szCs w:val="32"/>
        </w:rPr>
        <w:t xml:space="preserve"> </w:t>
      </w:r>
    </w:p>
    <w:p w14:paraId="1F84F881" w14:textId="1F8156FB" w:rsidR="00233EA0" w:rsidRDefault="004771AC" w:rsidP="00233EA0">
      <w:r>
        <w:rPr>
          <w:noProof/>
        </w:rPr>
        <w:drawing>
          <wp:inline distT="0" distB="0" distL="0" distR="0" wp14:anchorId="0739FB77" wp14:editId="08E42F52">
            <wp:extent cx="5722620" cy="3215640"/>
            <wp:effectExtent l="0" t="0" r="0" b="3810"/>
            <wp:docPr id="26682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7EDE" w14:textId="77777777" w:rsidR="000A63E6" w:rsidRPr="00220A15" w:rsidRDefault="000A63E6" w:rsidP="00233EA0">
      <w:pPr>
        <w:rPr>
          <w:sz w:val="32"/>
          <w:szCs w:val="32"/>
        </w:rPr>
      </w:pPr>
    </w:p>
    <w:sectPr w:rsidR="000A63E6" w:rsidRPr="0022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A0"/>
    <w:rsid w:val="000953BF"/>
    <w:rsid w:val="000A63E6"/>
    <w:rsid w:val="00135B88"/>
    <w:rsid w:val="00150E20"/>
    <w:rsid w:val="001D07E3"/>
    <w:rsid w:val="00220A15"/>
    <w:rsid w:val="00233EA0"/>
    <w:rsid w:val="00255495"/>
    <w:rsid w:val="00276509"/>
    <w:rsid w:val="002C4C90"/>
    <w:rsid w:val="003225B4"/>
    <w:rsid w:val="00394C1F"/>
    <w:rsid w:val="004771AC"/>
    <w:rsid w:val="0050504F"/>
    <w:rsid w:val="008976E7"/>
    <w:rsid w:val="009529E2"/>
    <w:rsid w:val="009B3087"/>
    <w:rsid w:val="00C02E91"/>
    <w:rsid w:val="00C03A22"/>
    <w:rsid w:val="00C176DB"/>
    <w:rsid w:val="00CC20BB"/>
    <w:rsid w:val="00CD5594"/>
    <w:rsid w:val="00E20082"/>
    <w:rsid w:val="00FB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46BA"/>
  <w15:chartTrackingRefBased/>
  <w15:docId w15:val="{0549645D-F7AA-42A6-8C46-12CA563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233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23</cp:revision>
  <dcterms:created xsi:type="dcterms:W3CDTF">2023-10-19T13:49:00Z</dcterms:created>
  <dcterms:modified xsi:type="dcterms:W3CDTF">2023-10-22T18:45:00Z</dcterms:modified>
</cp:coreProperties>
</file>