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Data structure selection</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decided to go with the “Stack” data structure for the storage system. In virtue of the style that Stack works with, the chiefs will be able to add and remove trays from the same side inside the storage.</w:t>
      </w:r>
    </w:p>
    <w:p w:rsidR="00000000" w:rsidDel="00000000" w:rsidP="00000000" w:rsidRDefault="00000000" w:rsidRPr="00000000" w14:paraId="00000004">
      <w:pPr>
        <w:rPr/>
      </w:pPr>
      <w:r w:rsidDel="00000000" w:rsidR="00000000" w:rsidRPr="00000000">
        <w:rPr>
          <w:rtl w:val="0"/>
        </w:rPr>
        <w:t xml:space="preserve">Which means that the last tray added will be in sequence the next one to be removed as shown in the LIFO scheme ( Last in, First Out).</w:t>
      </w:r>
    </w:p>
    <w:p w:rsidR="00000000" w:rsidDel="00000000" w:rsidP="00000000" w:rsidRDefault="00000000" w:rsidRPr="00000000" w14:paraId="00000005">
      <w:pPr>
        <w:rPr/>
      </w:pPr>
      <w:r w:rsidDel="00000000" w:rsidR="00000000" w:rsidRPr="00000000">
        <w:rPr>
          <w:rtl w:val="0"/>
        </w:rPr>
        <w:t xml:space="preserve">Stack dates structure in java also provides several efficient methods like Push, Pop and Peek, that would suit the system perfectly. Each of those operations has a different time complexity of O(1), making it more suitable and faster when it comes down to real-time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