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E6" w:rsidRDefault="00CD32E6" w:rsidP="00CD32E6">
      <w:pPr>
        <w:pStyle w:val="Heading1"/>
      </w:pPr>
      <w:r>
        <w:t>Usage</w:t>
      </w:r>
    </w:p>
    <w:p w:rsidR="00CD32E6" w:rsidRDefault="00CD32E6" w:rsidP="00CD32E6">
      <w:r>
        <w:t>gmpl2sql.exe -d DATA_FILE -m MODEL_FILE</w:t>
      </w:r>
    </w:p>
    <w:p w:rsidR="00384AD5" w:rsidRDefault="00CD32E6" w:rsidP="00CD32E6">
      <w:r>
        <w:t>The program will create an SQL file with the same name as DATA_FILE but with a .sql extension and an SQLite 3 database with the same name as DATA_FILE but with a .sl3 extension.</w:t>
      </w:r>
    </w:p>
    <w:p w:rsidR="00626BA4" w:rsidRDefault="00626BA4" w:rsidP="00384AD5">
      <w:pPr>
        <w:pStyle w:val="Heading1"/>
      </w:pPr>
      <w:bookmarkStart w:id="0" w:name="_GoBack"/>
      <w:bookmarkEnd w:id="0"/>
      <w:r>
        <w:t>General</w:t>
      </w:r>
    </w:p>
    <w:p w:rsidR="00626BA4" w:rsidRPr="00626BA4" w:rsidRDefault="00626BA4" w:rsidP="00626BA4">
      <w:r>
        <w:t>Throughout, wh</w:t>
      </w:r>
      <w:r w:rsidR="005716C7">
        <w:t>itespace and commas are collapsed to a single token separator</w:t>
      </w:r>
      <w:r w:rsidR="00BA6296">
        <w:t xml:space="preserve"> (</w:t>
      </w:r>
      <w:r w:rsidR="00BE1D56">
        <w:t>consistent with</w:t>
      </w:r>
      <w:r w:rsidR="00BA6296">
        <w:t xml:space="preserve"> the GMPL definition)</w:t>
      </w:r>
      <w:r w:rsidR="005716C7">
        <w:t>. Thus, a space, tab, newline, or comma, or any combination of those, can separate tokens.</w:t>
      </w:r>
    </w:p>
    <w:p w:rsidR="004452C4" w:rsidRDefault="004452C4" w:rsidP="00384AD5">
      <w:pPr>
        <w:pStyle w:val="Heading1"/>
      </w:pPr>
      <w:r>
        <w:t>Set and parameter definitions</w:t>
      </w:r>
    </w:p>
    <w:p w:rsidR="004452C4" w:rsidRDefault="004452C4" w:rsidP="004452C4">
      <w:r>
        <w:t xml:space="preserve">Only allow </w:t>
      </w:r>
      <w:r w:rsidR="00CA6139">
        <w:t>these</w:t>
      </w:r>
      <w:r>
        <w:t xml:space="preserve"> form</w:t>
      </w:r>
      <w:r w:rsidR="00CA6139">
        <w:t>s</w:t>
      </w:r>
      <w:r>
        <w:t>:</w:t>
      </w:r>
    </w:p>
    <w:p w:rsidR="004452C4" w:rsidRDefault="004452C4" w:rsidP="008F5152">
      <w:pPr>
        <w:pStyle w:val="Code"/>
      </w:pPr>
      <w:r>
        <w:t>set NAME;</w:t>
      </w:r>
    </w:p>
    <w:p w:rsidR="008F5152" w:rsidRDefault="008F5152" w:rsidP="008F5152">
      <w:pPr>
        <w:pStyle w:val="Code"/>
      </w:pPr>
      <w:r>
        <w:t>param NAME;</w:t>
      </w:r>
    </w:p>
    <w:p w:rsidR="004452C4" w:rsidRDefault="004452C4" w:rsidP="008F5152">
      <w:pPr>
        <w:pStyle w:val="Code"/>
      </w:pPr>
      <w:r>
        <w:t>param NAME {x in X, y in Y, z in Z};</w:t>
      </w:r>
    </w:p>
    <w:p w:rsidR="007A5700" w:rsidRDefault="007A5700" w:rsidP="007A5700"/>
    <w:p w:rsidR="008F5152" w:rsidRDefault="00700871" w:rsidP="007A5700">
      <w:r>
        <w:t xml:space="preserve">Commas </w:t>
      </w:r>
      <w:r w:rsidR="007A5700">
        <w:t>are optional.</w:t>
      </w:r>
      <w:r w:rsidR="00A168C9">
        <w:t xml:space="preserve"> Quoted strings are not allowable for set names.</w:t>
      </w:r>
      <w:r w:rsidR="008F5152">
        <w:t xml:space="preserve"> Restrictions are allowed but ignored. E.g.,</w:t>
      </w:r>
    </w:p>
    <w:p w:rsidR="008F5152" w:rsidRPr="008F5152" w:rsidRDefault="008F5152" w:rsidP="008F5152">
      <w:pPr>
        <w:pStyle w:val="Code"/>
      </w:pPr>
      <w:r w:rsidRPr="008F5152">
        <w:t>param p{i in I, j in J}, &gt;= 0</w:t>
      </w:r>
    </w:p>
    <w:p w:rsidR="008F5152" w:rsidRDefault="008F5152" w:rsidP="008F5152">
      <w:pPr>
        <w:pStyle w:val="Code"/>
      </w:pPr>
    </w:p>
    <w:p w:rsidR="008F5152" w:rsidRPr="008F5152" w:rsidRDefault="004B4813" w:rsidP="008F5152">
      <w:r>
        <w:t>will result</w:t>
      </w:r>
      <w:r w:rsidR="008F5152">
        <w:t xml:space="preserve"> in a parameter </w:t>
      </w:r>
      <w:r w:rsidR="008F5152">
        <w:rPr>
          <w:i/>
          <w:iCs/>
        </w:rPr>
        <w:t>p</w:t>
      </w:r>
      <w:r w:rsidR="008F5152">
        <w:t xml:space="preserve"> being stored, but the restriction will not be </w:t>
      </w:r>
      <w:r w:rsidR="00397AB2">
        <w:t>recorded anywhere</w:t>
      </w:r>
      <w:r w:rsidR="008F5152">
        <w:t xml:space="preserve">. Also, defaults are ignored in parameter definitions (but are allowed in the data block). Any </w:t>
      </w:r>
      <w:r w:rsidR="00A40AB2">
        <w:t>type keywords</w:t>
      </w:r>
      <w:r w:rsidR="008F5152">
        <w:t xml:space="preserve">, such as </w:t>
      </w:r>
      <w:r w:rsidR="008F5152" w:rsidRPr="008F5152">
        <w:rPr>
          <w:rStyle w:val="Codeinline"/>
        </w:rPr>
        <w:t>integer</w:t>
      </w:r>
      <w:r w:rsidR="008F5152" w:rsidRPr="008F5152">
        <w:t>,</w:t>
      </w:r>
      <w:r w:rsidR="00765E1E">
        <w:t xml:space="preserve"> </w:t>
      </w:r>
      <w:r w:rsidR="00765E1E" w:rsidRPr="00765E1E">
        <w:rPr>
          <w:rStyle w:val="Codeinline"/>
        </w:rPr>
        <w:t>binary</w:t>
      </w:r>
      <w:r w:rsidR="00973F8F">
        <w:t xml:space="preserve">, or </w:t>
      </w:r>
      <w:r w:rsidR="008F5152" w:rsidRPr="008F5152">
        <w:rPr>
          <w:rStyle w:val="Codeinline"/>
        </w:rPr>
        <w:t>symbolic</w:t>
      </w:r>
      <w:r w:rsidR="008F5152">
        <w:t xml:space="preserve"> throw an error.</w:t>
      </w:r>
      <w:r w:rsidR="00A40AB2">
        <w:t xml:space="preserve"> All values are assumed to be numeric.</w:t>
      </w:r>
    </w:p>
    <w:p w:rsidR="00506406" w:rsidRDefault="00506406" w:rsidP="007A5700">
      <w:r>
        <w:t>Have to have:</w:t>
      </w:r>
    </w:p>
    <w:p w:rsidR="00506406" w:rsidRDefault="00506406" w:rsidP="00506406">
      <w:pPr>
        <w:pStyle w:val="ListParagraph"/>
        <w:numPr>
          <w:ilvl w:val="0"/>
          <w:numId w:val="1"/>
        </w:numPr>
      </w:pPr>
      <w:r>
        <w:t>Set definitions</w:t>
      </w:r>
    </w:p>
    <w:p w:rsidR="00506406" w:rsidRDefault="00506406" w:rsidP="00506406">
      <w:pPr>
        <w:pStyle w:val="ListParagraph"/>
        <w:numPr>
          <w:ilvl w:val="0"/>
          <w:numId w:val="1"/>
        </w:numPr>
      </w:pPr>
      <w:r>
        <w:t>Parameter definitions</w:t>
      </w:r>
    </w:p>
    <w:p w:rsidR="00506406" w:rsidRDefault="00506406" w:rsidP="00506406">
      <w:pPr>
        <w:pStyle w:val="ListParagraph"/>
        <w:numPr>
          <w:ilvl w:val="0"/>
          <w:numId w:val="1"/>
        </w:numPr>
      </w:pPr>
      <w:r>
        <w:t>Variable definitions</w:t>
      </w:r>
    </w:p>
    <w:p w:rsidR="00894B2C" w:rsidRDefault="00506406" w:rsidP="00506406">
      <w:r>
        <w:t>In that order. When the parser encounters its first variable definition, it stops parsing the model file.</w:t>
      </w:r>
    </w:p>
    <w:p w:rsidR="00A721DA" w:rsidRDefault="00384AD5" w:rsidP="00384AD5">
      <w:pPr>
        <w:pStyle w:val="Heading1"/>
      </w:pPr>
      <w:r>
        <w:t>Set data block</w:t>
      </w:r>
    </w:p>
    <w:p w:rsidR="00384AD5" w:rsidRDefault="00384AD5" w:rsidP="00384AD5">
      <w:r>
        <w:t>Do no</w:t>
      </w:r>
      <w:r w:rsidR="00D40509">
        <w:t>t support</w:t>
      </w:r>
      <w:r w:rsidR="009D3E1C">
        <w:t xml:space="preserve"> subscripted sets, and therefore do not support</w:t>
      </w:r>
      <w:r w:rsidR="00D40509">
        <w:t xml:space="preserve"> slices or matrix data for sets.</w:t>
      </w:r>
    </w:p>
    <w:p w:rsidR="009D3E1C" w:rsidRDefault="00EF0995" w:rsidP="00384AD5">
      <w:r>
        <w:t>These are valid:</w:t>
      </w:r>
    </w:p>
    <w:p w:rsidR="00EF0995" w:rsidRPr="00EF0995" w:rsidRDefault="00EF0995" w:rsidP="008F5152">
      <w:pPr>
        <w:pStyle w:val="Code"/>
      </w:pPr>
      <w:r w:rsidRPr="00EF0995">
        <w:t>set month := Jan Feb Mar Apr May Jun;</w:t>
      </w:r>
    </w:p>
    <w:p w:rsidR="00EF0995" w:rsidRDefault="00EF0995" w:rsidP="008F5152">
      <w:pPr>
        <w:pStyle w:val="Code"/>
      </w:pPr>
      <w:r w:rsidRPr="00EF0995">
        <w:t>set month "Jan", "Feb", "Mar", "Apr", "May", "Jun";</w:t>
      </w:r>
    </w:p>
    <w:p w:rsidR="00D969F0" w:rsidRDefault="00D969F0" w:rsidP="008F5152">
      <w:pPr>
        <w:pStyle w:val="Code"/>
      </w:pPr>
      <w:r>
        <w:t>set FUEL :=</w:t>
      </w:r>
    </w:p>
    <w:p w:rsidR="00D969F0" w:rsidRDefault="00D969F0" w:rsidP="008F5152">
      <w:pPr>
        <w:pStyle w:val="Code"/>
      </w:pPr>
      <w:r>
        <w:t xml:space="preserve">  AR_EL_FN</w:t>
      </w:r>
    </w:p>
    <w:p w:rsidR="00D969F0" w:rsidRDefault="00D969F0" w:rsidP="008F5152">
      <w:pPr>
        <w:pStyle w:val="Code"/>
      </w:pPr>
      <w:r>
        <w:t xml:space="preserve">  AR_EL_SC</w:t>
      </w:r>
    </w:p>
    <w:p w:rsidR="00D969F0" w:rsidRDefault="00D969F0" w:rsidP="008F5152">
      <w:pPr>
        <w:pStyle w:val="Code"/>
      </w:pPr>
      <w:r>
        <w:t xml:space="preserve">  AR_SC_BG</w:t>
      </w:r>
    </w:p>
    <w:p w:rsidR="00D969F0" w:rsidRDefault="00D969F0" w:rsidP="008F5152">
      <w:pPr>
        <w:pStyle w:val="Code"/>
      </w:pPr>
      <w:r>
        <w:t xml:space="preserve">  AR_SC_HF</w:t>
      </w:r>
    </w:p>
    <w:p w:rsidR="00D969F0" w:rsidRDefault="00D969F0" w:rsidP="008F5152">
      <w:pPr>
        <w:pStyle w:val="Code"/>
      </w:pPr>
      <w:r>
        <w:lastRenderedPageBreak/>
        <w:t xml:space="preserve">  BO_EL_FN</w:t>
      </w:r>
    </w:p>
    <w:p w:rsidR="00D969F0" w:rsidRDefault="00D969F0" w:rsidP="008F5152">
      <w:pPr>
        <w:pStyle w:val="Code"/>
      </w:pPr>
      <w:r>
        <w:t xml:space="preserve">  BO_SC_BG</w:t>
      </w:r>
    </w:p>
    <w:p w:rsidR="00D969F0" w:rsidRDefault="00D969F0" w:rsidP="008F5152">
      <w:pPr>
        <w:pStyle w:val="Code"/>
      </w:pPr>
      <w:r>
        <w:t xml:space="preserve">  BO_SC_HF</w:t>
      </w:r>
    </w:p>
    <w:p w:rsidR="00D969F0" w:rsidRDefault="00D969F0" w:rsidP="008F5152">
      <w:pPr>
        <w:pStyle w:val="Code"/>
      </w:pPr>
      <w:r>
        <w:t xml:space="preserve">  BR_NE_WAD</w:t>
      </w:r>
    </w:p>
    <w:p w:rsidR="00D969F0" w:rsidRDefault="00D969F0" w:rsidP="008F5152">
      <w:pPr>
        <w:pStyle w:val="Code"/>
      </w:pPr>
      <w:r>
        <w:t xml:space="preserve">  BR_NO_EL_FN</w:t>
      </w:r>
    </w:p>
    <w:p w:rsidR="00D969F0" w:rsidRDefault="00D969F0" w:rsidP="008F5152">
      <w:pPr>
        <w:pStyle w:val="Code"/>
      </w:pPr>
      <w:r>
        <w:t xml:space="preserve">  BR_NO_EL_SC</w:t>
      </w:r>
    </w:p>
    <w:p w:rsidR="00D969F0" w:rsidRPr="00EF0995" w:rsidRDefault="00D969F0" w:rsidP="008F5152">
      <w:pPr>
        <w:pStyle w:val="Code"/>
      </w:pPr>
      <w:r>
        <w:t>;</w:t>
      </w:r>
    </w:p>
    <w:p w:rsidR="00EF0995" w:rsidRDefault="00894B2C" w:rsidP="00894B2C">
      <w:pPr>
        <w:pStyle w:val="Heading1"/>
      </w:pPr>
      <w:r>
        <w:t>Param data block</w:t>
      </w:r>
    </w:p>
    <w:p w:rsidR="00F4294C" w:rsidRDefault="00894B2C" w:rsidP="00384AD5">
      <w:r>
        <w:t>Do not support transposed data (tr) for 2-d data sets.</w:t>
      </w:r>
      <w:r w:rsidR="00114544">
        <w:t xml:space="preserve"> Of the many formats ava</w:t>
      </w:r>
      <w:r w:rsidR="00F4294C">
        <w:t>ilable, a subset are supported.</w:t>
      </w:r>
    </w:p>
    <w:p w:rsidR="00EF0995" w:rsidRDefault="00F4294C" w:rsidP="00F4294C">
      <w:pPr>
        <w:pStyle w:val="Heading2"/>
      </w:pPr>
      <w:r>
        <w:t>Not supported</w:t>
      </w:r>
    </w:p>
    <w:p w:rsidR="00F4294C" w:rsidRDefault="00F4294C" w:rsidP="00F4294C">
      <w:r>
        <w:t xml:space="preserve">These are </w:t>
      </w:r>
      <w:r>
        <w:rPr>
          <w:b/>
          <w:bCs/>
        </w:rPr>
        <w:t>not supported</w:t>
      </w:r>
      <w:r>
        <w:t>.</w:t>
      </w:r>
    </w:p>
    <w:p w:rsidR="00F4294C" w:rsidRDefault="00F4294C" w:rsidP="00641694">
      <w:pPr>
        <w:pStyle w:val="ListParagraph"/>
        <w:numPr>
          <w:ilvl w:val="0"/>
          <w:numId w:val="2"/>
        </w:numPr>
      </w:pPr>
      <w:r>
        <w:t xml:space="preserve">Definition </w:t>
      </w:r>
      <w:r w:rsidR="00641694">
        <w:t xml:space="preserve">of </w:t>
      </w:r>
      <w:r>
        <w:t>multiple parameters at once along the same dimension:</w:t>
      </w:r>
    </w:p>
    <w:p w:rsidR="00641694" w:rsidRDefault="00641694" w:rsidP="00641694">
      <w:pPr>
        <w:pStyle w:val="Code"/>
      </w:pPr>
      <w:r>
        <w:t xml:space="preserve">param </w:t>
      </w:r>
      <w:r>
        <w:tab/>
        <w:t xml:space="preserve">: </w:t>
      </w:r>
      <w:r>
        <w:tab/>
        <w:t>param1</w:t>
      </w:r>
      <w:r>
        <w:tab/>
        <w:t>param2</w:t>
      </w:r>
      <w:r>
        <w:tab/>
        <w:t>param3</w:t>
      </w:r>
    </w:p>
    <w:p w:rsidR="00641694" w:rsidRDefault="00641694" w:rsidP="00641694">
      <w:pPr>
        <w:pStyle w:val="Code"/>
      </w:pPr>
      <w:r>
        <w:tab/>
      </w:r>
      <w:r w:rsidR="000D048A">
        <w:t>v</w:t>
      </w:r>
      <w:r>
        <w:t>1</w:t>
      </w:r>
      <w:r>
        <w:tab/>
        <w:t>val11</w:t>
      </w:r>
      <w:r>
        <w:tab/>
        <w:t>val12</w:t>
      </w:r>
      <w:r>
        <w:tab/>
        <w:t>val13</w:t>
      </w:r>
    </w:p>
    <w:p w:rsidR="00641694" w:rsidRDefault="00641694" w:rsidP="00641694">
      <w:pPr>
        <w:pStyle w:val="Code"/>
      </w:pPr>
      <w:r>
        <w:tab/>
      </w:r>
      <w:r w:rsidR="000D048A">
        <w:t>v</w:t>
      </w:r>
      <w:r>
        <w:t>2</w:t>
      </w:r>
      <w:r>
        <w:tab/>
        <w:t>val21</w:t>
      </w:r>
      <w:r>
        <w:tab/>
        <w:t>val22</w:t>
      </w:r>
      <w:r>
        <w:tab/>
        <w:t>val23</w:t>
      </w:r>
    </w:p>
    <w:p w:rsidR="002A3025" w:rsidRDefault="002A3025" w:rsidP="00641694">
      <w:pPr>
        <w:pStyle w:val="Code"/>
      </w:pPr>
    </w:p>
    <w:p w:rsidR="00641694" w:rsidRDefault="002A3025" w:rsidP="002A3025">
      <w:pPr>
        <w:ind w:firstLine="720"/>
      </w:pPr>
      <w:r>
        <w:t>or</w:t>
      </w:r>
    </w:p>
    <w:p w:rsidR="002A3025" w:rsidRDefault="002A3025" w:rsidP="00641694">
      <w:pPr>
        <w:pStyle w:val="Code"/>
      </w:pPr>
    </w:p>
    <w:p w:rsidR="002A3025" w:rsidRDefault="002A3025" w:rsidP="002A3025">
      <w:pPr>
        <w:pStyle w:val="Code"/>
      </w:pPr>
      <w:r>
        <w:t xml:space="preserve">param : </w:t>
      </w:r>
      <w:r w:rsidR="00312A4D">
        <w:t>set</w:t>
      </w:r>
      <w:r w:rsidR="004F7A72">
        <w:t xml:space="preserve"> </w:t>
      </w:r>
      <w:r>
        <w:t>:</w:t>
      </w:r>
      <w:r>
        <w:tab/>
        <w:t>param1</w:t>
      </w:r>
      <w:r>
        <w:tab/>
        <w:t>param2</w:t>
      </w:r>
      <w:r>
        <w:tab/>
        <w:t>param3</w:t>
      </w:r>
    </w:p>
    <w:p w:rsidR="002A3025" w:rsidRPr="00CD32E6" w:rsidRDefault="002A3025" w:rsidP="002A3025">
      <w:pPr>
        <w:pStyle w:val="Code"/>
        <w:rPr>
          <w:lang w:val="fr-FR"/>
        </w:rPr>
      </w:pPr>
      <w:r>
        <w:tab/>
      </w:r>
      <w:r w:rsidR="000D048A" w:rsidRPr="00CD32E6">
        <w:rPr>
          <w:lang w:val="fr-FR"/>
        </w:rPr>
        <w:t>v</w:t>
      </w:r>
      <w:r w:rsidRPr="00CD32E6">
        <w:rPr>
          <w:lang w:val="fr-FR"/>
        </w:rPr>
        <w:t>1</w:t>
      </w:r>
      <w:r w:rsidRPr="00CD32E6">
        <w:rPr>
          <w:lang w:val="fr-FR"/>
        </w:rPr>
        <w:tab/>
        <w:t>val11</w:t>
      </w:r>
      <w:r w:rsidRPr="00CD32E6">
        <w:rPr>
          <w:lang w:val="fr-FR"/>
        </w:rPr>
        <w:tab/>
        <w:t>val12</w:t>
      </w:r>
      <w:r w:rsidRPr="00CD32E6">
        <w:rPr>
          <w:lang w:val="fr-FR"/>
        </w:rPr>
        <w:tab/>
        <w:t>val13</w:t>
      </w:r>
    </w:p>
    <w:p w:rsidR="002A3025" w:rsidRPr="00CD32E6" w:rsidRDefault="002A3025" w:rsidP="002A3025">
      <w:pPr>
        <w:pStyle w:val="Code"/>
        <w:rPr>
          <w:lang w:val="fr-FR"/>
        </w:rPr>
      </w:pPr>
      <w:r w:rsidRPr="00CD32E6">
        <w:rPr>
          <w:lang w:val="fr-FR"/>
        </w:rPr>
        <w:tab/>
      </w:r>
      <w:r w:rsidR="000D048A" w:rsidRPr="00CD32E6">
        <w:rPr>
          <w:lang w:val="fr-FR"/>
        </w:rPr>
        <w:t>v</w:t>
      </w:r>
      <w:r w:rsidRPr="00CD32E6">
        <w:rPr>
          <w:lang w:val="fr-FR"/>
        </w:rPr>
        <w:t>2</w:t>
      </w:r>
      <w:r w:rsidRPr="00CD32E6">
        <w:rPr>
          <w:lang w:val="fr-FR"/>
        </w:rPr>
        <w:tab/>
        <w:t>val21</w:t>
      </w:r>
      <w:r w:rsidRPr="00CD32E6">
        <w:rPr>
          <w:lang w:val="fr-FR"/>
        </w:rPr>
        <w:tab/>
        <w:t>val22</w:t>
      </w:r>
      <w:r w:rsidRPr="00CD32E6">
        <w:rPr>
          <w:lang w:val="fr-FR"/>
        </w:rPr>
        <w:tab/>
        <w:t>val23</w:t>
      </w:r>
    </w:p>
    <w:p w:rsidR="002A3025" w:rsidRPr="00CD32E6" w:rsidRDefault="002A3025" w:rsidP="00641694">
      <w:pPr>
        <w:pStyle w:val="Code"/>
        <w:rPr>
          <w:lang w:val="fr-FR"/>
        </w:rPr>
      </w:pPr>
    </w:p>
    <w:p w:rsidR="00641694" w:rsidRDefault="00641694" w:rsidP="00641694">
      <w:pPr>
        <w:pStyle w:val="ListParagraph"/>
        <w:numPr>
          <w:ilvl w:val="0"/>
          <w:numId w:val="2"/>
        </w:numPr>
      </w:pPr>
      <w:r w:rsidRPr="00641694">
        <w:t xml:space="preserve">Transposed data (using keyword </w:t>
      </w:r>
      <w:r w:rsidRPr="00641694">
        <w:rPr>
          <w:rStyle w:val="Codeinline"/>
        </w:rPr>
        <w:t>(tr)</w:t>
      </w:r>
      <w:r w:rsidRPr="00641694">
        <w:t>) for 2</w:t>
      </w:r>
      <w:r w:rsidR="008D60AD">
        <w:t>-d data sets</w:t>
      </w:r>
      <w:r w:rsidR="003B7C7F">
        <w:t>:</w:t>
      </w:r>
    </w:p>
    <w:p w:rsidR="004C7741" w:rsidRDefault="004C7741" w:rsidP="004C7741">
      <w:pPr>
        <w:pStyle w:val="Code"/>
      </w:pPr>
      <w:r>
        <w:t>param demand default 0 (tr)</w:t>
      </w:r>
    </w:p>
    <w:p w:rsidR="004C7741" w:rsidRDefault="004C7741" w:rsidP="004C7741">
      <w:pPr>
        <w:pStyle w:val="Code"/>
        <w:ind w:firstLine="720"/>
      </w:pPr>
      <w:r>
        <w:t xml:space="preserve">:  </w:t>
      </w:r>
      <w:r>
        <w:tab/>
        <w:t>FRA  DET  LAN  WIN  STL  FRE  LAF :=</w:t>
      </w:r>
    </w:p>
    <w:p w:rsidR="004C7741" w:rsidRDefault="004C7741" w:rsidP="004C7741">
      <w:pPr>
        <w:pStyle w:val="Code"/>
        <w:ind w:firstLine="720"/>
      </w:pPr>
      <w:r>
        <w:t>bands  300   .   100   75   .   225  250</w:t>
      </w:r>
    </w:p>
    <w:p w:rsidR="004C7741" w:rsidRDefault="004C7741" w:rsidP="004C7741">
      <w:pPr>
        <w:pStyle w:val="Code"/>
        <w:ind w:firstLine="720"/>
      </w:pPr>
      <w:r>
        <w:t>coils  500  750  400  250   .   850  500</w:t>
      </w:r>
    </w:p>
    <w:p w:rsidR="004C7741" w:rsidRDefault="004C7741" w:rsidP="004C7741">
      <w:pPr>
        <w:pStyle w:val="Code"/>
        <w:ind w:firstLine="720"/>
      </w:pPr>
      <w:r>
        <w:t>plate  100   .    .    50  200   .   250 ;</w:t>
      </w:r>
    </w:p>
    <w:p w:rsidR="001C6CE9" w:rsidRDefault="001C6CE9" w:rsidP="009C00BB"/>
    <w:p w:rsidR="009737F7" w:rsidRDefault="009737F7" w:rsidP="00641694">
      <w:pPr>
        <w:pStyle w:val="ListParagraph"/>
        <w:numPr>
          <w:ilvl w:val="0"/>
          <w:numId w:val="2"/>
        </w:numPr>
      </w:pPr>
      <w:r>
        <w:t>Non-numeric data</w:t>
      </w:r>
      <w:r w:rsidR="003B7C7F">
        <w:t>:</w:t>
      </w:r>
    </w:p>
    <w:p w:rsidR="009737F7" w:rsidRDefault="009737F7" w:rsidP="009737F7">
      <w:pPr>
        <w:pStyle w:val="Code"/>
      </w:pPr>
      <w:r w:rsidRPr="009737F7">
        <w:t>param month := 1 Jan 2 Feb 3 Mar 4 Apr 5 May;</w:t>
      </w:r>
    </w:p>
    <w:p w:rsidR="009737F7" w:rsidRDefault="009737F7" w:rsidP="009737F7">
      <w:pPr>
        <w:pStyle w:val="Code"/>
      </w:pPr>
    </w:p>
    <w:p w:rsidR="009737F7" w:rsidRDefault="003B7C7F" w:rsidP="00641694">
      <w:pPr>
        <w:pStyle w:val="ListParagraph"/>
        <w:numPr>
          <w:ilvl w:val="0"/>
          <w:numId w:val="2"/>
        </w:numPr>
      </w:pPr>
      <w:r>
        <w:t>A single-member slice with wildcard:</w:t>
      </w:r>
    </w:p>
    <w:p w:rsidR="003B7C7F" w:rsidRDefault="003B7C7F" w:rsidP="003B7C7F">
      <w:pPr>
        <w:pStyle w:val="Code"/>
      </w:pPr>
      <w:r>
        <w:t>param init_stock [*] iron 7.32, nickel 35.8;</w:t>
      </w:r>
    </w:p>
    <w:p w:rsidR="003B7C7F" w:rsidRPr="00F4294C" w:rsidRDefault="003B7C7F" w:rsidP="003B7C7F">
      <w:pPr>
        <w:pStyle w:val="Code"/>
      </w:pPr>
    </w:p>
    <w:p w:rsidR="00641694" w:rsidRDefault="00B87EF4" w:rsidP="00B87EF4">
      <w:pPr>
        <w:pStyle w:val="Heading2"/>
      </w:pPr>
      <w:r>
        <w:t>Supported</w:t>
      </w:r>
    </w:p>
    <w:p w:rsidR="00B87EF4" w:rsidRDefault="00B87EF4" w:rsidP="00B87EF4">
      <w:r>
        <w:t xml:space="preserve">The following </w:t>
      </w:r>
      <w:r w:rsidRPr="00B87EF4">
        <w:rPr>
          <w:b/>
          <w:bCs/>
        </w:rPr>
        <w:t>are supported</w:t>
      </w:r>
      <w:r>
        <w:t>.</w:t>
      </w:r>
    </w:p>
    <w:p w:rsidR="00F13959" w:rsidRDefault="00F13959" w:rsidP="00F13959">
      <w:pPr>
        <w:pStyle w:val="ListParagraph"/>
        <w:numPr>
          <w:ilvl w:val="0"/>
          <w:numId w:val="3"/>
        </w:numPr>
      </w:pPr>
      <w:r>
        <w:t>Plain data:</w:t>
      </w:r>
    </w:p>
    <w:p w:rsidR="00F13959" w:rsidRDefault="00F13959" w:rsidP="00F13959">
      <w:pPr>
        <w:pStyle w:val="Code"/>
        <w:rPr>
          <w:rStyle w:val="Codeinline"/>
        </w:rPr>
      </w:pPr>
      <w:r>
        <w:rPr>
          <w:rStyle w:val="Codeinline"/>
        </w:rPr>
        <w:t>param NAME</w:t>
      </w:r>
      <w:r w:rsidR="00C34D6A">
        <w:rPr>
          <w:rStyle w:val="Codeinline"/>
        </w:rPr>
        <w:t xml:space="preserve"> default dv</w:t>
      </w:r>
      <w:r>
        <w:rPr>
          <w:rStyle w:val="Codeinline"/>
        </w:rPr>
        <w:t xml:space="preserve"> := </w:t>
      </w:r>
    </w:p>
    <w:p w:rsidR="00F13959" w:rsidRDefault="00F13959" w:rsidP="00F13959">
      <w:pPr>
        <w:pStyle w:val="Code"/>
        <w:ind w:firstLine="720"/>
        <w:rPr>
          <w:rStyle w:val="Codeinline"/>
        </w:rPr>
      </w:pPr>
      <w:r>
        <w:rPr>
          <w:rStyle w:val="Codeinline"/>
        </w:rPr>
        <w:lastRenderedPageBreak/>
        <w:t>t11,t21,t31</w:t>
      </w:r>
      <w:r>
        <w:rPr>
          <w:rStyle w:val="Codeinline"/>
        </w:rPr>
        <w:tab/>
        <w:t>v1</w:t>
      </w:r>
    </w:p>
    <w:p w:rsidR="00F13959" w:rsidRDefault="00F13959" w:rsidP="00F13959">
      <w:pPr>
        <w:pStyle w:val="Code"/>
        <w:ind w:firstLine="720"/>
        <w:rPr>
          <w:rStyle w:val="Codeinline"/>
        </w:rPr>
      </w:pPr>
      <w:r>
        <w:rPr>
          <w:rStyle w:val="Codeinline"/>
        </w:rPr>
        <w:t>t11,t21,t32</w:t>
      </w:r>
      <w:r>
        <w:rPr>
          <w:rStyle w:val="Codeinline"/>
        </w:rPr>
        <w:tab/>
        <w:t>v2</w:t>
      </w:r>
    </w:p>
    <w:p w:rsidR="00F13959" w:rsidRDefault="005C2E40" w:rsidP="00F13959">
      <w:pPr>
        <w:pStyle w:val="Code"/>
        <w:ind w:firstLine="720"/>
        <w:rPr>
          <w:rStyle w:val="Codeinline"/>
        </w:rPr>
      </w:pPr>
      <w:r>
        <w:rPr>
          <w:rStyle w:val="Codeinline"/>
        </w:rPr>
        <w:t>...</w:t>
      </w:r>
    </w:p>
    <w:p w:rsidR="00F13959" w:rsidRDefault="00F13959" w:rsidP="00C34D6A">
      <w:pPr>
        <w:pStyle w:val="Code"/>
        <w:ind w:firstLine="720"/>
        <w:rPr>
          <w:rStyle w:val="Codeinline"/>
        </w:rPr>
      </w:pPr>
      <w:r>
        <w:rPr>
          <w:rStyle w:val="Codeinline"/>
        </w:rPr>
        <w:t>;</w:t>
      </w:r>
    </w:p>
    <w:p w:rsidR="00C34D6A" w:rsidRDefault="00C34D6A" w:rsidP="00C34D6A">
      <w:pPr>
        <w:pStyle w:val="Code"/>
        <w:ind w:firstLine="720"/>
      </w:pPr>
    </w:p>
    <w:p w:rsidR="00C34D6A" w:rsidRDefault="00C34D6A" w:rsidP="005B5115">
      <w:pPr>
        <w:ind w:left="360"/>
      </w:pPr>
      <w:r>
        <w:t xml:space="preserve">The default value, “:=”, and commas are all </w:t>
      </w:r>
      <w:r w:rsidR="001323B0">
        <w:t>optional.</w:t>
      </w:r>
    </w:p>
    <w:p w:rsidR="00F13959" w:rsidRDefault="00F13959" w:rsidP="00F13959">
      <w:pPr>
        <w:pStyle w:val="ListParagraph"/>
        <w:numPr>
          <w:ilvl w:val="0"/>
          <w:numId w:val="3"/>
        </w:numPr>
      </w:pPr>
      <w:r>
        <w:t>Simple 2-d tabular data</w:t>
      </w:r>
    </w:p>
    <w:p w:rsidR="001323B0" w:rsidRDefault="001161EB" w:rsidP="001323B0">
      <w:pPr>
        <w:pStyle w:val="Code"/>
      </w:pPr>
      <w:r>
        <w:t>param</w:t>
      </w:r>
      <w:r>
        <w:tab/>
        <w:t xml:space="preserve">YearSplit </w:t>
      </w:r>
      <w:r w:rsidR="000E2942">
        <w:t>default dv</w:t>
      </w:r>
      <w:r w:rsidR="001323B0">
        <w:t>:</w:t>
      </w:r>
      <w:r w:rsidR="001323B0">
        <w:tab/>
        <w:t>1990</w:t>
      </w:r>
      <w:r w:rsidR="001323B0">
        <w:tab/>
        <w:t>1991</w:t>
      </w:r>
      <w:r w:rsidR="001323B0">
        <w:tab/>
        <w:t>1992</w:t>
      </w:r>
      <w:r w:rsidR="001323B0">
        <w:tab/>
        <w:t>1993</w:t>
      </w:r>
      <w:r w:rsidR="001323B0">
        <w:tab/>
        <w:t>1994</w:t>
      </w:r>
      <w:r w:rsidR="001323B0">
        <w:tab/>
        <w:t>1995</w:t>
      </w:r>
      <w:r w:rsidR="001323B0">
        <w:tab/>
        <w:t>:=</w:t>
      </w:r>
    </w:p>
    <w:p w:rsidR="001323B0" w:rsidRDefault="001161EB" w:rsidP="001323B0">
      <w:pPr>
        <w:pStyle w:val="Code"/>
      </w:pPr>
      <w:r>
        <w:t>ID</w:t>
      </w:r>
      <w:r>
        <w:tab/>
      </w:r>
      <w:r>
        <w:tab/>
      </w:r>
      <w:r>
        <w:tab/>
      </w:r>
      <w:r w:rsidR="000E2942">
        <w:tab/>
      </w:r>
      <w:r w:rsidR="000E2942">
        <w:tab/>
      </w:r>
      <w:r w:rsidR="001323B0">
        <w:t>0.1667</w:t>
      </w:r>
      <w:r w:rsidR="001323B0">
        <w:tab/>
        <w:t>0.1667</w:t>
      </w:r>
      <w:r w:rsidR="001323B0">
        <w:tab/>
        <w:t>0.1667</w:t>
      </w:r>
      <w:r w:rsidR="001323B0">
        <w:tab/>
        <w:t>0.1667</w:t>
      </w:r>
      <w:r w:rsidR="001323B0">
        <w:tab/>
        <w:t>0.1667</w:t>
      </w:r>
      <w:r w:rsidR="001323B0">
        <w:tab/>
        <w:t>0.1667</w:t>
      </w:r>
      <w:r w:rsidR="001323B0">
        <w:tab/>
      </w:r>
    </w:p>
    <w:p w:rsidR="001323B0" w:rsidRDefault="001161EB" w:rsidP="001323B0">
      <w:pPr>
        <w:pStyle w:val="Code"/>
      </w:pPr>
      <w:r>
        <w:t>IN</w:t>
      </w:r>
      <w:r>
        <w:tab/>
      </w:r>
      <w:r>
        <w:tab/>
      </w:r>
      <w:r>
        <w:tab/>
      </w:r>
      <w:r w:rsidR="000E2942">
        <w:tab/>
      </w:r>
      <w:r w:rsidR="000E2942">
        <w:tab/>
      </w:r>
      <w:r w:rsidR="001323B0">
        <w:t>0.0833</w:t>
      </w:r>
      <w:r w:rsidR="001323B0">
        <w:tab/>
        <w:t>0.0833</w:t>
      </w:r>
      <w:r w:rsidR="001323B0">
        <w:tab/>
        <w:t>0.0833</w:t>
      </w:r>
      <w:r w:rsidR="001323B0">
        <w:tab/>
        <w:t>0.0833</w:t>
      </w:r>
      <w:r w:rsidR="001323B0">
        <w:tab/>
        <w:t>0.0833</w:t>
      </w:r>
      <w:r w:rsidR="001323B0">
        <w:tab/>
        <w:t>0.0833</w:t>
      </w:r>
    </w:p>
    <w:p w:rsidR="001323B0" w:rsidRDefault="001161EB" w:rsidP="001323B0">
      <w:pPr>
        <w:pStyle w:val="Code"/>
      </w:pPr>
      <w:r>
        <w:t>SD</w:t>
      </w:r>
      <w:r>
        <w:tab/>
      </w:r>
      <w:r>
        <w:tab/>
      </w:r>
      <w:r>
        <w:tab/>
      </w:r>
      <w:r w:rsidR="000E2942">
        <w:tab/>
      </w:r>
      <w:r w:rsidR="000E2942">
        <w:tab/>
      </w:r>
      <w:r w:rsidR="001323B0">
        <w:t>0.1667</w:t>
      </w:r>
      <w:r w:rsidR="001323B0">
        <w:tab/>
        <w:t>0.1667</w:t>
      </w:r>
      <w:r w:rsidR="001323B0">
        <w:tab/>
        <w:t>0.1667</w:t>
      </w:r>
      <w:r w:rsidR="001323B0">
        <w:tab/>
        <w:t>0.1667</w:t>
      </w:r>
      <w:r w:rsidR="001323B0">
        <w:tab/>
        <w:t>0.1667</w:t>
      </w:r>
      <w:r w:rsidR="001323B0">
        <w:tab/>
        <w:t>0.1667</w:t>
      </w:r>
    </w:p>
    <w:p w:rsidR="001323B0" w:rsidRDefault="001161EB" w:rsidP="001323B0">
      <w:pPr>
        <w:pStyle w:val="Code"/>
      </w:pPr>
      <w:r>
        <w:t>SN</w:t>
      </w:r>
      <w:r>
        <w:tab/>
      </w:r>
      <w:r>
        <w:tab/>
      </w:r>
      <w:r>
        <w:tab/>
      </w:r>
      <w:r w:rsidR="000E2942">
        <w:tab/>
      </w:r>
      <w:r w:rsidR="000E2942">
        <w:tab/>
      </w:r>
      <w:r w:rsidR="001323B0">
        <w:t>0.0833</w:t>
      </w:r>
      <w:r w:rsidR="001323B0">
        <w:tab/>
        <w:t>0.0833</w:t>
      </w:r>
      <w:r w:rsidR="001323B0">
        <w:tab/>
        <w:t>0.0833</w:t>
      </w:r>
      <w:r w:rsidR="001323B0">
        <w:tab/>
        <w:t>0.0833</w:t>
      </w:r>
      <w:r w:rsidR="001323B0">
        <w:tab/>
        <w:t>0.0833</w:t>
      </w:r>
      <w:r w:rsidR="001323B0">
        <w:tab/>
        <w:t>0.0833</w:t>
      </w:r>
    </w:p>
    <w:p w:rsidR="001323B0" w:rsidRDefault="001161EB" w:rsidP="001323B0">
      <w:pPr>
        <w:pStyle w:val="Code"/>
      </w:pPr>
      <w:r>
        <w:t>WD</w:t>
      </w:r>
      <w:r>
        <w:tab/>
      </w:r>
      <w:r>
        <w:tab/>
      </w:r>
      <w:r>
        <w:tab/>
      </w:r>
      <w:r w:rsidR="000E2942">
        <w:tab/>
      </w:r>
      <w:r w:rsidR="000E2942">
        <w:tab/>
      </w:r>
      <w:r w:rsidR="001323B0">
        <w:t>0.3333</w:t>
      </w:r>
      <w:r w:rsidR="001323B0">
        <w:tab/>
        <w:t>0.3333</w:t>
      </w:r>
      <w:r w:rsidR="001323B0">
        <w:tab/>
        <w:t>0.3333</w:t>
      </w:r>
      <w:r w:rsidR="001323B0">
        <w:tab/>
        <w:t>0.3333</w:t>
      </w:r>
      <w:r w:rsidR="001323B0">
        <w:tab/>
        <w:t>0.3333</w:t>
      </w:r>
      <w:r w:rsidR="001323B0">
        <w:tab/>
        <w:t>0.3333</w:t>
      </w:r>
    </w:p>
    <w:p w:rsidR="001323B0" w:rsidRDefault="001161EB" w:rsidP="001323B0">
      <w:pPr>
        <w:pStyle w:val="Code"/>
      </w:pPr>
      <w:r>
        <w:t>WN</w:t>
      </w:r>
      <w:r>
        <w:tab/>
      </w:r>
      <w:r>
        <w:tab/>
      </w:r>
      <w:r>
        <w:tab/>
      </w:r>
      <w:r w:rsidR="000E2942">
        <w:tab/>
      </w:r>
      <w:r w:rsidR="000E2942">
        <w:tab/>
      </w:r>
      <w:r w:rsidR="001323B0">
        <w:t>0.1667</w:t>
      </w:r>
      <w:r w:rsidR="001323B0">
        <w:tab/>
        <w:t>0.1667</w:t>
      </w:r>
      <w:r w:rsidR="001323B0">
        <w:tab/>
        <w:t>0.1667</w:t>
      </w:r>
      <w:r w:rsidR="001323B0">
        <w:tab/>
        <w:t>0.1667</w:t>
      </w:r>
      <w:r w:rsidR="001323B0">
        <w:tab/>
        <w:t>0.1667</w:t>
      </w:r>
      <w:r w:rsidR="001323B0">
        <w:tab/>
        <w:t>0.1667</w:t>
      </w:r>
    </w:p>
    <w:p w:rsidR="001323B0" w:rsidRDefault="001323B0" w:rsidP="001323B0">
      <w:pPr>
        <w:pStyle w:val="Code"/>
      </w:pPr>
      <w:r>
        <w:t>;</w:t>
      </w:r>
    </w:p>
    <w:p w:rsidR="001323B0" w:rsidRDefault="001323B0" w:rsidP="001323B0">
      <w:pPr>
        <w:pStyle w:val="Code"/>
      </w:pPr>
    </w:p>
    <w:p w:rsidR="00AE4357" w:rsidRPr="00430E6D" w:rsidRDefault="00606974" w:rsidP="00606974">
      <w:pPr>
        <w:ind w:left="360"/>
      </w:pPr>
      <w:r>
        <w:t xml:space="preserve">The </w:t>
      </w:r>
      <w:r w:rsidR="007F545C">
        <w:t>default specification</w:t>
      </w:r>
      <w:r w:rsidR="00985895">
        <w:t xml:space="preserve"> is optional, but the</w:t>
      </w:r>
      <w:r w:rsidR="007F545C">
        <w:t xml:space="preserve"> </w:t>
      </w:r>
      <w:r>
        <w:t xml:space="preserve">assignment operator “:=” </w:t>
      </w:r>
      <w:r w:rsidR="00985895">
        <w:t>must be present. (P</w:t>
      </w:r>
      <w:r>
        <w:t>er the GMPL language description</w:t>
      </w:r>
      <w:r w:rsidR="00985895">
        <w:t>, the assignment operator is actually optional, but then it is very difficult to distinguish the start of the record.</w:t>
      </w:r>
      <w:r>
        <w:t>)</w:t>
      </w:r>
    </w:p>
    <w:p w:rsidR="00F13959" w:rsidRPr="00B87EF4" w:rsidRDefault="00F13959" w:rsidP="00F13959">
      <w:pPr>
        <w:pStyle w:val="ListParagraph"/>
        <w:numPr>
          <w:ilvl w:val="0"/>
          <w:numId w:val="3"/>
        </w:numPr>
      </w:pPr>
      <w:r>
        <w:t>Multi-dimensional tabular data with slices</w:t>
      </w:r>
    </w:p>
    <w:p w:rsidR="005C2E40" w:rsidRDefault="005C2E40" w:rsidP="005C2E40">
      <w:pPr>
        <w:pStyle w:val="Code"/>
      </w:pPr>
      <w:r>
        <w:t>param</w:t>
      </w:r>
      <w:r>
        <w:tab/>
        <w:t>InputActivityRatio</w:t>
      </w:r>
      <w:r>
        <w:tab/>
        <w:t>default</w:t>
      </w:r>
      <w:r>
        <w:tab/>
        <w:t>0</w:t>
      </w:r>
      <w:r>
        <w:tab/>
        <w:t>:=</w:t>
      </w:r>
    </w:p>
    <w:p w:rsidR="005C2E40" w:rsidRDefault="005C2E40" w:rsidP="005C2E40">
      <w:pPr>
        <w:pStyle w:val="Code"/>
      </w:pPr>
      <w:r>
        <w:tab/>
        <w:t>[UTOPIA,*,DSL,1,*]</w:t>
      </w:r>
      <w:r>
        <w:tab/>
        <w:t>:</w:t>
      </w:r>
      <w:r>
        <w:tab/>
        <w:t>1990</w:t>
      </w:r>
      <w:r>
        <w:tab/>
        <w:t>1991</w:t>
      </w:r>
      <w:r>
        <w:tab/>
        <w:t>1992</w:t>
      </w:r>
      <w:r>
        <w:tab/>
        <w:t>1993</w:t>
      </w:r>
      <w:r>
        <w:tab/>
        <w:t>1994</w:t>
      </w:r>
      <w:r>
        <w:tab/>
        <w:t>1995</w:t>
      </w:r>
      <w:r>
        <w:tab/>
        <w:t>:=</w:t>
      </w:r>
    </w:p>
    <w:p w:rsidR="005C2E40" w:rsidRDefault="005C2E40" w:rsidP="005C2E40">
      <w:pPr>
        <w:pStyle w:val="Code"/>
        <w:ind w:left="3600"/>
      </w:pPr>
      <w:r>
        <w:t>E70</w:t>
      </w:r>
      <w:r>
        <w:tab/>
        <w:t>3.4</w:t>
      </w:r>
      <w:r>
        <w:tab/>
        <w:t>3.4</w:t>
      </w:r>
      <w:r>
        <w:tab/>
        <w:t>3.4</w:t>
      </w:r>
      <w:r>
        <w:tab/>
        <w:t>3.4</w:t>
      </w:r>
      <w:r>
        <w:tab/>
        <w:t>3.4</w:t>
      </w:r>
      <w:r>
        <w:tab/>
        <w:t>3.4</w:t>
      </w:r>
    </w:p>
    <w:p w:rsidR="005C2E40" w:rsidRDefault="005C2E40" w:rsidP="005C2E40">
      <w:pPr>
        <w:pStyle w:val="Code"/>
        <w:ind w:left="2880" w:firstLine="720"/>
      </w:pPr>
      <w:r>
        <w:t>RHO</w:t>
      </w:r>
      <w:r>
        <w:tab/>
        <w:t>1.43</w:t>
      </w:r>
      <w:r>
        <w:tab/>
      </w:r>
      <w:r w:rsidR="009C00BB">
        <w:t>1.43</w:t>
      </w:r>
      <w:r>
        <w:tab/>
        <w:t>1.43</w:t>
      </w:r>
      <w:r>
        <w:tab/>
        <w:t>1.43</w:t>
      </w:r>
      <w:r>
        <w:tab/>
        <w:t>1.43</w:t>
      </w:r>
      <w:r>
        <w:tab/>
        <w:t>1.43</w:t>
      </w:r>
    </w:p>
    <w:p w:rsidR="005C2E40" w:rsidRDefault="005C2E40" w:rsidP="005C2E40">
      <w:pPr>
        <w:pStyle w:val="Code"/>
        <w:ind w:left="2880" w:firstLine="720"/>
      </w:pPr>
      <w:r>
        <w:t>TXD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</w:r>
    </w:p>
    <w:p w:rsidR="005C2E40" w:rsidRDefault="005C2E40" w:rsidP="005C2E40">
      <w:pPr>
        <w:pStyle w:val="Code"/>
      </w:pPr>
      <w:r>
        <w:tab/>
        <w:t>[UTOPIA,*,ELC,1,*]</w:t>
      </w:r>
      <w:r>
        <w:tab/>
        <w:t>:</w:t>
      </w:r>
      <w:r>
        <w:tab/>
        <w:t>1990</w:t>
      </w:r>
      <w:r>
        <w:tab/>
        <w:t>1991</w:t>
      </w:r>
      <w:r>
        <w:tab/>
        <w:t>1992</w:t>
      </w:r>
      <w:r>
        <w:tab/>
        <w:t>1993</w:t>
      </w:r>
      <w:r>
        <w:tab/>
        <w:t>1994</w:t>
      </w:r>
      <w:r>
        <w:tab/>
        <w:t>1995</w:t>
      </w:r>
      <w:r>
        <w:tab/>
        <w:t>:=</w:t>
      </w:r>
    </w:p>
    <w:p w:rsidR="005C2E40" w:rsidRDefault="005C2E40" w:rsidP="005C2E40">
      <w:pPr>
        <w:pStyle w:val="Code"/>
        <w:ind w:left="2880" w:firstLine="720"/>
      </w:pPr>
      <w:r>
        <w:t>RHE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</w:r>
    </w:p>
    <w:p w:rsidR="005C2E40" w:rsidRDefault="005C2E40" w:rsidP="005C2E40">
      <w:pPr>
        <w:pStyle w:val="Code"/>
        <w:ind w:left="2880" w:firstLine="720"/>
      </w:pPr>
      <w:r>
        <w:t>RL1</w:t>
      </w:r>
      <w:r>
        <w:tab/>
        <w:t>1</w:t>
      </w:r>
      <w:r>
        <w:tab/>
        <w:t>1</w:t>
      </w:r>
      <w:r>
        <w:tab/>
      </w:r>
      <w:r w:rsidR="003E1356">
        <w:t>1</w:t>
      </w:r>
      <w:r>
        <w:tab/>
        <w:t>1</w:t>
      </w:r>
      <w:r>
        <w:tab/>
      </w:r>
      <w:r w:rsidR="003E1356">
        <w:t>1</w:t>
      </w:r>
      <w:r>
        <w:tab/>
        <w:t>1</w:t>
      </w:r>
    </w:p>
    <w:p w:rsidR="005C2E40" w:rsidRDefault="005C2E40" w:rsidP="005C2E40">
      <w:pPr>
        <w:pStyle w:val="Code"/>
        <w:ind w:left="2880" w:firstLine="720"/>
      </w:pPr>
      <w:r>
        <w:t>TXE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5C2E40" w:rsidRDefault="005C2E40" w:rsidP="005C2E40">
      <w:pPr>
        <w:pStyle w:val="Code"/>
      </w:pPr>
      <w:r>
        <w:tab/>
        <w:t>...</w:t>
      </w:r>
    </w:p>
    <w:p w:rsidR="00114544" w:rsidRDefault="005C2E40" w:rsidP="00814D88">
      <w:pPr>
        <w:pStyle w:val="Code"/>
      </w:pPr>
      <w:r>
        <w:tab/>
        <w:t>;</w:t>
      </w:r>
    </w:p>
    <w:p w:rsidR="00814D88" w:rsidRDefault="00814D88" w:rsidP="00814D88"/>
    <w:p w:rsidR="00814D88" w:rsidRDefault="00814D88" w:rsidP="00814D88">
      <w:pPr>
        <w:ind w:left="720"/>
      </w:pPr>
      <w:r>
        <w:t>As before, the default specification and assignment operator “:=” are optional.</w:t>
      </w:r>
    </w:p>
    <w:p w:rsidR="00814D88" w:rsidRDefault="00814D88" w:rsidP="00814D88"/>
    <w:p w:rsidR="00814D88" w:rsidRDefault="00814D88" w:rsidP="00814D88"/>
    <w:p w:rsidR="00D40509" w:rsidRPr="00384AD5" w:rsidRDefault="00D40509" w:rsidP="00384AD5"/>
    <w:sectPr w:rsidR="00D40509" w:rsidRPr="00384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C0D" w:rsidRDefault="000E3C0D" w:rsidP="00355C58">
      <w:pPr>
        <w:spacing w:after="0" w:line="240" w:lineRule="auto"/>
      </w:pPr>
      <w:r>
        <w:separator/>
      </w:r>
    </w:p>
  </w:endnote>
  <w:endnote w:type="continuationSeparator" w:id="0">
    <w:p w:rsidR="000E3C0D" w:rsidRDefault="000E3C0D" w:rsidP="0035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519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5C58" w:rsidRDefault="00355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2E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55C58" w:rsidRDefault="00355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C0D" w:rsidRDefault="000E3C0D" w:rsidP="00355C58">
      <w:pPr>
        <w:spacing w:after="0" w:line="240" w:lineRule="auto"/>
      </w:pPr>
      <w:r>
        <w:separator/>
      </w:r>
    </w:p>
  </w:footnote>
  <w:footnote w:type="continuationSeparator" w:id="0">
    <w:p w:rsidR="000E3C0D" w:rsidRDefault="000E3C0D" w:rsidP="00355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550E"/>
    <w:multiLevelType w:val="hybridMultilevel"/>
    <w:tmpl w:val="9EAEE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6DBA"/>
    <w:multiLevelType w:val="hybridMultilevel"/>
    <w:tmpl w:val="27C2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84B1F"/>
    <w:multiLevelType w:val="hybridMultilevel"/>
    <w:tmpl w:val="27C2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EB"/>
    <w:rsid w:val="000D048A"/>
    <w:rsid w:val="000E2942"/>
    <w:rsid w:val="000E3C0D"/>
    <w:rsid w:val="00114544"/>
    <w:rsid w:val="001161EB"/>
    <w:rsid w:val="001323B0"/>
    <w:rsid w:val="001A726F"/>
    <w:rsid w:val="001B461D"/>
    <w:rsid w:val="001C6CE9"/>
    <w:rsid w:val="002A3025"/>
    <w:rsid w:val="00312A4D"/>
    <w:rsid w:val="00355C58"/>
    <w:rsid w:val="00384AD5"/>
    <w:rsid w:val="00397AB2"/>
    <w:rsid w:val="003B7C7F"/>
    <w:rsid w:val="003E1356"/>
    <w:rsid w:val="00430E6D"/>
    <w:rsid w:val="004452C4"/>
    <w:rsid w:val="004B01B7"/>
    <w:rsid w:val="004B4813"/>
    <w:rsid w:val="004C7741"/>
    <w:rsid w:val="004F7A72"/>
    <w:rsid w:val="00506406"/>
    <w:rsid w:val="005716C7"/>
    <w:rsid w:val="005B5115"/>
    <w:rsid w:val="005C2E40"/>
    <w:rsid w:val="00606974"/>
    <w:rsid w:val="00626BA4"/>
    <w:rsid w:val="00641694"/>
    <w:rsid w:val="006E144A"/>
    <w:rsid w:val="00700871"/>
    <w:rsid w:val="00742DE6"/>
    <w:rsid w:val="00765E1E"/>
    <w:rsid w:val="007A5700"/>
    <w:rsid w:val="007F545C"/>
    <w:rsid w:val="00814D88"/>
    <w:rsid w:val="0084762B"/>
    <w:rsid w:val="008916C3"/>
    <w:rsid w:val="00894B2C"/>
    <w:rsid w:val="008C57A2"/>
    <w:rsid w:val="008D60AD"/>
    <w:rsid w:val="008F5152"/>
    <w:rsid w:val="009737F7"/>
    <w:rsid w:val="00973F8F"/>
    <w:rsid w:val="00985895"/>
    <w:rsid w:val="009C00BB"/>
    <w:rsid w:val="009D3E1C"/>
    <w:rsid w:val="009D6C99"/>
    <w:rsid w:val="00A168C9"/>
    <w:rsid w:val="00A40AB2"/>
    <w:rsid w:val="00A721DA"/>
    <w:rsid w:val="00AB1D1C"/>
    <w:rsid w:val="00AE4357"/>
    <w:rsid w:val="00B87EF4"/>
    <w:rsid w:val="00BA6296"/>
    <w:rsid w:val="00BE1D56"/>
    <w:rsid w:val="00C34D6A"/>
    <w:rsid w:val="00CA6139"/>
    <w:rsid w:val="00CD32E6"/>
    <w:rsid w:val="00D40509"/>
    <w:rsid w:val="00D969F0"/>
    <w:rsid w:val="00E16559"/>
    <w:rsid w:val="00E61755"/>
    <w:rsid w:val="00EF0995"/>
    <w:rsid w:val="00F03F01"/>
    <w:rsid w:val="00F13959"/>
    <w:rsid w:val="00F4294C"/>
    <w:rsid w:val="00FA73EB"/>
    <w:rsid w:val="00FD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897C"/>
  <w15:chartTrackingRefBased/>
  <w15:docId w15:val="{B53C1EA0-2306-4F1B-BE6A-4D0E250D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01"/>
  </w:style>
  <w:style w:type="paragraph" w:styleId="Heading1">
    <w:name w:val="heading 1"/>
    <w:basedOn w:val="Normal"/>
    <w:next w:val="Normal"/>
    <w:link w:val="Heading1Char"/>
    <w:uiPriority w:val="9"/>
    <w:qFormat/>
    <w:rsid w:val="00384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8F5152"/>
    <w:pPr>
      <w:spacing w:after="0"/>
      <w:ind w:left="720"/>
    </w:pPr>
    <w:rPr>
      <w:rFonts w:ascii="Consolas" w:hAnsi="Consolas"/>
      <w:color w:val="7F7F7F" w:themeColor="text1" w:themeTint="80"/>
      <w:sz w:val="20"/>
      <w:szCs w:val="20"/>
    </w:rPr>
  </w:style>
  <w:style w:type="paragraph" w:styleId="ListParagraph">
    <w:name w:val="List Paragraph"/>
    <w:basedOn w:val="Normal"/>
    <w:uiPriority w:val="34"/>
    <w:qFormat/>
    <w:rsid w:val="00506406"/>
    <w:pPr>
      <w:ind w:left="720"/>
      <w:contextualSpacing/>
    </w:pPr>
  </w:style>
  <w:style w:type="character" w:customStyle="1" w:styleId="Codeinline">
    <w:name w:val="Code inline"/>
    <w:basedOn w:val="DefaultParagraphFont"/>
    <w:uiPriority w:val="1"/>
    <w:qFormat/>
    <w:rsid w:val="008F5152"/>
    <w:rPr>
      <w:rFonts w:ascii="Consolas" w:hAnsi="Consolas"/>
      <w:color w:val="7F7F7F" w:themeColor="text1" w:themeTint="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2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5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58"/>
  </w:style>
  <w:style w:type="paragraph" w:styleId="Footer">
    <w:name w:val="footer"/>
    <w:basedOn w:val="Normal"/>
    <w:link w:val="FooterChar"/>
    <w:uiPriority w:val="99"/>
    <w:unhideWhenUsed/>
    <w:rsid w:val="0035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58"/>
  </w:style>
  <w:style w:type="paragraph" w:styleId="BalloonText">
    <w:name w:val="Balloon Text"/>
    <w:basedOn w:val="Normal"/>
    <w:link w:val="BalloonTextChar"/>
    <w:uiPriority w:val="99"/>
    <w:semiHidden/>
    <w:unhideWhenUsed/>
    <w:rsid w:val="009C0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General</vt:lpstr>
      <vt:lpstr>Set and parameter definitions</vt:lpstr>
      <vt:lpstr>Set data block</vt:lpstr>
      <vt:lpstr>Param data block</vt:lpstr>
      <vt:lpstr>    Not supported</vt:lpstr>
      <vt:lpstr>    Supported</vt:lpstr>
    </vt:vector>
  </TitlesOfParts>
  <Company>Hewlett-Packard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Kemp-Benedict Kemp-Benedict</dc:creator>
  <cp:keywords/>
  <dc:description/>
  <cp:lastModifiedBy>Jason W. Veysey</cp:lastModifiedBy>
  <cp:revision>62</cp:revision>
  <cp:lastPrinted>2018-06-10T14:52:00Z</cp:lastPrinted>
  <dcterms:created xsi:type="dcterms:W3CDTF">2018-06-08T13:36:00Z</dcterms:created>
  <dcterms:modified xsi:type="dcterms:W3CDTF">2018-10-16T22:27:00Z</dcterms:modified>
</cp:coreProperties>
</file>