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F92A" w14:textId="264FDEE3" w:rsidR="006A1B56" w:rsidRDefault="006A1B56" w:rsidP="006A1B56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612664E8" w14:textId="4A2E84CF" w:rsidR="006A1B56" w:rsidRDefault="006A1B56" w:rsidP="006A1B56">
      <w:r>
        <w:t>Группа</w:t>
      </w:r>
      <w:r w:rsidRPr="006A1B56">
        <w:t>:</w:t>
      </w:r>
      <w:r>
        <w:t xml:space="preserve"> М3237</w:t>
      </w:r>
    </w:p>
    <w:p w14:paraId="75A9CC24" w14:textId="5BF48E45" w:rsidR="006A1B56" w:rsidRDefault="006A1B56" w:rsidP="006A1B56">
      <w:pPr>
        <w:rPr>
          <w:lang w:val="en-US"/>
        </w:rPr>
      </w:pPr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6B64CFF7" w14:textId="6922D70A" w:rsidR="006A1B56" w:rsidRDefault="006A1B56" w:rsidP="006A1B56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Х</w:t>
      </w:r>
      <w:proofErr w:type="spellStart"/>
      <w:r>
        <w:t>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p w14:paraId="3AF64F19" w14:textId="5118A2BE" w:rsidR="006A1B56" w:rsidRDefault="006A1B56" w:rsidP="006A1B56">
      <w:r>
        <w:rPr>
          <w:b/>
          <w:bCs/>
        </w:rPr>
        <w:t>Задача лабораторной работы</w:t>
      </w:r>
      <w:proofErr w:type="gramStart"/>
      <w:r w:rsidRPr="009C643E">
        <w:rPr>
          <w:b/>
          <w:bCs/>
        </w:rPr>
        <w:t>:</w:t>
      </w:r>
      <w:r>
        <w:rPr>
          <w:b/>
          <w:bCs/>
        </w:rPr>
        <w:t xml:space="preserve"> </w:t>
      </w:r>
      <w:r w:rsidR="009C643E">
        <w:t>Реализовать</w:t>
      </w:r>
      <w:proofErr w:type="gramEnd"/>
      <w:r w:rsidR="009C643E">
        <w:t xml:space="preserve"> алгоритмы одномерной минимизации функции</w:t>
      </w:r>
      <w:r w:rsidR="009C643E" w:rsidRPr="009C643E">
        <w:t>:</w:t>
      </w:r>
    </w:p>
    <w:p w14:paraId="39282D03" w14:textId="5BB82222" w:rsidR="009C643E" w:rsidRPr="009C643E" w:rsidRDefault="009C643E" w:rsidP="009C643E">
      <w:pPr>
        <w:pStyle w:val="a3"/>
        <w:numPr>
          <w:ilvl w:val="0"/>
          <w:numId w:val="1"/>
        </w:numPr>
      </w:pPr>
      <w:r>
        <w:t>Метод дихотомии</w:t>
      </w:r>
      <w:r>
        <w:rPr>
          <w:lang w:val="en-US"/>
        </w:rPr>
        <w:t>,</w:t>
      </w:r>
    </w:p>
    <w:p w14:paraId="42026C56" w14:textId="2E51CCA2" w:rsidR="009C643E" w:rsidRDefault="009C643E" w:rsidP="009C643E">
      <w:pPr>
        <w:pStyle w:val="a3"/>
        <w:numPr>
          <w:ilvl w:val="0"/>
          <w:numId w:val="1"/>
        </w:numPr>
      </w:pPr>
      <w:r>
        <w:t>Метод золотого сечения</w:t>
      </w:r>
      <w:r>
        <w:rPr>
          <w:lang w:val="en-US"/>
        </w:rPr>
        <w:t>,</w:t>
      </w:r>
    </w:p>
    <w:p w14:paraId="132422FE" w14:textId="202265C5" w:rsidR="009C643E" w:rsidRPr="009C643E" w:rsidRDefault="009C643E" w:rsidP="009C643E">
      <w:pPr>
        <w:pStyle w:val="a3"/>
        <w:numPr>
          <w:ilvl w:val="0"/>
          <w:numId w:val="1"/>
        </w:numPr>
      </w:pPr>
      <w:r>
        <w:t xml:space="preserve">Метод </w:t>
      </w:r>
      <w:proofErr w:type="spellStart"/>
      <w:r>
        <w:t>Фиббоначи</w:t>
      </w:r>
      <w:proofErr w:type="spellEnd"/>
      <w:r>
        <w:rPr>
          <w:lang w:val="en-US"/>
        </w:rPr>
        <w:t>,</w:t>
      </w:r>
    </w:p>
    <w:p w14:paraId="62A706BD" w14:textId="695B60A8" w:rsidR="009C643E" w:rsidRDefault="009C643E" w:rsidP="009C643E">
      <w:pPr>
        <w:pStyle w:val="a3"/>
        <w:numPr>
          <w:ilvl w:val="0"/>
          <w:numId w:val="1"/>
        </w:numPr>
      </w:pPr>
      <w:r>
        <w:t>Метод парабол</w:t>
      </w:r>
      <w:r>
        <w:rPr>
          <w:lang w:val="en-US"/>
        </w:rPr>
        <w:t>,</w:t>
      </w:r>
    </w:p>
    <w:p w14:paraId="71980510" w14:textId="0FC67649" w:rsidR="009C643E" w:rsidRDefault="009C643E" w:rsidP="009C643E">
      <w:pPr>
        <w:pStyle w:val="a3"/>
        <w:numPr>
          <w:ilvl w:val="0"/>
          <w:numId w:val="1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  <w:r>
        <w:t>.</w:t>
      </w:r>
    </w:p>
    <w:p w14:paraId="4BB4884A" w14:textId="77777777" w:rsidR="009C643E" w:rsidRPr="009C643E" w:rsidRDefault="009C643E" w:rsidP="009C643E"/>
    <w:p w14:paraId="3918C2A4" w14:textId="77777777" w:rsidR="009C643E" w:rsidRDefault="009C643E" w:rsidP="006A1B56">
      <w:r>
        <w:t xml:space="preserve">Нашей команды для анализа и тестирования алгоритмов дан был 3-ий вариант. </w:t>
      </w:r>
    </w:p>
    <w:p w14:paraId="24E56AF1" w14:textId="77777777" w:rsidR="009C643E" w:rsidRDefault="009C643E" w:rsidP="006A1B56">
      <w:r>
        <w:t>Функция вида</w:t>
      </w:r>
      <w:r w:rsidRPr="009C643E">
        <w:t xml:space="preserve">: </w:t>
      </w:r>
      <w:r>
        <w:rPr>
          <w:lang w:val="en-US"/>
        </w:rPr>
        <w:t>f</w:t>
      </w:r>
      <w:r w:rsidRPr="009C643E">
        <w:t>(</w:t>
      </w:r>
      <w:r>
        <w:rPr>
          <w:lang w:val="en-US"/>
        </w:rPr>
        <w:t>x</w:t>
      </w:r>
      <w:r w:rsidRPr="009C643E">
        <w:t xml:space="preserve">) = </w:t>
      </w:r>
      <w:r>
        <w:rPr>
          <w:lang w:val="en-US"/>
        </w:rPr>
        <w:t>x</w:t>
      </w:r>
      <w:r w:rsidRPr="009C643E">
        <w:t xml:space="preserve"> * </w:t>
      </w:r>
      <w:r>
        <w:rPr>
          <w:lang w:val="en-US"/>
        </w:rPr>
        <w:t>sin</w:t>
      </w:r>
      <w:r w:rsidRPr="009C643E">
        <w:t>(</w:t>
      </w:r>
      <w:r>
        <w:rPr>
          <w:lang w:val="en-US"/>
        </w:rPr>
        <w:t>x</w:t>
      </w:r>
      <w:r w:rsidRPr="009C643E">
        <w:t xml:space="preserve">) + 2 * </w:t>
      </w:r>
      <w:r>
        <w:rPr>
          <w:lang w:val="en-US"/>
        </w:rPr>
        <w:t>cos</w:t>
      </w:r>
      <w:r w:rsidRPr="009C643E">
        <w:t>(</w:t>
      </w:r>
      <w:r>
        <w:rPr>
          <w:lang w:val="en-US"/>
        </w:rPr>
        <w:t>x</w:t>
      </w:r>
      <w:r w:rsidRPr="009C643E">
        <w:t>).</w:t>
      </w:r>
    </w:p>
    <w:p w14:paraId="557768CB" w14:textId="14CB4ADE" w:rsidR="009C643E" w:rsidRPr="009C643E" w:rsidRDefault="009C643E" w:rsidP="006A1B56">
      <w:r w:rsidRPr="009C643E">
        <w:t xml:space="preserve"> </w:t>
      </w:r>
    </w:p>
    <w:p w14:paraId="2398E973" w14:textId="6383E31A" w:rsidR="006A1B56" w:rsidRDefault="00F703E6" w:rsidP="006A1B56">
      <w:pPr>
        <w:rPr>
          <w:b/>
          <w:bCs/>
          <w:lang w:val="en-US"/>
        </w:rPr>
      </w:pPr>
      <w:r w:rsidRPr="00F703E6">
        <w:rPr>
          <w:b/>
          <w:bCs/>
        </w:rPr>
        <w:t>Ход работ</w:t>
      </w:r>
      <w:r w:rsidRPr="00F703E6">
        <w:rPr>
          <w:b/>
          <w:bCs/>
          <w:lang w:val="en-US"/>
        </w:rPr>
        <w:t>:</w:t>
      </w:r>
    </w:p>
    <w:p w14:paraId="55AC511C" w14:textId="5751D1ED" w:rsidR="00F703E6" w:rsidRPr="00F703E6" w:rsidRDefault="0049035F" w:rsidP="0049035F">
      <w:r>
        <w:t xml:space="preserve">1) </w:t>
      </w:r>
      <w:r w:rsidR="00F703E6">
        <w:t>График исследования функции</w:t>
      </w:r>
      <w:r w:rsidR="00F703E6" w:rsidRPr="00F703E6">
        <w:t>,</w:t>
      </w:r>
      <w:r w:rsidR="00F703E6">
        <w:t xml:space="preserve"> аналитический вид решения</w:t>
      </w:r>
      <w:r w:rsidR="00F703E6" w:rsidRPr="00F703E6">
        <w:t xml:space="preserve"> </w:t>
      </w:r>
      <w:r w:rsidR="00F703E6" w:rsidRPr="0049035F">
        <w:rPr>
          <w:lang w:val="en-US"/>
        </w:rPr>
        <w:t>c</w:t>
      </w:r>
      <w:r w:rsidR="00F703E6" w:rsidRPr="00F703E6">
        <w:t xml:space="preserve"> </w:t>
      </w:r>
      <w:r w:rsidR="00F703E6">
        <w:t xml:space="preserve">помощью </w:t>
      </w:r>
      <w:proofErr w:type="spellStart"/>
      <w:r w:rsidR="00F703E6" w:rsidRPr="0049035F">
        <w:rPr>
          <w:lang w:val="en-US"/>
        </w:rPr>
        <w:t>Wolframa</w:t>
      </w:r>
      <w:proofErr w:type="spellEnd"/>
      <w:r w:rsidR="00F703E6" w:rsidRPr="0049035F">
        <w:rPr>
          <w:lang w:val="en-US"/>
        </w:rPr>
        <w:t>:</w:t>
      </w:r>
    </w:p>
    <w:p w14:paraId="572AAC79" w14:textId="63E40E02" w:rsidR="00F703E6" w:rsidRPr="00F703E6" w:rsidRDefault="00F703E6" w:rsidP="00F703E6">
      <w:pPr>
        <w:ind w:left="360"/>
      </w:pPr>
      <w:r w:rsidRPr="00F703E6">
        <w:drawing>
          <wp:inline distT="0" distB="0" distL="0" distR="0" wp14:anchorId="3EFA50F2" wp14:editId="00549F78">
            <wp:extent cx="5940425" cy="4443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8407" w14:textId="66BB4F06" w:rsidR="006A1B56" w:rsidRDefault="004E2CA2" w:rsidP="006A1B56">
      <w:pPr>
        <w:rPr>
          <w:lang w:val="en-US"/>
        </w:rPr>
      </w:pPr>
      <w:r>
        <w:lastRenderedPageBreak/>
        <w:t xml:space="preserve">Вычисленная производная </w:t>
      </w:r>
      <w:r>
        <w:rPr>
          <w:lang w:val="en-US"/>
        </w:rPr>
        <w:t>“</w:t>
      </w:r>
      <w:r>
        <w:t>ручками</w:t>
      </w:r>
      <w:r>
        <w:rPr>
          <w:lang w:val="en-US"/>
        </w:rPr>
        <w:t>”:</w:t>
      </w:r>
    </w:p>
    <w:p w14:paraId="3AD38BE5" w14:textId="2380F22D" w:rsidR="004E2CA2" w:rsidRDefault="004E2CA2" w:rsidP="006A1B56">
      <w:pPr>
        <w:rPr>
          <w:lang w:val="en-US"/>
        </w:rPr>
      </w:pPr>
      <w:r w:rsidRPr="004E2CA2">
        <w:rPr>
          <w:lang w:val="en-US"/>
        </w:rPr>
        <w:drawing>
          <wp:inline distT="0" distB="0" distL="0" distR="0" wp14:anchorId="3719883D" wp14:editId="34CC7A6A">
            <wp:extent cx="5940425" cy="1426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31F" w14:textId="557A7DD9" w:rsidR="0049035F" w:rsidRDefault="0049035F" w:rsidP="0049035F">
      <w:pPr>
        <w:rPr>
          <w:lang w:val="en-US"/>
        </w:rPr>
      </w:pPr>
    </w:p>
    <w:p w14:paraId="27A77629" w14:textId="4E8E0133" w:rsidR="003B773E" w:rsidRPr="00E44856" w:rsidRDefault="0049035F" w:rsidP="003B773E">
      <w:r w:rsidRPr="0049035F">
        <w:t xml:space="preserve">2)  </w:t>
      </w:r>
      <w:r>
        <w:t xml:space="preserve">Все таблицы расчетов вычисляются на отрезке </w:t>
      </w:r>
      <w:r w:rsidRPr="0049035F">
        <w:t>[-6; -4]</w:t>
      </w:r>
      <w:r w:rsidR="003B773E">
        <w:t xml:space="preserve"> в приложенной к отчету таблице.</w:t>
      </w:r>
    </w:p>
    <w:p w14:paraId="43021894" w14:textId="77777777" w:rsidR="0049035F" w:rsidRPr="003B773E" w:rsidRDefault="0049035F" w:rsidP="0049035F"/>
    <w:p w14:paraId="2D1065EC" w14:textId="77777777" w:rsidR="006A1B56" w:rsidRPr="006A1B56" w:rsidRDefault="006A1B56" w:rsidP="006A1B56"/>
    <w:sectPr w:rsidR="006A1B56" w:rsidRPr="006A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BAE"/>
    <w:multiLevelType w:val="hybridMultilevel"/>
    <w:tmpl w:val="4CFA6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6504"/>
    <w:multiLevelType w:val="hybridMultilevel"/>
    <w:tmpl w:val="A7501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1A0"/>
    <w:multiLevelType w:val="hybridMultilevel"/>
    <w:tmpl w:val="2BA84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3C42"/>
    <w:multiLevelType w:val="hybridMultilevel"/>
    <w:tmpl w:val="0BB22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674B0"/>
    <w:multiLevelType w:val="hybridMultilevel"/>
    <w:tmpl w:val="6B702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252BA"/>
    <w:multiLevelType w:val="hybridMultilevel"/>
    <w:tmpl w:val="75AA7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83914"/>
    <w:multiLevelType w:val="hybridMultilevel"/>
    <w:tmpl w:val="C32622D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18"/>
    <w:rsid w:val="002D6AC5"/>
    <w:rsid w:val="003B773E"/>
    <w:rsid w:val="0049035F"/>
    <w:rsid w:val="004E2CA2"/>
    <w:rsid w:val="006A1B56"/>
    <w:rsid w:val="009C643E"/>
    <w:rsid w:val="00E44856"/>
    <w:rsid w:val="00F20418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D3C7"/>
  <w15:chartTrackingRefBased/>
  <w15:docId w15:val="{21B7F499-B2DC-4791-9A18-E149CB25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C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2</cp:revision>
  <dcterms:created xsi:type="dcterms:W3CDTF">2021-02-27T15:05:00Z</dcterms:created>
  <dcterms:modified xsi:type="dcterms:W3CDTF">2021-02-27T17:42:00Z</dcterms:modified>
</cp:coreProperties>
</file>