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4998" w14:textId="77777777" w:rsidR="009E2BFA" w:rsidRPr="009E2BFA" w:rsidRDefault="009E2BFA" w:rsidP="009E2BFA">
      <w:pPr>
        <w:ind w:left="-709" w:right="-483" w:firstLine="142"/>
        <w:jc w:val="center"/>
        <w:rPr>
          <w:rFonts w:ascii="Verdana" w:hAnsi="Verdana"/>
        </w:rPr>
      </w:pPr>
      <w:r w:rsidRPr="009E2BFA">
        <w:rPr>
          <w:rFonts w:ascii="Verdana" w:hAnsi="Verdana"/>
          <w:b/>
          <w:bCs/>
          <w:sz w:val="36"/>
          <w:szCs w:val="36"/>
        </w:rPr>
        <w:t>Business Plan for Grandparents Online Community: Expanding Client Base &amp; Revenue</w:t>
      </w:r>
      <w:r w:rsidRPr="009E2BFA">
        <w:rPr>
          <w:rFonts w:ascii="Verdana" w:hAnsi="Verdana"/>
        </w:rPr>
        <w:br/>
      </w:r>
      <w:r w:rsidRPr="009E2BFA">
        <w:rPr>
          <w:rFonts w:ascii="Verdana" w:hAnsi="Verdana"/>
          <w:i/>
          <w:iCs/>
        </w:rPr>
        <w:t>Leveraging Data, Feedback, and Iterative Improvement</w:t>
      </w:r>
    </w:p>
    <w:p w14:paraId="6E8217D2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75808084">
          <v:rect id="_x0000_i1085" style="width:0;height:.75pt" o:hrstd="t" o:hrnoshade="t" o:hr="t" fillcolor="#404040" stroked="f"/>
        </w:pict>
      </w:r>
    </w:p>
    <w:p w14:paraId="0FD8B7B2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1. Executive Summary</w:t>
      </w:r>
    </w:p>
    <w:p w14:paraId="080BEA6E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Mission</w:t>
      </w:r>
      <w:r w:rsidRPr="009E2BFA">
        <w:rPr>
          <w:rFonts w:ascii="Verdana" w:hAnsi="Verdana"/>
        </w:rPr>
        <w:t>: Create a vibrant, supportive online community where grandparents connect, share experiences, and access resources tailored to their interests.</w:t>
      </w:r>
      <w:r w:rsidRPr="009E2BFA">
        <w:rPr>
          <w:rFonts w:ascii="Verdana" w:hAnsi="Verdana"/>
        </w:rPr>
        <w:br/>
      </w:r>
      <w:r w:rsidRPr="009E2BFA">
        <w:rPr>
          <w:rFonts w:ascii="Verdana" w:hAnsi="Verdana"/>
          <w:b/>
          <w:bCs/>
        </w:rPr>
        <w:t>Vision</w:t>
      </w:r>
      <w:r w:rsidRPr="009E2BFA">
        <w:rPr>
          <w:rFonts w:ascii="Verdana" w:hAnsi="Verdana"/>
        </w:rPr>
        <w:t>: Become the #1 digital platform for grandparents seeking meaningful engagement and intergenerational connections.</w:t>
      </w:r>
    </w:p>
    <w:p w14:paraId="4C2D2B5E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5DCF31FA">
          <v:rect id="_x0000_i1086" style="width:0;height:.75pt" o:hrstd="t" o:hrnoshade="t" o:hr="t" fillcolor="#404040" stroked="f"/>
        </w:pict>
      </w:r>
    </w:p>
    <w:p w14:paraId="7BE591D5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2. Objectives (12-Month Goals)</w:t>
      </w:r>
    </w:p>
    <w:p w14:paraId="31188CAB" w14:textId="77777777" w:rsidR="009E2BFA" w:rsidRPr="009E2BFA" w:rsidRDefault="009E2BFA" w:rsidP="009E2BFA">
      <w:pPr>
        <w:numPr>
          <w:ilvl w:val="0"/>
          <w:numId w:val="1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Client Base</w:t>
      </w:r>
      <w:r w:rsidRPr="009E2BFA">
        <w:rPr>
          <w:rFonts w:ascii="Verdana" w:hAnsi="Verdana"/>
        </w:rPr>
        <w:t xml:space="preserve">: Increase active members by 30% (e.g., 10,000 </w:t>
      </w:r>
      <w:r w:rsidRPr="009E2BFA">
        <w:rPr>
          <w:rFonts w:ascii="Times New Roman" w:hAnsi="Times New Roman" w:cs="Times New Roman"/>
        </w:rPr>
        <w:t>→</w:t>
      </w:r>
      <w:r w:rsidRPr="009E2BFA">
        <w:rPr>
          <w:rFonts w:ascii="Verdana" w:hAnsi="Verdana"/>
        </w:rPr>
        <w:t xml:space="preserve"> 13,000).</w:t>
      </w:r>
    </w:p>
    <w:p w14:paraId="15D9525E" w14:textId="77777777" w:rsidR="009E2BFA" w:rsidRPr="009E2BFA" w:rsidRDefault="009E2BFA" w:rsidP="009E2BFA">
      <w:pPr>
        <w:numPr>
          <w:ilvl w:val="0"/>
          <w:numId w:val="1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Revenue</w:t>
      </w:r>
      <w:r w:rsidRPr="009E2BFA">
        <w:rPr>
          <w:rFonts w:ascii="Verdana" w:hAnsi="Verdana"/>
        </w:rPr>
        <w:t>: Boost revenue by 20% through diversified monetization.</w:t>
      </w:r>
    </w:p>
    <w:p w14:paraId="4D39963F" w14:textId="77777777" w:rsidR="009E2BFA" w:rsidRPr="009E2BFA" w:rsidRDefault="009E2BFA" w:rsidP="009E2BFA">
      <w:pPr>
        <w:numPr>
          <w:ilvl w:val="0"/>
          <w:numId w:val="1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Engagement</w:t>
      </w:r>
      <w:r w:rsidRPr="009E2BFA">
        <w:rPr>
          <w:rFonts w:ascii="Verdana" w:hAnsi="Verdana"/>
        </w:rPr>
        <w:t>: Achieve 50% weekly active users (WAU) and 25% monthly content creation (e.g., posts, event participation).</w:t>
      </w:r>
    </w:p>
    <w:p w14:paraId="3545CE45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70BD1E8E">
          <v:rect id="_x0000_i1087" style="width:0;height:.75pt" o:hrstd="t" o:hrnoshade="t" o:hr="t" fillcolor="#404040" stroked="f"/>
        </w:pict>
      </w:r>
    </w:p>
    <w:p w14:paraId="52070FAC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3. Target Audience Segmentation</w:t>
      </w:r>
    </w:p>
    <w:p w14:paraId="73F114D2" w14:textId="77777777" w:rsidR="009E2BFA" w:rsidRPr="009E2BFA" w:rsidRDefault="009E2BFA" w:rsidP="009E2BFA">
      <w:pPr>
        <w:numPr>
          <w:ilvl w:val="0"/>
          <w:numId w:val="2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Primary</w:t>
      </w:r>
      <w:r w:rsidRPr="009E2BFA">
        <w:rPr>
          <w:rFonts w:ascii="Verdana" w:hAnsi="Verdana"/>
        </w:rPr>
        <w:t>: Grandparents aged 55–75, tech-savvy enough to use apps/websites.</w:t>
      </w:r>
    </w:p>
    <w:p w14:paraId="02B8A63E" w14:textId="77777777" w:rsidR="009E2BFA" w:rsidRPr="009E2BFA" w:rsidRDefault="009E2BFA" w:rsidP="009E2BFA">
      <w:pPr>
        <w:numPr>
          <w:ilvl w:val="0"/>
          <w:numId w:val="2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Sub-Segments</w:t>
      </w:r>
      <w:r w:rsidRPr="009E2BFA">
        <w:rPr>
          <w:rFonts w:ascii="Verdana" w:hAnsi="Verdana"/>
        </w:rPr>
        <w:t>:</w:t>
      </w:r>
    </w:p>
    <w:p w14:paraId="00CE4602" w14:textId="77777777" w:rsidR="009E2BFA" w:rsidRPr="009E2BFA" w:rsidRDefault="009E2BFA" w:rsidP="009E2BFA">
      <w:pPr>
        <w:numPr>
          <w:ilvl w:val="1"/>
          <w:numId w:val="2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New grandparents seeking advice.</w:t>
      </w:r>
    </w:p>
    <w:p w14:paraId="04607806" w14:textId="77777777" w:rsidR="009E2BFA" w:rsidRPr="009E2BFA" w:rsidRDefault="009E2BFA" w:rsidP="009E2BFA">
      <w:pPr>
        <w:numPr>
          <w:ilvl w:val="1"/>
          <w:numId w:val="2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Retirees pursuing hobbies/intergenerational activities.</w:t>
      </w:r>
    </w:p>
    <w:p w14:paraId="03E9389F" w14:textId="77777777" w:rsidR="009E2BFA" w:rsidRPr="009E2BFA" w:rsidRDefault="009E2BFA" w:rsidP="009E2BFA">
      <w:pPr>
        <w:numPr>
          <w:ilvl w:val="1"/>
          <w:numId w:val="2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Long-distance grandparents wanting to stay connected.</w:t>
      </w:r>
    </w:p>
    <w:p w14:paraId="252DE630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224A2C84">
          <v:rect id="_x0000_i1088" style="width:0;height:.75pt" o:hrstd="t" o:hrnoshade="t" o:hr="t" fillcolor="#404040" stroked="f"/>
        </w:pict>
      </w:r>
    </w:p>
    <w:p w14:paraId="6CE494D6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4. Data &amp; Feedback Strategy</w:t>
      </w:r>
    </w:p>
    <w:p w14:paraId="182EBA26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A. Analytics Framework</w:t>
      </w:r>
    </w:p>
    <w:p w14:paraId="53A80691" w14:textId="0C959C74" w:rsidR="009E2BFA" w:rsidRPr="009E2BFA" w:rsidRDefault="009E2BFA" w:rsidP="009E2BFA">
      <w:pPr>
        <w:numPr>
          <w:ilvl w:val="0"/>
          <w:numId w:val="3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Tools</w:t>
      </w:r>
      <w:r w:rsidRPr="009E2BFA">
        <w:rPr>
          <w:rFonts w:ascii="Verdana" w:hAnsi="Verdana"/>
        </w:rPr>
        <w:t xml:space="preserve">: Google Analytics, </w:t>
      </w:r>
      <w:r w:rsidRPr="009E2BFA">
        <w:rPr>
          <w:rFonts w:ascii="Verdana" w:hAnsi="Verdana"/>
        </w:rPr>
        <w:t>Mix panel</w:t>
      </w:r>
      <w:r w:rsidRPr="009E2BFA">
        <w:rPr>
          <w:rFonts w:ascii="Verdana" w:hAnsi="Verdana"/>
        </w:rPr>
        <w:t xml:space="preserve"> (</w:t>
      </w:r>
      <w:r w:rsidRPr="009E2BFA">
        <w:rPr>
          <w:rFonts w:ascii="Verdana" w:hAnsi="Verdana"/>
        </w:rPr>
        <w:t>behaviour</w:t>
      </w:r>
      <w:r w:rsidRPr="009E2BFA">
        <w:rPr>
          <w:rFonts w:ascii="Verdana" w:hAnsi="Verdana"/>
        </w:rPr>
        <w:t xml:space="preserve"> tracking), Facebook/Instagram Insights, email campaign analytics (Mailchimp).</w:t>
      </w:r>
    </w:p>
    <w:p w14:paraId="7010BC71" w14:textId="77777777" w:rsidR="009E2BFA" w:rsidRPr="009E2BFA" w:rsidRDefault="009E2BFA" w:rsidP="009E2BFA">
      <w:pPr>
        <w:numPr>
          <w:ilvl w:val="0"/>
          <w:numId w:val="3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Track</w:t>
      </w:r>
      <w:r w:rsidRPr="009E2BFA">
        <w:rPr>
          <w:rFonts w:ascii="Verdana" w:hAnsi="Verdana"/>
        </w:rPr>
        <w:t>:</w:t>
      </w:r>
    </w:p>
    <w:p w14:paraId="4D1A3E1A" w14:textId="77777777" w:rsidR="009E2BFA" w:rsidRPr="009E2BFA" w:rsidRDefault="009E2BFA" w:rsidP="009E2BFA">
      <w:pPr>
        <w:numPr>
          <w:ilvl w:val="1"/>
          <w:numId w:val="3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Top-performing content (blogs, videos, discussion threads).</w:t>
      </w:r>
    </w:p>
    <w:p w14:paraId="02CD3973" w14:textId="77777777" w:rsidR="009E2BFA" w:rsidRPr="009E2BFA" w:rsidRDefault="009E2BFA" w:rsidP="009E2BFA">
      <w:pPr>
        <w:numPr>
          <w:ilvl w:val="1"/>
          <w:numId w:val="3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Campaign conversion rates (e.g., referral links, ad clicks).</w:t>
      </w:r>
    </w:p>
    <w:p w14:paraId="1621A7A1" w14:textId="77777777" w:rsidR="009E2BFA" w:rsidRPr="009E2BFA" w:rsidRDefault="009E2BFA" w:rsidP="009E2BFA">
      <w:pPr>
        <w:numPr>
          <w:ilvl w:val="1"/>
          <w:numId w:val="3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lastRenderedPageBreak/>
        <w:t>User drop-off points in onboarding/feature usage.</w:t>
      </w:r>
    </w:p>
    <w:p w14:paraId="24287D78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B. Feedback Loops</w:t>
      </w:r>
    </w:p>
    <w:p w14:paraId="406234FE" w14:textId="77777777" w:rsidR="009E2BFA" w:rsidRPr="009E2BFA" w:rsidRDefault="009E2BFA" w:rsidP="009E2BFA">
      <w:pPr>
        <w:numPr>
          <w:ilvl w:val="0"/>
          <w:numId w:val="4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Quarterly Surveys</w:t>
      </w:r>
      <w:r w:rsidRPr="009E2BFA">
        <w:rPr>
          <w:rFonts w:ascii="Verdana" w:hAnsi="Verdana"/>
        </w:rPr>
        <w:t>:</w:t>
      </w:r>
    </w:p>
    <w:p w14:paraId="1297CA4B" w14:textId="77777777" w:rsidR="009E2BFA" w:rsidRPr="009E2BFA" w:rsidRDefault="009E2BFA" w:rsidP="009E2BFA">
      <w:pPr>
        <w:numPr>
          <w:ilvl w:val="1"/>
          <w:numId w:val="4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Ask: “What features do you value most?” “What frustrations have you faced?”</w:t>
      </w:r>
    </w:p>
    <w:p w14:paraId="643866CD" w14:textId="77777777" w:rsidR="009E2BFA" w:rsidRPr="009E2BFA" w:rsidRDefault="009E2BFA" w:rsidP="009E2BFA">
      <w:pPr>
        <w:numPr>
          <w:ilvl w:val="1"/>
          <w:numId w:val="4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Incentivize participation with entry into a gift card raffle.</w:t>
      </w:r>
    </w:p>
    <w:p w14:paraId="62CCB238" w14:textId="77777777" w:rsidR="009E2BFA" w:rsidRPr="009E2BFA" w:rsidRDefault="009E2BFA" w:rsidP="009E2BFA">
      <w:pPr>
        <w:numPr>
          <w:ilvl w:val="0"/>
          <w:numId w:val="4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In-App Feedback</w:t>
      </w:r>
      <w:r w:rsidRPr="009E2BFA">
        <w:rPr>
          <w:rFonts w:ascii="Verdana" w:hAnsi="Verdana"/>
        </w:rPr>
        <w:t>:</w:t>
      </w:r>
    </w:p>
    <w:p w14:paraId="61DDEFD3" w14:textId="77777777" w:rsidR="009E2BFA" w:rsidRPr="009E2BFA" w:rsidRDefault="009E2BFA" w:rsidP="009E2BFA">
      <w:pPr>
        <w:numPr>
          <w:ilvl w:val="1"/>
          <w:numId w:val="4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Embed a “Suggest a Feature” button and monthly pop-up ratings (1–5 stars).</w:t>
      </w:r>
    </w:p>
    <w:p w14:paraId="1A46578F" w14:textId="77777777" w:rsidR="009E2BFA" w:rsidRPr="009E2BFA" w:rsidRDefault="009E2BFA" w:rsidP="009E2BFA">
      <w:pPr>
        <w:numPr>
          <w:ilvl w:val="0"/>
          <w:numId w:val="4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Community Ambassadors</w:t>
      </w:r>
      <w:r w:rsidRPr="009E2BFA">
        <w:rPr>
          <w:rFonts w:ascii="Verdana" w:hAnsi="Verdana"/>
        </w:rPr>
        <w:t>: Recruit 10–20 active members for a paid focus group to test new features.</w:t>
      </w:r>
    </w:p>
    <w:p w14:paraId="1799BDA0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C. Iteration &amp; Improvement</w:t>
      </w:r>
    </w:p>
    <w:p w14:paraId="000C7134" w14:textId="2538630E" w:rsidR="009E2BFA" w:rsidRPr="009E2BFA" w:rsidRDefault="009E2BFA" w:rsidP="009E2BFA">
      <w:pPr>
        <w:numPr>
          <w:ilvl w:val="0"/>
          <w:numId w:val="5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Prioritize Changes</w:t>
      </w:r>
      <w:r w:rsidRPr="009E2BFA">
        <w:rPr>
          <w:rFonts w:ascii="Verdana" w:hAnsi="Verdana"/>
        </w:rPr>
        <w:t xml:space="preserve">: Use </w:t>
      </w:r>
      <w:r w:rsidRPr="009E2BFA">
        <w:rPr>
          <w:rFonts w:ascii="Verdana" w:hAnsi="Verdana"/>
        </w:rPr>
        <w:t>feedback</w:t>
      </w:r>
      <w:r w:rsidRPr="009E2BFA">
        <w:rPr>
          <w:rFonts w:ascii="Verdana" w:hAnsi="Verdana"/>
        </w:rPr>
        <w:t xml:space="preserve"> scoring system (e.g., frequency of request + impact on engagement).</w:t>
      </w:r>
    </w:p>
    <w:p w14:paraId="785F95B4" w14:textId="77777777" w:rsidR="009E2BFA" w:rsidRPr="009E2BFA" w:rsidRDefault="009E2BFA" w:rsidP="009E2BFA">
      <w:pPr>
        <w:numPr>
          <w:ilvl w:val="1"/>
          <w:numId w:val="5"/>
        </w:numPr>
        <w:jc w:val="left"/>
        <w:rPr>
          <w:rFonts w:ascii="Verdana" w:hAnsi="Verdana"/>
        </w:rPr>
      </w:pPr>
      <w:r w:rsidRPr="009E2BFA">
        <w:rPr>
          <w:rFonts w:ascii="Verdana" w:hAnsi="Verdana"/>
          <w:i/>
          <w:iCs/>
        </w:rPr>
        <w:t>Example</w:t>
      </w:r>
      <w:r w:rsidRPr="009E2BFA">
        <w:rPr>
          <w:rFonts w:ascii="Verdana" w:hAnsi="Verdana"/>
        </w:rPr>
        <w:t>: If 60% of users request “easier photo-sharing,” prioritize UI/UX updates.</w:t>
      </w:r>
    </w:p>
    <w:p w14:paraId="05FF14FB" w14:textId="77777777" w:rsidR="009E2BFA" w:rsidRPr="009E2BFA" w:rsidRDefault="009E2BFA" w:rsidP="009E2BFA">
      <w:pPr>
        <w:numPr>
          <w:ilvl w:val="0"/>
          <w:numId w:val="5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A/B Testing</w:t>
      </w:r>
      <w:r w:rsidRPr="009E2BFA">
        <w:rPr>
          <w:rFonts w:ascii="Verdana" w:hAnsi="Verdana"/>
        </w:rPr>
        <w:t>: Test two versions of key features (e.g., event sign-up pages) and adopt the higher-conversion option.</w:t>
      </w:r>
    </w:p>
    <w:p w14:paraId="25D48261" w14:textId="77777777" w:rsidR="009E2BFA" w:rsidRPr="009E2BFA" w:rsidRDefault="009E2BFA" w:rsidP="009E2BFA">
      <w:pPr>
        <w:numPr>
          <w:ilvl w:val="0"/>
          <w:numId w:val="5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Monthly Updates</w:t>
      </w:r>
      <w:r w:rsidRPr="009E2BFA">
        <w:rPr>
          <w:rFonts w:ascii="Verdana" w:hAnsi="Verdana"/>
        </w:rPr>
        <w:t>: Roll out small improvements monthly (e.g., bug fixes, UI tweaks) and major updates quarterly (e.g., new video chat tool).</w:t>
      </w:r>
    </w:p>
    <w:p w14:paraId="649A889F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129A9268">
          <v:rect id="_x0000_i1089" style="width:0;height:.75pt" o:hrstd="t" o:hrnoshade="t" o:hr="t" fillcolor="#404040" stroked="f"/>
        </w:pict>
      </w:r>
    </w:p>
    <w:p w14:paraId="17781D3F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5. Growth &amp; Engagement Campaigns</w:t>
      </w:r>
    </w:p>
    <w:p w14:paraId="7606B96C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A. Referral Program</w:t>
      </w:r>
    </w:p>
    <w:p w14:paraId="7B0465A2" w14:textId="587A84EA" w:rsidR="009E2BFA" w:rsidRPr="009E2BFA" w:rsidRDefault="009E2BFA" w:rsidP="009E2BFA">
      <w:pPr>
        <w:numPr>
          <w:ilvl w:val="0"/>
          <w:numId w:val="6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Action</w:t>
      </w:r>
      <w:r w:rsidRPr="009E2BFA">
        <w:rPr>
          <w:rFonts w:ascii="Verdana" w:hAnsi="Verdana"/>
        </w:rPr>
        <w:t xml:space="preserve">: Launch “Invite a </w:t>
      </w:r>
      <w:r w:rsidRPr="009E2BFA">
        <w:rPr>
          <w:rFonts w:ascii="Verdana" w:hAnsi="Verdana"/>
        </w:rPr>
        <w:t>Grand friend</w:t>
      </w:r>
      <w:r w:rsidRPr="009E2BFA">
        <w:rPr>
          <w:rFonts w:ascii="Verdana" w:hAnsi="Verdana"/>
        </w:rPr>
        <w:t>” campaign.</w:t>
      </w:r>
    </w:p>
    <w:p w14:paraId="72BBEC5D" w14:textId="77777777" w:rsidR="009E2BFA" w:rsidRPr="009E2BFA" w:rsidRDefault="009E2BFA" w:rsidP="009E2BFA">
      <w:pPr>
        <w:numPr>
          <w:ilvl w:val="1"/>
          <w:numId w:val="6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Reward: $5 Amazon credit for each successful referral (up to 5 credits/month).</w:t>
      </w:r>
    </w:p>
    <w:p w14:paraId="2E679702" w14:textId="7FAA22B5" w:rsidR="009E2BFA" w:rsidRPr="009E2BFA" w:rsidRDefault="009E2BFA" w:rsidP="009E2BFA">
      <w:pPr>
        <w:numPr>
          <w:ilvl w:val="1"/>
          <w:numId w:val="6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 xml:space="preserve">Track referrals via unique links (use </w:t>
      </w:r>
      <w:r w:rsidRPr="009E2BFA">
        <w:rPr>
          <w:rFonts w:ascii="Verdana" w:hAnsi="Verdana"/>
        </w:rPr>
        <w:t>Referral Rock</w:t>
      </w:r>
      <w:r w:rsidRPr="009E2BFA">
        <w:rPr>
          <w:rFonts w:ascii="Verdana" w:hAnsi="Verdana"/>
        </w:rPr>
        <w:t xml:space="preserve"> or </w:t>
      </w:r>
      <w:r w:rsidRPr="009E2BFA">
        <w:rPr>
          <w:rFonts w:ascii="Verdana" w:hAnsi="Verdana"/>
        </w:rPr>
        <w:t>Grow Surf</w:t>
      </w:r>
      <w:r w:rsidRPr="009E2BFA">
        <w:rPr>
          <w:rFonts w:ascii="Verdana" w:hAnsi="Verdana"/>
        </w:rPr>
        <w:t>).</w:t>
      </w:r>
    </w:p>
    <w:p w14:paraId="5718FEDE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B. Partnerships</w:t>
      </w:r>
    </w:p>
    <w:p w14:paraId="74F66E00" w14:textId="77777777" w:rsidR="009E2BFA" w:rsidRPr="009E2BFA" w:rsidRDefault="009E2BFA" w:rsidP="009E2BFA">
      <w:pPr>
        <w:numPr>
          <w:ilvl w:val="0"/>
          <w:numId w:val="7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Family Brands</w:t>
      </w:r>
      <w:r w:rsidRPr="009E2BFA">
        <w:rPr>
          <w:rFonts w:ascii="Verdana" w:hAnsi="Verdana"/>
        </w:rPr>
        <w:t>: Partner with toy companies (e.g., Melissa &amp; Doug) for sponsored “grandparent-grandchild activity kits.”</w:t>
      </w:r>
    </w:p>
    <w:p w14:paraId="2CE6F0A9" w14:textId="77777777" w:rsidR="009E2BFA" w:rsidRPr="009E2BFA" w:rsidRDefault="009E2BFA" w:rsidP="009E2BFA">
      <w:pPr>
        <w:numPr>
          <w:ilvl w:val="0"/>
          <w:numId w:val="7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Senior Organizations</w:t>
      </w:r>
      <w:r w:rsidRPr="009E2BFA">
        <w:rPr>
          <w:rFonts w:ascii="Verdana" w:hAnsi="Verdana"/>
        </w:rPr>
        <w:t>: Co-host webinars with AARP on topics like “Tech for Grandparents.”</w:t>
      </w:r>
    </w:p>
    <w:p w14:paraId="32AB4435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C. Content &amp; Events</w:t>
      </w:r>
    </w:p>
    <w:p w14:paraId="6F6483A9" w14:textId="77777777" w:rsidR="009E2BFA" w:rsidRPr="009E2BFA" w:rsidRDefault="009E2BFA" w:rsidP="009E2BFA">
      <w:pPr>
        <w:numPr>
          <w:ilvl w:val="0"/>
          <w:numId w:val="8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lastRenderedPageBreak/>
        <w:t>Exclusive Content</w:t>
      </w:r>
      <w:r w:rsidRPr="009E2BFA">
        <w:rPr>
          <w:rFonts w:ascii="Verdana" w:hAnsi="Verdana"/>
        </w:rPr>
        <w:t>: Offer premium members “Grandparenting 101” courses or live Q&amp;As with parenting experts.</w:t>
      </w:r>
    </w:p>
    <w:p w14:paraId="7E1BE580" w14:textId="77777777" w:rsidR="009E2BFA" w:rsidRPr="009E2BFA" w:rsidRDefault="009E2BFA" w:rsidP="009E2BFA">
      <w:pPr>
        <w:numPr>
          <w:ilvl w:val="0"/>
          <w:numId w:val="8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Virtual Events</w:t>
      </w:r>
      <w:r w:rsidRPr="009E2BFA">
        <w:rPr>
          <w:rFonts w:ascii="Verdana" w:hAnsi="Verdana"/>
        </w:rPr>
        <w:t>:</w:t>
      </w:r>
    </w:p>
    <w:p w14:paraId="0F404A20" w14:textId="77777777" w:rsidR="009E2BFA" w:rsidRPr="009E2BFA" w:rsidRDefault="009E2BFA" w:rsidP="009E2BFA">
      <w:pPr>
        <w:numPr>
          <w:ilvl w:val="1"/>
          <w:numId w:val="8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Weekly “Storytime with Grandma/Grandpa” sessions (sponsored by publishers like Scholastic).</w:t>
      </w:r>
    </w:p>
    <w:p w14:paraId="30687362" w14:textId="77777777" w:rsidR="009E2BFA" w:rsidRPr="009E2BFA" w:rsidRDefault="009E2BFA" w:rsidP="009E2BFA">
      <w:pPr>
        <w:numPr>
          <w:ilvl w:val="1"/>
          <w:numId w:val="8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Monthly trivia nights (e.g., “70s Music Challenge”).</w:t>
      </w:r>
    </w:p>
    <w:p w14:paraId="321F5490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4EEF5A13">
          <v:rect id="_x0000_i1090" style="width:0;height:.75pt" o:hrstd="t" o:hrnoshade="t" o:hr="t" fillcolor="#404040" stroked="f"/>
        </w:pict>
      </w:r>
    </w:p>
    <w:p w14:paraId="76FBE99B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6. Monetization Expansion</w:t>
      </w:r>
    </w:p>
    <w:p w14:paraId="393DE295" w14:textId="77777777" w:rsidR="009E2BFA" w:rsidRPr="009E2BFA" w:rsidRDefault="009E2BFA" w:rsidP="009E2BFA">
      <w:pPr>
        <w:numPr>
          <w:ilvl w:val="0"/>
          <w:numId w:val="9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Tiered Subscriptions</w:t>
      </w:r>
      <w:r w:rsidRPr="009E2BFA">
        <w:rPr>
          <w:rFonts w:ascii="Verdana" w:hAnsi="Verdana"/>
        </w:rPr>
        <w:t>:</w:t>
      </w:r>
    </w:p>
    <w:p w14:paraId="162A50F6" w14:textId="77777777" w:rsidR="009E2BFA" w:rsidRPr="009E2BFA" w:rsidRDefault="009E2BFA" w:rsidP="009E2BFA">
      <w:pPr>
        <w:numPr>
          <w:ilvl w:val="1"/>
          <w:numId w:val="9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Free: Basic access + ads.</w:t>
      </w:r>
    </w:p>
    <w:p w14:paraId="7070B73E" w14:textId="77777777" w:rsidR="009E2BFA" w:rsidRPr="009E2BFA" w:rsidRDefault="009E2BFA" w:rsidP="009E2BFA">
      <w:pPr>
        <w:numPr>
          <w:ilvl w:val="1"/>
          <w:numId w:val="9"/>
        </w:numPr>
        <w:jc w:val="left"/>
        <w:rPr>
          <w:rFonts w:ascii="Verdana" w:hAnsi="Verdana"/>
        </w:rPr>
      </w:pPr>
      <w:r w:rsidRPr="009E2BFA">
        <w:rPr>
          <w:rFonts w:ascii="Verdana" w:hAnsi="Verdana"/>
        </w:rPr>
        <w:t>Premium ($8/month): Ad-free, exclusive events, downloadable resources.</w:t>
      </w:r>
    </w:p>
    <w:p w14:paraId="2F32C979" w14:textId="77777777" w:rsidR="009E2BFA" w:rsidRPr="009E2BFA" w:rsidRDefault="009E2BFA" w:rsidP="009E2BFA">
      <w:pPr>
        <w:numPr>
          <w:ilvl w:val="0"/>
          <w:numId w:val="9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Affiliate Marketing</w:t>
      </w:r>
      <w:r w:rsidRPr="009E2BFA">
        <w:rPr>
          <w:rFonts w:ascii="Verdana" w:hAnsi="Verdana"/>
        </w:rPr>
        <w:t>: Earn commissions by linking to grandparent-relevant products (e.g., photo books, DNA kits).</w:t>
      </w:r>
    </w:p>
    <w:p w14:paraId="4A67FBDA" w14:textId="77777777" w:rsidR="009E2BFA" w:rsidRPr="009E2BFA" w:rsidRDefault="009E2BFA" w:rsidP="009E2BFA">
      <w:pPr>
        <w:numPr>
          <w:ilvl w:val="0"/>
          <w:numId w:val="9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Sponsored Content</w:t>
      </w:r>
      <w:r w:rsidRPr="009E2BFA">
        <w:rPr>
          <w:rFonts w:ascii="Verdana" w:hAnsi="Verdana"/>
        </w:rPr>
        <w:t>: Charge brands for featured posts (e.g., hearing aid companies).</w:t>
      </w:r>
    </w:p>
    <w:p w14:paraId="1235AC52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4F5F70E1">
          <v:rect id="_x0000_i1091" style="width:0;height:.75pt" o:hrstd="t" o:hrnoshade="t" o:hr="t" fillcolor="#404040" stroked="f"/>
        </w:pict>
      </w:r>
    </w:p>
    <w:p w14:paraId="30207C43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7. 90-Day Action Plan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952"/>
        <w:gridCol w:w="1196"/>
      </w:tblGrid>
      <w:tr w:rsidR="009E2BFA" w:rsidRPr="009E2BFA" w14:paraId="2F4351FA" w14:textId="77777777" w:rsidTr="009E2BFA">
        <w:trPr>
          <w:tblHeader/>
          <w:jc w:val="center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4BF233" w14:textId="77777777" w:rsidR="009E2BFA" w:rsidRPr="009E2BFA" w:rsidRDefault="009E2BFA" w:rsidP="009E2BFA">
            <w:pPr>
              <w:jc w:val="left"/>
              <w:rPr>
                <w:rFonts w:ascii="Verdana" w:hAnsi="Verdana"/>
                <w:b/>
                <w:bCs/>
              </w:rPr>
            </w:pPr>
            <w:r w:rsidRPr="009E2BFA">
              <w:rPr>
                <w:rFonts w:ascii="Verdana" w:hAnsi="Verdana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19782E5" w14:textId="77777777" w:rsidR="009E2BFA" w:rsidRPr="009E2BFA" w:rsidRDefault="009E2BFA" w:rsidP="009E2BFA">
            <w:pPr>
              <w:jc w:val="left"/>
              <w:rPr>
                <w:rFonts w:ascii="Verdana" w:hAnsi="Verdana"/>
                <w:b/>
                <w:bCs/>
              </w:rPr>
            </w:pPr>
            <w:r w:rsidRPr="009E2BFA">
              <w:rPr>
                <w:rFonts w:ascii="Verdana" w:hAnsi="Verdana"/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4C85420A" w14:textId="77777777" w:rsidR="009E2BFA" w:rsidRPr="009E2BFA" w:rsidRDefault="009E2BFA" w:rsidP="009E2BFA">
            <w:pPr>
              <w:jc w:val="left"/>
              <w:rPr>
                <w:rFonts w:ascii="Verdana" w:hAnsi="Verdana"/>
                <w:b/>
                <w:bCs/>
              </w:rPr>
            </w:pPr>
            <w:r w:rsidRPr="009E2BFA">
              <w:rPr>
                <w:rFonts w:ascii="Verdana" w:hAnsi="Verdana"/>
                <w:b/>
                <w:bCs/>
              </w:rPr>
              <w:t>Timeline</w:t>
            </w:r>
          </w:p>
        </w:tc>
      </w:tr>
      <w:tr w:rsidR="009E2BFA" w:rsidRPr="009E2BFA" w14:paraId="4BF0501A" w14:textId="77777777" w:rsidTr="009E2BFA">
        <w:trPr>
          <w:jc w:val="center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AC9D37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  <w:b/>
                <w:bCs/>
              </w:rPr>
              <w:t>Setup (Month 1–3)</w:t>
            </w:r>
          </w:p>
        </w:tc>
        <w:tc>
          <w:tcPr>
            <w:tcW w:w="0" w:type="auto"/>
            <w:vAlign w:val="center"/>
            <w:hideMark/>
          </w:tcPr>
          <w:p w14:paraId="2D182611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</w:rPr>
              <w:t>1. Integrate analytics tools. 2. Launch baseline survey. 3. Develop referral program.</w:t>
            </w:r>
          </w:p>
        </w:tc>
        <w:tc>
          <w:tcPr>
            <w:tcW w:w="0" w:type="auto"/>
            <w:vAlign w:val="center"/>
            <w:hideMark/>
          </w:tcPr>
          <w:p w14:paraId="127920E9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</w:rPr>
              <w:t>Month 1–3</w:t>
            </w:r>
          </w:p>
        </w:tc>
      </w:tr>
      <w:tr w:rsidR="009E2BFA" w:rsidRPr="009E2BFA" w14:paraId="3A9F6791" w14:textId="77777777" w:rsidTr="009E2BFA">
        <w:trPr>
          <w:jc w:val="center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D3DDDE5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  <w:b/>
                <w:bCs/>
              </w:rPr>
              <w:t>Campaigns (Month 4–6)</w:t>
            </w:r>
          </w:p>
        </w:tc>
        <w:tc>
          <w:tcPr>
            <w:tcW w:w="0" w:type="auto"/>
            <w:vAlign w:val="center"/>
            <w:hideMark/>
          </w:tcPr>
          <w:p w14:paraId="29767BF9" w14:textId="0C8F7719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</w:rPr>
              <w:t xml:space="preserve">1. Roll out “Invite a </w:t>
            </w:r>
            <w:r w:rsidRPr="009E2BFA">
              <w:rPr>
                <w:rFonts w:ascii="Verdana" w:hAnsi="Verdana"/>
              </w:rPr>
              <w:t>Grand friend</w:t>
            </w:r>
            <w:r w:rsidRPr="009E2BFA">
              <w:rPr>
                <w:rFonts w:ascii="Verdana" w:hAnsi="Verdana"/>
              </w:rPr>
              <w:t>.” 2. Partner with 2–3 brands. 3. Host first virtual trivia night.</w:t>
            </w:r>
          </w:p>
        </w:tc>
        <w:tc>
          <w:tcPr>
            <w:tcW w:w="0" w:type="auto"/>
            <w:vAlign w:val="center"/>
            <w:hideMark/>
          </w:tcPr>
          <w:p w14:paraId="417EDADF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</w:rPr>
              <w:t>Month 4–6</w:t>
            </w:r>
          </w:p>
        </w:tc>
      </w:tr>
      <w:tr w:rsidR="009E2BFA" w:rsidRPr="009E2BFA" w14:paraId="156A6D67" w14:textId="77777777" w:rsidTr="009E2BFA">
        <w:trPr>
          <w:jc w:val="center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54F541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  <w:b/>
                <w:bCs/>
              </w:rPr>
              <w:t>Optimization (Ongoing)</w:t>
            </w:r>
          </w:p>
        </w:tc>
        <w:tc>
          <w:tcPr>
            <w:tcW w:w="0" w:type="auto"/>
            <w:vAlign w:val="center"/>
            <w:hideMark/>
          </w:tcPr>
          <w:p w14:paraId="26516E58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</w:rPr>
              <w:t>1. Monthly A/B tests. 2. Quarterly feature updates. 3. Expand premium content library.</w:t>
            </w:r>
          </w:p>
        </w:tc>
        <w:tc>
          <w:tcPr>
            <w:tcW w:w="0" w:type="auto"/>
            <w:vAlign w:val="center"/>
            <w:hideMark/>
          </w:tcPr>
          <w:p w14:paraId="1D02F47F" w14:textId="77777777" w:rsidR="009E2BFA" w:rsidRPr="009E2BFA" w:rsidRDefault="009E2BFA" w:rsidP="009E2BFA">
            <w:pPr>
              <w:jc w:val="left"/>
              <w:rPr>
                <w:rFonts w:ascii="Verdana" w:hAnsi="Verdana"/>
              </w:rPr>
            </w:pPr>
            <w:r w:rsidRPr="009E2BFA">
              <w:rPr>
                <w:rFonts w:ascii="Verdana" w:hAnsi="Verdana"/>
              </w:rPr>
              <w:t>Month 7–12</w:t>
            </w:r>
          </w:p>
        </w:tc>
      </w:tr>
    </w:tbl>
    <w:p w14:paraId="2EF3C3EA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1B7A49BF">
          <v:rect id="_x0000_i1092" style="width:0;height:.75pt" o:hrstd="t" o:hrnoshade="t" o:hr="t" fillcolor="#404040" stroked="f"/>
        </w:pict>
      </w:r>
    </w:p>
    <w:p w14:paraId="58AFA406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8. KPIs &amp; Measurement</w:t>
      </w:r>
    </w:p>
    <w:p w14:paraId="653466F9" w14:textId="77777777" w:rsidR="009E2BFA" w:rsidRPr="009E2BFA" w:rsidRDefault="009E2BFA" w:rsidP="009E2BFA">
      <w:pPr>
        <w:numPr>
          <w:ilvl w:val="0"/>
          <w:numId w:val="10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Growth</w:t>
      </w:r>
      <w:r w:rsidRPr="009E2BFA">
        <w:rPr>
          <w:rFonts w:ascii="Verdana" w:hAnsi="Verdana"/>
        </w:rPr>
        <w:t>: Monthly new sign-ups, referral conversion rate.</w:t>
      </w:r>
    </w:p>
    <w:p w14:paraId="265F54C5" w14:textId="77777777" w:rsidR="009E2BFA" w:rsidRPr="009E2BFA" w:rsidRDefault="009E2BFA" w:rsidP="009E2BFA">
      <w:pPr>
        <w:numPr>
          <w:ilvl w:val="0"/>
          <w:numId w:val="10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Engagement</w:t>
      </w:r>
      <w:r w:rsidRPr="009E2BFA">
        <w:rPr>
          <w:rFonts w:ascii="Verdana" w:hAnsi="Verdana"/>
        </w:rPr>
        <w:t>: WAU, average session duration, event attendance.</w:t>
      </w:r>
    </w:p>
    <w:p w14:paraId="3243DC23" w14:textId="77777777" w:rsidR="009E2BFA" w:rsidRPr="009E2BFA" w:rsidRDefault="009E2BFA" w:rsidP="009E2BFA">
      <w:pPr>
        <w:numPr>
          <w:ilvl w:val="0"/>
          <w:numId w:val="10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Revenue</w:t>
      </w:r>
      <w:r w:rsidRPr="009E2BFA">
        <w:rPr>
          <w:rFonts w:ascii="Verdana" w:hAnsi="Verdana"/>
        </w:rPr>
        <w:t>: Subscription upgrades, affiliate/sponsorship income.</w:t>
      </w:r>
    </w:p>
    <w:p w14:paraId="70610AFF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3D6BEE57">
          <v:rect id="_x0000_i1093" style="width:0;height:.75pt" o:hrstd="t" o:hrnoshade="t" o:hr="t" fillcolor="#404040" stroked="f"/>
        </w:pict>
      </w:r>
    </w:p>
    <w:p w14:paraId="55EFC222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9. Risk Mitigation</w:t>
      </w:r>
    </w:p>
    <w:p w14:paraId="69F788F6" w14:textId="77777777" w:rsidR="009E2BFA" w:rsidRPr="009E2BFA" w:rsidRDefault="009E2BFA" w:rsidP="009E2BFA">
      <w:pPr>
        <w:numPr>
          <w:ilvl w:val="0"/>
          <w:numId w:val="11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lastRenderedPageBreak/>
        <w:t>Low Engagement</w:t>
      </w:r>
      <w:r w:rsidRPr="009E2BFA">
        <w:rPr>
          <w:rFonts w:ascii="Verdana" w:hAnsi="Verdana"/>
        </w:rPr>
        <w:t>: Use surveys to identify barriers; simplify onboarding with video tutorials.</w:t>
      </w:r>
    </w:p>
    <w:p w14:paraId="584E33CF" w14:textId="77777777" w:rsidR="009E2BFA" w:rsidRPr="009E2BFA" w:rsidRDefault="009E2BFA" w:rsidP="009E2BFA">
      <w:pPr>
        <w:numPr>
          <w:ilvl w:val="0"/>
          <w:numId w:val="11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Tech Resistance</w:t>
      </w:r>
      <w:r w:rsidRPr="009E2BFA">
        <w:rPr>
          <w:rFonts w:ascii="Verdana" w:hAnsi="Verdana"/>
        </w:rPr>
        <w:t>: Offer 24/7 chat support and “Tech Tuesdays” live help sessions.</w:t>
      </w:r>
    </w:p>
    <w:p w14:paraId="4B26825C" w14:textId="77777777" w:rsidR="009E2BFA" w:rsidRPr="009E2BFA" w:rsidRDefault="009E2BFA" w:rsidP="009E2BFA">
      <w:pPr>
        <w:jc w:val="left"/>
        <w:rPr>
          <w:rFonts w:ascii="Verdana" w:hAnsi="Verdana"/>
        </w:rPr>
      </w:pPr>
      <w:r w:rsidRPr="009E2BFA">
        <w:rPr>
          <w:rFonts w:ascii="Verdana" w:hAnsi="Verdana"/>
        </w:rPr>
        <w:pict w14:anchorId="70A36428">
          <v:rect id="_x0000_i1094" style="width:0;height:.75pt" o:hrstd="t" o:hrnoshade="t" o:hr="t" fillcolor="#404040" stroked="f"/>
        </w:pict>
      </w:r>
    </w:p>
    <w:p w14:paraId="1F63EE6C" w14:textId="77777777" w:rsidR="009E2BFA" w:rsidRPr="009E2BFA" w:rsidRDefault="009E2BFA" w:rsidP="009E2BFA">
      <w:pPr>
        <w:jc w:val="left"/>
        <w:rPr>
          <w:rFonts w:ascii="Verdana" w:hAnsi="Verdana"/>
          <w:b/>
          <w:bCs/>
        </w:rPr>
      </w:pPr>
      <w:r w:rsidRPr="009E2BFA">
        <w:rPr>
          <w:rFonts w:ascii="Verdana" w:hAnsi="Verdana"/>
          <w:b/>
          <w:bCs/>
        </w:rPr>
        <w:t>10. Budget Allocation</w:t>
      </w:r>
    </w:p>
    <w:p w14:paraId="57BE6765" w14:textId="77777777" w:rsidR="009E2BFA" w:rsidRPr="009E2BFA" w:rsidRDefault="009E2BFA" w:rsidP="009E2BFA">
      <w:pPr>
        <w:numPr>
          <w:ilvl w:val="0"/>
          <w:numId w:val="12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Analytics/Surveys</w:t>
      </w:r>
      <w:r w:rsidRPr="009E2BFA">
        <w:rPr>
          <w:rFonts w:ascii="Verdana" w:hAnsi="Verdana"/>
        </w:rPr>
        <w:t>: $300/month (tools + incentives).</w:t>
      </w:r>
    </w:p>
    <w:p w14:paraId="3E917671" w14:textId="77777777" w:rsidR="009E2BFA" w:rsidRPr="009E2BFA" w:rsidRDefault="009E2BFA" w:rsidP="009E2BFA">
      <w:pPr>
        <w:numPr>
          <w:ilvl w:val="0"/>
          <w:numId w:val="12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Referral Program</w:t>
      </w:r>
      <w:r w:rsidRPr="009E2BFA">
        <w:rPr>
          <w:rFonts w:ascii="Verdana" w:hAnsi="Verdana"/>
        </w:rPr>
        <w:t>: $1,000/month (credits + platform fee).</w:t>
      </w:r>
    </w:p>
    <w:p w14:paraId="6D79A457" w14:textId="77777777" w:rsidR="009E2BFA" w:rsidRPr="009E2BFA" w:rsidRDefault="009E2BFA" w:rsidP="009E2BFA">
      <w:pPr>
        <w:numPr>
          <w:ilvl w:val="0"/>
          <w:numId w:val="12"/>
        </w:numPr>
        <w:jc w:val="left"/>
        <w:rPr>
          <w:rFonts w:ascii="Verdana" w:hAnsi="Verdana"/>
        </w:rPr>
      </w:pPr>
      <w:r w:rsidRPr="009E2BFA">
        <w:rPr>
          <w:rFonts w:ascii="Verdana" w:hAnsi="Verdana"/>
          <w:b/>
          <w:bCs/>
        </w:rPr>
        <w:t>Partnerships</w:t>
      </w:r>
      <w:r w:rsidRPr="009E2BFA">
        <w:rPr>
          <w:rFonts w:ascii="Verdana" w:hAnsi="Verdana"/>
        </w:rPr>
        <w:t>: $500/month (webinar hosting, sponsored kits).</w:t>
      </w:r>
    </w:p>
    <w:p w14:paraId="43FD8E7C" w14:textId="77777777" w:rsidR="004B56D3" w:rsidRPr="009E2BFA" w:rsidRDefault="004B56D3" w:rsidP="009E2BFA">
      <w:pPr>
        <w:jc w:val="left"/>
        <w:rPr>
          <w:rFonts w:ascii="Verdana" w:hAnsi="Verdana"/>
        </w:rPr>
      </w:pPr>
    </w:p>
    <w:sectPr w:rsidR="004B56D3" w:rsidRPr="009E2BFA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BEA"/>
    <w:multiLevelType w:val="multilevel"/>
    <w:tmpl w:val="F3F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4B4D"/>
    <w:multiLevelType w:val="multilevel"/>
    <w:tmpl w:val="182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7D92"/>
    <w:multiLevelType w:val="multilevel"/>
    <w:tmpl w:val="368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E78C2"/>
    <w:multiLevelType w:val="multilevel"/>
    <w:tmpl w:val="108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A529D"/>
    <w:multiLevelType w:val="multilevel"/>
    <w:tmpl w:val="2EA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E7AC9"/>
    <w:multiLevelType w:val="multilevel"/>
    <w:tmpl w:val="96F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275DA"/>
    <w:multiLevelType w:val="multilevel"/>
    <w:tmpl w:val="FEB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D68EF"/>
    <w:multiLevelType w:val="multilevel"/>
    <w:tmpl w:val="E51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A556C"/>
    <w:multiLevelType w:val="multilevel"/>
    <w:tmpl w:val="AAA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8729B"/>
    <w:multiLevelType w:val="multilevel"/>
    <w:tmpl w:val="F9A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C5826"/>
    <w:multiLevelType w:val="multilevel"/>
    <w:tmpl w:val="E1B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442AF"/>
    <w:multiLevelType w:val="multilevel"/>
    <w:tmpl w:val="CA2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047202">
    <w:abstractNumId w:val="0"/>
  </w:num>
  <w:num w:numId="2" w16cid:durableId="1319574202">
    <w:abstractNumId w:val="5"/>
  </w:num>
  <w:num w:numId="3" w16cid:durableId="559679021">
    <w:abstractNumId w:val="1"/>
  </w:num>
  <w:num w:numId="4" w16cid:durableId="948511343">
    <w:abstractNumId w:val="2"/>
  </w:num>
  <w:num w:numId="5" w16cid:durableId="1837375244">
    <w:abstractNumId w:val="3"/>
  </w:num>
  <w:num w:numId="6" w16cid:durableId="1308122757">
    <w:abstractNumId w:val="6"/>
  </w:num>
  <w:num w:numId="7" w16cid:durableId="1555890848">
    <w:abstractNumId w:val="8"/>
  </w:num>
  <w:num w:numId="8" w16cid:durableId="1888954144">
    <w:abstractNumId w:val="11"/>
  </w:num>
  <w:num w:numId="9" w16cid:durableId="708533668">
    <w:abstractNumId w:val="4"/>
  </w:num>
  <w:num w:numId="10" w16cid:durableId="1490976238">
    <w:abstractNumId w:val="7"/>
  </w:num>
  <w:num w:numId="11" w16cid:durableId="631595553">
    <w:abstractNumId w:val="10"/>
  </w:num>
  <w:num w:numId="12" w16cid:durableId="1995915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0C"/>
    <w:rsid w:val="004566E0"/>
    <w:rsid w:val="004B56D3"/>
    <w:rsid w:val="004F240C"/>
    <w:rsid w:val="008C4819"/>
    <w:rsid w:val="009E2BFA"/>
    <w:rsid w:val="00BC0810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FDF1F-1D98-4C16-9262-E0E6A838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2025-02-28T09:54:00Z</dcterms:created>
  <dcterms:modified xsi:type="dcterms:W3CDTF">2025-02-28T09:56:00Z</dcterms:modified>
</cp:coreProperties>
</file>