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4A528" w14:textId="68FB7470" w:rsidR="00A52240" w:rsidRPr="00A52240" w:rsidRDefault="00A52240" w:rsidP="00A52240">
      <w:r w:rsidRPr="00A52240">
        <w:t xml:space="preserve">Once the grandparents' website goes live, </w:t>
      </w:r>
      <w:r>
        <w:t>as BDM, I will</w:t>
      </w:r>
      <w:r w:rsidRPr="00A52240">
        <w:t xml:space="preserve"> take several key steps to drive growth, increase visibility, and generate revenue. Here are some actions they can focus on:</w:t>
      </w:r>
    </w:p>
    <w:p w14:paraId="5980EFF5" w14:textId="77777777" w:rsidR="00A52240" w:rsidRPr="00A52240" w:rsidRDefault="00A52240" w:rsidP="00A52240">
      <w:pPr>
        <w:rPr>
          <w:b/>
          <w:bCs/>
        </w:rPr>
      </w:pPr>
      <w:r w:rsidRPr="00A52240">
        <w:rPr>
          <w:b/>
          <w:bCs/>
        </w:rPr>
        <w:t>1. Strategic Partnerships</w:t>
      </w:r>
    </w:p>
    <w:p w14:paraId="42827C1F" w14:textId="77777777" w:rsidR="00A52240" w:rsidRPr="00A52240" w:rsidRDefault="00A52240" w:rsidP="00A52240">
      <w:pPr>
        <w:numPr>
          <w:ilvl w:val="0"/>
          <w:numId w:val="1"/>
        </w:numPr>
      </w:pPr>
      <w:r w:rsidRPr="00A52240">
        <w:rPr>
          <w:b/>
          <w:bCs/>
        </w:rPr>
        <w:t>Identify and Approach Potential Partners</w:t>
      </w:r>
      <w:r w:rsidRPr="00A52240">
        <w:t>: Look for businesses, organizations, or influencers that align with the website’s mission and target audience (e.g., senior care providers, family-oriented brands, or elder-friendly products). Propose mutually beneficial partnerships like cross-promotion, co-branded content, or exclusive offers.</w:t>
      </w:r>
    </w:p>
    <w:p w14:paraId="22E07D3E" w14:textId="77777777" w:rsidR="00A52240" w:rsidRPr="00A52240" w:rsidRDefault="00A52240" w:rsidP="00A52240">
      <w:pPr>
        <w:numPr>
          <w:ilvl w:val="0"/>
          <w:numId w:val="1"/>
        </w:numPr>
      </w:pPr>
      <w:r w:rsidRPr="00A52240">
        <w:rPr>
          <w:b/>
          <w:bCs/>
        </w:rPr>
        <w:t>Affiliate Programs</w:t>
      </w:r>
      <w:r w:rsidRPr="00A52240">
        <w:t>: Establish affiliate partnerships where relevant businesses can promote the site in exchange for commission on leads or sales.</w:t>
      </w:r>
    </w:p>
    <w:p w14:paraId="19316E0C" w14:textId="77777777" w:rsidR="00A52240" w:rsidRPr="00A52240" w:rsidRDefault="00A52240" w:rsidP="00A52240">
      <w:pPr>
        <w:rPr>
          <w:b/>
          <w:bCs/>
        </w:rPr>
      </w:pPr>
      <w:r w:rsidRPr="00A52240">
        <w:rPr>
          <w:b/>
          <w:bCs/>
        </w:rPr>
        <w:t>2. Monetization Opportunities</w:t>
      </w:r>
    </w:p>
    <w:p w14:paraId="18577085" w14:textId="77777777" w:rsidR="00A52240" w:rsidRPr="00A52240" w:rsidRDefault="00A52240" w:rsidP="00A52240">
      <w:pPr>
        <w:numPr>
          <w:ilvl w:val="0"/>
          <w:numId w:val="2"/>
        </w:numPr>
      </w:pPr>
      <w:r w:rsidRPr="00A52240">
        <w:rPr>
          <w:b/>
          <w:bCs/>
        </w:rPr>
        <w:t>Advertising and Sponsorships</w:t>
      </w:r>
      <w:r w:rsidRPr="00A52240">
        <w:t>: Reach out to companies offering products and services relevant to grandparents (e.g., healthcare, travel, lifestyle) and sell advertising space or sponsorships.</w:t>
      </w:r>
    </w:p>
    <w:p w14:paraId="6D844D98" w14:textId="77777777" w:rsidR="00A52240" w:rsidRPr="00A52240" w:rsidRDefault="00A52240" w:rsidP="00A52240">
      <w:pPr>
        <w:numPr>
          <w:ilvl w:val="0"/>
          <w:numId w:val="2"/>
        </w:numPr>
      </w:pPr>
      <w:r w:rsidRPr="00A52240">
        <w:rPr>
          <w:b/>
          <w:bCs/>
        </w:rPr>
        <w:t>Premium Content or Services</w:t>
      </w:r>
      <w:r w:rsidRPr="00A52240">
        <w:t>: If applicable, create premium content or subscription services that users can pay for. Offer exclusive guides, webinars, or courses related to grandparents’ interests (e.g., health, family bonding activities, tech literacy).</w:t>
      </w:r>
    </w:p>
    <w:p w14:paraId="07A1B1AA" w14:textId="77777777" w:rsidR="00A52240" w:rsidRPr="00A52240" w:rsidRDefault="00A52240" w:rsidP="00A52240">
      <w:pPr>
        <w:numPr>
          <w:ilvl w:val="0"/>
          <w:numId w:val="2"/>
        </w:numPr>
      </w:pPr>
      <w:r w:rsidRPr="00A52240">
        <w:rPr>
          <w:b/>
          <w:bCs/>
        </w:rPr>
        <w:t>E-commerce or Affiliate Marketing</w:t>
      </w:r>
      <w:r w:rsidRPr="00A52240">
        <w:t>: Explore options for selling products directly on the site or through affiliate marketing links for products that grandparents might find useful (e.g., gifts, technology, senior-friendly gadgets).</w:t>
      </w:r>
    </w:p>
    <w:p w14:paraId="61297A88" w14:textId="77777777" w:rsidR="00A52240" w:rsidRPr="00A52240" w:rsidRDefault="00A52240" w:rsidP="00A52240">
      <w:pPr>
        <w:rPr>
          <w:b/>
          <w:bCs/>
        </w:rPr>
      </w:pPr>
      <w:r w:rsidRPr="00A52240">
        <w:rPr>
          <w:b/>
          <w:bCs/>
        </w:rPr>
        <w:t>3. Market Research and Data Analytics</w:t>
      </w:r>
    </w:p>
    <w:p w14:paraId="0F4EA0F4" w14:textId="49107AF3" w:rsidR="00A52240" w:rsidRPr="00A52240" w:rsidRDefault="00A52240" w:rsidP="00A52240">
      <w:pPr>
        <w:numPr>
          <w:ilvl w:val="0"/>
          <w:numId w:val="3"/>
        </w:numPr>
      </w:pPr>
      <w:r w:rsidRPr="00A52240">
        <w:rPr>
          <w:b/>
          <w:bCs/>
        </w:rPr>
        <w:t>Analyse</w:t>
      </w:r>
      <w:r w:rsidRPr="00A52240">
        <w:rPr>
          <w:b/>
          <w:bCs/>
        </w:rPr>
        <w:t xml:space="preserve"> User </w:t>
      </w:r>
      <w:r w:rsidRPr="00A52240">
        <w:rPr>
          <w:b/>
          <w:bCs/>
        </w:rPr>
        <w:t>Behaviour</w:t>
      </w:r>
      <w:r w:rsidRPr="00A52240">
        <w:t xml:space="preserve">: Use analytics tools to gather insights on visitor demographics, engagement, and </w:t>
      </w:r>
      <w:r w:rsidRPr="00A52240">
        <w:t>behaviour</w:t>
      </w:r>
      <w:r w:rsidRPr="00A52240">
        <w:t xml:space="preserve"> on the website. This data can inform future business decisions, help identify new </w:t>
      </w:r>
      <w:r w:rsidRPr="00A52240">
        <w:t>opportunities and</w:t>
      </w:r>
      <w:r w:rsidRPr="00A52240">
        <w:t xml:space="preserve"> improve user experience.</w:t>
      </w:r>
    </w:p>
    <w:p w14:paraId="5681798B" w14:textId="77777777" w:rsidR="00A52240" w:rsidRPr="00A52240" w:rsidRDefault="00A52240" w:rsidP="00A52240">
      <w:pPr>
        <w:numPr>
          <w:ilvl w:val="0"/>
          <w:numId w:val="3"/>
        </w:numPr>
      </w:pPr>
      <w:r w:rsidRPr="00A52240">
        <w:rPr>
          <w:b/>
          <w:bCs/>
        </w:rPr>
        <w:t>Customer Feedback</w:t>
      </w:r>
      <w:r w:rsidRPr="00A52240">
        <w:t>: Gather feedback from the audience to understand what they like, need, and where there are gaps in the current offering. Use this to refine the content or services.</w:t>
      </w:r>
    </w:p>
    <w:p w14:paraId="4020BF95" w14:textId="77777777" w:rsidR="00A52240" w:rsidRPr="00A52240" w:rsidRDefault="00A52240" w:rsidP="00A52240">
      <w:pPr>
        <w:rPr>
          <w:b/>
          <w:bCs/>
        </w:rPr>
      </w:pPr>
      <w:r w:rsidRPr="00A52240">
        <w:rPr>
          <w:b/>
          <w:bCs/>
        </w:rPr>
        <w:t>4. Drive Traffic and Lead Generation</w:t>
      </w:r>
    </w:p>
    <w:p w14:paraId="43629B29" w14:textId="77777777" w:rsidR="00A52240" w:rsidRPr="00A52240" w:rsidRDefault="00A52240" w:rsidP="00A52240">
      <w:pPr>
        <w:numPr>
          <w:ilvl w:val="0"/>
          <w:numId w:val="4"/>
        </w:numPr>
      </w:pPr>
      <w:r w:rsidRPr="00A52240">
        <w:rPr>
          <w:b/>
          <w:bCs/>
        </w:rPr>
        <w:t>Content Marketing</w:t>
      </w:r>
      <w:r w:rsidRPr="00A52240">
        <w:t>: Collaborate with the marketing team to develop a content strategy that will attract more users to the website. This can include blogs, guides, and videos tailored to grandparents and family dynamics.</w:t>
      </w:r>
    </w:p>
    <w:p w14:paraId="38E73A2E" w14:textId="77777777" w:rsidR="00A52240" w:rsidRPr="00A52240" w:rsidRDefault="00A52240" w:rsidP="00A52240">
      <w:pPr>
        <w:numPr>
          <w:ilvl w:val="0"/>
          <w:numId w:val="4"/>
        </w:numPr>
      </w:pPr>
      <w:r w:rsidRPr="00A52240">
        <w:rPr>
          <w:b/>
          <w:bCs/>
        </w:rPr>
        <w:t>SEO and Paid Campaigns</w:t>
      </w:r>
      <w:r w:rsidRPr="00A52240">
        <w:t>: Ensure that the website is optimized for search engines (SEO) and invest in paid advertising (e.g., Google Ads, social media ads) to reach your target demographic.</w:t>
      </w:r>
    </w:p>
    <w:p w14:paraId="19AFB8BA" w14:textId="77777777" w:rsidR="00A52240" w:rsidRPr="00A52240" w:rsidRDefault="00A52240" w:rsidP="00A52240">
      <w:pPr>
        <w:numPr>
          <w:ilvl w:val="0"/>
          <w:numId w:val="4"/>
        </w:numPr>
      </w:pPr>
      <w:r w:rsidRPr="00A52240">
        <w:rPr>
          <w:b/>
          <w:bCs/>
        </w:rPr>
        <w:lastRenderedPageBreak/>
        <w:t>Social Media Engagement</w:t>
      </w:r>
      <w:r w:rsidRPr="00A52240">
        <w:t>: Build a community on social media platforms where grandparents and their families can interact, share, and engage with your content. This can lead to organic growth and traffic to the website.</w:t>
      </w:r>
    </w:p>
    <w:p w14:paraId="054E6C06" w14:textId="77777777" w:rsidR="00A52240" w:rsidRPr="00A52240" w:rsidRDefault="00A52240" w:rsidP="00A52240">
      <w:pPr>
        <w:rPr>
          <w:b/>
          <w:bCs/>
        </w:rPr>
      </w:pPr>
      <w:r w:rsidRPr="00A52240">
        <w:rPr>
          <w:b/>
          <w:bCs/>
        </w:rPr>
        <w:t>5. Community Building</w:t>
      </w:r>
    </w:p>
    <w:p w14:paraId="2C92DB5A" w14:textId="77777777" w:rsidR="00A52240" w:rsidRPr="00A52240" w:rsidRDefault="00A52240" w:rsidP="00A52240">
      <w:pPr>
        <w:numPr>
          <w:ilvl w:val="0"/>
          <w:numId w:val="5"/>
        </w:numPr>
      </w:pPr>
      <w:r w:rsidRPr="00A52240">
        <w:rPr>
          <w:b/>
          <w:bCs/>
        </w:rPr>
        <w:t>Foster User Engagement</w:t>
      </w:r>
      <w:r w:rsidRPr="00A52240">
        <w:t>: Create online forums, discussion boards, or social media groups where grandparents can share experiences and advice. This can build a loyal user base and increase website stickiness.</w:t>
      </w:r>
    </w:p>
    <w:p w14:paraId="18F5D5E1" w14:textId="77777777" w:rsidR="00A52240" w:rsidRPr="00A52240" w:rsidRDefault="00A52240" w:rsidP="00A52240">
      <w:pPr>
        <w:numPr>
          <w:ilvl w:val="0"/>
          <w:numId w:val="5"/>
        </w:numPr>
      </w:pPr>
      <w:r w:rsidRPr="00A52240">
        <w:rPr>
          <w:b/>
          <w:bCs/>
        </w:rPr>
        <w:t>Organize Events or Webinars</w:t>
      </w:r>
      <w:r w:rsidRPr="00A52240">
        <w:t>: Host virtual events or webinars on relevant topics such as grandparenting tips, senior health, or technology for seniors. This can help establish authority and build brand trust.</w:t>
      </w:r>
    </w:p>
    <w:p w14:paraId="2A1AC579" w14:textId="77777777" w:rsidR="00A52240" w:rsidRPr="00A52240" w:rsidRDefault="00A52240" w:rsidP="00A52240">
      <w:pPr>
        <w:rPr>
          <w:b/>
          <w:bCs/>
        </w:rPr>
      </w:pPr>
      <w:r w:rsidRPr="00A52240">
        <w:rPr>
          <w:b/>
          <w:bCs/>
        </w:rPr>
        <w:t>6. Refining the Value Proposition</w:t>
      </w:r>
    </w:p>
    <w:p w14:paraId="6016774A" w14:textId="77777777" w:rsidR="00A52240" w:rsidRPr="00A52240" w:rsidRDefault="00A52240" w:rsidP="00A52240">
      <w:pPr>
        <w:numPr>
          <w:ilvl w:val="0"/>
          <w:numId w:val="6"/>
        </w:numPr>
      </w:pPr>
      <w:r w:rsidRPr="00A52240">
        <w:rPr>
          <w:b/>
          <w:bCs/>
        </w:rPr>
        <w:t>Evaluate and Expand Offerings</w:t>
      </w:r>
      <w:r w:rsidRPr="00A52240">
        <w:t>: Based on initial feedback, explore expanding the range of services or content available on the website (e.g., more in-depth guides, interactive features, or community tools). Stay attuned to new trends or needs in the market.</w:t>
      </w:r>
    </w:p>
    <w:p w14:paraId="58EB44E6" w14:textId="77777777" w:rsidR="00A52240" w:rsidRPr="00A52240" w:rsidRDefault="00A52240" w:rsidP="00A52240">
      <w:pPr>
        <w:numPr>
          <w:ilvl w:val="0"/>
          <w:numId w:val="6"/>
        </w:numPr>
      </w:pPr>
      <w:r w:rsidRPr="00A52240">
        <w:rPr>
          <w:b/>
          <w:bCs/>
        </w:rPr>
        <w:t>Loyalty Programs</w:t>
      </w:r>
      <w:r w:rsidRPr="00A52240">
        <w:t>: Consider creating loyalty programs or incentives for returning users to encourage long-term engagement with the site.</w:t>
      </w:r>
    </w:p>
    <w:p w14:paraId="54BEFE6D" w14:textId="77777777" w:rsidR="00A52240" w:rsidRPr="00A52240" w:rsidRDefault="00A52240" w:rsidP="00A52240">
      <w:pPr>
        <w:rPr>
          <w:b/>
          <w:bCs/>
        </w:rPr>
      </w:pPr>
      <w:r w:rsidRPr="00A52240">
        <w:rPr>
          <w:b/>
          <w:bCs/>
        </w:rPr>
        <w:t>7. Collaboration with Other Teams</w:t>
      </w:r>
    </w:p>
    <w:p w14:paraId="3E337164" w14:textId="77777777" w:rsidR="00A52240" w:rsidRPr="00A52240" w:rsidRDefault="00A52240" w:rsidP="00A52240">
      <w:pPr>
        <w:numPr>
          <w:ilvl w:val="0"/>
          <w:numId w:val="7"/>
        </w:numPr>
      </w:pPr>
      <w:r w:rsidRPr="00A52240">
        <w:rPr>
          <w:b/>
          <w:bCs/>
        </w:rPr>
        <w:t>Work with Product Development</w:t>
      </w:r>
      <w:r w:rsidRPr="00A52240">
        <w:t>: If the site has additional features or services planned, collaborate with the product team to ensure timely delivery of these updates, based on market demand.</w:t>
      </w:r>
    </w:p>
    <w:p w14:paraId="5691E258" w14:textId="77777777" w:rsidR="00A52240" w:rsidRPr="00A52240" w:rsidRDefault="00A52240" w:rsidP="00A52240">
      <w:pPr>
        <w:numPr>
          <w:ilvl w:val="0"/>
          <w:numId w:val="7"/>
        </w:numPr>
      </w:pPr>
      <w:r w:rsidRPr="00A52240">
        <w:rPr>
          <w:b/>
          <w:bCs/>
        </w:rPr>
        <w:t>Sales and Marketing Alignment</w:t>
      </w:r>
      <w:r w:rsidRPr="00A52240">
        <w:t>: Coordinate with sales and marketing teams to ensure they have the right materials and strategies to target partners, sponsors, and users effectively.</w:t>
      </w:r>
    </w:p>
    <w:p w14:paraId="35A51BB7" w14:textId="77777777" w:rsidR="00A52240" w:rsidRPr="00A52240" w:rsidRDefault="00A52240" w:rsidP="00A52240">
      <w:r w:rsidRPr="00A52240">
        <w:t>By taking these actions, the Business Development Manager can effectively grow the platform's user base, build partnerships, and create revenue opportunities for the grandparents' website.</w:t>
      </w:r>
    </w:p>
    <w:p w14:paraId="02B53A92" w14:textId="77777777" w:rsidR="004B56D3" w:rsidRDefault="004B56D3"/>
    <w:sectPr w:rsidR="004B56D3" w:rsidSect="00ED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5675F"/>
    <w:multiLevelType w:val="multilevel"/>
    <w:tmpl w:val="EEAA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604C1"/>
    <w:multiLevelType w:val="multilevel"/>
    <w:tmpl w:val="442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1146B"/>
    <w:multiLevelType w:val="multilevel"/>
    <w:tmpl w:val="15E2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54F21"/>
    <w:multiLevelType w:val="multilevel"/>
    <w:tmpl w:val="BFFC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52CE3"/>
    <w:multiLevelType w:val="multilevel"/>
    <w:tmpl w:val="8596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2566F"/>
    <w:multiLevelType w:val="multilevel"/>
    <w:tmpl w:val="4904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46CBE"/>
    <w:multiLevelType w:val="multilevel"/>
    <w:tmpl w:val="ECC2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512425">
    <w:abstractNumId w:val="5"/>
  </w:num>
  <w:num w:numId="2" w16cid:durableId="1161970188">
    <w:abstractNumId w:val="1"/>
  </w:num>
  <w:num w:numId="3" w16cid:durableId="1310481185">
    <w:abstractNumId w:val="0"/>
  </w:num>
  <w:num w:numId="4" w16cid:durableId="582303485">
    <w:abstractNumId w:val="3"/>
  </w:num>
  <w:num w:numId="5" w16cid:durableId="767890691">
    <w:abstractNumId w:val="2"/>
  </w:num>
  <w:num w:numId="6" w16cid:durableId="1025598623">
    <w:abstractNumId w:val="4"/>
  </w:num>
  <w:num w:numId="7" w16cid:durableId="19091489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4E"/>
    <w:rsid w:val="004566E0"/>
    <w:rsid w:val="004B56D3"/>
    <w:rsid w:val="008C4819"/>
    <w:rsid w:val="00934C4E"/>
    <w:rsid w:val="00A52240"/>
    <w:rsid w:val="00E42661"/>
    <w:rsid w:val="00ED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26992"/>
  <w15:chartTrackingRefBased/>
  <w15:docId w15:val="{D9091B2D-AD04-460A-B2FC-DC5471E4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3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91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5279</dc:creator>
  <cp:keywords/>
  <dc:description/>
  <cp:lastModifiedBy>5279</cp:lastModifiedBy>
  <cp:revision>2</cp:revision>
  <dcterms:created xsi:type="dcterms:W3CDTF">2024-09-17T08:32:00Z</dcterms:created>
  <dcterms:modified xsi:type="dcterms:W3CDTF">2024-09-17T08:33:00Z</dcterms:modified>
</cp:coreProperties>
</file>