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93BF" w14:textId="77777777" w:rsidR="00380668" w:rsidRPr="00380668" w:rsidRDefault="00380668" w:rsidP="00380668">
      <w:pPr>
        <w:jc w:val="center"/>
        <w:rPr>
          <w:rFonts w:ascii="Verdana" w:hAnsi="Verdana"/>
          <w:sz w:val="32"/>
          <w:szCs w:val="32"/>
        </w:rPr>
      </w:pPr>
      <w:r w:rsidRPr="00380668">
        <w:rPr>
          <w:rFonts w:ascii="Verdana" w:hAnsi="Verdana"/>
          <w:b/>
          <w:bCs/>
          <w:sz w:val="32"/>
          <w:szCs w:val="32"/>
        </w:rPr>
        <w:t>Business Plan: Sales Promotion Method - Social Media Contests and Giveaways</w:t>
      </w:r>
    </w:p>
    <w:p w14:paraId="659CEDC9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Objective:</w:t>
      </w:r>
      <w:r w:rsidRPr="00380668">
        <w:rPr>
          <w:rFonts w:ascii="Verdana" w:hAnsi="Verdana"/>
        </w:rPr>
        <w:br/>
        <w:t>To boost social media engagement, increase brand visibility, and attract new members by hosting interactive contests and giveaways that reward participants with free memberships or other prizes.</w:t>
      </w:r>
    </w:p>
    <w:p w14:paraId="505B2B55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</w:rPr>
        <w:pict w14:anchorId="3D0E4B1D">
          <v:rect id="_x0000_i1085" style="width:0;height:1.5pt" o:hrstd="t" o:hr="t" fillcolor="#a0a0a0" stroked="f"/>
        </w:pict>
      </w:r>
    </w:p>
    <w:p w14:paraId="549A4A9F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1. Overview of the Offer</w:t>
      </w:r>
    </w:p>
    <w:p w14:paraId="3E2DA16F" w14:textId="77777777" w:rsidR="00380668" w:rsidRPr="00380668" w:rsidRDefault="00380668" w:rsidP="00380668">
      <w:pPr>
        <w:numPr>
          <w:ilvl w:val="0"/>
          <w:numId w:val="1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Promotion Name:</w:t>
      </w:r>
      <w:r w:rsidRPr="00380668">
        <w:rPr>
          <w:rFonts w:ascii="Verdana" w:hAnsi="Verdana"/>
        </w:rPr>
        <w:t xml:space="preserve"> "Celebrate Grandparenting: Share &amp; Win!"</w:t>
      </w:r>
    </w:p>
    <w:p w14:paraId="7796F9D6" w14:textId="77777777" w:rsidR="00380668" w:rsidRPr="00380668" w:rsidRDefault="00380668" w:rsidP="00380668">
      <w:pPr>
        <w:numPr>
          <w:ilvl w:val="0"/>
          <w:numId w:val="1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Offer Details:</w:t>
      </w:r>
    </w:p>
    <w:p w14:paraId="75FB70C3" w14:textId="77777777" w:rsidR="00380668" w:rsidRPr="00380668" w:rsidRDefault="00380668" w:rsidP="00380668">
      <w:pPr>
        <w:numPr>
          <w:ilvl w:val="1"/>
          <w:numId w:val="1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Participants engage in contests such as photo submissions, storytelling, and hashtag challenges.</w:t>
      </w:r>
    </w:p>
    <w:p w14:paraId="4A21E9F1" w14:textId="77777777" w:rsidR="00380668" w:rsidRPr="00380668" w:rsidRDefault="00380668" w:rsidP="00380668">
      <w:pPr>
        <w:numPr>
          <w:ilvl w:val="1"/>
          <w:numId w:val="1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Winners receive prizes like free premium memberships, exclusive content access, or branded merchandise.</w:t>
      </w:r>
    </w:p>
    <w:p w14:paraId="12189B32" w14:textId="77777777" w:rsidR="00380668" w:rsidRPr="00380668" w:rsidRDefault="00380668" w:rsidP="00380668">
      <w:pPr>
        <w:numPr>
          <w:ilvl w:val="1"/>
          <w:numId w:val="1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Example campaigns:</w:t>
      </w:r>
    </w:p>
    <w:p w14:paraId="55067C11" w14:textId="7146CB19" w:rsidR="00380668" w:rsidRPr="00380668" w:rsidRDefault="00380668" w:rsidP="00380668">
      <w:pPr>
        <w:numPr>
          <w:ilvl w:val="2"/>
          <w:numId w:val="1"/>
        </w:numPr>
        <w:jc w:val="left"/>
        <w:rPr>
          <w:rFonts w:ascii="Verdana" w:hAnsi="Verdana"/>
        </w:rPr>
      </w:pPr>
      <w:r w:rsidRPr="00380668">
        <w:rPr>
          <w:rFonts w:ascii="Verdana" w:hAnsi="Verdana"/>
          <w:i/>
          <w:iCs/>
        </w:rPr>
        <w:t>Photo Contest:</w:t>
      </w:r>
      <w:r w:rsidRPr="00380668">
        <w:rPr>
          <w:rFonts w:ascii="Verdana" w:hAnsi="Verdana"/>
        </w:rPr>
        <w:t xml:space="preserve"> "Share your </w:t>
      </w:r>
      <w:r w:rsidR="00B127B0" w:rsidRPr="00380668">
        <w:rPr>
          <w:rFonts w:ascii="Verdana" w:hAnsi="Verdana"/>
        </w:rPr>
        <w:t>favourite</w:t>
      </w:r>
      <w:r w:rsidRPr="00380668">
        <w:rPr>
          <w:rFonts w:ascii="Verdana" w:hAnsi="Verdana"/>
        </w:rPr>
        <w:t xml:space="preserve"> grandparent memory to win 6 months free!"</w:t>
      </w:r>
    </w:p>
    <w:p w14:paraId="74D28D23" w14:textId="77777777" w:rsidR="00380668" w:rsidRPr="00380668" w:rsidRDefault="00380668" w:rsidP="00380668">
      <w:pPr>
        <w:numPr>
          <w:ilvl w:val="2"/>
          <w:numId w:val="1"/>
        </w:numPr>
        <w:jc w:val="left"/>
        <w:rPr>
          <w:rFonts w:ascii="Verdana" w:hAnsi="Verdana"/>
        </w:rPr>
      </w:pPr>
      <w:r w:rsidRPr="00380668">
        <w:rPr>
          <w:rFonts w:ascii="Verdana" w:hAnsi="Verdana"/>
          <w:i/>
          <w:iCs/>
        </w:rPr>
        <w:t>Hashtag Challenge:</w:t>
      </w:r>
      <w:r w:rsidRPr="00380668">
        <w:rPr>
          <w:rFonts w:ascii="Verdana" w:hAnsi="Verdana"/>
        </w:rPr>
        <w:t xml:space="preserve"> "Use #GrandhubMemories and tag us for a chance to win a premium subscription."</w:t>
      </w:r>
    </w:p>
    <w:p w14:paraId="4C7D664F" w14:textId="77777777" w:rsidR="00380668" w:rsidRPr="00380668" w:rsidRDefault="00380668" w:rsidP="00380668">
      <w:pPr>
        <w:numPr>
          <w:ilvl w:val="1"/>
          <w:numId w:val="1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Weekly or monthly contests to maintain engagement.</w:t>
      </w:r>
    </w:p>
    <w:p w14:paraId="01CAC270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</w:rPr>
        <w:pict w14:anchorId="68646C34">
          <v:rect id="_x0000_i1086" style="width:0;height:1.5pt" o:hrstd="t" o:hr="t" fillcolor="#a0a0a0" stroked="f"/>
        </w:pict>
      </w:r>
    </w:p>
    <w:p w14:paraId="5A91FF14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2. Goals</w:t>
      </w:r>
    </w:p>
    <w:p w14:paraId="2DF38B8B" w14:textId="77777777" w:rsidR="00380668" w:rsidRPr="00380668" w:rsidRDefault="00380668" w:rsidP="00380668">
      <w:pPr>
        <w:numPr>
          <w:ilvl w:val="0"/>
          <w:numId w:val="2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Increase social media followers by 30% within six months.</w:t>
      </w:r>
    </w:p>
    <w:p w14:paraId="733D25D7" w14:textId="77777777" w:rsidR="00380668" w:rsidRPr="00380668" w:rsidRDefault="00380668" w:rsidP="00380668">
      <w:pPr>
        <w:numPr>
          <w:ilvl w:val="0"/>
          <w:numId w:val="2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Boost engagement (likes, shares, and comments) by 50%.</w:t>
      </w:r>
    </w:p>
    <w:p w14:paraId="0BE19ADA" w14:textId="77777777" w:rsidR="00380668" w:rsidRPr="00380668" w:rsidRDefault="00380668" w:rsidP="00380668">
      <w:pPr>
        <w:numPr>
          <w:ilvl w:val="0"/>
          <w:numId w:val="2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Convert at least 15% of contest participants into paying members.</w:t>
      </w:r>
    </w:p>
    <w:p w14:paraId="68FE467B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</w:rPr>
        <w:pict w14:anchorId="6F97EA78">
          <v:rect id="_x0000_i1087" style="width:0;height:1.5pt" o:hrstd="t" o:hr="t" fillcolor="#a0a0a0" stroked="f"/>
        </w:pict>
      </w:r>
    </w:p>
    <w:p w14:paraId="7DE2B9BE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3. Target Audience</w:t>
      </w:r>
    </w:p>
    <w:p w14:paraId="7DFC9EC9" w14:textId="77777777" w:rsidR="00380668" w:rsidRPr="00380668" w:rsidRDefault="00380668" w:rsidP="00380668">
      <w:pPr>
        <w:numPr>
          <w:ilvl w:val="0"/>
          <w:numId w:val="3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Primary Audience:</w:t>
      </w:r>
      <w:r w:rsidRPr="00380668">
        <w:rPr>
          <w:rFonts w:ascii="Verdana" w:hAnsi="Verdana"/>
        </w:rPr>
        <w:t xml:space="preserve"> Grandparents and family members active on social media who enjoy sharing personal stories and photos.</w:t>
      </w:r>
    </w:p>
    <w:p w14:paraId="5F649375" w14:textId="77777777" w:rsidR="00380668" w:rsidRPr="00380668" w:rsidRDefault="00380668" w:rsidP="00380668">
      <w:pPr>
        <w:numPr>
          <w:ilvl w:val="0"/>
          <w:numId w:val="3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Secondary Audience:</w:t>
      </w:r>
      <w:r w:rsidRPr="00380668">
        <w:rPr>
          <w:rFonts w:ascii="Verdana" w:hAnsi="Verdana"/>
        </w:rPr>
        <w:t xml:space="preserve"> Younger family members who engage on behalf of their grandparents and help spread awareness.</w:t>
      </w:r>
    </w:p>
    <w:p w14:paraId="3079D4E2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</w:rPr>
        <w:pict w14:anchorId="320AE6CB">
          <v:rect id="_x0000_i1088" style="width:0;height:1.5pt" o:hrstd="t" o:hr="t" fillcolor="#a0a0a0" stroked="f"/>
        </w:pict>
      </w:r>
    </w:p>
    <w:p w14:paraId="4CE8B2B9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4. Implementation Plan</w:t>
      </w:r>
    </w:p>
    <w:p w14:paraId="161D4E22" w14:textId="77777777" w:rsidR="00380668" w:rsidRPr="00380668" w:rsidRDefault="00380668" w:rsidP="00380668">
      <w:pPr>
        <w:jc w:val="left"/>
        <w:rPr>
          <w:rFonts w:ascii="Verdana" w:hAnsi="Verdana"/>
          <w:b/>
          <w:bCs/>
        </w:rPr>
      </w:pPr>
      <w:r w:rsidRPr="00380668">
        <w:rPr>
          <w:rFonts w:ascii="Verdana" w:hAnsi="Verdana"/>
          <w:b/>
          <w:bCs/>
        </w:rPr>
        <w:t>4.1. Marketing Channels</w:t>
      </w:r>
    </w:p>
    <w:p w14:paraId="7D4B298B" w14:textId="77777777" w:rsidR="00380668" w:rsidRPr="00380668" w:rsidRDefault="00380668" w:rsidP="00380668">
      <w:pPr>
        <w:numPr>
          <w:ilvl w:val="0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lastRenderedPageBreak/>
        <w:t>Social Media Platforms:</w:t>
      </w:r>
    </w:p>
    <w:p w14:paraId="4785A65E" w14:textId="77777777" w:rsidR="00380668" w:rsidRPr="00380668" w:rsidRDefault="00380668" w:rsidP="00380668">
      <w:pPr>
        <w:numPr>
          <w:ilvl w:val="1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Facebook &amp; Instagram:</w:t>
      </w:r>
      <w:r w:rsidRPr="00380668">
        <w:rPr>
          <w:rFonts w:ascii="Verdana" w:hAnsi="Verdana"/>
        </w:rPr>
        <w:t xml:space="preserve"> Primary platforms for photo contests and hashtag campaigns.</w:t>
      </w:r>
    </w:p>
    <w:p w14:paraId="6D4C3B23" w14:textId="77777777" w:rsidR="00380668" w:rsidRPr="00380668" w:rsidRDefault="00380668" w:rsidP="00380668">
      <w:pPr>
        <w:numPr>
          <w:ilvl w:val="1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Twitter &amp; LinkedIn:</w:t>
      </w:r>
      <w:r w:rsidRPr="00380668">
        <w:rPr>
          <w:rFonts w:ascii="Verdana" w:hAnsi="Verdana"/>
        </w:rPr>
        <w:t xml:space="preserve"> Used for storytelling contests and expert-led discussions.</w:t>
      </w:r>
    </w:p>
    <w:p w14:paraId="2085A980" w14:textId="77777777" w:rsidR="00380668" w:rsidRPr="00380668" w:rsidRDefault="00380668" w:rsidP="00380668">
      <w:pPr>
        <w:numPr>
          <w:ilvl w:val="1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YouTube &amp; TikTok:</w:t>
      </w:r>
      <w:r w:rsidRPr="00380668">
        <w:rPr>
          <w:rFonts w:ascii="Verdana" w:hAnsi="Verdana"/>
        </w:rPr>
        <w:t xml:space="preserve"> Engaging video-based contest challenges.</w:t>
      </w:r>
    </w:p>
    <w:p w14:paraId="42C449AC" w14:textId="77777777" w:rsidR="00380668" w:rsidRPr="00380668" w:rsidRDefault="00380668" w:rsidP="00380668">
      <w:pPr>
        <w:numPr>
          <w:ilvl w:val="0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Website:</w:t>
      </w:r>
    </w:p>
    <w:p w14:paraId="7F4B31D5" w14:textId="77777777" w:rsidR="00380668" w:rsidRPr="00380668" w:rsidRDefault="00380668" w:rsidP="00380668">
      <w:pPr>
        <w:numPr>
          <w:ilvl w:val="1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Create a dedicated contest page showcasing rules, past winners, and upcoming contests.</w:t>
      </w:r>
    </w:p>
    <w:p w14:paraId="02C3BD3B" w14:textId="77777777" w:rsidR="00380668" w:rsidRPr="00380668" w:rsidRDefault="00380668" w:rsidP="00380668">
      <w:pPr>
        <w:numPr>
          <w:ilvl w:val="1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Feature user-generated content from past campaigns to inspire new participants.</w:t>
      </w:r>
    </w:p>
    <w:p w14:paraId="2A3F35DC" w14:textId="77777777" w:rsidR="00380668" w:rsidRPr="00380668" w:rsidRDefault="00380668" w:rsidP="00380668">
      <w:pPr>
        <w:numPr>
          <w:ilvl w:val="0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Email Marketing:</w:t>
      </w:r>
    </w:p>
    <w:p w14:paraId="5601FFF5" w14:textId="77777777" w:rsidR="00380668" w:rsidRPr="00380668" w:rsidRDefault="00380668" w:rsidP="00380668">
      <w:pPr>
        <w:numPr>
          <w:ilvl w:val="1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Notify existing members about upcoming contests and encourage participation.</w:t>
      </w:r>
    </w:p>
    <w:p w14:paraId="25C52BFA" w14:textId="77777777" w:rsidR="00380668" w:rsidRPr="00380668" w:rsidRDefault="00380668" w:rsidP="00380668">
      <w:pPr>
        <w:numPr>
          <w:ilvl w:val="1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Send follow-ups with contest results and promotional offers.</w:t>
      </w:r>
    </w:p>
    <w:p w14:paraId="1834E4B9" w14:textId="77777777" w:rsidR="00380668" w:rsidRPr="00380668" w:rsidRDefault="00380668" w:rsidP="00380668">
      <w:pPr>
        <w:numPr>
          <w:ilvl w:val="0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Influencer and Partner Collaborations:</w:t>
      </w:r>
    </w:p>
    <w:p w14:paraId="40374AF3" w14:textId="77777777" w:rsidR="00380668" w:rsidRPr="00380668" w:rsidRDefault="00380668" w:rsidP="00380668">
      <w:pPr>
        <w:numPr>
          <w:ilvl w:val="1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Partner with family bloggers and senior influencers to amplify reach.</w:t>
      </w:r>
    </w:p>
    <w:p w14:paraId="24431988" w14:textId="77777777" w:rsidR="00380668" w:rsidRPr="00380668" w:rsidRDefault="00380668" w:rsidP="00380668">
      <w:pPr>
        <w:numPr>
          <w:ilvl w:val="1"/>
          <w:numId w:val="4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Offer co-branded giveaways with relevant partners.</w:t>
      </w:r>
    </w:p>
    <w:p w14:paraId="3D37344C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</w:rPr>
        <w:pict w14:anchorId="6744D47B">
          <v:rect id="_x0000_i1089" style="width:0;height:1.5pt" o:hrstd="t" o:hr="t" fillcolor="#a0a0a0" stroked="f"/>
        </w:pict>
      </w:r>
    </w:p>
    <w:p w14:paraId="09DE22CD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5. Metrics for Success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3"/>
        <w:gridCol w:w="2858"/>
      </w:tblGrid>
      <w:tr w:rsidR="00380668" w:rsidRPr="00380668" w14:paraId="42CC5E7F" w14:textId="77777777" w:rsidTr="00B127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E9C81F" w14:textId="77777777" w:rsidR="00380668" w:rsidRPr="00380668" w:rsidRDefault="00380668" w:rsidP="00380668">
            <w:pPr>
              <w:jc w:val="left"/>
              <w:rPr>
                <w:rFonts w:ascii="Verdana" w:hAnsi="Verdana"/>
                <w:b/>
                <w:bCs/>
              </w:rPr>
            </w:pPr>
            <w:r w:rsidRPr="00380668">
              <w:rPr>
                <w:rFonts w:ascii="Verdana" w:hAnsi="Verdana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8AF2934" w14:textId="77777777" w:rsidR="00380668" w:rsidRPr="00380668" w:rsidRDefault="00380668" w:rsidP="00380668">
            <w:pPr>
              <w:jc w:val="left"/>
              <w:rPr>
                <w:rFonts w:ascii="Verdana" w:hAnsi="Verdana"/>
                <w:b/>
                <w:bCs/>
              </w:rPr>
            </w:pPr>
            <w:r w:rsidRPr="00380668">
              <w:rPr>
                <w:rFonts w:ascii="Verdana" w:hAnsi="Verdana"/>
                <w:b/>
                <w:bCs/>
              </w:rPr>
              <w:t>Target</w:t>
            </w:r>
          </w:p>
        </w:tc>
      </w:tr>
      <w:tr w:rsidR="00380668" w:rsidRPr="00380668" w14:paraId="49E63F42" w14:textId="77777777" w:rsidTr="00B127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52073A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Increase in social media followers</w:t>
            </w:r>
          </w:p>
        </w:tc>
        <w:tc>
          <w:tcPr>
            <w:tcW w:w="0" w:type="auto"/>
            <w:vAlign w:val="center"/>
            <w:hideMark/>
          </w:tcPr>
          <w:p w14:paraId="26EC14CA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30% growth in 6 months</w:t>
            </w:r>
          </w:p>
        </w:tc>
      </w:tr>
      <w:tr w:rsidR="00380668" w:rsidRPr="00380668" w14:paraId="0A165264" w14:textId="77777777" w:rsidTr="00B127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159175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Engagement rate (likes, shares, comments)</w:t>
            </w:r>
          </w:p>
        </w:tc>
        <w:tc>
          <w:tcPr>
            <w:tcW w:w="0" w:type="auto"/>
            <w:vAlign w:val="center"/>
            <w:hideMark/>
          </w:tcPr>
          <w:p w14:paraId="5379FE1C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50% increase</w:t>
            </w:r>
          </w:p>
        </w:tc>
      </w:tr>
      <w:tr w:rsidR="00380668" w:rsidRPr="00380668" w14:paraId="45A5BEAC" w14:textId="77777777" w:rsidTr="00B127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636E1E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Conversion of participants to premium members</w:t>
            </w:r>
          </w:p>
        </w:tc>
        <w:tc>
          <w:tcPr>
            <w:tcW w:w="0" w:type="auto"/>
            <w:vAlign w:val="center"/>
            <w:hideMark/>
          </w:tcPr>
          <w:p w14:paraId="228439AF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15%</w:t>
            </w:r>
          </w:p>
        </w:tc>
      </w:tr>
      <w:tr w:rsidR="00380668" w:rsidRPr="00380668" w14:paraId="319A3B50" w14:textId="77777777" w:rsidTr="00B127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90ACFF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Website traffic from social media</w:t>
            </w:r>
          </w:p>
        </w:tc>
        <w:tc>
          <w:tcPr>
            <w:tcW w:w="0" w:type="auto"/>
            <w:vAlign w:val="center"/>
            <w:hideMark/>
          </w:tcPr>
          <w:p w14:paraId="03496451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40% growth</w:t>
            </w:r>
          </w:p>
        </w:tc>
      </w:tr>
    </w:tbl>
    <w:p w14:paraId="04E24C45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</w:rPr>
        <w:pict w14:anchorId="5698719C">
          <v:rect id="_x0000_i1090" style="width:0;height:1.5pt" o:hrstd="t" o:hr="t" fillcolor="#a0a0a0" stroked="f"/>
        </w:pict>
      </w:r>
    </w:p>
    <w:p w14:paraId="7894A797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6. Budget</w:t>
      </w:r>
    </w:p>
    <w:p w14:paraId="79EE325B" w14:textId="77777777" w:rsidR="00380668" w:rsidRPr="00380668" w:rsidRDefault="00380668" w:rsidP="00380668">
      <w:pPr>
        <w:numPr>
          <w:ilvl w:val="0"/>
          <w:numId w:val="5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Prize costs (free memberships, merchandise): $2,500</w:t>
      </w:r>
    </w:p>
    <w:p w14:paraId="420EB97B" w14:textId="77777777" w:rsidR="00380668" w:rsidRPr="00380668" w:rsidRDefault="00380668" w:rsidP="00380668">
      <w:pPr>
        <w:numPr>
          <w:ilvl w:val="0"/>
          <w:numId w:val="5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 xml:space="preserve">Social media </w:t>
      </w:r>
      <w:proofErr w:type="spellStart"/>
      <w:r w:rsidRPr="00380668">
        <w:rPr>
          <w:rFonts w:ascii="Verdana" w:hAnsi="Verdana"/>
        </w:rPr>
        <w:t>ad</w:t>
      </w:r>
      <w:proofErr w:type="spellEnd"/>
      <w:r w:rsidRPr="00380668">
        <w:rPr>
          <w:rFonts w:ascii="Verdana" w:hAnsi="Verdana"/>
        </w:rPr>
        <w:t xml:space="preserve"> promotion: $3,500</w:t>
      </w:r>
    </w:p>
    <w:p w14:paraId="49EE773A" w14:textId="77777777" w:rsidR="00380668" w:rsidRPr="00380668" w:rsidRDefault="00380668" w:rsidP="00380668">
      <w:pPr>
        <w:numPr>
          <w:ilvl w:val="0"/>
          <w:numId w:val="5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Influencer partnerships: $2,000</w:t>
      </w:r>
    </w:p>
    <w:p w14:paraId="5C60DA37" w14:textId="77777777" w:rsidR="00380668" w:rsidRPr="00380668" w:rsidRDefault="00380668" w:rsidP="00380668">
      <w:pPr>
        <w:numPr>
          <w:ilvl w:val="0"/>
          <w:numId w:val="5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Graphic design and video content: $1,000</w:t>
      </w:r>
    </w:p>
    <w:p w14:paraId="0AA04A46" w14:textId="77777777" w:rsidR="00380668" w:rsidRPr="00380668" w:rsidRDefault="00380668" w:rsidP="00380668">
      <w:pPr>
        <w:numPr>
          <w:ilvl w:val="0"/>
          <w:numId w:val="5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lastRenderedPageBreak/>
        <w:t>Miscellaneous costs: $500</w:t>
      </w:r>
    </w:p>
    <w:p w14:paraId="424E0E2F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Total Estimated Budget:</w:t>
      </w:r>
      <w:r w:rsidRPr="00380668">
        <w:rPr>
          <w:rFonts w:ascii="Verdana" w:hAnsi="Verdana"/>
        </w:rPr>
        <w:t xml:space="preserve"> $9,500</w:t>
      </w:r>
    </w:p>
    <w:p w14:paraId="4783081A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</w:rPr>
        <w:pict w14:anchorId="314B6256">
          <v:rect id="_x0000_i1091" style="width:0;height:1.5pt" o:hrstd="t" o:hr="t" fillcolor="#a0a0a0" stroked="f"/>
        </w:pict>
      </w:r>
    </w:p>
    <w:p w14:paraId="08DA9DEC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7. Timeline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6"/>
        <w:gridCol w:w="1162"/>
      </w:tblGrid>
      <w:tr w:rsidR="00380668" w:rsidRPr="00380668" w14:paraId="060B5EAF" w14:textId="77777777" w:rsidTr="00B127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E91D5B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B1815DC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Deadline</w:t>
            </w:r>
          </w:p>
        </w:tc>
      </w:tr>
      <w:tr w:rsidR="00380668" w:rsidRPr="00380668" w14:paraId="2CE3DB25" w14:textId="77777777" w:rsidTr="00B127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3C172B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Design contest page and marketing materials</w:t>
            </w:r>
          </w:p>
        </w:tc>
        <w:tc>
          <w:tcPr>
            <w:tcW w:w="0" w:type="auto"/>
            <w:vAlign w:val="center"/>
            <w:hideMark/>
          </w:tcPr>
          <w:p w14:paraId="0551C449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Week 1</w:t>
            </w:r>
          </w:p>
        </w:tc>
      </w:tr>
      <w:tr w:rsidR="00380668" w:rsidRPr="00380668" w14:paraId="3D11D419" w14:textId="77777777" w:rsidTr="00B127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5ADDE1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Launch first social media contest</w:t>
            </w:r>
          </w:p>
        </w:tc>
        <w:tc>
          <w:tcPr>
            <w:tcW w:w="0" w:type="auto"/>
            <w:vAlign w:val="center"/>
            <w:hideMark/>
          </w:tcPr>
          <w:p w14:paraId="04FEC680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Week 2</w:t>
            </w:r>
          </w:p>
        </w:tc>
      </w:tr>
      <w:tr w:rsidR="00380668" w:rsidRPr="00380668" w14:paraId="4A74D6A3" w14:textId="77777777" w:rsidTr="00B127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029460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Promote contest via email and paid ads</w:t>
            </w:r>
          </w:p>
        </w:tc>
        <w:tc>
          <w:tcPr>
            <w:tcW w:w="0" w:type="auto"/>
            <w:vAlign w:val="center"/>
            <w:hideMark/>
          </w:tcPr>
          <w:p w14:paraId="2E032A27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Week 3-4</w:t>
            </w:r>
          </w:p>
        </w:tc>
      </w:tr>
      <w:tr w:rsidR="00380668" w:rsidRPr="00380668" w14:paraId="51E2C03B" w14:textId="77777777" w:rsidTr="00B127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5AF517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Announce winners and share testimonials</w:t>
            </w:r>
          </w:p>
        </w:tc>
        <w:tc>
          <w:tcPr>
            <w:tcW w:w="0" w:type="auto"/>
            <w:vAlign w:val="center"/>
            <w:hideMark/>
          </w:tcPr>
          <w:p w14:paraId="5F79774D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Week 5</w:t>
            </w:r>
          </w:p>
        </w:tc>
      </w:tr>
      <w:tr w:rsidR="00380668" w:rsidRPr="00380668" w14:paraId="60109019" w14:textId="77777777" w:rsidTr="00B127B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F5698F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Repeat contest cycle and optimize strategy</w:t>
            </w:r>
          </w:p>
        </w:tc>
        <w:tc>
          <w:tcPr>
            <w:tcW w:w="0" w:type="auto"/>
            <w:vAlign w:val="center"/>
            <w:hideMark/>
          </w:tcPr>
          <w:p w14:paraId="1BDF496D" w14:textId="77777777" w:rsidR="00380668" w:rsidRPr="00380668" w:rsidRDefault="00380668" w:rsidP="00380668">
            <w:pPr>
              <w:jc w:val="left"/>
              <w:rPr>
                <w:rFonts w:ascii="Verdana" w:hAnsi="Verdana"/>
              </w:rPr>
            </w:pPr>
            <w:r w:rsidRPr="00380668">
              <w:rPr>
                <w:rFonts w:ascii="Verdana" w:hAnsi="Verdana"/>
              </w:rPr>
              <w:t>Ongoing</w:t>
            </w:r>
          </w:p>
        </w:tc>
      </w:tr>
    </w:tbl>
    <w:p w14:paraId="7674F415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</w:rPr>
        <w:pict w14:anchorId="34084FF7">
          <v:rect id="_x0000_i1092" style="width:0;height:1.5pt" o:hrstd="t" o:hr="t" fillcolor="#a0a0a0" stroked="f"/>
        </w:pict>
      </w:r>
    </w:p>
    <w:p w14:paraId="7FC4C422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8. Action Plan</w:t>
      </w:r>
    </w:p>
    <w:p w14:paraId="3AA54BF5" w14:textId="77777777" w:rsidR="00380668" w:rsidRPr="00380668" w:rsidRDefault="00380668" w:rsidP="00380668">
      <w:pPr>
        <w:numPr>
          <w:ilvl w:val="0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Pre-Launch (Weeks 1-2):</w:t>
      </w:r>
    </w:p>
    <w:p w14:paraId="725FB65D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Develop contest guidelines and visuals.</w:t>
      </w:r>
    </w:p>
    <w:p w14:paraId="5CE40F1C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Set up tracking tools to measure engagement and participation.</w:t>
      </w:r>
    </w:p>
    <w:p w14:paraId="342492CB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Secure sponsorships and partnerships for added value.</w:t>
      </w:r>
    </w:p>
    <w:p w14:paraId="7A20459E" w14:textId="77777777" w:rsidR="00380668" w:rsidRPr="00380668" w:rsidRDefault="00380668" w:rsidP="00380668">
      <w:pPr>
        <w:numPr>
          <w:ilvl w:val="0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Launch (Weeks 2-4):</w:t>
      </w:r>
    </w:p>
    <w:p w14:paraId="431BB05D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Start the first contest and promote heavily on social media.</w:t>
      </w:r>
    </w:p>
    <w:p w14:paraId="1849C444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Use paid ads to target potential participants.</w:t>
      </w:r>
    </w:p>
    <w:p w14:paraId="60FB2E6E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Engage with users by liking, commenting, and resharing entries.</w:t>
      </w:r>
    </w:p>
    <w:p w14:paraId="1F3127FA" w14:textId="77777777" w:rsidR="00380668" w:rsidRPr="00380668" w:rsidRDefault="00380668" w:rsidP="00380668">
      <w:pPr>
        <w:numPr>
          <w:ilvl w:val="0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Mid-Campaign Activities (Weeks 5-12):</w:t>
      </w:r>
    </w:p>
    <w:p w14:paraId="3BD75885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Announce winners and feature their content prominently.</w:t>
      </w:r>
    </w:p>
    <w:p w14:paraId="4F6BB0B8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Share user-generated content to encourage more participation.</w:t>
      </w:r>
    </w:p>
    <w:p w14:paraId="71676AD7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Offer exclusive discounts to contest participants.</w:t>
      </w:r>
    </w:p>
    <w:p w14:paraId="277ABECE" w14:textId="77777777" w:rsidR="00380668" w:rsidRPr="00380668" w:rsidRDefault="00380668" w:rsidP="00380668">
      <w:pPr>
        <w:numPr>
          <w:ilvl w:val="0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Optimization and Retargeting (Weeks 13-24):</w:t>
      </w:r>
    </w:p>
    <w:p w14:paraId="2AF6B2B0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Introduce new contest themes to keep engagement high.</w:t>
      </w:r>
    </w:p>
    <w:p w14:paraId="5531D936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Run retargeting ads to previous participants.</w:t>
      </w:r>
    </w:p>
    <w:p w14:paraId="7466CD32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Survey participants for feedback and improvement ideas.</w:t>
      </w:r>
    </w:p>
    <w:p w14:paraId="26DAFC8A" w14:textId="77777777" w:rsidR="00380668" w:rsidRPr="00380668" w:rsidRDefault="00380668" w:rsidP="00380668">
      <w:pPr>
        <w:numPr>
          <w:ilvl w:val="0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lastRenderedPageBreak/>
        <w:t>Post-Campaign Analysis:</w:t>
      </w:r>
    </w:p>
    <w:p w14:paraId="3A16F9E6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Review performance metrics and adjust strategies for future contests.</w:t>
      </w:r>
    </w:p>
    <w:p w14:paraId="1E7DB623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Identify high-performing content formats and expand on them.</w:t>
      </w:r>
    </w:p>
    <w:p w14:paraId="57C11E6D" w14:textId="77777777" w:rsidR="00380668" w:rsidRPr="00380668" w:rsidRDefault="00380668" w:rsidP="00380668">
      <w:pPr>
        <w:numPr>
          <w:ilvl w:val="1"/>
          <w:numId w:val="6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 xml:space="preserve">Plan for long-term engagement initiatives, such as an annual </w:t>
      </w:r>
      <w:proofErr w:type="spellStart"/>
      <w:r w:rsidRPr="00380668">
        <w:rPr>
          <w:rFonts w:ascii="Verdana" w:hAnsi="Verdana"/>
        </w:rPr>
        <w:t>Grandhub</w:t>
      </w:r>
      <w:proofErr w:type="spellEnd"/>
      <w:r w:rsidRPr="00380668">
        <w:rPr>
          <w:rFonts w:ascii="Verdana" w:hAnsi="Verdana"/>
        </w:rPr>
        <w:t xml:space="preserve"> contest.</w:t>
      </w:r>
    </w:p>
    <w:p w14:paraId="26B920E7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</w:rPr>
        <w:pict w14:anchorId="3DF07E96">
          <v:rect id="_x0000_i1093" style="width:0;height:1.5pt" o:hrstd="t" o:hr="t" fillcolor="#a0a0a0" stroked="f"/>
        </w:pict>
      </w:r>
    </w:p>
    <w:p w14:paraId="27300793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  <w:b/>
          <w:bCs/>
        </w:rPr>
        <w:t>9. Post-Promotion Strategy</w:t>
      </w:r>
    </w:p>
    <w:p w14:paraId="789F5B14" w14:textId="77777777" w:rsidR="00380668" w:rsidRPr="00380668" w:rsidRDefault="00380668" w:rsidP="00380668">
      <w:pPr>
        <w:numPr>
          <w:ilvl w:val="0"/>
          <w:numId w:val="7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Continue running seasonal contests to maintain engagement.</w:t>
      </w:r>
    </w:p>
    <w:p w14:paraId="147615D0" w14:textId="77777777" w:rsidR="00380668" w:rsidRPr="00380668" w:rsidRDefault="00380668" w:rsidP="00380668">
      <w:pPr>
        <w:numPr>
          <w:ilvl w:val="0"/>
          <w:numId w:val="7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Expand partnerships with other organizations for bigger prize offerings.</w:t>
      </w:r>
    </w:p>
    <w:p w14:paraId="112F96AB" w14:textId="77777777" w:rsidR="00380668" w:rsidRPr="00380668" w:rsidRDefault="00380668" w:rsidP="00380668">
      <w:pPr>
        <w:numPr>
          <w:ilvl w:val="0"/>
          <w:numId w:val="7"/>
        </w:numPr>
        <w:jc w:val="left"/>
        <w:rPr>
          <w:rFonts w:ascii="Verdana" w:hAnsi="Verdana"/>
        </w:rPr>
      </w:pPr>
      <w:r w:rsidRPr="00380668">
        <w:rPr>
          <w:rFonts w:ascii="Verdana" w:hAnsi="Verdana"/>
        </w:rPr>
        <w:t>Create a loyalty program where frequent contest participants earn additional perks.</w:t>
      </w:r>
    </w:p>
    <w:p w14:paraId="69B3EA3F" w14:textId="77777777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</w:rPr>
        <w:pict w14:anchorId="4E3521C0">
          <v:rect id="_x0000_i1094" style="width:0;height:1.5pt" o:hrstd="t" o:hr="t" fillcolor="#a0a0a0" stroked="f"/>
        </w:pict>
      </w:r>
    </w:p>
    <w:p w14:paraId="362E61B5" w14:textId="22A0D1D8" w:rsidR="00380668" w:rsidRPr="00380668" w:rsidRDefault="00380668" w:rsidP="00380668">
      <w:pPr>
        <w:jc w:val="left"/>
        <w:rPr>
          <w:rFonts w:ascii="Verdana" w:hAnsi="Verdana"/>
        </w:rPr>
      </w:pPr>
      <w:r w:rsidRPr="00380668">
        <w:rPr>
          <w:rFonts w:ascii="Verdana" w:hAnsi="Verdana"/>
        </w:rPr>
        <w:t xml:space="preserve">This social media contest strategy will help </w:t>
      </w:r>
      <w:proofErr w:type="spellStart"/>
      <w:r w:rsidRPr="00380668">
        <w:rPr>
          <w:rFonts w:ascii="Verdana" w:hAnsi="Verdana"/>
        </w:rPr>
        <w:t>Grandhub</w:t>
      </w:r>
      <w:proofErr w:type="spellEnd"/>
      <w:r w:rsidRPr="00380668">
        <w:rPr>
          <w:rFonts w:ascii="Verdana" w:hAnsi="Verdana"/>
        </w:rPr>
        <w:t xml:space="preserve"> grow its online presence, build a strong community, and convert engaged users into loyal paying member</w:t>
      </w:r>
      <w:r w:rsidRPr="00380668">
        <w:rPr>
          <w:rFonts w:ascii="Verdana" w:hAnsi="Verdana"/>
        </w:rPr>
        <w:t>s.</w:t>
      </w:r>
    </w:p>
    <w:p w14:paraId="7202E933" w14:textId="77777777" w:rsidR="004B56D3" w:rsidRPr="00380668" w:rsidRDefault="004B56D3" w:rsidP="00380668">
      <w:pPr>
        <w:jc w:val="left"/>
        <w:rPr>
          <w:rFonts w:ascii="Verdana" w:hAnsi="Verdana"/>
        </w:rPr>
      </w:pPr>
    </w:p>
    <w:sectPr w:rsidR="004B56D3" w:rsidRPr="00380668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01394" w14:textId="77777777" w:rsidR="00865A3A" w:rsidRDefault="00865A3A" w:rsidP="00380668">
      <w:pPr>
        <w:spacing w:after="0" w:line="240" w:lineRule="auto"/>
      </w:pPr>
      <w:r>
        <w:separator/>
      </w:r>
    </w:p>
  </w:endnote>
  <w:endnote w:type="continuationSeparator" w:id="0">
    <w:p w14:paraId="34C3AD8C" w14:textId="77777777" w:rsidR="00865A3A" w:rsidRDefault="00865A3A" w:rsidP="00380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90B7F" w14:textId="77777777" w:rsidR="00865A3A" w:rsidRDefault="00865A3A" w:rsidP="00380668">
      <w:pPr>
        <w:spacing w:after="0" w:line="240" w:lineRule="auto"/>
      </w:pPr>
      <w:r>
        <w:separator/>
      </w:r>
    </w:p>
  </w:footnote>
  <w:footnote w:type="continuationSeparator" w:id="0">
    <w:p w14:paraId="68C090A3" w14:textId="77777777" w:rsidR="00865A3A" w:rsidRDefault="00865A3A" w:rsidP="00380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7136"/>
    <w:multiLevelType w:val="multilevel"/>
    <w:tmpl w:val="0168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53523"/>
    <w:multiLevelType w:val="multilevel"/>
    <w:tmpl w:val="5E3E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F6426"/>
    <w:multiLevelType w:val="multilevel"/>
    <w:tmpl w:val="9FB2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91EBF"/>
    <w:multiLevelType w:val="multilevel"/>
    <w:tmpl w:val="7EB6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F64DE"/>
    <w:multiLevelType w:val="multilevel"/>
    <w:tmpl w:val="EB7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80FCD"/>
    <w:multiLevelType w:val="multilevel"/>
    <w:tmpl w:val="C04E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C4EB8"/>
    <w:multiLevelType w:val="multilevel"/>
    <w:tmpl w:val="59F0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15120">
    <w:abstractNumId w:val="6"/>
  </w:num>
  <w:num w:numId="2" w16cid:durableId="1454323121">
    <w:abstractNumId w:val="4"/>
  </w:num>
  <w:num w:numId="3" w16cid:durableId="1706831025">
    <w:abstractNumId w:val="1"/>
  </w:num>
  <w:num w:numId="4" w16cid:durableId="930745682">
    <w:abstractNumId w:val="2"/>
  </w:num>
  <w:num w:numId="5" w16cid:durableId="1544252148">
    <w:abstractNumId w:val="5"/>
  </w:num>
  <w:num w:numId="6" w16cid:durableId="1353410483">
    <w:abstractNumId w:val="0"/>
  </w:num>
  <w:num w:numId="7" w16cid:durableId="665861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29"/>
    <w:rsid w:val="00380668"/>
    <w:rsid w:val="004566E0"/>
    <w:rsid w:val="004B56D3"/>
    <w:rsid w:val="00525017"/>
    <w:rsid w:val="00865A3A"/>
    <w:rsid w:val="008C4819"/>
    <w:rsid w:val="00B127B0"/>
    <w:rsid w:val="00B80229"/>
    <w:rsid w:val="00ED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A6992"/>
  <w15:chartTrackingRefBased/>
  <w15:docId w15:val="{660F4858-4386-4F60-B602-699A6787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0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2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6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668"/>
  </w:style>
  <w:style w:type="paragraph" w:styleId="Footer">
    <w:name w:val="footer"/>
    <w:basedOn w:val="Normal"/>
    <w:link w:val="FooterChar"/>
    <w:uiPriority w:val="99"/>
    <w:unhideWhenUsed/>
    <w:rsid w:val="003806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7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3</cp:revision>
  <dcterms:created xsi:type="dcterms:W3CDTF">2025-02-03T09:30:00Z</dcterms:created>
  <dcterms:modified xsi:type="dcterms:W3CDTF">2025-02-03T09:32:00Z</dcterms:modified>
</cp:coreProperties>
</file>