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13E80" w14:textId="77777777" w:rsidR="00435145" w:rsidRPr="00435145" w:rsidRDefault="00435145" w:rsidP="00435145">
      <w:pPr>
        <w:jc w:val="center"/>
        <w:rPr>
          <w:rFonts w:ascii="Verdana" w:hAnsi="Verdana"/>
          <w:b/>
          <w:bCs/>
          <w:sz w:val="32"/>
          <w:szCs w:val="32"/>
        </w:rPr>
      </w:pPr>
      <w:r w:rsidRPr="00435145">
        <w:rPr>
          <w:rFonts w:ascii="Verdana" w:hAnsi="Verdana"/>
          <w:b/>
          <w:bCs/>
          <w:sz w:val="32"/>
          <w:szCs w:val="32"/>
        </w:rPr>
        <w:t>Strategy Plan for Client Base Build-Up: Online Grandparents Community</w:t>
      </w:r>
    </w:p>
    <w:p w14:paraId="2767905D" w14:textId="77777777" w:rsidR="00435145" w:rsidRPr="00435145" w:rsidRDefault="00435145" w:rsidP="00435145">
      <w:pPr>
        <w:jc w:val="left"/>
        <w:rPr>
          <w:rFonts w:ascii="Verdana" w:hAnsi="Verdana"/>
          <w:b/>
          <w:bCs/>
        </w:rPr>
      </w:pPr>
      <w:r w:rsidRPr="00435145">
        <w:rPr>
          <w:rFonts w:ascii="Verdana" w:hAnsi="Verdana"/>
          <w:b/>
          <w:bCs/>
        </w:rPr>
        <w:t>Objectives:</w:t>
      </w:r>
    </w:p>
    <w:p w14:paraId="4B1A0DC9" w14:textId="77777777" w:rsidR="00435145" w:rsidRPr="00435145" w:rsidRDefault="00435145" w:rsidP="00435145">
      <w:pPr>
        <w:numPr>
          <w:ilvl w:val="0"/>
          <w:numId w:val="1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Acquisition:</w:t>
      </w:r>
      <w:r w:rsidRPr="00435145">
        <w:rPr>
          <w:rFonts w:ascii="Verdana" w:hAnsi="Verdana"/>
        </w:rPr>
        <w:t xml:space="preserve"> Grow the registered user base to 10,000 free members in Year 1.</w:t>
      </w:r>
    </w:p>
    <w:p w14:paraId="418FB53B" w14:textId="6DC41DDC" w:rsidR="00435145" w:rsidRPr="00435145" w:rsidRDefault="00435145" w:rsidP="00435145">
      <w:pPr>
        <w:numPr>
          <w:ilvl w:val="0"/>
          <w:numId w:val="1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Segmentation:</w:t>
      </w:r>
      <w:r w:rsidRPr="00435145">
        <w:rPr>
          <w:rFonts w:ascii="Verdana" w:hAnsi="Verdana"/>
        </w:rPr>
        <w:t xml:space="preserve"> Categorize users by </w:t>
      </w:r>
      <w:r w:rsidRPr="00435145">
        <w:rPr>
          <w:rFonts w:ascii="Verdana" w:hAnsi="Verdana"/>
        </w:rPr>
        <w:t>behaviour</w:t>
      </w:r>
      <w:r w:rsidRPr="00435145">
        <w:rPr>
          <w:rFonts w:ascii="Verdana" w:hAnsi="Verdana"/>
        </w:rPr>
        <w:t>, interests, and demographics for targeted marketing.</w:t>
      </w:r>
    </w:p>
    <w:p w14:paraId="412870C6" w14:textId="77777777" w:rsidR="00435145" w:rsidRPr="00435145" w:rsidRDefault="00435145" w:rsidP="00435145">
      <w:pPr>
        <w:numPr>
          <w:ilvl w:val="0"/>
          <w:numId w:val="1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Conversion:</w:t>
      </w:r>
      <w:r w:rsidRPr="00435145">
        <w:rPr>
          <w:rFonts w:ascii="Verdana" w:hAnsi="Verdana"/>
        </w:rPr>
        <w:t xml:space="preserve"> Achieve a 5% conversion rate from free to paid tiers.</w:t>
      </w:r>
    </w:p>
    <w:p w14:paraId="477B3BB0" w14:textId="77777777" w:rsidR="00435145" w:rsidRDefault="00435145" w:rsidP="00435145">
      <w:pPr>
        <w:numPr>
          <w:ilvl w:val="0"/>
          <w:numId w:val="1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Retention:</w:t>
      </w:r>
      <w:r w:rsidRPr="00435145">
        <w:rPr>
          <w:rFonts w:ascii="Verdana" w:hAnsi="Verdana"/>
        </w:rPr>
        <w:t xml:space="preserve"> Maintain 70% monthly active users (MAU) through personalized engagement.</w:t>
      </w:r>
    </w:p>
    <w:p w14:paraId="319ABCA6" w14:textId="77777777" w:rsidR="00435145" w:rsidRPr="00435145" w:rsidRDefault="00435145" w:rsidP="00435145">
      <w:pPr>
        <w:ind w:left="720"/>
        <w:jc w:val="left"/>
        <w:rPr>
          <w:rFonts w:ascii="Verdana" w:hAnsi="Verdana"/>
        </w:rPr>
      </w:pPr>
    </w:p>
    <w:p w14:paraId="5DADAE05" w14:textId="77777777" w:rsidR="00435145" w:rsidRPr="00435145" w:rsidRDefault="00435145" w:rsidP="00435145">
      <w:pPr>
        <w:jc w:val="left"/>
        <w:rPr>
          <w:rFonts w:ascii="Verdana" w:hAnsi="Verdana"/>
          <w:b/>
          <w:bCs/>
        </w:rPr>
      </w:pPr>
      <w:r w:rsidRPr="00435145">
        <w:rPr>
          <w:rFonts w:ascii="Verdana" w:hAnsi="Verdana"/>
          <w:b/>
          <w:bCs/>
        </w:rPr>
        <w:t>Acquisition Strategy:</w:t>
      </w:r>
    </w:p>
    <w:p w14:paraId="6AF9E2E9" w14:textId="77777777" w:rsidR="00435145" w:rsidRPr="00435145" w:rsidRDefault="00435145" w:rsidP="00435145">
      <w:pPr>
        <w:numPr>
          <w:ilvl w:val="0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Content Marketing:</w:t>
      </w:r>
    </w:p>
    <w:p w14:paraId="0F82F078" w14:textId="77777777" w:rsidR="00435145" w:rsidRPr="00435145" w:rsidRDefault="00435145" w:rsidP="00435145">
      <w:pPr>
        <w:numPr>
          <w:ilvl w:val="1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Launch a blog with engaging and relevant topics for grandparents (e.g., grandparenting tips, health advice, hobbies).</w:t>
      </w:r>
    </w:p>
    <w:p w14:paraId="2D4FEDC2" w14:textId="77777777" w:rsidR="00435145" w:rsidRPr="00435145" w:rsidRDefault="00435145" w:rsidP="00435145">
      <w:pPr>
        <w:numPr>
          <w:ilvl w:val="1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Create video content and webinars featuring experts on family relationships, wellness, and lifestyle.</w:t>
      </w:r>
    </w:p>
    <w:p w14:paraId="6E60EDDC" w14:textId="77777777" w:rsidR="00435145" w:rsidRPr="00435145" w:rsidRDefault="00435145" w:rsidP="00435145">
      <w:pPr>
        <w:numPr>
          <w:ilvl w:val="1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Develop shareable social media content to drive organic traffic.</w:t>
      </w:r>
    </w:p>
    <w:p w14:paraId="17920E94" w14:textId="77777777" w:rsidR="00435145" w:rsidRPr="00435145" w:rsidRDefault="00435145" w:rsidP="00435145">
      <w:pPr>
        <w:numPr>
          <w:ilvl w:val="0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Partnerships &amp; Collaborations:</w:t>
      </w:r>
    </w:p>
    <w:p w14:paraId="59460EC5" w14:textId="77777777" w:rsidR="00435145" w:rsidRPr="00435145" w:rsidRDefault="00435145" w:rsidP="00435145">
      <w:pPr>
        <w:numPr>
          <w:ilvl w:val="1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Collaborate with senior-focused organizations and lifestyle brands.</w:t>
      </w:r>
    </w:p>
    <w:p w14:paraId="6FB16E96" w14:textId="77777777" w:rsidR="00435145" w:rsidRPr="00435145" w:rsidRDefault="00435145" w:rsidP="00435145">
      <w:pPr>
        <w:numPr>
          <w:ilvl w:val="1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Partner with family-oriented influencers to promote the platform.</w:t>
      </w:r>
    </w:p>
    <w:p w14:paraId="04EC543A" w14:textId="77777777" w:rsidR="00435145" w:rsidRPr="00435145" w:rsidRDefault="00435145" w:rsidP="00435145">
      <w:pPr>
        <w:numPr>
          <w:ilvl w:val="1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Cross-promote with healthcare providers and retirement communities.</w:t>
      </w:r>
    </w:p>
    <w:p w14:paraId="7967DF8D" w14:textId="77777777" w:rsidR="00435145" w:rsidRPr="00435145" w:rsidRDefault="00435145" w:rsidP="00435145">
      <w:pPr>
        <w:numPr>
          <w:ilvl w:val="0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Referral Program:</w:t>
      </w:r>
    </w:p>
    <w:p w14:paraId="20F8240D" w14:textId="77777777" w:rsidR="00435145" w:rsidRPr="00435145" w:rsidRDefault="00435145" w:rsidP="00435145">
      <w:pPr>
        <w:numPr>
          <w:ilvl w:val="1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Offer incentives for current members to refer friends and family.</w:t>
      </w:r>
    </w:p>
    <w:p w14:paraId="6A8BDC10" w14:textId="77777777" w:rsidR="00435145" w:rsidRPr="00435145" w:rsidRDefault="00435145" w:rsidP="00435145">
      <w:pPr>
        <w:numPr>
          <w:ilvl w:val="1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Provide discounts on paid memberships or exclusive content access for successful referrals.</w:t>
      </w:r>
    </w:p>
    <w:p w14:paraId="12864DBF" w14:textId="77777777" w:rsidR="00435145" w:rsidRPr="00435145" w:rsidRDefault="00435145" w:rsidP="00435145">
      <w:pPr>
        <w:numPr>
          <w:ilvl w:val="0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Paid Advertising:</w:t>
      </w:r>
    </w:p>
    <w:p w14:paraId="45615C7F" w14:textId="183B2F3C" w:rsidR="00435145" w:rsidRPr="00435145" w:rsidRDefault="00435145" w:rsidP="00435145">
      <w:pPr>
        <w:numPr>
          <w:ilvl w:val="1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 xml:space="preserve">Run targeted Facebook and Google Ads campaigns focused on grandparents' interests and online </w:t>
      </w:r>
      <w:r w:rsidRPr="00435145">
        <w:rPr>
          <w:rFonts w:ascii="Verdana" w:hAnsi="Verdana"/>
        </w:rPr>
        <w:t>behaviour</w:t>
      </w:r>
      <w:r w:rsidRPr="00435145">
        <w:rPr>
          <w:rFonts w:ascii="Verdana" w:hAnsi="Verdana"/>
        </w:rPr>
        <w:t>.</w:t>
      </w:r>
    </w:p>
    <w:p w14:paraId="4326523F" w14:textId="77777777" w:rsidR="00435145" w:rsidRPr="00435145" w:rsidRDefault="00435145" w:rsidP="00435145">
      <w:pPr>
        <w:numPr>
          <w:ilvl w:val="1"/>
          <w:numId w:val="2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lastRenderedPageBreak/>
        <w:t>Use retargeting strategies to capture and convert visitors.</w:t>
      </w:r>
    </w:p>
    <w:p w14:paraId="302E1A1F" w14:textId="77777777" w:rsidR="00435145" w:rsidRPr="00435145" w:rsidRDefault="00435145" w:rsidP="00435145">
      <w:pPr>
        <w:jc w:val="left"/>
        <w:rPr>
          <w:rFonts w:ascii="Verdana" w:hAnsi="Verdana"/>
        </w:rPr>
      </w:pPr>
      <w:r w:rsidRPr="00435145">
        <w:rPr>
          <w:rFonts w:ascii="Verdana" w:hAnsi="Verdana"/>
        </w:rPr>
        <w:t>Segmentation Strategy:</w:t>
      </w:r>
    </w:p>
    <w:p w14:paraId="73ACEBEE" w14:textId="1B6FB82F" w:rsidR="00435145" w:rsidRPr="00435145" w:rsidRDefault="00435145" w:rsidP="00435145">
      <w:pPr>
        <w:numPr>
          <w:ilvl w:val="0"/>
          <w:numId w:val="3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Behaviour</w:t>
      </w:r>
      <w:r w:rsidRPr="00435145">
        <w:rPr>
          <w:rFonts w:ascii="Verdana" w:hAnsi="Verdana"/>
          <w:b/>
          <w:bCs/>
        </w:rPr>
        <w:t>:</w:t>
      </w:r>
    </w:p>
    <w:p w14:paraId="4BE3ED0A" w14:textId="77777777" w:rsidR="00435145" w:rsidRPr="00435145" w:rsidRDefault="00435145" w:rsidP="00435145">
      <w:pPr>
        <w:numPr>
          <w:ilvl w:val="1"/>
          <w:numId w:val="3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Track platform activity: content engagement, time spent, and interaction frequency.</w:t>
      </w:r>
    </w:p>
    <w:p w14:paraId="020981E9" w14:textId="77777777" w:rsidR="00435145" w:rsidRPr="00435145" w:rsidRDefault="00435145" w:rsidP="00435145">
      <w:pPr>
        <w:numPr>
          <w:ilvl w:val="1"/>
          <w:numId w:val="3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Identify users’ preferred features and activity patterns.</w:t>
      </w:r>
    </w:p>
    <w:p w14:paraId="41C982FD" w14:textId="77777777" w:rsidR="00435145" w:rsidRPr="00435145" w:rsidRDefault="00435145" w:rsidP="00435145">
      <w:pPr>
        <w:numPr>
          <w:ilvl w:val="0"/>
          <w:numId w:val="3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Interests:</w:t>
      </w:r>
    </w:p>
    <w:p w14:paraId="6AB2F85B" w14:textId="77777777" w:rsidR="00435145" w:rsidRPr="00435145" w:rsidRDefault="00435145" w:rsidP="00435145">
      <w:pPr>
        <w:numPr>
          <w:ilvl w:val="1"/>
          <w:numId w:val="3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Use surveys and polls to capture user preferences.</w:t>
      </w:r>
    </w:p>
    <w:p w14:paraId="6EEEA0BC" w14:textId="77777777" w:rsidR="00435145" w:rsidRPr="00435145" w:rsidRDefault="00435145" w:rsidP="00435145">
      <w:pPr>
        <w:numPr>
          <w:ilvl w:val="1"/>
          <w:numId w:val="3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Categorize members based on content consumption and community participation.</w:t>
      </w:r>
    </w:p>
    <w:p w14:paraId="539938CB" w14:textId="77777777" w:rsidR="00435145" w:rsidRPr="00435145" w:rsidRDefault="00435145" w:rsidP="00435145">
      <w:pPr>
        <w:numPr>
          <w:ilvl w:val="0"/>
          <w:numId w:val="3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Demographics:</w:t>
      </w:r>
    </w:p>
    <w:p w14:paraId="38249E2F" w14:textId="77777777" w:rsidR="00435145" w:rsidRPr="00435145" w:rsidRDefault="00435145" w:rsidP="00435145">
      <w:pPr>
        <w:numPr>
          <w:ilvl w:val="1"/>
          <w:numId w:val="3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Segment users by age, location, and family structure.</w:t>
      </w:r>
    </w:p>
    <w:p w14:paraId="6FD55420" w14:textId="77777777" w:rsidR="00435145" w:rsidRPr="00435145" w:rsidRDefault="00435145" w:rsidP="00435145">
      <w:pPr>
        <w:numPr>
          <w:ilvl w:val="1"/>
          <w:numId w:val="3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Tailor content and engagement efforts based on demographic insights.</w:t>
      </w:r>
    </w:p>
    <w:p w14:paraId="660954C5" w14:textId="77777777" w:rsidR="00435145" w:rsidRPr="00435145" w:rsidRDefault="00435145" w:rsidP="00435145">
      <w:pPr>
        <w:jc w:val="left"/>
        <w:rPr>
          <w:rFonts w:ascii="Verdana" w:hAnsi="Verdana"/>
        </w:rPr>
      </w:pPr>
      <w:r w:rsidRPr="00435145">
        <w:rPr>
          <w:rFonts w:ascii="Verdana" w:hAnsi="Verdana"/>
        </w:rPr>
        <w:t>Conversion Strategy:</w:t>
      </w:r>
    </w:p>
    <w:p w14:paraId="0F06013B" w14:textId="77777777" w:rsidR="00435145" w:rsidRPr="00435145" w:rsidRDefault="00435145" w:rsidP="00435145">
      <w:pPr>
        <w:numPr>
          <w:ilvl w:val="0"/>
          <w:numId w:val="4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Freemium Model Enhancements:</w:t>
      </w:r>
    </w:p>
    <w:p w14:paraId="7469EAFB" w14:textId="77777777" w:rsidR="00435145" w:rsidRPr="00435145" w:rsidRDefault="00435145" w:rsidP="00435145">
      <w:pPr>
        <w:numPr>
          <w:ilvl w:val="1"/>
          <w:numId w:val="4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Offer a clear value proposition for paid tiers (e.g., exclusive webinars, expert Q&amp;A sessions, ad-free experience).</w:t>
      </w:r>
    </w:p>
    <w:p w14:paraId="1E688204" w14:textId="77777777" w:rsidR="00435145" w:rsidRPr="00435145" w:rsidRDefault="00435145" w:rsidP="00435145">
      <w:pPr>
        <w:numPr>
          <w:ilvl w:val="1"/>
          <w:numId w:val="4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Provide limited-time trials for premium features.</w:t>
      </w:r>
    </w:p>
    <w:p w14:paraId="2A509D69" w14:textId="77777777" w:rsidR="00435145" w:rsidRPr="00435145" w:rsidRDefault="00435145" w:rsidP="00435145">
      <w:pPr>
        <w:numPr>
          <w:ilvl w:val="0"/>
          <w:numId w:val="4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Personalized Offers:</w:t>
      </w:r>
    </w:p>
    <w:p w14:paraId="71B38355" w14:textId="77777777" w:rsidR="00435145" w:rsidRPr="00435145" w:rsidRDefault="00435145" w:rsidP="00435145">
      <w:pPr>
        <w:numPr>
          <w:ilvl w:val="1"/>
          <w:numId w:val="4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Use data-driven insights to send targeted upgrade offers.</w:t>
      </w:r>
    </w:p>
    <w:p w14:paraId="0EC24AF1" w14:textId="77777777" w:rsidR="00435145" w:rsidRPr="00435145" w:rsidRDefault="00435145" w:rsidP="00435145">
      <w:pPr>
        <w:numPr>
          <w:ilvl w:val="1"/>
          <w:numId w:val="4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Offer discounts or exclusive perks based on user activity and interest.</w:t>
      </w:r>
    </w:p>
    <w:p w14:paraId="4EC1CB27" w14:textId="77777777" w:rsidR="00435145" w:rsidRPr="00435145" w:rsidRDefault="00435145" w:rsidP="00435145">
      <w:pPr>
        <w:numPr>
          <w:ilvl w:val="0"/>
          <w:numId w:val="4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Social Proof &amp; Testimonials:</w:t>
      </w:r>
    </w:p>
    <w:p w14:paraId="7B9B7B92" w14:textId="77777777" w:rsidR="00435145" w:rsidRPr="00435145" w:rsidRDefault="00435145" w:rsidP="00435145">
      <w:pPr>
        <w:numPr>
          <w:ilvl w:val="1"/>
          <w:numId w:val="4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Highlight success stories and positive reviews from existing paid members.</w:t>
      </w:r>
    </w:p>
    <w:p w14:paraId="16E0792B" w14:textId="77777777" w:rsidR="00435145" w:rsidRPr="00435145" w:rsidRDefault="00435145" w:rsidP="00435145">
      <w:pPr>
        <w:numPr>
          <w:ilvl w:val="1"/>
          <w:numId w:val="4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Showcase the benefits of premium membership through case studies and user feedback.</w:t>
      </w:r>
    </w:p>
    <w:p w14:paraId="3C95141A" w14:textId="77777777" w:rsidR="00435145" w:rsidRPr="00435145" w:rsidRDefault="00435145" w:rsidP="00435145">
      <w:pPr>
        <w:jc w:val="left"/>
        <w:rPr>
          <w:rFonts w:ascii="Verdana" w:hAnsi="Verdana"/>
        </w:rPr>
      </w:pPr>
      <w:r w:rsidRPr="00435145">
        <w:rPr>
          <w:rFonts w:ascii="Verdana" w:hAnsi="Verdana"/>
        </w:rPr>
        <w:t>Retention Strategy:</w:t>
      </w:r>
    </w:p>
    <w:p w14:paraId="3E310D1A" w14:textId="77777777" w:rsidR="00435145" w:rsidRPr="00435145" w:rsidRDefault="00435145" w:rsidP="00435145">
      <w:pPr>
        <w:numPr>
          <w:ilvl w:val="0"/>
          <w:numId w:val="5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Personalized Engagement:</w:t>
      </w:r>
    </w:p>
    <w:p w14:paraId="7AD0683F" w14:textId="77777777" w:rsidR="00435145" w:rsidRPr="00435145" w:rsidRDefault="00435145" w:rsidP="00435145">
      <w:pPr>
        <w:numPr>
          <w:ilvl w:val="1"/>
          <w:numId w:val="5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Send tailored newsletters featuring content aligned with users' interests.</w:t>
      </w:r>
    </w:p>
    <w:p w14:paraId="283C35DE" w14:textId="2733450B" w:rsidR="00435145" w:rsidRPr="00435145" w:rsidRDefault="00435145" w:rsidP="00435145">
      <w:pPr>
        <w:numPr>
          <w:ilvl w:val="1"/>
          <w:numId w:val="5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 xml:space="preserve">Provide personalized content recommendations based on </w:t>
      </w:r>
      <w:r w:rsidRPr="00435145">
        <w:rPr>
          <w:rFonts w:ascii="Verdana" w:hAnsi="Verdana"/>
        </w:rPr>
        <w:t>behaviour</w:t>
      </w:r>
      <w:r w:rsidRPr="00435145">
        <w:rPr>
          <w:rFonts w:ascii="Verdana" w:hAnsi="Verdana"/>
        </w:rPr>
        <w:t>.</w:t>
      </w:r>
    </w:p>
    <w:p w14:paraId="28EB5E97" w14:textId="77777777" w:rsidR="00435145" w:rsidRPr="00435145" w:rsidRDefault="00435145" w:rsidP="00435145">
      <w:pPr>
        <w:numPr>
          <w:ilvl w:val="0"/>
          <w:numId w:val="5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lastRenderedPageBreak/>
        <w:t>Interactive Community Features:</w:t>
      </w:r>
    </w:p>
    <w:p w14:paraId="689891A2" w14:textId="77777777" w:rsidR="00435145" w:rsidRPr="00435145" w:rsidRDefault="00435145" w:rsidP="00435145">
      <w:pPr>
        <w:numPr>
          <w:ilvl w:val="1"/>
          <w:numId w:val="5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Organize virtual events, interest-based groups, and discussion forums.</w:t>
      </w:r>
    </w:p>
    <w:p w14:paraId="4017D855" w14:textId="77777777" w:rsidR="00435145" w:rsidRPr="00435145" w:rsidRDefault="00435145" w:rsidP="00435145">
      <w:pPr>
        <w:numPr>
          <w:ilvl w:val="1"/>
          <w:numId w:val="5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Launch challenges, polls, and contests to maintain high interaction levels.</w:t>
      </w:r>
    </w:p>
    <w:p w14:paraId="6DD2FE9B" w14:textId="77777777" w:rsidR="00435145" w:rsidRPr="00435145" w:rsidRDefault="00435145" w:rsidP="00435145">
      <w:pPr>
        <w:numPr>
          <w:ilvl w:val="0"/>
          <w:numId w:val="5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Feedback Loop:</w:t>
      </w:r>
    </w:p>
    <w:p w14:paraId="527E7652" w14:textId="77777777" w:rsidR="00435145" w:rsidRPr="00435145" w:rsidRDefault="00435145" w:rsidP="00435145">
      <w:pPr>
        <w:numPr>
          <w:ilvl w:val="1"/>
          <w:numId w:val="5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Conduct regular surveys to gather user feedback.</w:t>
      </w:r>
    </w:p>
    <w:p w14:paraId="588E04EC" w14:textId="77777777" w:rsidR="00435145" w:rsidRPr="00435145" w:rsidRDefault="00435145" w:rsidP="00435145">
      <w:pPr>
        <w:numPr>
          <w:ilvl w:val="1"/>
          <w:numId w:val="5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Implement user-suggested features and content to increase satisfaction.</w:t>
      </w:r>
    </w:p>
    <w:p w14:paraId="5B5FC978" w14:textId="77777777" w:rsidR="00435145" w:rsidRPr="00435145" w:rsidRDefault="00435145" w:rsidP="00435145">
      <w:pPr>
        <w:jc w:val="left"/>
        <w:rPr>
          <w:rFonts w:ascii="Verdana" w:hAnsi="Verdana"/>
        </w:rPr>
      </w:pPr>
      <w:r w:rsidRPr="00435145">
        <w:rPr>
          <w:rFonts w:ascii="Verdana" w:hAnsi="Verdana"/>
        </w:rPr>
        <w:t>Implementation Timeline:</w:t>
      </w:r>
    </w:p>
    <w:p w14:paraId="04C0E47A" w14:textId="77777777" w:rsidR="00435145" w:rsidRPr="00435145" w:rsidRDefault="00435145" w:rsidP="00435145">
      <w:pPr>
        <w:numPr>
          <w:ilvl w:val="0"/>
          <w:numId w:val="6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Month 1-3:</w:t>
      </w:r>
      <w:r w:rsidRPr="00435145">
        <w:rPr>
          <w:rFonts w:ascii="Verdana" w:hAnsi="Verdana"/>
        </w:rPr>
        <w:t xml:space="preserve"> Launch content marketing, set up paid ads, and establish partnerships.</w:t>
      </w:r>
    </w:p>
    <w:p w14:paraId="7709D4AA" w14:textId="77777777" w:rsidR="00435145" w:rsidRPr="00435145" w:rsidRDefault="00435145" w:rsidP="00435145">
      <w:pPr>
        <w:numPr>
          <w:ilvl w:val="0"/>
          <w:numId w:val="6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Month 4-6:</w:t>
      </w:r>
      <w:r w:rsidRPr="00435145">
        <w:rPr>
          <w:rFonts w:ascii="Verdana" w:hAnsi="Verdana"/>
        </w:rPr>
        <w:t xml:space="preserve"> Roll out referral program and segmentation strategy.</w:t>
      </w:r>
    </w:p>
    <w:p w14:paraId="4F306E60" w14:textId="77777777" w:rsidR="00435145" w:rsidRPr="00435145" w:rsidRDefault="00435145" w:rsidP="00435145">
      <w:pPr>
        <w:numPr>
          <w:ilvl w:val="0"/>
          <w:numId w:val="6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Month 7-9:</w:t>
      </w:r>
      <w:r w:rsidRPr="00435145">
        <w:rPr>
          <w:rFonts w:ascii="Verdana" w:hAnsi="Verdana"/>
        </w:rPr>
        <w:t xml:space="preserve"> Introduce freemium enhancements and personalized offers.</w:t>
      </w:r>
    </w:p>
    <w:p w14:paraId="10073304" w14:textId="77777777" w:rsidR="00435145" w:rsidRPr="00435145" w:rsidRDefault="00435145" w:rsidP="00435145">
      <w:pPr>
        <w:numPr>
          <w:ilvl w:val="0"/>
          <w:numId w:val="6"/>
        </w:numPr>
        <w:jc w:val="left"/>
        <w:rPr>
          <w:rFonts w:ascii="Verdana" w:hAnsi="Verdana"/>
        </w:rPr>
      </w:pPr>
      <w:r w:rsidRPr="00435145">
        <w:rPr>
          <w:rFonts w:ascii="Verdana" w:hAnsi="Verdana"/>
          <w:b/>
          <w:bCs/>
        </w:rPr>
        <w:t>Month 10-12:</w:t>
      </w:r>
      <w:r w:rsidRPr="00435145">
        <w:rPr>
          <w:rFonts w:ascii="Verdana" w:hAnsi="Verdana"/>
        </w:rPr>
        <w:t xml:space="preserve"> Focus on retention through community engagement and feedback integration.</w:t>
      </w:r>
    </w:p>
    <w:p w14:paraId="7F3CE7A2" w14:textId="77777777" w:rsidR="00435145" w:rsidRPr="00435145" w:rsidRDefault="00435145" w:rsidP="00435145">
      <w:pPr>
        <w:jc w:val="left"/>
        <w:rPr>
          <w:rFonts w:ascii="Verdana" w:hAnsi="Verdana"/>
        </w:rPr>
      </w:pPr>
      <w:r w:rsidRPr="00435145">
        <w:rPr>
          <w:rFonts w:ascii="Verdana" w:hAnsi="Verdana"/>
        </w:rPr>
        <w:t>Performance Metrics:</w:t>
      </w:r>
    </w:p>
    <w:p w14:paraId="5E8F211E" w14:textId="77777777" w:rsidR="00435145" w:rsidRPr="00435145" w:rsidRDefault="00435145" w:rsidP="00435145">
      <w:pPr>
        <w:numPr>
          <w:ilvl w:val="0"/>
          <w:numId w:val="7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Acquisition: Track monthly new member sign-ups.</w:t>
      </w:r>
    </w:p>
    <w:p w14:paraId="33F67210" w14:textId="77777777" w:rsidR="00435145" w:rsidRPr="00435145" w:rsidRDefault="00435145" w:rsidP="00435145">
      <w:pPr>
        <w:numPr>
          <w:ilvl w:val="0"/>
          <w:numId w:val="7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Segmentation: Measure data accuracy and campaign effectiveness.</w:t>
      </w:r>
    </w:p>
    <w:p w14:paraId="10829473" w14:textId="77777777" w:rsidR="00435145" w:rsidRPr="00435145" w:rsidRDefault="00435145" w:rsidP="00435145">
      <w:pPr>
        <w:numPr>
          <w:ilvl w:val="0"/>
          <w:numId w:val="7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>Conversion: Monitor upgrade rates and revenue growth.</w:t>
      </w:r>
    </w:p>
    <w:p w14:paraId="7C85C1F0" w14:textId="5749C60F" w:rsidR="00435145" w:rsidRPr="00435145" w:rsidRDefault="00435145" w:rsidP="00435145">
      <w:pPr>
        <w:numPr>
          <w:ilvl w:val="0"/>
          <w:numId w:val="7"/>
        </w:numPr>
        <w:jc w:val="left"/>
        <w:rPr>
          <w:rFonts w:ascii="Verdana" w:hAnsi="Verdana"/>
        </w:rPr>
      </w:pPr>
      <w:r w:rsidRPr="00435145">
        <w:rPr>
          <w:rFonts w:ascii="Verdana" w:hAnsi="Verdana"/>
        </w:rPr>
        <w:t xml:space="preserve">Retention: </w:t>
      </w:r>
      <w:r w:rsidRPr="00435145">
        <w:rPr>
          <w:rFonts w:ascii="Verdana" w:hAnsi="Verdana"/>
        </w:rPr>
        <w:t>Analyse</w:t>
      </w:r>
      <w:r w:rsidRPr="00435145">
        <w:rPr>
          <w:rFonts w:ascii="Verdana" w:hAnsi="Verdana"/>
        </w:rPr>
        <w:t xml:space="preserve"> MAU and engagement rates.</w:t>
      </w:r>
    </w:p>
    <w:p w14:paraId="49A05BE2" w14:textId="77777777" w:rsidR="004B56D3" w:rsidRPr="00435145" w:rsidRDefault="004B56D3" w:rsidP="00435145">
      <w:pPr>
        <w:jc w:val="left"/>
        <w:rPr>
          <w:rFonts w:ascii="Verdana" w:hAnsi="Verdana"/>
        </w:rPr>
      </w:pPr>
    </w:p>
    <w:sectPr w:rsidR="004B56D3" w:rsidRPr="00435145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2F84"/>
    <w:multiLevelType w:val="multilevel"/>
    <w:tmpl w:val="3F56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3788"/>
    <w:multiLevelType w:val="multilevel"/>
    <w:tmpl w:val="4FA2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65CD9"/>
    <w:multiLevelType w:val="multilevel"/>
    <w:tmpl w:val="9422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06945"/>
    <w:multiLevelType w:val="multilevel"/>
    <w:tmpl w:val="6F4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F08A7"/>
    <w:multiLevelType w:val="multilevel"/>
    <w:tmpl w:val="3CA0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E2BFC"/>
    <w:multiLevelType w:val="multilevel"/>
    <w:tmpl w:val="5902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63D45"/>
    <w:multiLevelType w:val="multilevel"/>
    <w:tmpl w:val="9832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325946">
    <w:abstractNumId w:val="6"/>
  </w:num>
  <w:num w:numId="2" w16cid:durableId="151482686">
    <w:abstractNumId w:val="4"/>
  </w:num>
  <w:num w:numId="3" w16cid:durableId="634680614">
    <w:abstractNumId w:val="2"/>
  </w:num>
  <w:num w:numId="4" w16cid:durableId="1144348054">
    <w:abstractNumId w:val="0"/>
  </w:num>
  <w:num w:numId="5" w16cid:durableId="936208695">
    <w:abstractNumId w:val="1"/>
  </w:num>
  <w:num w:numId="6" w16cid:durableId="1877883746">
    <w:abstractNumId w:val="3"/>
  </w:num>
  <w:num w:numId="7" w16cid:durableId="67797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25"/>
    <w:rsid w:val="00435145"/>
    <w:rsid w:val="004566E0"/>
    <w:rsid w:val="004B56D3"/>
    <w:rsid w:val="008C4819"/>
    <w:rsid w:val="00C41347"/>
    <w:rsid w:val="00ED1797"/>
    <w:rsid w:val="00F1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B327"/>
  <w15:chartTrackingRefBased/>
  <w15:docId w15:val="{EAE35551-4CB0-4BF3-88BF-8FFA200A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6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2</cp:revision>
  <dcterms:created xsi:type="dcterms:W3CDTF">2025-03-12T09:46:00Z</dcterms:created>
  <dcterms:modified xsi:type="dcterms:W3CDTF">2025-03-12T09:51:00Z</dcterms:modified>
</cp:coreProperties>
</file>