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A95" w:rsidRPr="00846A95" w:rsidRDefault="00846A95" w:rsidP="00846A95">
      <w:pPr>
        <w:shd w:val="clear" w:color="auto" w:fill="FFFFFF"/>
        <w:spacing w:after="0" w:line="240" w:lineRule="auto"/>
        <w:outlineLvl w:val="0"/>
        <w:rPr>
          <w:rFonts w:eastAsia="Times New Roman" w:cstheme="minorHAnsi"/>
          <w:b/>
          <w:bCs/>
          <w:kern w:val="36"/>
          <w:sz w:val="32"/>
          <w:szCs w:val="24"/>
          <w:lang w:eastAsia="en-GB"/>
        </w:rPr>
      </w:pPr>
      <w:r w:rsidRPr="00846A95">
        <w:rPr>
          <w:rFonts w:eastAsia="Times New Roman" w:cstheme="minorHAnsi"/>
          <w:b/>
          <w:bCs/>
          <w:kern w:val="36"/>
          <w:sz w:val="32"/>
          <w:szCs w:val="24"/>
          <w:lang w:eastAsia="en-GB"/>
        </w:rPr>
        <w:t xml:space="preserve">Social Media for </w:t>
      </w:r>
      <w:proofErr w:type="gramStart"/>
      <w:r w:rsidRPr="00846A95">
        <w:rPr>
          <w:rFonts w:eastAsia="Times New Roman" w:cstheme="minorHAnsi"/>
          <w:b/>
          <w:bCs/>
          <w:kern w:val="36"/>
          <w:sz w:val="32"/>
          <w:szCs w:val="24"/>
          <w:lang w:eastAsia="en-GB"/>
        </w:rPr>
        <w:t>Seniors</w:t>
      </w:r>
      <w:proofErr w:type="gramEnd"/>
      <w:r w:rsidRPr="00846A95">
        <w:rPr>
          <w:rFonts w:eastAsia="Times New Roman" w:cstheme="minorHAnsi"/>
          <w:b/>
          <w:bCs/>
          <w:kern w:val="36"/>
          <w:sz w:val="32"/>
          <w:szCs w:val="24"/>
          <w:lang w:eastAsia="en-GB"/>
        </w:rPr>
        <w:t>: Uses, Impacts and Benefits</w:t>
      </w:r>
    </w:p>
    <w:p w:rsidR="00846A95" w:rsidRDefault="00846A95" w:rsidP="00846A95">
      <w:pPr>
        <w:shd w:val="clear" w:color="auto" w:fill="FFFFFF"/>
        <w:spacing w:after="0" w:line="312" w:lineRule="atLeast"/>
        <w:outlineLvl w:val="1"/>
        <w:rPr>
          <w:rFonts w:eastAsia="Times New Roman" w:cstheme="minorHAnsi"/>
          <w:b/>
          <w:bCs/>
          <w:sz w:val="24"/>
          <w:szCs w:val="24"/>
          <w:lang w:eastAsia="en-GB"/>
        </w:rPr>
      </w:pPr>
      <w:r w:rsidRPr="00846A95">
        <w:rPr>
          <w:rFonts w:eastAsia="Times New Roman" w:cstheme="minorHAnsi"/>
          <w:b/>
          <w:bCs/>
          <w:sz w:val="24"/>
          <w:szCs w:val="24"/>
          <w:lang w:eastAsia="en-GB"/>
        </w:rPr>
        <w:t xml:space="preserve">Social Media Uses for </w:t>
      </w:r>
      <w:proofErr w:type="gramStart"/>
      <w:r w:rsidRPr="00846A95">
        <w:rPr>
          <w:rFonts w:eastAsia="Times New Roman" w:cstheme="minorHAnsi"/>
          <w:b/>
          <w:bCs/>
          <w:sz w:val="24"/>
          <w:szCs w:val="24"/>
          <w:lang w:eastAsia="en-GB"/>
        </w:rPr>
        <w:t>Seniors</w:t>
      </w:r>
      <w:proofErr w:type="gramEnd"/>
      <w:r w:rsidRPr="00846A95">
        <w:rPr>
          <w:rFonts w:eastAsia="Times New Roman" w:cstheme="minorHAnsi"/>
          <w:b/>
          <w:bCs/>
          <w:sz w:val="24"/>
          <w:szCs w:val="24"/>
          <w:lang w:eastAsia="en-GB"/>
        </w:rPr>
        <w:t>  </w:t>
      </w:r>
    </w:p>
    <w:p w:rsidR="00726F7D" w:rsidRPr="00846A95" w:rsidRDefault="00726F7D" w:rsidP="00846A95">
      <w:pPr>
        <w:shd w:val="clear" w:color="auto" w:fill="FFFFFF"/>
        <w:spacing w:after="0" w:line="312" w:lineRule="atLeast"/>
        <w:outlineLvl w:val="1"/>
        <w:rPr>
          <w:rFonts w:eastAsia="Times New Roman" w:cstheme="minorHAnsi"/>
          <w:b/>
          <w:bCs/>
          <w:sz w:val="24"/>
          <w:szCs w:val="24"/>
          <w:lang w:eastAsia="en-GB"/>
        </w:rPr>
      </w:pP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Social media is extraordinarily impactful and beneficial for seniors. But before that, we need to understand how seniors can make use of it. The best way to find this out is by checking the characteristics of the platforms.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Social media allows seniors the option to participate, make contributions and give feedback. They can do all these with a wide range of people worldwide. Also, social media makes communication faster and easier. And finally, there is an ample number of resources available on senior care and senior living.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For a long-time, people have assumed that social media is suitable for young people only. But that is so not true in today’s era at all! Seniors using social media have become a common sight. And thus, everyone needs to get into the habit.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And finally, social media has brought the world closer to seniors. Even at such old ages, they can rely on themselves to find the information online. Thus, social networking has become a thing for seniors too. And many brands and companies are taking advantage to target seniors on social media too.  </w:t>
      </w:r>
    </w:p>
    <w:p w:rsidR="00846A95" w:rsidRPr="00846A95" w:rsidRDefault="00846A95" w:rsidP="00846A95">
      <w:pPr>
        <w:shd w:val="clear" w:color="auto" w:fill="FFFFFF"/>
        <w:spacing w:after="0" w:line="312" w:lineRule="atLeast"/>
        <w:outlineLvl w:val="1"/>
        <w:rPr>
          <w:rFonts w:eastAsia="Times New Roman" w:cstheme="minorHAnsi"/>
          <w:b/>
          <w:bCs/>
          <w:sz w:val="24"/>
          <w:szCs w:val="24"/>
          <w:lang w:eastAsia="en-GB"/>
        </w:rPr>
      </w:pPr>
      <w:r w:rsidRPr="00846A95">
        <w:rPr>
          <w:rFonts w:eastAsia="Times New Roman" w:cstheme="minorHAnsi"/>
          <w:b/>
          <w:bCs/>
          <w:sz w:val="24"/>
          <w:szCs w:val="24"/>
          <w:lang w:eastAsia="en-GB"/>
        </w:rPr>
        <w:t xml:space="preserve">Social Media for </w:t>
      </w:r>
      <w:proofErr w:type="gramStart"/>
      <w:r w:rsidRPr="00846A95">
        <w:rPr>
          <w:rFonts w:eastAsia="Times New Roman" w:cstheme="minorHAnsi"/>
          <w:b/>
          <w:bCs/>
          <w:sz w:val="24"/>
          <w:szCs w:val="24"/>
          <w:lang w:eastAsia="en-GB"/>
        </w:rPr>
        <w:t>Seniors</w:t>
      </w:r>
      <w:proofErr w:type="gramEnd"/>
      <w:r w:rsidRPr="00846A95">
        <w:rPr>
          <w:rFonts w:eastAsia="Times New Roman" w:cstheme="minorHAnsi"/>
          <w:b/>
          <w:bCs/>
          <w:sz w:val="24"/>
          <w:szCs w:val="24"/>
          <w:lang w:eastAsia="en-GB"/>
        </w:rPr>
        <w:t>: 5 Positive Impacts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Social media positively impacts the lives of seniors. Here are 5 ways how social media plays a positive role: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1. Mental health improvement  </w:t>
      </w:r>
    </w:p>
    <w:p w:rsidR="00846A95" w:rsidRPr="00846A95" w:rsidRDefault="00846A95" w:rsidP="00846A95">
      <w:pPr>
        <w:shd w:val="clear" w:color="auto" w:fill="FFFFFF"/>
        <w:spacing w:after="0" w:line="240" w:lineRule="auto"/>
        <w:rPr>
          <w:rFonts w:eastAsia="Times New Roman" w:cstheme="minorHAnsi"/>
          <w:sz w:val="24"/>
          <w:szCs w:val="24"/>
          <w:lang w:eastAsia="en-GB"/>
        </w:rPr>
      </w:pPr>
      <w:r w:rsidRPr="00846A95">
        <w:rPr>
          <w:rFonts w:eastAsia="Times New Roman" w:cstheme="minorHAnsi"/>
          <w:sz w:val="24"/>
          <w:szCs w:val="24"/>
          <w:lang w:eastAsia="en-GB"/>
        </w:rPr>
        <w:t>Social media ensures that the </w:t>
      </w:r>
      <w:hyperlink r:id="rId4" w:tgtFrame="_blank" w:history="1">
        <w:r w:rsidRPr="00846A95">
          <w:rPr>
            <w:rFonts w:eastAsia="Times New Roman" w:cstheme="minorHAnsi"/>
            <w:sz w:val="24"/>
            <w:szCs w:val="24"/>
            <w:u w:val="single"/>
            <w:lang w:eastAsia="en-GB"/>
          </w:rPr>
          <w:t>mental health of the elderly</w:t>
        </w:r>
      </w:hyperlink>
      <w:r w:rsidRPr="00846A95">
        <w:rPr>
          <w:rFonts w:eastAsia="Times New Roman" w:cstheme="minorHAnsi"/>
          <w:sz w:val="24"/>
          <w:szCs w:val="24"/>
          <w:lang w:eastAsia="en-GB"/>
        </w:rPr>
        <w:t> is taken into consideration. Social engagement makes seniors mentally be in a good place. They can also stay updated with the latest trends and news. As a result, they are away from bad habits like smoking and drinking.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Thus, social media enables seniors to interact with online communities. As a result, they are away from depression, frustration and negative thoughts. Eventually, their mental health remains top-notch.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2. Easier online shopping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Every age group loves shopping. It’s fun and challenging at the same time. And seniors are no different. But when they can’t go out much, online shopping is the best option for them.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 xml:space="preserve">Social media platforms enable seniors to shop their </w:t>
      </w:r>
      <w:proofErr w:type="spellStart"/>
      <w:r w:rsidRPr="00846A95">
        <w:rPr>
          <w:rFonts w:eastAsia="Times New Roman" w:cstheme="minorHAnsi"/>
          <w:sz w:val="24"/>
          <w:szCs w:val="24"/>
          <w:lang w:eastAsia="en-GB"/>
        </w:rPr>
        <w:t>favorite</w:t>
      </w:r>
      <w:proofErr w:type="spellEnd"/>
      <w:r w:rsidRPr="00846A95">
        <w:rPr>
          <w:rFonts w:eastAsia="Times New Roman" w:cstheme="minorHAnsi"/>
          <w:sz w:val="24"/>
          <w:szCs w:val="24"/>
          <w:lang w:eastAsia="en-GB"/>
        </w:rPr>
        <w:t xml:space="preserve"> products while sitting at home. Everything is just a tap away for them. And many brands offer discounts for seniors too.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3. Interaction with family and friends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One of the main issues seniors face is being away from friends and family. Unfortunately, their mental health gets affected by this too. Social media can significantly help in this aspect.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lastRenderedPageBreak/>
        <w:t>Almost every age of people is in social media today. So seniors can get connected to their children, grandkids, and other friends and their families. They can stay in touch with all these people. And they can know who’s doing what.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4. Be a part of online communities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Seniors can find many online communities suitable for them on social media. So they can be a part of the communities. And this can give them a sense of belonging.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Social media for older people is a great option to chat, make calls and share experiences. They can find like-minded people there too. As a result, seniors can become a part of the whole world even at old ages.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5. Reduction of senior isolation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Seniors living in senior care facilities can feel isolated. It is something that can also create mental health issues. They need social interaction to get out of such feelings.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Social media can help in this as well. It is a great option to connect with people of the society and interact. But they must make sure that it is not a replacement for in-personal communications. </w:t>
      </w:r>
    </w:p>
    <w:p w:rsidR="00846A95" w:rsidRPr="00846A95" w:rsidRDefault="00846A95" w:rsidP="00846A95">
      <w:pPr>
        <w:shd w:val="clear" w:color="auto" w:fill="FFFFFF"/>
        <w:spacing w:line="240" w:lineRule="auto"/>
        <w:rPr>
          <w:rFonts w:eastAsia="Times New Roman" w:cstheme="minorHAnsi"/>
          <w:sz w:val="24"/>
          <w:szCs w:val="24"/>
          <w:lang w:eastAsia="en-GB"/>
        </w:rPr>
      </w:pPr>
      <w:r w:rsidRPr="00846A95">
        <w:rPr>
          <w:rFonts w:eastAsia="Times New Roman" w:cstheme="minorHAnsi"/>
          <w:b/>
          <w:bCs/>
          <w:sz w:val="24"/>
          <w:szCs w:val="24"/>
          <w:lang w:eastAsia="en-GB"/>
        </w:rPr>
        <w:t xml:space="preserve">Social Media for </w:t>
      </w:r>
      <w:proofErr w:type="gramStart"/>
      <w:r w:rsidRPr="00846A95">
        <w:rPr>
          <w:rFonts w:eastAsia="Times New Roman" w:cstheme="minorHAnsi"/>
          <w:b/>
          <w:bCs/>
          <w:sz w:val="24"/>
          <w:szCs w:val="24"/>
          <w:lang w:eastAsia="en-GB"/>
        </w:rPr>
        <w:t>Seniors</w:t>
      </w:r>
      <w:proofErr w:type="gramEnd"/>
    </w:p>
    <w:p w:rsidR="00846A95" w:rsidRPr="00846A95" w:rsidRDefault="00846A95" w:rsidP="00846A95">
      <w:pPr>
        <w:shd w:val="clear" w:color="auto" w:fill="FFFFFF"/>
        <w:spacing w:after="0" w:line="312" w:lineRule="atLeast"/>
        <w:outlineLvl w:val="1"/>
        <w:rPr>
          <w:rFonts w:eastAsia="Times New Roman" w:cstheme="minorHAnsi"/>
          <w:b/>
          <w:bCs/>
          <w:sz w:val="24"/>
          <w:szCs w:val="24"/>
          <w:lang w:eastAsia="en-GB"/>
        </w:rPr>
      </w:pPr>
      <w:r w:rsidRPr="00846A95">
        <w:rPr>
          <w:rFonts w:eastAsia="Times New Roman" w:cstheme="minorHAnsi"/>
          <w:b/>
          <w:bCs/>
          <w:sz w:val="24"/>
          <w:szCs w:val="24"/>
          <w:lang w:eastAsia="en-GB"/>
        </w:rPr>
        <w:t xml:space="preserve">Social Media for </w:t>
      </w:r>
      <w:proofErr w:type="gramStart"/>
      <w:r w:rsidRPr="00846A95">
        <w:rPr>
          <w:rFonts w:eastAsia="Times New Roman" w:cstheme="minorHAnsi"/>
          <w:b/>
          <w:bCs/>
          <w:sz w:val="24"/>
          <w:szCs w:val="24"/>
          <w:lang w:eastAsia="en-GB"/>
        </w:rPr>
        <w:t>Seniors</w:t>
      </w:r>
      <w:proofErr w:type="gramEnd"/>
      <w:r w:rsidRPr="00846A95">
        <w:rPr>
          <w:rFonts w:eastAsia="Times New Roman" w:cstheme="minorHAnsi"/>
          <w:b/>
          <w:bCs/>
          <w:sz w:val="24"/>
          <w:szCs w:val="24"/>
          <w:lang w:eastAsia="en-GB"/>
        </w:rPr>
        <w:t>: 6 Key Benefits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Now we know how the virtual world can impact the lives of seniors. And these are positive impacts. So, there will be many benefits too. Here is a total of 6 benefits of social media for seniors.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1. Connect with long-distance relatives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When seniors are living in senior care facilities, their relatives may be living far. The best way to stay connected with them is through social media. You can use social media to know about their everyday lives and even talk to them.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2. Make new friends and reconnect with old ones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Facebook is an excellent platform for connecting with friends. You can find your long-lost friend on Facebook. And you can also make new friends on social media platforms.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3. Be a part of civic digital movements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Social media doesn’t only enable social interaction. Many recent and concerning civil issues have begun from social media platforms. This gives seniors an opportunity to get involved in those movements and raise their voices.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4. The educational aspects  </w:t>
      </w:r>
    </w:p>
    <w:p w:rsidR="00846A95" w:rsidRPr="00846A95" w:rsidRDefault="00846A95" w:rsidP="00846A95">
      <w:pPr>
        <w:shd w:val="clear" w:color="auto" w:fill="FFFFFF"/>
        <w:spacing w:after="0" w:line="240" w:lineRule="auto"/>
        <w:rPr>
          <w:rFonts w:eastAsia="Times New Roman" w:cstheme="minorHAnsi"/>
          <w:sz w:val="24"/>
          <w:szCs w:val="24"/>
          <w:lang w:eastAsia="en-GB"/>
        </w:rPr>
      </w:pPr>
      <w:r w:rsidRPr="00846A95">
        <w:rPr>
          <w:rFonts w:eastAsia="Times New Roman" w:cstheme="minorHAnsi"/>
          <w:sz w:val="24"/>
          <w:szCs w:val="24"/>
          <w:lang w:eastAsia="en-GB"/>
        </w:rPr>
        <w:t>Social media platforms can be educational too. There are many groups that </w:t>
      </w:r>
      <w:hyperlink r:id="rId5" w:tgtFrame="_blank" w:history="1">
        <w:r w:rsidRPr="00846A95">
          <w:rPr>
            <w:rFonts w:eastAsia="Times New Roman" w:cstheme="minorHAnsi"/>
            <w:sz w:val="24"/>
            <w:szCs w:val="24"/>
            <w:u w:val="single"/>
            <w:lang w:eastAsia="en-GB"/>
          </w:rPr>
          <w:t>share educational posts</w:t>
        </w:r>
      </w:hyperlink>
      <w:r w:rsidRPr="00846A95">
        <w:rPr>
          <w:rFonts w:eastAsia="Times New Roman" w:cstheme="minorHAnsi"/>
          <w:sz w:val="24"/>
          <w:szCs w:val="24"/>
          <w:lang w:eastAsia="en-GB"/>
        </w:rPr>
        <w:t>. You will also find learning videos and content on social media.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5. Starting online businesses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Online businesses have become super easy these days. You can stay home and earn money. And age is not a factor here at all. Seniors can get connected with interesting and active people and start new business ventures.  </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lastRenderedPageBreak/>
        <w:t>6. Unlimited entertainment  </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The core concept of social media is connection and entertainment. Seniors can get unlimited entertainment from social media. There are many funny contents on the platforms. You can watch and laugh for free.   </w:t>
      </w:r>
    </w:p>
    <w:p w:rsidR="00846A95" w:rsidRPr="00846A95" w:rsidRDefault="00846A95" w:rsidP="00846A95">
      <w:pPr>
        <w:shd w:val="clear" w:color="auto" w:fill="FFFFFF"/>
        <w:spacing w:after="0" w:line="312" w:lineRule="atLeast"/>
        <w:outlineLvl w:val="1"/>
        <w:rPr>
          <w:rFonts w:eastAsia="Times New Roman" w:cstheme="minorHAnsi"/>
          <w:b/>
          <w:bCs/>
          <w:sz w:val="24"/>
          <w:szCs w:val="24"/>
          <w:lang w:eastAsia="en-GB"/>
        </w:rPr>
      </w:pPr>
      <w:r w:rsidRPr="00846A95">
        <w:rPr>
          <w:rFonts w:eastAsia="Times New Roman" w:cstheme="minorHAnsi"/>
          <w:b/>
          <w:bCs/>
          <w:sz w:val="24"/>
          <w:szCs w:val="24"/>
          <w:lang w:eastAsia="en-GB"/>
        </w:rPr>
        <w:t xml:space="preserve">5 Key Challenges of Social Media for </w:t>
      </w:r>
      <w:proofErr w:type="gramStart"/>
      <w:r w:rsidRPr="00846A95">
        <w:rPr>
          <w:rFonts w:eastAsia="Times New Roman" w:cstheme="minorHAnsi"/>
          <w:b/>
          <w:bCs/>
          <w:sz w:val="24"/>
          <w:szCs w:val="24"/>
          <w:lang w:eastAsia="en-GB"/>
        </w:rPr>
        <w:t>Seniors</w:t>
      </w:r>
      <w:proofErr w:type="gramEnd"/>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While social media can be a great way to stay connected with friends and family, there are also some challenges that seniors face when using these platforms. Below, we’ll take a look at five of the key challenges of social media for seniors.</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1. Difficulty Navigating Social Media Platforms</w:t>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One of the biggest challenges that seniors face when using social media is simply navigating the various platforms. With so many different options available, it can be tough to know where to start. Additionally, each platform has its own set of features and functions that can be confusing to understand. Besides, for seniors who are not familiar with computers or the internet, learning how to use social media sites can be daunting. If you’re a senior who is looking to get started on social media, our best advice is to start with one platform and master it before moving on to others.</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2. Social media can be time-consuming</w:t>
      </w:r>
      <w:r w:rsidRPr="00846A95">
        <w:rPr>
          <w:rFonts w:eastAsia="Times New Roman" w:cstheme="minorHAnsi"/>
          <w:b/>
          <w:bCs/>
          <w:sz w:val="24"/>
          <w:szCs w:val="24"/>
          <w:lang w:eastAsia="en-GB"/>
        </w:rPr>
        <w:br/>
      </w:r>
    </w:p>
    <w:p w:rsidR="00846A95" w:rsidRPr="00846A95" w:rsidRDefault="00846A95" w:rsidP="00846A95">
      <w:pPr>
        <w:shd w:val="clear" w:color="auto" w:fill="FFFFFF"/>
        <w:spacing w:after="255" w:line="240" w:lineRule="auto"/>
        <w:rPr>
          <w:rFonts w:eastAsia="Times New Roman" w:cstheme="minorHAnsi"/>
          <w:sz w:val="24"/>
          <w:szCs w:val="24"/>
          <w:lang w:eastAsia="en-GB"/>
        </w:rPr>
      </w:pPr>
      <w:r w:rsidRPr="00846A95">
        <w:rPr>
          <w:rFonts w:eastAsia="Times New Roman" w:cstheme="minorHAnsi"/>
          <w:sz w:val="24"/>
          <w:szCs w:val="24"/>
          <w:lang w:eastAsia="en-GB"/>
        </w:rPr>
        <w:t>Another challenge of social media for seniors is that it can take up a lot of time. For many seniors, social media is a way to stay connected with family and friends who live far away. However, spending too much time on social media can lead to feelings of isolation and loneliness. It’s important to find a balance between staying connected online and enjoying offline activities.</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3. Social media can be addicting</w:t>
      </w:r>
    </w:p>
    <w:p w:rsidR="00846A95" w:rsidRPr="00846A95" w:rsidRDefault="00846A95" w:rsidP="00846A95">
      <w:pPr>
        <w:shd w:val="clear" w:color="auto" w:fill="FFFFFF"/>
        <w:spacing w:after="0" w:line="240" w:lineRule="auto"/>
        <w:rPr>
          <w:rFonts w:eastAsia="Times New Roman" w:cstheme="minorHAnsi"/>
          <w:sz w:val="24"/>
          <w:szCs w:val="24"/>
          <w:lang w:eastAsia="en-GB"/>
        </w:rPr>
      </w:pPr>
      <w:r w:rsidRPr="00846A95">
        <w:rPr>
          <w:rFonts w:eastAsia="Times New Roman" w:cstheme="minorHAnsi"/>
          <w:sz w:val="24"/>
          <w:szCs w:val="24"/>
          <w:lang w:eastAsia="en-GB"/>
        </w:rPr>
        <w:br/>
        <w:t>For some people, social media can be addicting. If you find yourself spending more time than you’d like on social media sites, it might be helpful to set limits on how much time you allow yourself to spend on these platforms each day. There are also a number of apps and software programs that can help you limit your screen time.</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4. Social media can be a breeding ground for cyberbullying and scams</w:t>
      </w:r>
    </w:p>
    <w:p w:rsidR="00846A95" w:rsidRPr="00846A95" w:rsidRDefault="00846A95" w:rsidP="00846A95">
      <w:pPr>
        <w:shd w:val="clear" w:color="auto" w:fill="FFFFFF"/>
        <w:spacing w:after="0" w:line="240" w:lineRule="auto"/>
        <w:rPr>
          <w:rFonts w:eastAsia="Times New Roman" w:cstheme="minorHAnsi"/>
          <w:sz w:val="24"/>
          <w:szCs w:val="24"/>
          <w:lang w:eastAsia="en-GB"/>
        </w:rPr>
      </w:pPr>
      <w:r w:rsidRPr="00846A95">
        <w:rPr>
          <w:rFonts w:eastAsia="Times New Roman" w:cstheme="minorHAnsi"/>
          <w:sz w:val="24"/>
          <w:szCs w:val="24"/>
          <w:lang w:eastAsia="en-GB"/>
        </w:rPr>
        <w:br/>
        <w:t>Unfortunately, social media platforms can also be a breeding ground for cyberbullying and </w:t>
      </w:r>
      <w:hyperlink r:id="rId6" w:tgtFrame="_blank" w:tooltip="Protection for scams" w:history="1">
        <w:r w:rsidRPr="00846A95">
          <w:rPr>
            <w:rFonts w:eastAsia="Times New Roman" w:cstheme="minorHAnsi"/>
            <w:sz w:val="24"/>
            <w:szCs w:val="24"/>
            <w:u w:val="single"/>
            <w:lang w:eastAsia="en-GB"/>
          </w:rPr>
          <w:t>different online scams</w:t>
        </w:r>
      </w:hyperlink>
      <w:r w:rsidRPr="00846A95">
        <w:rPr>
          <w:rFonts w:eastAsia="Times New Roman" w:cstheme="minorHAnsi"/>
          <w:sz w:val="24"/>
          <w:szCs w:val="24"/>
          <w:lang w:eastAsia="en-GB"/>
        </w:rPr>
        <w:t>. If you find yourself the victim of cyberbullying or witness someone else being bullied online, it’s important to report this behavior to the site administrators or block the person or group responsible for the bullying.</w:t>
      </w:r>
    </w:p>
    <w:p w:rsidR="00846A95" w:rsidRPr="00846A95" w:rsidRDefault="00846A95" w:rsidP="00846A95">
      <w:pPr>
        <w:shd w:val="clear" w:color="auto" w:fill="FFFFFF"/>
        <w:spacing w:after="0" w:line="312" w:lineRule="atLeast"/>
        <w:outlineLvl w:val="2"/>
        <w:rPr>
          <w:rFonts w:eastAsia="Times New Roman" w:cstheme="minorHAnsi"/>
          <w:b/>
          <w:bCs/>
          <w:sz w:val="24"/>
          <w:szCs w:val="24"/>
          <w:lang w:eastAsia="en-GB"/>
        </w:rPr>
      </w:pPr>
      <w:r w:rsidRPr="00846A95">
        <w:rPr>
          <w:rFonts w:eastAsia="Times New Roman" w:cstheme="minorHAnsi"/>
          <w:b/>
          <w:bCs/>
          <w:sz w:val="24"/>
          <w:szCs w:val="24"/>
          <w:lang w:eastAsia="en-GB"/>
        </w:rPr>
        <w:t>5. Social media can be a source of fake news and misinformation</w:t>
      </w:r>
    </w:p>
    <w:p w:rsidR="00846A95" w:rsidRPr="00846A95" w:rsidRDefault="00846A95" w:rsidP="00846A95">
      <w:pPr>
        <w:shd w:val="clear" w:color="auto" w:fill="FFFFFF"/>
        <w:spacing w:after="0" w:line="240" w:lineRule="auto"/>
        <w:rPr>
          <w:rFonts w:eastAsia="Times New Roman" w:cstheme="minorHAnsi"/>
          <w:sz w:val="24"/>
          <w:szCs w:val="24"/>
          <w:lang w:eastAsia="en-GB"/>
        </w:rPr>
      </w:pPr>
      <w:r w:rsidRPr="00846A95">
        <w:rPr>
          <w:rFonts w:eastAsia="Times New Roman" w:cstheme="minorHAnsi"/>
          <w:sz w:val="24"/>
          <w:szCs w:val="24"/>
          <w:lang w:eastAsia="en-GB"/>
        </w:rPr>
        <w:br/>
        <w:t xml:space="preserve">Another key challenge of social media is that it can be a source of fake news and misinformation. With so much false information circulating </w:t>
      </w:r>
      <w:proofErr w:type="spellStart"/>
      <w:r w:rsidRPr="00846A95">
        <w:rPr>
          <w:rFonts w:eastAsia="Times New Roman" w:cstheme="minorHAnsi"/>
          <w:sz w:val="24"/>
          <w:szCs w:val="24"/>
          <w:lang w:eastAsia="en-GB"/>
        </w:rPr>
        <w:t>ing</w:t>
      </w:r>
      <w:proofErr w:type="spellEnd"/>
      <w:r w:rsidRPr="00846A95">
        <w:rPr>
          <w:rFonts w:eastAsia="Times New Roman" w:cstheme="minorHAnsi"/>
          <w:sz w:val="24"/>
          <w:szCs w:val="24"/>
          <w:lang w:eastAsia="en-GB"/>
        </w:rPr>
        <w:t xml:space="preserve"> online, it’s important to be critical of the sources you’re getting your information from. If you’re unsure about the accuracy of something you see on social media, check out other news sources or fact-checking websites before sharing it with others.</w:t>
      </w:r>
      <w:bookmarkStart w:id="0" w:name="_GoBack"/>
      <w:bookmarkEnd w:id="0"/>
    </w:p>
    <w:sectPr w:rsidR="00846A95" w:rsidRPr="00846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95"/>
    <w:rsid w:val="00331876"/>
    <w:rsid w:val="003A2A76"/>
    <w:rsid w:val="00726F7D"/>
    <w:rsid w:val="00846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E7B61-0EDF-43A1-95BF-13CC1C53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801997">
      <w:bodyDiv w:val="1"/>
      <w:marLeft w:val="0"/>
      <w:marRight w:val="0"/>
      <w:marTop w:val="0"/>
      <w:marBottom w:val="0"/>
      <w:divBdr>
        <w:top w:val="none" w:sz="0" w:space="0" w:color="auto"/>
        <w:left w:val="none" w:sz="0" w:space="0" w:color="auto"/>
        <w:bottom w:val="none" w:sz="0" w:space="0" w:color="auto"/>
        <w:right w:val="none" w:sz="0" w:space="0" w:color="auto"/>
      </w:divBdr>
    </w:div>
    <w:div w:id="1488398731">
      <w:bodyDiv w:val="1"/>
      <w:marLeft w:val="0"/>
      <w:marRight w:val="0"/>
      <w:marTop w:val="0"/>
      <w:marBottom w:val="0"/>
      <w:divBdr>
        <w:top w:val="none" w:sz="0" w:space="0" w:color="auto"/>
        <w:left w:val="none" w:sz="0" w:space="0" w:color="auto"/>
        <w:bottom w:val="none" w:sz="0" w:space="0" w:color="auto"/>
        <w:right w:val="none" w:sz="0" w:space="0" w:color="auto"/>
      </w:divBdr>
      <w:divsChild>
        <w:div w:id="1672102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omershub.com/blog/protection-from-scams" TargetMode="External"/><Relationship Id="rId5" Type="http://schemas.openxmlformats.org/officeDocument/2006/relationships/hyperlink" Target="https://sproutsocial.com/insights/social-media-for-education/" TargetMode="External"/><Relationship Id="rId4" Type="http://schemas.openxmlformats.org/officeDocument/2006/relationships/hyperlink" Target="https://www.boomershub.com/blog/dealing-with-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2023-01-16T09:40:00Z</dcterms:created>
  <dcterms:modified xsi:type="dcterms:W3CDTF">2023-01-16T09:54:00Z</dcterms:modified>
</cp:coreProperties>
</file>