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D17" w:rsidRPr="00B86724" w:rsidRDefault="003E1D17" w:rsidP="00B86724">
      <w:pPr>
        <w:spacing w:line="560" w:lineRule="exact"/>
        <w:jc w:val="center"/>
        <w:rPr>
          <w:rFonts w:asciiTheme="minorEastAsia" w:hAnsiTheme="minorEastAsia" w:cs="Times New Roman"/>
          <w:b/>
          <w:sz w:val="44"/>
          <w:szCs w:val="44"/>
        </w:rPr>
      </w:pPr>
      <w:r w:rsidRPr="00B86724">
        <w:rPr>
          <w:rFonts w:asciiTheme="minorEastAsia" w:hAnsiTheme="minorEastAsia" w:cs="Times New Roman" w:hint="eastAsia"/>
          <w:b/>
          <w:sz w:val="44"/>
          <w:szCs w:val="44"/>
        </w:rPr>
        <w:t>二、卫生人员</w:t>
      </w:r>
    </w:p>
    <w:p w:rsidR="003E1D17" w:rsidRPr="00B86724" w:rsidRDefault="003E1D17" w:rsidP="00B86724">
      <w:pPr>
        <w:keepNext/>
        <w:keepLines/>
        <w:widowControl/>
        <w:spacing w:before="600" w:after="180"/>
        <w:ind w:left="20" w:firstLine="420"/>
        <w:outlineLvl w:val="0"/>
        <w:rPr>
          <w:rFonts w:ascii="仿宋_GB2312" w:eastAsia="仿宋_GB2312" w:hAnsi="华文仿宋" w:cs="宋体"/>
          <w:b/>
          <w:kern w:val="0"/>
          <w:sz w:val="28"/>
          <w:szCs w:val="28"/>
          <w:lang w:val="zh-CN"/>
        </w:rPr>
      </w:pPr>
      <w:r w:rsidRPr="00B86724">
        <w:rPr>
          <w:rFonts w:ascii="仿宋_GB2312" w:eastAsia="仿宋_GB2312" w:hAnsi="华文仿宋" w:cs="宋体" w:hint="eastAsia"/>
          <w:b/>
          <w:kern w:val="0"/>
          <w:sz w:val="28"/>
          <w:szCs w:val="28"/>
          <w:lang w:val="zh-CN"/>
        </w:rPr>
        <w:t>简要说明</w:t>
      </w:r>
    </w:p>
    <w:p w:rsidR="005550FA" w:rsidRPr="00B86724" w:rsidRDefault="005550FA" w:rsidP="00B86724">
      <w:pPr>
        <w:widowControl/>
        <w:spacing w:before="180" w:line="360" w:lineRule="auto"/>
        <w:ind w:left="20" w:right="20" w:firstLine="420"/>
        <w:rPr>
          <w:rFonts w:ascii="仿宋_GB2312" w:eastAsia="仿宋_GB2312" w:hAnsi="华文仿宋" w:cs="宋体"/>
          <w:kern w:val="0"/>
          <w:sz w:val="28"/>
          <w:szCs w:val="28"/>
          <w:lang w:val="zh-CN"/>
        </w:rPr>
      </w:pPr>
      <w:r w:rsidRPr="00B86724">
        <w:rPr>
          <w:rFonts w:ascii="仿宋_GB2312" w:eastAsia="仿宋_GB2312" w:hAnsi="华文仿宋" w:cs="宋体" w:hint="eastAsia"/>
          <w:kern w:val="0"/>
          <w:sz w:val="28"/>
          <w:szCs w:val="28"/>
          <w:lang w:val="zh-CN"/>
        </w:rPr>
        <w:t>一、本章主要介绍全国及31个省、自治区、直辖市卫生人员数，主要包括各类卫生人员， 按性别、年龄、学历、职称、科室分专业卫生人员数，执业（助理）医师执业类别及执业范围等。</w:t>
      </w:r>
    </w:p>
    <w:p w:rsidR="005550FA" w:rsidRPr="00B86724" w:rsidRDefault="005550FA" w:rsidP="00B86724">
      <w:pPr>
        <w:widowControl/>
        <w:spacing w:before="180" w:line="360" w:lineRule="auto"/>
        <w:ind w:left="20" w:right="20" w:firstLine="420"/>
        <w:rPr>
          <w:rFonts w:ascii="仿宋_GB2312" w:eastAsia="仿宋_GB2312" w:hAnsi="华文仿宋" w:cs="宋体"/>
          <w:kern w:val="0"/>
          <w:sz w:val="28"/>
          <w:szCs w:val="28"/>
          <w:lang w:val="zh-CN"/>
        </w:rPr>
      </w:pPr>
      <w:r w:rsidRPr="00B86724">
        <w:rPr>
          <w:rFonts w:ascii="仿宋_GB2312" w:eastAsia="仿宋_GB2312" w:hAnsi="华文仿宋" w:cs="宋体" w:hint="eastAsia"/>
          <w:kern w:val="0"/>
          <w:sz w:val="28"/>
          <w:szCs w:val="28"/>
          <w:lang w:val="zh-CN"/>
        </w:rPr>
        <w:t>二、本章数据来源于卫生资源统计年报和教育部《教育事业发展情况统计简报》。</w:t>
      </w:r>
    </w:p>
    <w:p w:rsidR="005550FA" w:rsidRPr="00B86724" w:rsidRDefault="005550FA" w:rsidP="00B86724">
      <w:pPr>
        <w:widowControl/>
        <w:spacing w:before="180" w:line="360" w:lineRule="auto"/>
        <w:ind w:left="20" w:right="20" w:firstLine="420"/>
        <w:rPr>
          <w:rFonts w:ascii="仿宋_GB2312" w:eastAsia="仿宋_GB2312" w:hAnsi="华文仿宋" w:cs="宋体"/>
          <w:kern w:val="0"/>
          <w:sz w:val="28"/>
          <w:szCs w:val="28"/>
          <w:lang w:val="zh-CN"/>
        </w:rPr>
      </w:pPr>
      <w:r w:rsidRPr="00B86724">
        <w:rPr>
          <w:rFonts w:ascii="仿宋_GB2312" w:eastAsia="仿宋_GB2312" w:hAnsi="华文仿宋" w:cs="宋体" w:hint="eastAsia"/>
          <w:kern w:val="0"/>
          <w:sz w:val="28"/>
          <w:szCs w:val="28"/>
          <w:lang w:val="zh-CN"/>
        </w:rPr>
        <w:t>三、统计口径调整</w:t>
      </w:r>
    </w:p>
    <w:p w:rsidR="005550FA" w:rsidRPr="00B86724" w:rsidRDefault="005550FA" w:rsidP="00B86724">
      <w:pPr>
        <w:widowControl/>
        <w:spacing w:before="180" w:line="360" w:lineRule="auto"/>
        <w:ind w:left="20" w:right="20" w:firstLine="420"/>
        <w:rPr>
          <w:rFonts w:ascii="仿宋_GB2312" w:eastAsia="仿宋_GB2312" w:hAnsi="华文仿宋" w:cs="宋体"/>
          <w:kern w:val="0"/>
          <w:sz w:val="28"/>
          <w:szCs w:val="28"/>
          <w:lang w:val="zh-CN"/>
        </w:rPr>
      </w:pPr>
      <w:r w:rsidRPr="00B86724">
        <w:rPr>
          <w:rFonts w:ascii="仿宋_GB2312" w:eastAsia="仿宋_GB2312" w:hAnsi="华文仿宋" w:cs="宋体" w:hint="eastAsia"/>
          <w:kern w:val="0"/>
          <w:sz w:val="28"/>
          <w:szCs w:val="28"/>
          <w:lang w:val="zh-CN"/>
        </w:rPr>
        <w:t>(一）卫生人员总数</w:t>
      </w:r>
    </w:p>
    <w:p w:rsidR="005550FA" w:rsidRPr="00B86724" w:rsidRDefault="005550FA" w:rsidP="00B86724">
      <w:pPr>
        <w:widowControl/>
        <w:spacing w:before="180" w:line="360" w:lineRule="auto"/>
        <w:ind w:left="20" w:right="20" w:firstLine="420"/>
        <w:rPr>
          <w:rFonts w:ascii="仿宋_GB2312" w:eastAsia="仿宋_GB2312" w:hAnsi="华文仿宋" w:cs="宋体"/>
          <w:kern w:val="0"/>
          <w:sz w:val="28"/>
          <w:szCs w:val="28"/>
          <w:lang w:val="zh-CN"/>
        </w:rPr>
      </w:pPr>
      <w:r w:rsidRPr="00B86724">
        <w:rPr>
          <w:rFonts w:ascii="仿宋_GB2312" w:eastAsia="仿宋_GB2312" w:hAnsi="华文仿宋" w:cs="宋体" w:hint="eastAsia"/>
          <w:kern w:val="0"/>
          <w:sz w:val="28"/>
          <w:szCs w:val="28"/>
          <w:lang w:val="zh-CN"/>
        </w:rPr>
        <w:t>1.</w:t>
      </w:r>
      <w:r w:rsidR="00CA2CC5" w:rsidRPr="00B86724">
        <w:rPr>
          <w:rFonts w:ascii="仿宋_GB2312" w:eastAsia="仿宋_GB2312" w:hAnsi="华文仿宋" w:cs="宋体" w:hint="eastAsia"/>
          <w:kern w:val="0"/>
          <w:sz w:val="28"/>
          <w:szCs w:val="28"/>
          <w:lang w:val="zh-CN"/>
        </w:rPr>
        <w:t xml:space="preserve"> </w:t>
      </w:r>
      <w:r w:rsidRPr="00B86724">
        <w:rPr>
          <w:rFonts w:ascii="仿宋_GB2312" w:eastAsia="仿宋_GB2312" w:hAnsi="华文仿宋" w:cs="宋体" w:hint="eastAsia"/>
          <w:kern w:val="0"/>
          <w:sz w:val="28"/>
          <w:szCs w:val="28"/>
          <w:lang w:val="zh-CN"/>
        </w:rPr>
        <w:t>村卫生室人员数（包括乡村医生、卫生员、执业医师和执业助理医师、注册护士）计入 卫生人员总数。</w:t>
      </w:r>
    </w:p>
    <w:p w:rsidR="00662067" w:rsidRPr="00B86724" w:rsidRDefault="00662067" w:rsidP="00662067">
      <w:pPr>
        <w:widowControl/>
        <w:spacing w:before="180" w:line="360" w:lineRule="auto"/>
        <w:ind w:left="20" w:right="20" w:firstLine="420"/>
        <w:rPr>
          <w:rFonts w:ascii="仿宋_GB2312" w:eastAsia="仿宋_GB2312" w:hAnsi="华文仿宋" w:cs="宋体"/>
          <w:kern w:val="0"/>
          <w:sz w:val="28"/>
          <w:szCs w:val="28"/>
          <w:lang w:val="zh-CN"/>
        </w:rPr>
      </w:pPr>
      <w:r>
        <w:rPr>
          <w:rFonts w:ascii="仿宋_GB2312" w:eastAsia="仿宋_GB2312" w:hAnsi="华文仿宋" w:cs="宋体" w:hint="eastAsia"/>
          <w:kern w:val="0"/>
          <w:sz w:val="28"/>
          <w:szCs w:val="28"/>
          <w:lang w:val="zh-CN"/>
        </w:rPr>
        <w:t>2</w:t>
      </w:r>
      <w:r w:rsidRPr="00B86724">
        <w:rPr>
          <w:rFonts w:ascii="仿宋_GB2312" w:eastAsia="仿宋_GB2312" w:hAnsi="华文仿宋" w:cs="宋体" w:hint="eastAsia"/>
          <w:kern w:val="0"/>
          <w:sz w:val="28"/>
          <w:szCs w:val="28"/>
          <w:lang w:val="zh-CN"/>
        </w:rPr>
        <w:t>. 2002年起，按照行业管理原则，卫生人员数不再包括国境卫生检疫所、高中等医学院校、药品检验所（室）人员数。</w:t>
      </w:r>
    </w:p>
    <w:p w:rsidR="008E38C8" w:rsidRDefault="00662067" w:rsidP="00B86724">
      <w:pPr>
        <w:widowControl/>
        <w:spacing w:before="180" w:line="360" w:lineRule="auto"/>
        <w:ind w:left="20" w:right="20" w:firstLine="420"/>
        <w:rPr>
          <w:rFonts w:ascii="仿宋_GB2312" w:eastAsia="仿宋_GB2312" w:hAnsi="华文仿宋" w:cs="宋体"/>
          <w:kern w:val="0"/>
          <w:sz w:val="28"/>
          <w:szCs w:val="28"/>
          <w:lang w:val="zh-CN"/>
        </w:rPr>
      </w:pPr>
      <w:r>
        <w:rPr>
          <w:rFonts w:ascii="仿宋_GB2312" w:eastAsia="仿宋_GB2312" w:hAnsi="华文仿宋" w:cs="宋体" w:hint="eastAsia"/>
          <w:kern w:val="0"/>
          <w:sz w:val="28"/>
          <w:szCs w:val="28"/>
          <w:lang w:val="zh-CN"/>
        </w:rPr>
        <w:t>3</w:t>
      </w:r>
      <w:r w:rsidR="005550FA" w:rsidRPr="00B86724">
        <w:rPr>
          <w:rFonts w:ascii="仿宋_GB2312" w:eastAsia="仿宋_GB2312" w:hAnsi="华文仿宋" w:cs="宋体" w:hint="eastAsia"/>
          <w:kern w:val="0"/>
          <w:sz w:val="28"/>
          <w:szCs w:val="28"/>
          <w:lang w:val="zh-CN"/>
        </w:rPr>
        <w:t>.</w:t>
      </w:r>
      <w:r w:rsidR="00CA2CC5" w:rsidRPr="00B86724">
        <w:rPr>
          <w:rFonts w:ascii="仿宋_GB2312" w:eastAsia="仿宋_GB2312" w:hAnsi="华文仿宋" w:cs="宋体" w:hint="eastAsia"/>
          <w:kern w:val="0"/>
          <w:sz w:val="28"/>
          <w:szCs w:val="28"/>
          <w:lang w:val="zh-CN"/>
        </w:rPr>
        <w:t xml:space="preserve"> </w:t>
      </w:r>
      <w:r w:rsidR="005550FA" w:rsidRPr="00B86724">
        <w:rPr>
          <w:rFonts w:ascii="仿宋_GB2312" w:eastAsia="仿宋_GB2312" w:hAnsi="华文仿宋" w:cs="宋体" w:hint="eastAsia"/>
          <w:kern w:val="0"/>
          <w:sz w:val="28"/>
          <w:szCs w:val="28"/>
          <w:lang w:val="zh-CN"/>
        </w:rPr>
        <w:t xml:space="preserve">2007年起，卫生人员数增加返聘本单位半年以上人员数。 </w:t>
      </w:r>
    </w:p>
    <w:p w:rsidR="005550FA" w:rsidRDefault="00662067" w:rsidP="00B86724">
      <w:pPr>
        <w:widowControl/>
        <w:spacing w:before="180" w:line="360" w:lineRule="auto"/>
        <w:ind w:left="20" w:right="20" w:firstLine="420"/>
        <w:rPr>
          <w:rFonts w:ascii="仿宋_GB2312" w:eastAsia="仿宋_GB2312" w:hAnsi="华文仿宋" w:cs="宋体"/>
          <w:kern w:val="0"/>
          <w:sz w:val="28"/>
          <w:szCs w:val="28"/>
          <w:lang w:val="zh-CN"/>
        </w:rPr>
      </w:pPr>
      <w:r>
        <w:rPr>
          <w:rFonts w:ascii="仿宋_GB2312" w:eastAsia="仿宋_GB2312" w:hAnsi="华文仿宋" w:cs="宋体" w:hint="eastAsia"/>
          <w:kern w:val="0"/>
          <w:sz w:val="28"/>
          <w:szCs w:val="28"/>
          <w:lang w:val="zh-CN"/>
        </w:rPr>
        <w:t>4</w:t>
      </w:r>
      <w:r w:rsidR="005550FA" w:rsidRPr="00B86724">
        <w:rPr>
          <w:rFonts w:ascii="仿宋_GB2312" w:eastAsia="仿宋_GB2312" w:hAnsi="华文仿宋" w:cs="宋体" w:hint="eastAsia"/>
          <w:kern w:val="0"/>
          <w:sz w:val="28"/>
          <w:szCs w:val="28"/>
          <w:lang w:val="zh-CN"/>
        </w:rPr>
        <w:t>.</w:t>
      </w:r>
      <w:r w:rsidR="00CA2CC5" w:rsidRPr="00B86724">
        <w:rPr>
          <w:rFonts w:ascii="仿宋_GB2312" w:eastAsia="仿宋_GB2312" w:hAnsi="华文仿宋" w:cs="宋体" w:hint="eastAsia"/>
          <w:kern w:val="0"/>
          <w:sz w:val="28"/>
          <w:szCs w:val="28"/>
          <w:lang w:val="zh-CN"/>
        </w:rPr>
        <w:t xml:space="preserve"> </w:t>
      </w:r>
      <w:r w:rsidR="005550FA" w:rsidRPr="00B86724">
        <w:rPr>
          <w:rFonts w:ascii="仿宋_GB2312" w:eastAsia="仿宋_GB2312" w:hAnsi="华文仿宋" w:cs="宋体" w:hint="eastAsia"/>
          <w:kern w:val="0"/>
          <w:sz w:val="28"/>
          <w:szCs w:val="28"/>
          <w:lang w:val="zh-CN"/>
        </w:rPr>
        <w:t>2010年起，卫生人员总数包括</w:t>
      </w:r>
      <w:r>
        <w:rPr>
          <w:rFonts w:ascii="仿宋_GB2312" w:eastAsia="仿宋_GB2312" w:hAnsi="华文仿宋" w:cs="宋体" w:hint="eastAsia"/>
          <w:kern w:val="0"/>
          <w:sz w:val="28"/>
          <w:szCs w:val="28"/>
          <w:lang w:val="zh-CN"/>
        </w:rPr>
        <w:t>获得“</w:t>
      </w:r>
      <w:r w:rsidRPr="00B86724">
        <w:rPr>
          <w:rFonts w:ascii="仿宋_GB2312" w:eastAsia="仿宋_GB2312" w:hAnsi="华文仿宋" w:cs="宋体" w:hint="eastAsia"/>
          <w:kern w:val="0"/>
          <w:sz w:val="28"/>
          <w:szCs w:val="28"/>
          <w:lang w:val="zh-CN"/>
        </w:rPr>
        <w:t>卫生监督员</w:t>
      </w:r>
      <w:r>
        <w:rPr>
          <w:rFonts w:ascii="仿宋_GB2312" w:eastAsia="仿宋_GB2312" w:hAnsi="华文仿宋" w:cs="宋体" w:hint="eastAsia"/>
          <w:kern w:val="0"/>
          <w:sz w:val="28"/>
          <w:szCs w:val="28"/>
          <w:lang w:val="zh-CN"/>
        </w:rPr>
        <w:t>”</w:t>
      </w:r>
      <w:r>
        <w:rPr>
          <w:rFonts w:ascii="仿宋_GB2312" w:eastAsia="仿宋_GB2312" w:hAnsi="华文仿宋" w:cs="宋体"/>
          <w:kern w:val="0"/>
          <w:sz w:val="28"/>
          <w:szCs w:val="28"/>
          <w:lang w:val="zh-CN"/>
        </w:rPr>
        <w:t>证书的</w:t>
      </w:r>
      <w:r w:rsidR="005550FA" w:rsidRPr="00B86724">
        <w:rPr>
          <w:rFonts w:ascii="仿宋_GB2312" w:eastAsia="仿宋_GB2312" w:hAnsi="华文仿宋" w:cs="宋体" w:hint="eastAsia"/>
          <w:kern w:val="0"/>
          <w:sz w:val="28"/>
          <w:szCs w:val="28"/>
          <w:lang w:val="zh-CN"/>
        </w:rPr>
        <w:t>公务员数。</w:t>
      </w:r>
    </w:p>
    <w:p w:rsidR="00662067" w:rsidRPr="00B86724" w:rsidRDefault="00662067" w:rsidP="00662067">
      <w:pPr>
        <w:widowControl/>
        <w:spacing w:before="180" w:line="360" w:lineRule="auto"/>
        <w:ind w:left="20" w:right="20" w:firstLine="420"/>
        <w:rPr>
          <w:rFonts w:ascii="仿宋_GB2312" w:eastAsia="仿宋_GB2312" w:hAnsi="华文仿宋" w:cs="宋体" w:hint="eastAsia"/>
          <w:kern w:val="0"/>
          <w:sz w:val="28"/>
          <w:szCs w:val="28"/>
          <w:lang w:val="zh-CN"/>
        </w:rPr>
      </w:pPr>
      <w:r w:rsidRPr="00662067">
        <w:rPr>
          <w:rFonts w:ascii="仿宋_GB2312" w:eastAsia="仿宋_GB2312" w:hAnsi="华文仿宋" w:cs="宋体" w:hint="eastAsia"/>
          <w:kern w:val="0"/>
          <w:sz w:val="28"/>
          <w:szCs w:val="28"/>
          <w:lang w:val="zh-CN"/>
        </w:rPr>
        <w:t>5</w:t>
      </w:r>
      <w:r>
        <w:rPr>
          <w:rFonts w:ascii="仿宋_GB2312" w:eastAsia="仿宋_GB2312" w:hAnsi="华文仿宋" w:cs="宋体" w:hint="eastAsia"/>
          <w:kern w:val="0"/>
          <w:sz w:val="28"/>
          <w:szCs w:val="28"/>
          <w:lang w:val="zh-CN"/>
        </w:rPr>
        <w:t>．</w:t>
      </w:r>
      <w:r w:rsidRPr="00662067">
        <w:rPr>
          <w:rFonts w:ascii="仿宋_GB2312" w:eastAsia="仿宋_GB2312" w:hAnsi="华文仿宋" w:cs="宋体" w:hint="eastAsia"/>
          <w:kern w:val="0"/>
          <w:sz w:val="28"/>
          <w:szCs w:val="28"/>
          <w:lang w:val="zh-CN"/>
        </w:rPr>
        <w:t>2013年起卫生人员数包括卫生计生部门主管的计划生育技术服务机构人员数，2013</w:t>
      </w:r>
      <w:r>
        <w:rPr>
          <w:rFonts w:ascii="仿宋_GB2312" w:eastAsia="仿宋_GB2312" w:hAnsi="华文仿宋" w:cs="宋体" w:hint="eastAsia"/>
          <w:kern w:val="0"/>
          <w:sz w:val="28"/>
          <w:szCs w:val="28"/>
          <w:lang w:val="zh-CN"/>
        </w:rPr>
        <w:t>年以</w:t>
      </w:r>
      <w:r w:rsidRPr="00662067">
        <w:rPr>
          <w:rFonts w:ascii="仿宋_GB2312" w:eastAsia="仿宋_GB2312" w:hAnsi="华文仿宋" w:cs="宋体" w:hint="eastAsia"/>
          <w:kern w:val="0"/>
          <w:sz w:val="28"/>
          <w:szCs w:val="28"/>
          <w:lang w:val="zh-CN"/>
        </w:rPr>
        <w:t>前卫生人员数不包括原人口计生部门主管的计划生育技术服务机构人员数。</w:t>
      </w:r>
    </w:p>
    <w:p w:rsidR="005550FA" w:rsidRPr="00B86724" w:rsidRDefault="00662067" w:rsidP="00B86724">
      <w:pPr>
        <w:widowControl/>
        <w:spacing w:before="180" w:line="360" w:lineRule="auto"/>
        <w:ind w:left="20" w:right="20" w:firstLine="420"/>
        <w:rPr>
          <w:rFonts w:ascii="仿宋_GB2312" w:eastAsia="仿宋_GB2312" w:hAnsi="华文仿宋" w:cs="宋体"/>
          <w:kern w:val="0"/>
          <w:sz w:val="28"/>
          <w:szCs w:val="28"/>
          <w:lang w:val="zh-CN"/>
        </w:rPr>
      </w:pPr>
      <w:r w:rsidRPr="00B86724">
        <w:rPr>
          <w:rFonts w:ascii="仿宋_GB2312" w:eastAsia="仿宋_GB2312" w:hAnsi="华文仿宋" w:cs="宋体" w:hint="eastAsia"/>
          <w:kern w:val="0"/>
          <w:sz w:val="28"/>
          <w:szCs w:val="28"/>
          <w:lang w:val="zh-CN"/>
        </w:rPr>
        <w:t xml:space="preserve"> </w:t>
      </w:r>
      <w:r w:rsidR="005550FA" w:rsidRPr="00B86724">
        <w:rPr>
          <w:rFonts w:ascii="仿宋_GB2312" w:eastAsia="仿宋_GB2312" w:hAnsi="华文仿宋" w:cs="宋体" w:hint="eastAsia"/>
          <w:kern w:val="0"/>
          <w:sz w:val="28"/>
          <w:szCs w:val="28"/>
          <w:lang w:val="zh-CN"/>
        </w:rPr>
        <w:t>(二）卫生技术人员</w:t>
      </w:r>
    </w:p>
    <w:p w:rsidR="005550FA" w:rsidRPr="00B86724" w:rsidRDefault="005550FA" w:rsidP="00B86724">
      <w:pPr>
        <w:widowControl/>
        <w:spacing w:before="180" w:line="360" w:lineRule="auto"/>
        <w:ind w:left="20" w:right="20" w:firstLine="420"/>
        <w:rPr>
          <w:rFonts w:ascii="仿宋_GB2312" w:eastAsia="仿宋_GB2312" w:hAnsi="华文仿宋" w:cs="宋体"/>
          <w:kern w:val="0"/>
          <w:sz w:val="28"/>
          <w:szCs w:val="28"/>
          <w:lang w:val="zh-CN"/>
        </w:rPr>
      </w:pPr>
      <w:r w:rsidRPr="00B86724">
        <w:rPr>
          <w:rFonts w:ascii="仿宋_GB2312" w:eastAsia="仿宋_GB2312" w:hAnsi="华文仿宋" w:cs="宋体" w:hint="eastAsia"/>
          <w:kern w:val="0"/>
          <w:sz w:val="28"/>
          <w:szCs w:val="28"/>
          <w:lang w:val="zh-CN"/>
        </w:rPr>
        <w:lastRenderedPageBreak/>
        <w:t>1. 2007年起，卫生技术人员不再包括药剂员和检验员等技能人员。</w:t>
      </w:r>
    </w:p>
    <w:p w:rsidR="005550FA" w:rsidRPr="00B86724" w:rsidRDefault="00CA2CC5" w:rsidP="00B86724">
      <w:pPr>
        <w:widowControl/>
        <w:spacing w:before="180" w:line="360" w:lineRule="auto"/>
        <w:ind w:left="20" w:right="20" w:firstLine="420"/>
        <w:rPr>
          <w:rFonts w:ascii="仿宋_GB2312" w:eastAsia="仿宋_GB2312" w:hAnsi="华文仿宋" w:cs="宋体"/>
          <w:kern w:val="0"/>
          <w:sz w:val="28"/>
          <w:szCs w:val="28"/>
          <w:lang w:val="zh-CN"/>
        </w:rPr>
      </w:pPr>
      <w:r w:rsidRPr="00B86724">
        <w:rPr>
          <w:rFonts w:ascii="仿宋_GB2312" w:eastAsia="仿宋_GB2312" w:hAnsi="华文仿宋" w:cs="宋体" w:hint="eastAsia"/>
          <w:kern w:val="0"/>
          <w:sz w:val="28"/>
          <w:szCs w:val="28"/>
          <w:lang w:val="zh-CN"/>
        </w:rPr>
        <w:t xml:space="preserve">2. </w:t>
      </w:r>
      <w:r w:rsidR="005550FA" w:rsidRPr="00B86724">
        <w:rPr>
          <w:rFonts w:ascii="仿宋_GB2312" w:eastAsia="仿宋_GB2312" w:hAnsi="华文仿宋" w:cs="宋体" w:hint="eastAsia"/>
          <w:kern w:val="0"/>
          <w:sz w:val="28"/>
          <w:szCs w:val="28"/>
          <w:lang w:val="zh-CN"/>
        </w:rPr>
        <w:t>执业（助理）医师：2002年起，按取得医师执业证书的人数统计(不含未取得执业医师 证书的见习医师)；2002年以前按实际在岗的医生统计。执业（助理）医师数包括村卫生室执业 (助理〉医师数。</w:t>
      </w:r>
    </w:p>
    <w:p w:rsidR="00983C1D" w:rsidRPr="00B86724" w:rsidRDefault="005550FA" w:rsidP="00B86724">
      <w:pPr>
        <w:widowControl/>
        <w:spacing w:before="180" w:line="360" w:lineRule="auto"/>
        <w:ind w:left="20" w:right="20" w:firstLine="420"/>
        <w:rPr>
          <w:rFonts w:ascii="仿宋_GB2312" w:eastAsia="仿宋_GB2312" w:hAnsi="华文仿宋" w:cs="宋体"/>
          <w:kern w:val="0"/>
          <w:sz w:val="28"/>
          <w:szCs w:val="28"/>
          <w:lang w:val="zh-CN"/>
        </w:rPr>
      </w:pPr>
      <w:r w:rsidRPr="00B86724">
        <w:rPr>
          <w:rFonts w:ascii="仿宋_GB2312" w:eastAsia="仿宋_GB2312" w:hAnsi="华文仿宋" w:cs="宋体" w:hint="eastAsia"/>
          <w:kern w:val="0"/>
          <w:sz w:val="28"/>
          <w:szCs w:val="28"/>
          <w:lang w:val="zh-CN"/>
        </w:rPr>
        <w:t>2002年以前执业（助理）医师系医生数（包括主任医师、副主任医师、主治医师、住院医师和医士），执业医师系医师数（包括主任医师、副主任医师、主治医师、住院医师</w:t>
      </w:r>
      <w:r w:rsidR="00983C1D" w:rsidRPr="00B86724">
        <w:rPr>
          <w:rFonts w:ascii="仿宋_GB2312" w:eastAsia="仿宋_GB2312" w:hAnsi="华文仿宋" w:cs="宋体" w:hint="eastAsia"/>
          <w:kern w:val="0"/>
          <w:sz w:val="28"/>
          <w:szCs w:val="28"/>
          <w:lang w:val="zh-CN"/>
        </w:rPr>
        <w:t>）</w:t>
      </w:r>
    </w:p>
    <w:p w:rsidR="005550FA" w:rsidRPr="00B86724" w:rsidRDefault="00983C1D" w:rsidP="00B86724">
      <w:pPr>
        <w:widowControl/>
        <w:spacing w:before="180" w:line="360" w:lineRule="auto"/>
        <w:ind w:left="20" w:right="20" w:firstLine="420"/>
        <w:rPr>
          <w:rFonts w:ascii="仿宋_GB2312" w:eastAsia="仿宋_GB2312" w:hAnsi="华文仿宋" w:cs="宋体"/>
          <w:kern w:val="0"/>
          <w:sz w:val="28"/>
          <w:szCs w:val="28"/>
          <w:lang w:val="zh-CN"/>
        </w:rPr>
      </w:pPr>
      <w:r w:rsidRPr="00B86724">
        <w:rPr>
          <w:rFonts w:ascii="仿宋_GB2312" w:eastAsia="仿宋_GB2312" w:hAnsi="华文仿宋" w:cs="宋体" w:hint="eastAsia"/>
          <w:kern w:val="0"/>
          <w:sz w:val="28"/>
          <w:szCs w:val="28"/>
          <w:lang w:val="zh-CN"/>
        </w:rPr>
        <w:t>3</w:t>
      </w:r>
      <w:r w:rsidR="00CA2CC5" w:rsidRPr="00B86724">
        <w:rPr>
          <w:rFonts w:ascii="仿宋_GB2312" w:eastAsia="仿宋_GB2312" w:hAnsi="华文仿宋" w:cs="宋体" w:hint="eastAsia"/>
          <w:kern w:val="0"/>
          <w:sz w:val="28"/>
          <w:szCs w:val="28"/>
          <w:lang w:val="zh-CN"/>
        </w:rPr>
        <w:t xml:space="preserve">. </w:t>
      </w:r>
      <w:r w:rsidR="005550FA" w:rsidRPr="00B86724">
        <w:rPr>
          <w:rFonts w:ascii="仿宋_GB2312" w:eastAsia="仿宋_GB2312" w:hAnsi="华文仿宋" w:cs="宋体" w:hint="eastAsia"/>
          <w:kern w:val="0"/>
          <w:sz w:val="28"/>
          <w:szCs w:val="28"/>
          <w:lang w:val="zh-CN"/>
        </w:rPr>
        <w:t>注册护士： 2002年起按注册数统计，2002年以前按实际在岗的护士统计。</w:t>
      </w:r>
    </w:p>
    <w:p w:rsidR="005550FA" w:rsidRPr="00B86724" w:rsidRDefault="005550FA" w:rsidP="00B86724">
      <w:pPr>
        <w:widowControl/>
        <w:spacing w:before="180" w:line="360" w:lineRule="auto"/>
        <w:ind w:left="20" w:right="20" w:firstLine="420"/>
        <w:rPr>
          <w:rFonts w:ascii="仿宋_GB2312" w:eastAsia="仿宋_GB2312" w:hAnsi="华文仿宋" w:cs="宋体"/>
          <w:kern w:val="0"/>
          <w:sz w:val="28"/>
          <w:szCs w:val="28"/>
          <w:lang w:val="zh-CN"/>
        </w:rPr>
      </w:pPr>
      <w:r w:rsidRPr="00B86724">
        <w:rPr>
          <w:rFonts w:ascii="仿宋_GB2312" w:eastAsia="仿宋_GB2312" w:hAnsi="华文仿宋" w:cs="宋体" w:hint="eastAsia"/>
          <w:kern w:val="0"/>
          <w:sz w:val="28"/>
          <w:szCs w:val="28"/>
          <w:lang w:val="zh-CN"/>
        </w:rPr>
        <w:t>(三）工勤技能人员</w:t>
      </w:r>
    </w:p>
    <w:p w:rsidR="005550FA" w:rsidRPr="00B86724" w:rsidRDefault="005550FA" w:rsidP="00B86724">
      <w:pPr>
        <w:widowControl/>
        <w:spacing w:before="180" w:line="360" w:lineRule="auto"/>
        <w:ind w:left="20" w:right="20" w:firstLine="420"/>
        <w:rPr>
          <w:rFonts w:ascii="仿宋_GB2312" w:eastAsia="仿宋_GB2312" w:hAnsi="华文仿宋" w:cs="宋体"/>
          <w:kern w:val="0"/>
          <w:sz w:val="28"/>
          <w:szCs w:val="28"/>
          <w:lang w:val="zh-CN"/>
        </w:rPr>
      </w:pPr>
      <w:r w:rsidRPr="00B86724">
        <w:rPr>
          <w:rFonts w:ascii="仿宋_GB2312" w:eastAsia="仿宋_GB2312" w:hAnsi="华文仿宋" w:cs="宋体" w:hint="eastAsia"/>
          <w:kern w:val="0"/>
          <w:sz w:val="28"/>
          <w:szCs w:val="28"/>
          <w:lang w:val="zh-CN"/>
        </w:rPr>
        <w:t>2007年以前工勤技能人员系工勤人员数，不包括药剂员和检验员等技能人员。</w:t>
      </w:r>
    </w:p>
    <w:p w:rsidR="005550FA" w:rsidRPr="00B86724" w:rsidRDefault="005550FA" w:rsidP="00B86724">
      <w:pPr>
        <w:widowControl/>
        <w:spacing w:before="180" w:line="360" w:lineRule="auto"/>
        <w:ind w:left="20" w:right="20" w:firstLine="420"/>
        <w:rPr>
          <w:rFonts w:ascii="仿宋_GB2312" w:eastAsia="仿宋_GB2312" w:hAnsi="华文仿宋" w:cs="宋体"/>
          <w:kern w:val="0"/>
          <w:sz w:val="28"/>
          <w:szCs w:val="28"/>
          <w:lang w:val="zh-CN"/>
        </w:rPr>
      </w:pPr>
      <w:r w:rsidRPr="00B86724">
        <w:rPr>
          <w:rFonts w:ascii="仿宋_GB2312" w:eastAsia="仿宋_GB2312" w:hAnsi="华文仿宋" w:cs="宋体" w:hint="eastAsia"/>
          <w:kern w:val="0"/>
          <w:sz w:val="28"/>
          <w:szCs w:val="28"/>
          <w:lang w:val="zh-CN"/>
        </w:rPr>
        <w:t>四、本章涉及卫生机构的口径变动和指标解释与“卫生机构”章一致。</w:t>
      </w:r>
    </w:p>
    <w:p w:rsidR="005550FA" w:rsidRPr="00B86724" w:rsidRDefault="005550FA" w:rsidP="00B86724">
      <w:pPr>
        <w:widowControl/>
        <w:spacing w:before="180" w:line="360" w:lineRule="auto"/>
        <w:ind w:left="20" w:right="20" w:firstLine="420"/>
        <w:rPr>
          <w:rFonts w:ascii="仿宋_GB2312" w:eastAsia="仿宋_GB2312" w:hAnsi="华文仿宋" w:cs="宋体"/>
          <w:kern w:val="0"/>
          <w:sz w:val="28"/>
          <w:szCs w:val="28"/>
          <w:lang w:val="zh-CN"/>
        </w:rPr>
      </w:pPr>
      <w:r w:rsidRPr="00B86724">
        <w:rPr>
          <w:rFonts w:ascii="仿宋_GB2312" w:eastAsia="仿宋_GB2312" w:hAnsi="华文仿宋" w:cs="宋体" w:hint="eastAsia"/>
          <w:kern w:val="0"/>
          <w:sz w:val="28"/>
          <w:szCs w:val="28"/>
          <w:lang w:val="zh-CN"/>
        </w:rPr>
        <w:t>五、分科执业（助理）医师的科室分类主要依据《医疗机构诊疗科目》。中医医院和专科医院人员的科室归类原则如下：中医医院全部计人中医科，中西医结合医院全部计人中西医结合 科，民族医院全部计入民族医学科，妇幼保健院分别计入妇产科、儿科，儿童医院计入儿科，传 染病院、麻风病院全部计入传染科，疗养院、康复医院全部计人康复医学科，肿瘤医院全部计入 肿瘤科，其他专科医院计入相关科室。</w:t>
      </w:r>
    </w:p>
    <w:p w:rsidR="005550FA" w:rsidRPr="00B86724" w:rsidRDefault="005550FA" w:rsidP="00B86724">
      <w:pPr>
        <w:keepNext/>
        <w:keepLines/>
        <w:widowControl/>
        <w:spacing w:before="180" w:after="180" w:line="360" w:lineRule="auto"/>
        <w:ind w:left="20" w:firstLine="420"/>
        <w:outlineLvl w:val="0"/>
        <w:rPr>
          <w:rFonts w:ascii="仿宋_GB2312" w:eastAsia="仿宋_GB2312" w:hAnsi="华文仿宋" w:cs="宋体"/>
          <w:b/>
          <w:kern w:val="0"/>
          <w:sz w:val="28"/>
          <w:szCs w:val="28"/>
          <w:lang w:val="zh-CN"/>
        </w:rPr>
      </w:pPr>
      <w:bookmarkStart w:id="0" w:name="bookmark0"/>
      <w:r w:rsidRPr="00B86724">
        <w:rPr>
          <w:rFonts w:ascii="仿宋_GB2312" w:eastAsia="仿宋_GB2312" w:hAnsi="华文仿宋" w:cs="宋体" w:hint="eastAsia"/>
          <w:b/>
          <w:kern w:val="0"/>
          <w:sz w:val="28"/>
          <w:szCs w:val="28"/>
          <w:lang w:val="zh-CN"/>
        </w:rPr>
        <w:t>主要指标解释</w:t>
      </w:r>
      <w:bookmarkEnd w:id="0"/>
    </w:p>
    <w:p w:rsidR="005550FA" w:rsidRPr="00B86724"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卫生人员：</w:t>
      </w:r>
      <w:r w:rsidRPr="00B86724">
        <w:rPr>
          <w:rFonts w:ascii="仿宋_GB2312" w:eastAsia="仿宋_GB2312" w:hAnsi="华文仿宋" w:cs="宋体" w:hint="eastAsia"/>
          <w:bCs/>
          <w:kern w:val="0"/>
          <w:sz w:val="28"/>
          <w:szCs w:val="28"/>
          <w:lang w:val="zh-CN"/>
        </w:rPr>
        <w:t>指在医院、基层医疗卫生机构、专业公共卫生机构及其他医疗卫生机构工作的职 工，包括卫生技术人员、乡村医生和卫生员、其他技术人员、管理人员和工勤人员。一律按支付 年底工资的在岗职工统计，包括各类聘任人员（含合同工）及返聘本单位半年以上人员，不包括临时工、离退休人员、退职人员、离开本单位仍保留劳动关系人员、本单位返聘和临聘不足半 年人员。</w:t>
      </w:r>
    </w:p>
    <w:p w:rsidR="005550FA" w:rsidRPr="00B86724"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卫生技术人员：</w:t>
      </w:r>
      <w:r w:rsidRPr="00B86724">
        <w:rPr>
          <w:rFonts w:ascii="仿宋_GB2312" w:eastAsia="仿宋_GB2312" w:hAnsi="华文仿宋" w:cs="宋体" w:hint="eastAsia"/>
          <w:bCs/>
          <w:kern w:val="0"/>
          <w:sz w:val="28"/>
          <w:szCs w:val="28"/>
          <w:lang w:val="zh-CN"/>
        </w:rPr>
        <w:t>包括执业医师、执业助理医师、注册护士、药师（士）、检验技师（士广 影像技师（士\卫生监督员和见习医（药、护、技）师（士）等卫生专业人员。不包括从事 管理工作的卫生技术人员（如院长、副院长、党委书记等）</w:t>
      </w:r>
    </w:p>
    <w:p w:rsidR="005550FA" w:rsidRPr="00B86724"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执业医师：</w:t>
      </w:r>
      <w:r w:rsidRPr="00B86724">
        <w:rPr>
          <w:rFonts w:ascii="仿宋_GB2312" w:eastAsia="仿宋_GB2312" w:hAnsi="华文仿宋" w:cs="宋体" w:hint="eastAsia"/>
          <w:bCs/>
          <w:kern w:val="0"/>
          <w:sz w:val="28"/>
          <w:szCs w:val="28"/>
          <w:lang w:val="zh-CN"/>
        </w:rPr>
        <w:t>指《医师执业证》“级别”为“执业医师”且实际从事医疗、预防保健工作的 人员，不包括实际从事管理工作的执业医师。执业医师类别分为临床、中医、口腔和公共卫生四类。</w:t>
      </w:r>
    </w:p>
    <w:p w:rsidR="005550FA" w:rsidRPr="00B86724"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执业助理医师：</w:t>
      </w:r>
      <w:r w:rsidRPr="00B86724">
        <w:rPr>
          <w:rFonts w:ascii="仿宋_GB2312" w:eastAsia="仿宋_GB2312" w:hAnsi="华文仿宋" w:cs="宋体" w:hint="eastAsia"/>
          <w:bCs/>
          <w:kern w:val="0"/>
          <w:sz w:val="28"/>
          <w:szCs w:val="28"/>
          <w:lang w:val="zh-CN"/>
        </w:rPr>
        <w:t>指《医师执业证》“级别”为“执业助理医师”且实际从事医疗、预防保 健工作的人员，不包括实际从事管理工作的执业助理医师。执业助理医师类别分为临床、中医、 口腔和公共卫生四类。</w:t>
      </w:r>
    </w:p>
    <w:p w:rsidR="004E5B95" w:rsidRPr="00B86724"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见习医师：</w:t>
      </w:r>
      <w:r w:rsidRPr="00B86724">
        <w:rPr>
          <w:rFonts w:ascii="仿宋_GB2312" w:eastAsia="仿宋_GB2312" w:hAnsi="华文仿宋" w:cs="宋体" w:hint="eastAsia"/>
          <w:bCs/>
          <w:kern w:val="0"/>
          <w:sz w:val="28"/>
          <w:szCs w:val="28"/>
          <w:lang w:val="zh-CN"/>
        </w:rPr>
        <w:t>指毕业于高等院校医学专业、尚未取得医师执业证书的医师。</w:t>
      </w:r>
    </w:p>
    <w:p w:rsidR="004E5B95" w:rsidRPr="00B86724"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注册护士：</w:t>
      </w:r>
      <w:r w:rsidRPr="00B86724">
        <w:rPr>
          <w:rFonts w:ascii="仿宋_GB2312" w:eastAsia="仿宋_GB2312" w:hAnsi="华文仿宋" w:cs="宋体" w:hint="eastAsia"/>
          <w:bCs/>
          <w:kern w:val="0"/>
          <w:sz w:val="28"/>
          <w:szCs w:val="28"/>
          <w:lang w:val="zh-CN"/>
        </w:rPr>
        <w:t xml:space="preserve">指具有注册护士证书且实际从事护理工作的人员，不包括从事管理工作的护士。 </w:t>
      </w:r>
    </w:p>
    <w:p w:rsidR="004E5B95" w:rsidRPr="00B86724"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药剂师（士）</w:t>
      </w:r>
      <w:r w:rsidRPr="00B86724">
        <w:rPr>
          <w:rFonts w:ascii="仿宋_GB2312" w:eastAsia="仿宋_GB2312" w:hAnsi="华文仿宋" w:cs="宋体" w:hint="eastAsia"/>
          <w:bCs/>
          <w:kern w:val="0"/>
          <w:sz w:val="28"/>
          <w:szCs w:val="28"/>
          <w:lang w:val="zh-CN"/>
        </w:rPr>
        <w:t xml:space="preserve">包括主任药师、副主任药师、主管药师、药师、药士，不包括药剂员。 </w:t>
      </w:r>
    </w:p>
    <w:p w:rsidR="005550FA" w:rsidRPr="00B86724"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技师（士）：</w:t>
      </w:r>
      <w:r w:rsidRPr="00B86724">
        <w:rPr>
          <w:rFonts w:ascii="仿宋_GB2312" w:eastAsia="仿宋_GB2312" w:hAnsi="华文仿宋" w:cs="宋体" w:hint="eastAsia"/>
          <w:bCs/>
          <w:kern w:val="0"/>
          <w:sz w:val="28"/>
          <w:szCs w:val="28"/>
          <w:lang w:val="zh-CN"/>
        </w:rPr>
        <w:t>指检验技师（士）和影像技师（士）。包括主任技师、副主任技师、主管技 师、技师、技士。</w:t>
      </w:r>
    </w:p>
    <w:p w:rsidR="005550FA" w:rsidRPr="00B86724"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检验师（士）</w:t>
      </w:r>
      <w:r w:rsidRPr="00B86724">
        <w:rPr>
          <w:rFonts w:ascii="仿宋_GB2312" w:eastAsia="仿宋_GB2312" w:hAnsi="华文仿宋" w:cs="宋体" w:hint="eastAsia"/>
          <w:bCs/>
          <w:kern w:val="0"/>
          <w:sz w:val="28"/>
          <w:szCs w:val="28"/>
          <w:lang w:val="zh-CN"/>
        </w:rPr>
        <w:t>包括主任检验技师、副主任检验技师、主管检验技师、检验技师、检验技 士，不包括检验员。</w:t>
      </w:r>
    </w:p>
    <w:p w:rsidR="005550FA" w:rsidRPr="00B86724"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其他卫生技术人员</w:t>
      </w:r>
      <w:r w:rsidRPr="00B86724">
        <w:rPr>
          <w:rFonts w:ascii="仿宋_GB2312" w:eastAsia="仿宋_GB2312" w:hAnsi="华文仿宋" w:cs="宋体" w:hint="eastAsia"/>
          <w:bCs/>
          <w:kern w:val="0"/>
          <w:sz w:val="28"/>
          <w:szCs w:val="28"/>
          <w:lang w:val="zh-CN"/>
        </w:rPr>
        <w:t>：包括见习医（药、护、技）师（士）等卫生专业人员（不包括药剂员、 检验员、护理员等），也包括卫生监督员。</w:t>
      </w:r>
    </w:p>
    <w:p w:rsidR="005550FA" w:rsidRPr="00B86724"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其他技术人员</w:t>
      </w:r>
      <w:r w:rsidRPr="00B86724">
        <w:rPr>
          <w:rFonts w:ascii="仿宋_GB2312" w:eastAsia="仿宋_GB2312" w:hAnsi="华文仿宋" w:cs="宋体" w:hint="eastAsia"/>
          <w:bCs/>
          <w:kern w:val="0"/>
          <w:sz w:val="28"/>
          <w:szCs w:val="28"/>
          <w:lang w:val="zh-CN"/>
        </w:rPr>
        <w:t>：指从事医疗器械修配、卫生宣传、科研、教学等技术工作的非卫生专业 人员。</w:t>
      </w:r>
    </w:p>
    <w:p w:rsidR="005550FA" w:rsidRPr="00B86724"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管理人员</w:t>
      </w:r>
      <w:r w:rsidRPr="00B86724">
        <w:rPr>
          <w:rFonts w:ascii="仿宋_GB2312" w:eastAsia="仿宋_GB2312" w:hAnsi="华文仿宋" w:cs="宋体" w:hint="eastAsia"/>
          <w:bCs/>
          <w:kern w:val="0"/>
          <w:sz w:val="28"/>
          <w:szCs w:val="28"/>
          <w:lang w:val="zh-CN"/>
        </w:rPr>
        <w:t>：指担负领导职责或管理任务的工作人员。包括从事医疗保健、疾病控制、卫生监督、医学科研与教学等业务管理工作的人员；主要从事党政、人事、财务、信息、安全保卫等行 政管理工作的人员。</w:t>
      </w:r>
    </w:p>
    <w:p w:rsidR="005550FA" w:rsidRPr="00B86724"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工勤技能人员：</w:t>
      </w:r>
      <w:r w:rsidRPr="00B86724">
        <w:rPr>
          <w:rFonts w:ascii="仿宋_GB2312" w:eastAsia="仿宋_GB2312" w:hAnsi="华文仿宋" w:cs="宋体" w:hint="eastAsia"/>
          <w:bCs/>
          <w:kern w:val="0"/>
          <w:sz w:val="28"/>
          <w:szCs w:val="28"/>
          <w:lang w:val="zh-CN"/>
        </w:rPr>
        <w:t>指承担技能操作和维护、后勤保障服务等职责的工作人员。工勤技能人员分 为技术工和普通工。技术工包括护理员（工）、药剂员（工）、检验员、收费员、挂号员等，但 不包括实验员、技术员、研究实习员（计入其他技术人员），也不包括经济员、会计员和统计员 等〈计人管理人员〉。</w:t>
      </w:r>
    </w:p>
    <w:p w:rsidR="005550FA" w:rsidRPr="00B86724" w:rsidRDefault="005550FA" w:rsidP="00662067">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卫生监督员：</w:t>
      </w:r>
      <w:r w:rsidR="00662067" w:rsidRPr="00662067">
        <w:rPr>
          <w:rFonts w:ascii="仿宋_GB2312" w:eastAsia="仿宋_GB2312" w:hAnsi="华文仿宋" w:cs="宋体" w:hint="eastAsia"/>
          <w:bCs/>
          <w:kern w:val="0"/>
          <w:sz w:val="28"/>
          <w:szCs w:val="28"/>
          <w:lang w:val="zh-CN"/>
        </w:rPr>
        <w:t>指医疗卫</w:t>
      </w:r>
      <w:r w:rsidR="00662067">
        <w:rPr>
          <w:rFonts w:ascii="仿宋_GB2312" w:eastAsia="仿宋_GB2312" w:hAnsi="华文仿宋" w:cs="宋体" w:hint="eastAsia"/>
          <w:bCs/>
          <w:kern w:val="0"/>
          <w:sz w:val="28"/>
          <w:szCs w:val="28"/>
          <w:lang w:val="zh-CN"/>
        </w:rPr>
        <w:t>生机构中获得“卫生监督员”证书且实际从事卫生监督工作的人员，</w:t>
      </w:r>
      <w:r w:rsidR="00662067" w:rsidRPr="00662067">
        <w:rPr>
          <w:rFonts w:ascii="仿宋_GB2312" w:eastAsia="仿宋_GB2312" w:hAnsi="华文仿宋" w:cs="宋体" w:hint="eastAsia"/>
          <w:bCs/>
          <w:kern w:val="0"/>
          <w:sz w:val="28"/>
          <w:szCs w:val="28"/>
          <w:lang w:val="zh-CN"/>
        </w:rPr>
        <w:t>不包括从事管理工作的卫生监督员</w:t>
      </w:r>
      <w:r w:rsidR="00662067">
        <w:rPr>
          <w:rFonts w:ascii="仿宋_GB2312" w:eastAsia="仿宋_GB2312" w:hAnsi="华文仿宋" w:cs="宋体" w:hint="eastAsia"/>
          <w:bCs/>
          <w:kern w:val="0"/>
          <w:sz w:val="28"/>
          <w:szCs w:val="28"/>
          <w:lang w:val="zh-CN"/>
        </w:rPr>
        <w:t>。</w:t>
      </w:r>
      <w:r w:rsidR="00662067" w:rsidRPr="00662067">
        <w:rPr>
          <w:rFonts w:ascii="仿宋_GB2312" w:eastAsia="仿宋_GB2312" w:hAnsi="华文仿宋" w:cs="宋体" w:hint="eastAsia"/>
          <w:bCs/>
          <w:kern w:val="0"/>
          <w:sz w:val="28"/>
          <w:szCs w:val="28"/>
          <w:lang w:val="zh-CN"/>
        </w:rPr>
        <w:t></w:t>
      </w:r>
    </w:p>
    <w:p w:rsidR="00662067"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每千人口卫生技术人员</w:t>
      </w:r>
      <w:r w:rsidR="00662067">
        <w:rPr>
          <w:rFonts w:ascii="仿宋_GB2312" w:eastAsia="仿宋_GB2312" w:hAnsi="华文仿宋" w:cs="宋体" w:hint="eastAsia"/>
          <w:bCs/>
          <w:kern w:val="0"/>
          <w:sz w:val="28"/>
          <w:szCs w:val="28"/>
          <w:lang w:val="zh-CN"/>
        </w:rPr>
        <w:t>：即卫生技术人员数/</w:t>
      </w:r>
      <w:r w:rsidRPr="00B86724">
        <w:rPr>
          <w:rFonts w:ascii="仿宋_GB2312" w:eastAsia="仿宋_GB2312" w:hAnsi="华文仿宋" w:cs="宋体" w:hint="eastAsia"/>
          <w:bCs/>
          <w:kern w:val="0"/>
          <w:sz w:val="28"/>
          <w:szCs w:val="28"/>
          <w:lang w:val="zh-CN"/>
        </w:rPr>
        <w:t xml:space="preserve">人口数X 1000。人口数系公安部户籍人口。 </w:t>
      </w:r>
    </w:p>
    <w:p w:rsidR="00662067"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662067">
        <w:rPr>
          <w:rFonts w:ascii="仿宋_GB2312" w:eastAsia="仿宋_GB2312" w:hAnsi="华文仿宋" w:cs="宋体" w:hint="eastAsia"/>
          <w:b/>
          <w:bCs/>
          <w:kern w:val="0"/>
          <w:sz w:val="28"/>
          <w:szCs w:val="28"/>
          <w:lang w:val="zh-CN"/>
        </w:rPr>
        <w:t>每千人口</w:t>
      </w:r>
      <w:r w:rsidR="004E5B95" w:rsidRPr="00662067">
        <w:rPr>
          <w:rFonts w:ascii="仿宋_GB2312" w:eastAsia="仿宋_GB2312" w:hAnsi="华文仿宋" w:cs="宋体" w:hint="eastAsia"/>
          <w:b/>
          <w:bCs/>
          <w:kern w:val="0"/>
          <w:sz w:val="28"/>
          <w:szCs w:val="28"/>
          <w:lang w:val="zh-CN"/>
        </w:rPr>
        <w:t>执业（助理）医师</w:t>
      </w:r>
      <w:r w:rsidRPr="00B86724">
        <w:rPr>
          <w:rFonts w:ascii="仿宋_GB2312" w:eastAsia="仿宋_GB2312" w:hAnsi="华文仿宋" w:cs="宋体" w:hint="eastAsia"/>
          <w:bCs/>
          <w:kern w:val="0"/>
          <w:sz w:val="28"/>
          <w:szCs w:val="28"/>
          <w:lang w:val="zh-CN"/>
        </w:rPr>
        <w:t>：</w:t>
      </w:r>
      <w:r w:rsidR="004E5B95" w:rsidRPr="00B86724">
        <w:rPr>
          <w:rFonts w:ascii="仿宋_GB2312" w:eastAsia="仿宋_GB2312" w:hAnsi="华文仿宋" w:cs="宋体" w:hint="eastAsia"/>
          <w:bCs/>
          <w:kern w:val="0"/>
          <w:sz w:val="28"/>
          <w:szCs w:val="28"/>
          <w:lang w:val="zh-CN"/>
        </w:rPr>
        <w:t>即执业（助理）医师</w:t>
      </w:r>
      <w:r w:rsidRPr="00B86724">
        <w:rPr>
          <w:rFonts w:ascii="仿宋_GB2312" w:eastAsia="仿宋_GB2312" w:hAnsi="华文仿宋" w:cs="宋体" w:hint="eastAsia"/>
          <w:bCs/>
          <w:kern w:val="0"/>
          <w:sz w:val="28"/>
          <w:szCs w:val="28"/>
          <w:lang w:val="zh-CN"/>
        </w:rPr>
        <w:t>数</w:t>
      </w:r>
      <w:r w:rsidR="004E5B95" w:rsidRPr="00B86724">
        <w:rPr>
          <w:rFonts w:ascii="仿宋_GB2312" w:eastAsia="仿宋_GB2312" w:hAnsi="华文仿宋" w:cs="宋体" w:hint="eastAsia"/>
          <w:bCs/>
          <w:kern w:val="0"/>
          <w:sz w:val="28"/>
          <w:szCs w:val="28"/>
          <w:lang w:val="zh-CN"/>
        </w:rPr>
        <w:t>/</w:t>
      </w:r>
      <w:r w:rsidRPr="00B86724">
        <w:rPr>
          <w:rFonts w:ascii="仿宋_GB2312" w:eastAsia="仿宋_GB2312" w:hAnsi="华文仿宋" w:cs="宋体" w:hint="eastAsia"/>
          <w:bCs/>
          <w:kern w:val="0"/>
          <w:sz w:val="28"/>
          <w:szCs w:val="28"/>
          <w:lang w:val="zh-CN"/>
        </w:rPr>
        <w:t>人口数X 1000。人口数系</w:t>
      </w:r>
      <w:r w:rsidR="004E5B95" w:rsidRPr="00B86724">
        <w:rPr>
          <w:rFonts w:ascii="仿宋_GB2312" w:eastAsia="仿宋_GB2312" w:hAnsi="华文仿宋" w:cs="宋体" w:hint="eastAsia"/>
          <w:bCs/>
          <w:kern w:val="0"/>
          <w:sz w:val="28"/>
          <w:szCs w:val="28"/>
          <w:lang w:val="zh-CN"/>
        </w:rPr>
        <w:t>国家统计局常住人口</w:t>
      </w:r>
      <w:r w:rsidRPr="00B86724">
        <w:rPr>
          <w:rFonts w:ascii="仿宋_GB2312" w:eastAsia="仿宋_GB2312" w:hAnsi="华文仿宋" w:cs="宋体" w:hint="eastAsia"/>
          <w:bCs/>
          <w:kern w:val="0"/>
          <w:sz w:val="28"/>
          <w:szCs w:val="28"/>
          <w:lang w:val="zh-CN"/>
        </w:rPr>
        <w:t>。</w:t>
      </w:r>
    </w:p>
    <w:p w:rsidR="005550FA" w:rsidRPr="00B86724" w:rsidRDefault="00662067" w:rsidP="00662067">
      <w:pPr>
        <w:widowControl/>
        <w:spacing w:before="180" w:line="360" w:lineRule="auto"/>
        <w:ind w:left="20" w:right="20" w:firstLine="420"/>
        <w:rPr>
          <w:rFonts w:ascii="仿宋_GB2312" w:eastAsia="仿宋_GB2312" w:hAnsi="华文仿宋" w:cs="宋体"/>
          <w:bCs/>
          <w:kern w:val="0"/>
          <w:sz w:val="28"/>
          <w:szCs w:val="28"/>
          <w:lang w:val="zh-CN"/>
        </w:rPr>
      </w:pPr>
      <w:r w:rsidRPr="00662067">
        <w:rPr>
          <w:rFonts w:ascii="仿宋_GB2312" w:eastAsia="仿宋_GB2312" w:hAnsi="华文仿宋" w:cs="宋体" w:hint="eastAsia"/>
          <w:b/>
          <w:bCs/>
          <w:kern w:val="0"/>
          <w:sz w:val="28"/>
          <w:szCs w:val="28"/>
          <w:lang w:val="zh-CN"/>
        </w:rPr>
        <w:t>每万人口全科医生数</w:t>
      </w:r>
      <w:r w:rsidRPr="00662067">
        <w:rPr>
          <w:rFonts w:ascii="仿宋_GB2312" w:eastAsia="仿宋_GB2312" w:hAnsi="华文仿宋" w:cs="宋体" w:hint="eastAsia"/>
          <w:b/>
          <w:bCs/>
          <w:kern w:val="0"/>
          <w:sz w:val="28"/>
          <w:szCs w:val="28"/>
          <w:lang w:val="zh-CN"/>
        </w:rPr>
        <w:t>:</w:t>
      </w:r>
      <w:r>
        <w:rPr>
          <w:rFonts w:ascii="仿宋_GB2312" w:eastAsia="仿宋_GB2312" w:hAnsi="华文仿宋" w:cs="宋体" w:hint="eastAsia"/>
          <w:bCs/>
          <w:kern w:val="0"/>
          <w:sz w:val="28"/>
          <w:szCs w:val="28"/>
          <w:lang w:val="zh-CN"/>
        </w:rPr>
        <w:t>即全科医生数／人口数*10000</w:t>
      </w:r>
      <w:r w:rsidRPr="00662067">
        <w:rPr>
          <w:rFonts w:ascii="仿宋_GB2312" w:eastAsia="仿宋_GB2312" w:hAnsi="华文仿宋" w:cs="宋体" w:hint="eastAsia"/>
          <w:bCs/>
          <w:kern w:val="0"/>
          <w:sz w:val="28"/>
          <w:szCs w:val="28"/>
          <w:lang w:val="zh-CN"/>
        </w:rPr>
        <w:t>。人口数系国家统计局常住人口。</w:t>
      </w:r>
      <w:r w:rsidR="005550FA" w:rsidRPr="00B86724">
        <w:rPr>
          <w:rFonts w:ascii="仿宋_GB2312" w:eastAsia="仿宋_GB2312" w:hAnsi="华文仿宋" w:cs="宋体" w:hint="eastAsia"/>
          <w:bCs/>
          <w:kern w:val="0"/>
          <w:sz w:val="28"/>
          <w:szCs w:val="28"/>
          <w:lang w:val="zh-CN"/>
        </w:rPr>
        <w:t xml:space="preserve"> </w:t>
      </w:r>
    </w:p>
    <w:p w:rsidR="005550FA" w:rsidRPr="00B86724"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乡村医生</w:t>
      </w:r>
      <w:r w:rsidRPr="00B86724">
        <w:rPr>
          <w:rFonts w:ascii="仿宋_GB2312" w:eastAsia="仿宋_GB2312" w:hAnsi="华文仿宋" w:cs="宋体" w:hint="eastAsia"/>
          <w:bCs/>
          <w:kern w:val="0"/>
          <w:sz w:val="28"/>
          <w:szCs w:val="28"/>
          <w:lang w:val="zh-CN"/>
        </w:rPr>
        <w:t>：指在村卫生室工作并且取得“乡村医生”证书的人员。</w:t>
      </w:r>
    </w:p>
    <w:p w:rsidR="005550FA" w:rsidRPr="00B86724"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中专学历（水平）</w:t>
      </w:r>
      <w:r w:rsidRPr="00B86724">
        <w:rPr>
          <w:rFonts w:ascii="仿宋_GB2312" w:eastAsia="仿宋_GB2312" w:hAnsi="华文仿宋" w:cs="宋体" w:hint="eastAsia"/>
          <w:bCs/>
          <w:kern w:val="0"/>
          <w:sz w:val="28"/>
          <w:szCs w:val="28"/>
          <w:lang w:val="zh-CN"/>
        </w:rPr>
        <w:t>：指获得中专文凭或获得当地卫生行政部门认可的中专水平证书的乡村医生。</w:t>
      </w:r>
    </w:p>
    <w:p w:rsidR="005550FA" w:rsidRPr="00B86724" w:rsidRDefault="005550FA" w:rsidP="00B86724">
      <w:pPr>
        <w:widowControl/>
        <w:spacing w:before="180" w:line="360" w:lineRule="auto"/>
        <w:ind w:left="20" w:right="20" w:firstLine="420"/>
        <w:rPr>
          <w:rFonts w:ascii="仿宋_GB2312" w:eastAsia="仿宋_GB2312" w:hAnsi="华文仿宋" w:cs="宋体"/>
          <w:bCs/>
          <w:kern w:val="0"/>
          <w:sz w:val="28"/>
          <w:szCs w:val="28"/>
          <w:lang w:val="zh-CN"/>
        </w:rPr>
      </w:pPr>
      <w:r w:rsidRPr="00B86724">
        <w:rPr>
          <w:rFonts w:ascii="仿宋_GB2312" w:eastAsia="仿宋_GB2312" w:hAnsi="华文仿宋" w:cs="宋体" w:hint="eastAsia"/>
          <w:b/>
          <w:bCs/>
          <w:kern w:val="0"/>
          <w:sz w:val="28"/>
          <w:szCs w:val="28"/>
          <w:lang w:val="zh-CN"/>
        </w:rPr>
        <w:t>卫生员：</w:t>
      </w:r>
      <w:r w:rsidRPr="00B86724">
        <w:rPr>
          <w:rFonts w:ascii="仿宋_GB2312" w:eastAsia="仿宋_GB2312" w:hAnsi="华文仿宋" w:cs="宋体" w:hint="eastAsia"/>
          <w:bCs/>
          <w:kern w:val="0"/>
          <w:sz w:val="28"/>
          <w:szCs w:val="28"/>
          <w:lang w:val="zh-CN"/>
        </w:rPr>
        <w:t>指在村卫生室工作但未取得“乡村医生”证书的人员。</w:t>
      </w:r>
      <w:bookmarkStart w:id="1" w:name="_GoBack"/>
      <w:bookmarkEnd w:id="1"/>
    </w:p>
    <w:sectPr w:rsidR="005550FA" w:rsidRPr="00B86724" w:rsidSect="003C38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665" w:rsidRDefault="008F0665" w:rsidP="005550FA">
      <w:r>
        <w:separator/>
      </w:r>
    </w:p>
  </w:endnote>
  <w:endnote w:type="continuationSeparator" w:id="0">
    <w:p w:rsidR="008F0665" w:rsidRDefault="008F0665" w:rsidP="0055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665" w:rsidRDefault="008F0665" w:rsidP="005550FA">
      <w:r>
        <w:separator/>
      </w:r>
    </w:p>
  </w:footnote>
  <w:footnote w:type="continuationSeparator" w:id="0">
    <w:p w:rsidR="008F0665" w:rsidRDefault="008F0665" w:rsidP="005550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E1D17"/>
    <w:rsid w:val="00164E80"/>
    <w:rsid w:val="001E379A"/>
    <w:rsid w:val="00306C73"/>
    <w:rsid w:val="003C38FF"/>
    <w:rsid w:val="003E1D17"/>
    <w:rsid w:val="004E5B95"/>
    <w:rsid w:val="005550FA"/>
    <w:rsid w:val="005E2236"/>
    <w:rsid w:val="00623AF9"/>
    <w:rsid w:val="00662067"/>
    <w:rsid w:val="008E38C8"/>
    <w:rsid w:val="008F0665"/>
    <w:rsid w:val="00983C1D"/>
    <w:rsid w:val="00B86724"/>
    <w:rsid w:val="00BE16C2"/>
    <w:rsid w:val="00CA2CC5"/>
    <w:rsid w:val="00D01820"/>
    <w:rsid w:val="00E043F1"/>
    <w:rsid w:val="00E74FC9"/>
    <w:rsid w:val="00EC57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0B3CC8F-6355-4F0F-9705-A05945033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38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semiHidden/>
    <w:unhideWhenUsed/>
    <w:rsid w:val="003E1D17"/>
    <w:pPr>
      <w:ind w:firstLineChars="300" w:firstLine="540"/>
    </w:pPr>
    <w:rPr>
      <w:rFonts w:ascii="Times New Roman" w:eastAsia="宋体" w:hAnsi="Times New Roman" w:cs="Times New Roman"/>
      <w:spacing w:val="-10"/>
      <w:sz w:val="20"/>
      <w:szCs w:val="24"/>
    </w:rPr>
  </w:style>
  <w:style w:type="character" w:customStyle="1" w:styleId="Char">
    <w:name w:val="正文文本缩进 Char"/>
    <w:basedOn w:val="a0"/>
    <w:link w:val="a3"/>
    <w:uiPriority w:val="99"/>
    <w:semiHidden/>
    <w:rsid w:val="003E1D17"/>
    <w:rPr>
      <w:rFonts w:ascii="Times New Roman" w:eastAsia="宋体" w:hAnsi="Times New Roman" w:cs="Times New Roman"/>
      <w:spacing w:val="-10"/>
      <w:sz w:val="20"/>
      <w:szCs w:val="24"/>
    </w:rPr>
  </w:style>
  <w:style w:type="paragraph" w:styleId="a4">
    <w:name w:val="Plain Text"/>
    <w:basedOn w:val="a"/>
    <w:link w:val="Char0"/>
    <w:uiPriority w:val="99"/>
    <w:semiHidden/>
    <w:unhideWhenUsed/>
    <w:rsid w:val="003E1D17"/>
    <w:rPr>
      <w:rFonts w:ascii="Courier New" w:eastAsia="宋体" w:hAnsi="Courier New" w:cs="Times New Roman"/>
      <w:szCs w:val="20"/>
    </w:rPr>
  </w:style>
  <w:style w:type="character" w:customStyle="1" w:styleId="Char0">
    <w:name w:val="纯文本 Char"/>
    <w:basedOn w:val="a0"/>
    <w:link w:val="a4"/>
    <w:uiPriority w:val="99"/>
    <w:semiHidden/>
    <w:rsid w:val="003E1D17"/>
    <w:rPr>
      <w:rFonts w:ascii="Courier New" w:eastAsia="宋体" w:hAnsi="Courier New" w:cs="Times New Roman"/>
      <w:szCs w:val="20"/>
    </w:rPr>
  </w:style>
  <w:style w:type="paragraph" w:styleId="a5">
    <w:name w:val="header"/>
    <w:basedOn w:val="a"/>
    <w:link w:val="Char1"/>
    <w:uiPriority w:val="99"/>
    <w:semiHidden/>
    <w:unhideWhenUsed/>
    <w:rsid w:val="005550F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5550FA"/>
    <w:rPr>
      <w:sz w:val="18"/>
      <w:szCs w:val="18"/>
    </w:rPr>
  </w:style>
  <w:style w:type="paragraph" w:styleId="a6">
    <w:name w:val="footer"/>
    <w:basedOn w:val="a"/>
    <w:link w:val="Char2"/>
    <w:uiPriority w:val="99"/>
    <w:semiHidden/>
    <w:unhideWhenUsed/>
    <w:rsid w:val="005550FA"/>
    <w:pPr>
      <w:tabs>
        <w:tab w:val="center" w:pos="4153"/>
        <w:tab w:val="right" w:pos="8306"/>
      </w:tabs>
      <w:snapToGrid w:val="0"/>
      <w:jc w:val="left"/>
    </w:pPr>
    <w:rPr>
      <w:sz w:val="18"/>
      <w:szCs w:val="18"/>
    </w:rPr>
  </w:style>
  <w:style w:type="character" w:customStyle="1" w:styleId="Char2">
    <w:name w:val="页脚 Char"/>
    <w:basedOn w:val="a0"/>
    <w:link w:val="a6"/>
    <w:uiPriority w:val="99"/>
    <w:semiHidden/>
    <w:rsid w:val="005550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90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335</Words>
  <Characters>1915</Characters>
  <Application>Microsoft Office Word</Application>
  <DocSecurity>0</DocSecurity>
  <Lines>15</Lines>
  <Paragraphs>4</Paragraphs>
  <ScaleCrop>false</ScaleCrop>
  <Company>微软中国</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11</cp:revision>
  <dcterms:created xsi:type="dcterms:W3CDTF">2010-10-12T07:39:00Z</dcterms:created>
  <dcterms:modified xsi:type="dcterms:W3CDTF">2016-01-16T08:36:00Z</dcterms:modified>
</cp:coreProperties>
</file>