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91" w:rsidRPr="00443EBC" w:rsidRDefault="00A15F91" w:rsidP="00A15F91">
      <w:pPr>
        <w:jc w:val="center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lab</w:t>
      </w:r>
      <w:r w:rsidRPr="00443EBC">
        <w:rPr>
          <w:rFonts w:ascii="微软雅黑" w:eastAsia="微软雅黑" w:hAnsi="微软雅黑"/>
          <w:sz w:val="28"/>
          <w:szCs w:val="28"/>
        </w:rPr>
        <w:t>05</w:t>
      </w:r>
    </w:p>
    <w:p w:rsidR="00A15F91" w:rsidRPr="00443EBC" w:rsidRDefault="00A15F91" w:rsidP="00A15F91">
      <w:pPr>
        <w:jc w:val="center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 xml:space="preserve">金泽文 </w:t>
      </w:r>
      <w:r w:rsidRPr="00443EBC">
        <w:rPr>
          <w:rFonts w:ascii="微软雅黑" w:eastAsia="微软雅黑" w:hAnsi="微软雅黑"/>
          <w:sz w:val="28"/>
          <w:szCs w:val="28"/>
        </w:rPr>
        <w:t>pb15111604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实验目的</w:t>
      </w:r>
      <w:r w:rsidRPr="00443EBC">
        <w:rPr>
          <w:rFonts w:ascii="微软雅黑" w:eastAsia="微软雅黑" w:hAnsi="微软雅黑"/>
          <w:sz w:val="28"/>
          <w:szCs w:val="28"/>
        </w:rPr>
        <w:t>：</w:t>
      </w:r>
    </w:p>
    <w:p w:rsidR="0090573E" w:rsidRPr="00443EBC" w:rsidRDefault="005C45BB" w:rsidP="00A15F91">
      <w:pPr>
        <w:numPr>
          <w:ilvl w:val="0"/>
          <w:numId w:val="1"/>
        </w:num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熟练掌握时序逻辑电路的设计方法</w:t>
      </w:r>
    </w:p>
    <w:p w:rsidR="0090573E" w:rsidRPr="00443EBC" w:rsidRDefault="005C45BB" w:rsidP="00A15F91">
      <w:pPr>
        <w:numPr>
          <w:ilvl w:val="0"/>
          <w:numId w:val="1"/>
        </w:num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了解寄存器文件的实现原理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实验内容</w:t>
      </w:r>
      <w:r w:rsidRPr="00443EBC">
        <w:rPr>
          <w:rFonts w:ascii="微软雅黑" w:eastAsia="微软雅黑" w:hAnsi="微软雅黑"/>
          <w:sz w:val="28"/>
          <w:szCs w:val="28"/>
        </w:rPr>
        <w:t>：</w:t>
      </w:r>
    </w:p>
    <w:p w:rsidR="0090573E" w:rsidRPr="00443EBC" w:rsidRDefault="005C45BB" w:rsidP="00A15F91">
      <w:pPr>
        <w:numPr>
          <w:ilvl w:val="0"/>
          <w:numId w:val="2"/>
        </w:num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设计一</w:t>
      </w:r>
      <w:r w:rsidRPr="00443EBC">
        <w:rPr>
          <w:rFonts w:ascii="微软雅黑" w:eastAsia="微软雅黑" w:hAnsi="微软雅黑"/>
          <w:sz w:val="28"/>
          <w:szCs w:val="28"/>
        </w:rPr>
        <w:t>4*4bit</w:t>
      </w:r>
      <w:r w:rsidRPr="00443EBC">
        <w:rPr>
          <w:rFonts w:ascii="微软雅黑" w:eastAsia="微软雅黑" w:hAnsi="微软雅黑" w:hint="eastAsia"/>
          <w:sz w:val="28"/>
          <w:szCs w:val="28"/>
        </w:rPr>
        <w:t>的寄存器文件</w:t>
      </w:r>
    </w:p>
    <w:p w:rsidR="0090573E" w:rsidRPr="00443EBC" w:rsidRDefault="005C45BB" w:rsidP="00A15F91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具备一组读端口及一组写端口</w:t>
      </w:r>
    </w:p>
    <w:p w:rsidR="0090573E" w:rsidRPr="00443EBC" w:rsidRDefault="005C45BB" w:rsidP="00A15F91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通过读端口可从</w:t>
      </w:r>
      <w:r w:rsidRPr="00443EBC">
        <w:rPr>
          <w:rFonts w:ascii="微软雅黑" w:eastAsia="微软雅黑" w:hAnsi="微软雅黑"/>
          <w:sz w:val="28"/>
          <w:szCs w:val="28"/>
        </w:rPr>
        <w:t>0~3</w:t>
      </w:r>
      <w:r w:rsidRPr="00443EBC">
        <w:rPr>
          <w:rFonts w:ascii="微软雅黑" w:eastAsia="微软雅黑" w:hAnsi="微软雅黑" w:hint="eastAsia"/>
          <w:sz w:val="28"/>
          <w:szCs w:val="28"/>
        </w:rPr>
        <w:t>号的任意地址读取数据</w:t>
      </w:r>
    </w:p>
    <w:p w:rsidR="0090573E" w:rsidRPr="00443EBC" w:rsidRDefault="005C45BB" w:rsidP="00A15F91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通过写端口可向</w:t>
      </w:r>
      <w:r w:rsidRPr="00443EBC">
        <w:rPr>
          <w:rFonts w:ascii="微软雅黑" w:eastAsia="微软雅黑" w:hAnsi="微软雅黑"/>
          <w:sz w:val="28"/>
          <w:szCs w:val="28"/>
        </w:rPr>
        <w:t>0~3</w:t>
      </w:r>
      <w:r w:rsidRPr="00443EBC">
        <w:rPr>
          <w:rFonts w:ascii="微软雅黑" w:eastAsia="微软雅黑" w:hAnsi="微软雅黑" w:hint="eastAsia"/>
          <w:sz w:val="28"/>
          <w:szCs w:val="28"/>
        </w:rPr>
        <w:t>号的任意地址写入数据</w:t>
      </w:r>
    </w:p>
    <w:p w:rsidR="0090573E" w:rsidRPr="00443EBC" w:rsidRDefault="005C45BB" w:rsidP="00A15F91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读写端口为“全双工”的工作方式</w:t>
      </w:r>
    </w:p>
    <w:p w:rsidR="0090573E" w:rsidRPr="00443EBC" w:rsidRDefault="005C45BB" w:rsidP="00A15F91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0~3</w:t>
      </w:r>
      <w:r w:rsidRPr="00443EBC">
        <w:rPr>
          <w:rFonts w:ascii="微软雅黑" w:eastAsia="微软雅黑" w:hAnsi="微软雅黑" w:hint="eastAsia"/>
          <w:sz w:val="28"/>
          <w:szCs w:val="28"/>
        </w:rPr>
        <w:t>号寄存器的复位值依次为“</w:t>
      </w:r>
      <w:r w:rsidRPr="00443EBC">
        <w:rPr>
          <w:rFonts w:ascii="微软雅黑" w:eastAsia="微软雅黑" w:hAnsi="微软雅黑"/>
          <w:sz w:val="28"/>
          <w:szCs w:val="28"/>
        </w:rPr>
        <w:t>1</w:t>
      </w:r>
      <w:r w:rsidRPr="00443EBC">
        <w:rPr>
          <w:rFonts w:ascii="微软雅黑" w:eastAsia="微软雅黑" w:hAnsi="微软雅黑" w:hint="eastAsia"/>
          <w:sz w:val="28"/>
          <w:szCs w:val="28"/>
        </w:rPr>
        <w:t>、</w:t>
      </w:r>
      <w:r w:rsidRPr="00443EBC">
        <w:rPr>
          <w:rFonts w:ascii="微软雅黑" w:eastAsia="微软雅黑" w:hAnsi="微软雅黑"/>
          <w:sz w:val="28"/>
          <w:szCs w:val="28"/>
        </w:rPr>
        <w:t>2</w:t>
      </w:r>
      <w:r w:rsidRPr="00443EBC">
        <w:rPr>
          <w:rFonts w:ascii="微软雅黑" w:eastAsia="微软雅黑" w:hAnsi="微软雅黑" w:hint="eastAsia"/>
          <w:sz w:val="28"/>
          <w:szCs w:val="28"/>
        </w:rPr>
        <w:t>、</w:t>
      </w:r>
      <w:r w:rsidRPr="00443EBC">
        <w:rPr>
          <w:rFonts w:ascii="微软雅黑" w:eastAsia="微软雅黑" w:hAnsi="微软雅黑"/>
          <w:sz w:val="28"/>
          <w:szCs w:val="28"/>
        </w:rPr>
        <w:t>4</w:t>
      </w:r>
      <w:r w:rsidRPr="00443EBC">
        <w:rPr>
          <w:rFonts w:ascii="微软雅黑" w:eastAsia="微软雅黑" w:hAnsi="微软雅黑" w:hint="eastAsia"/>
          <w:sz w:val="28"/>
          <w:szCs w:val="28"/>
        </w:rPr>
        <w:t>、</w:t>
      </w:r>
      <w:r w:rsidRPr="00443EBC">
        <w:rPr>
          <w:rFonts w:ascii="微软雅黑" w:eastAsia="微软雅黑" w:hAnsi="微软雅黑"/>
          <w:sz w:val="28"/>
          <w:szCs w:val="28"/>
        </w:rPr>
        <w:t>8”</w:t>
      </w:r>
    </w:p>
    <w:p w:rsidR="0090573E" w:rsidRPr="00443EBC" w:rsidRDefault="005C45BB" w:rsidP="00A15F91">
      <w:pPr>
        <w:numPr>
          <w:ilvl w:val="1"/>
          <w:numId w:val="2"/>
        </w:num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sw4~sw7</w:t>
      </w:r>
      <w:r w:rsidRPr="00443EBC">
        <w:rPr>
          <w:rFonts w:ascii="微软雅黑" w:eastAsia="微软雅黑" w:hAnsi="微软雅黑" w:hint="eastAsia"/>
          <w:sz w:val="28"/>
          <w:szCs w:val="28"/>
        </w:rPr>
        <w:t>为写数据端口</w:t>
      </w:r>
      <w:r w:rsidRPr="00443EBC">
        <w:rPr>
          <w:rFonts w:ascii="微软雅黑" w:eastAsia="微软雅黑" w:hAnsi="微软雅黑"/>
          <w:sz w:val="28"/>
          <w:szCs w:val="28"/>
        </w:rPr>
        <w:t>;sw2~sw3</w:t>
      </w:r>
      <w:r w:rsidRPr="00443EBC">
        <w:rPr>
          <w:rFonts w:ascii="微软雅黑" w:eastAsia="微软雅黑" w:hAnsi="微软雅黑" w:hint="eastAsia"/>
          <w:sz w:val="28"/>
          <w:szCs w:val="28"/>
        </w:rPr>
        <w:t>为写地址；</w:t>
      </w:r>
      <w:r w:rsidRPr="00443EBC">
        <w:rPr>
          <w:rFonts w:ascii="微软雅黑" w:eastAsia="微软雅黑" w:hAnsi="微软雅黑"/>
          <w:sz w:val="28"/>
          <w:szCs w:val="28"/>
        </w:rPr>
        <w:t>sw0~sw1</w:t>
      </w:r>
      <w:r w:rsidRPr="00443EBC">
        <w:rPr>
          <w:rFonts w:ascii="微软雅黑" w:eastAsia="微软雅黑" w:hAnsi="微软雅黑" w:hint="eastAsia"/>
          <w:sz w:val="28"/>
          <w:szCs w:val="28"/>
        </w:rPr>
        <w:t>为读地址；</w:t>
      </w:r>
      <w:r w:rsidRPr="00443EBC">
        <w:rPr>
          <w:rFonts w:ascii="微软雅黑" w:eastAsia="微软雅黑" w:hAnsi="微软雅黑"/>
          <w:sz w:val="28"/>
          <w:szCs w:val="28"/>
        </w:rPr>
        <w:t>led0~led3</w:t>
      </w:r>
      <w:r w:rsidRPr="00443EBC">
        <w:rPr>
          <w:rFonts w:ascii="微软雅黑" w:eastAsia="微软雅黑" w:hAnsi="微软雅黑" w:hint="eastAsia"/>
          <w:sz w:val="28"/>
          <w:szCs w:val="28"/>
        </w:rPr>
        <w:t>用来显示读数据；写使能用按键实现；读使能可选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实验结果</w:t>
      </w:r>
      <w:r w:rsidRPr="00443EBC">
        <w:rPr>
          <w:rFonts w:ascii="微软雅黑" w:eastAsia="微软雅黑" w:hAnsi="微软雅黑"/>
          <w:sz w:val="28"/>
          <w:szCs w:val="28"/>
        </w:rPr>
        <w:t>：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</w:r>
      <w:r w:rsidRPr="00443EBC">
        <w:rPr>
          <w:rFonts w:ascii="微软雅黑" w:eastAsia="微软雅黑" w:hAnsi="微软雅黑" w:hint="eastAsia"/>
          <w:sz w:val="28"/>
          <w:szCs w:val="28"/>
        </w:rPr>
        <w:t>除了</w:t>
      </w:r>
      <w:r w:rsidRPr="00443EBC">
        <w:rPr>
          <w:rFonts w:ascii="微软雅黑" w:eastAsia="微软雅黑" w:hAnsi="微软雅黑"/>
          <w:sz w:val="28"/>
          <w:szCs w:val="28"/>
        </w:rPr>
        <w:t>基本功能</w:t>
      </w:r>
      <w:r w:rsidRPr="00443EBC">
        <w:rPr>
          <w:rFonts w:ascii="微软雅黑" w:eastAsia="微软雅黑" w:hAnsi="微软雅黑" w:hint="eastAsia"/>
          <w:sz w:val="28"/>
          <w:szCs w:val="28"/>
        </w:rPr>
        <w:t>，</w:t>
      </w:r>
      <w:r w:rsidRPr="00443EBC">
        <w:rPr>
          <w:rFonts w:ascii="微软雅黑" w:eastAsia="微软雅黑" w:hAnsi="微软雅黑"/>
          <w:sz w:val="28"/>
          <w:szCs w:val="28"/>
        </w:rPr>
        <w:t>还实现了消除抖动功能，以及数码管显示数据功能。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实验分析</w:t>
      </w:r>
      <w:r w:rsidRPr="00443EBC">
        <w:rPr>
          <w:rFonts w:ascii="微软雅黑" w:eastAsia="微软雅黑" w:hAnsi="微软雅黑"/>
          <w:sz w:val="28"/>
          <w:szCs w:val="28"/>
        </w:rPr>
        <w:t>：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lastRenderedPageBreak/>
        <w:tab/>
        <w:t xml:space="preserve"> 首先</w:t>
      </w:r>
      <w:r w:rsidRPr="00443EBC">
        <w:rPr>
          <w:rFonts w:ascii="微软雅黑" w:eastAsia="微软雅黑" w:hAnsi="微软雅黑"/>
          <w:sz w:val="28"/>
          <w:szCs w:val="28"/>
        </w:rPr>
        <w:t>，</w:t>
      </w:r>
      <w:r w:rsidRPr="00443EBC">
        <w:rPr>
          <w:rFonts w:ascii="微软雅黑" w:eastAsia="微软雅黑" w:hAnsi="微软雅黑" w:hint="eastAsia"/>
          <w:sz w:val="28"/>
          <w:szCs w:val="28"/>
        </w:rPr>
        <w:t>本次</w:t>
      </w:r>
      <w:r w:rsidRPr="00443EBC">
        <w:rPr>
          <w:rFonts w:ascii="微软雅黑" w:eastAsia="微软雅黑" w:hAnsi="微软雅黑"/>
          <w:sz w:val="28"/>
          <w:szCs w:val="28"/>
        </w:rPr>
        <w:t>实验</w:t>
      </w:r>
      <w:r w:rsidRPr="00443EBC">
        <w:rPr>
          <w:rFonts w:ascii="微软雅黑" w:eastAsia="微软雅黑" w:hAnsi="微软雅黑" w:hint="eastAsia"/>
          <w:sz w:val="28"/>
          <w:szCs w:val="28"/>
        </w:rPr>
        <w:t>吸取了</w:t>
      </w:r>
      <w:r w:rsidRPr="00443EBC">
        <w:rPr>
          <w:rFonts w:ascii="微软雅黑" w:eastAsia="微软雅黑" w:hAnsi="微软雅黑"/>
          <w:sz w:val="28"/>
          <w:szCs w:val="28"/>
        </w:rPr>
        <w:t>上次的教训，认真</w:t>
      </w:r>
      <w:r w:rsidRPr="00443EBC">
        <w:rPr>
          <w:rFonts w:ascii="微软雅黑" w:eastAsia="微软雅黑" w:hAnsi="微软雅黑" w:hint="eastAsia"/>
          <w:sz w:val="28"/>
          <w:szCs w:val="28"/>
        </w:rPr>
        <w:t>阅读</w:t>
      </w:r>
      <w:r w:rsidRPr="00443EBC">
        <w:rPr>
          <w:rFonts w:ascii="微软雅黑" w:eastAsia="微软雅黑" w:hAnsi="微软雅黑"/>
          <w:sz w:val="28"/>
          <w:szCs w:val="28"/>
        </w:rPr>
        <w:t>了verilog语法教程</w:t>
      </w:r>
      <w:r w:rsidRPr="00443EBC">
        <w:rPr>
          <w:rFonts w:ascii="微软雅黑" w:eastAsia="微软雅黑" w:hAnsi="微软雅黑" w:hint="eastAsia"/>
          <w:sz w:val="28"/>
          <w:szCs w:val="28"/>
        </w:rPr>
        <w:t>。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 xml:space="preserve"> </w:t>
      </w:r>
      <w:r w:rsidRPr="00443EBC">
        <w:rPr>
          <w:rFonts w:ascii="微软雅黑" w:eastAsia="微软雅黑" w:hAnsi="微软雅黑" w:hint="eastAsia"/>
          <w:sz w:val="28"/>
          <w:szCs w:val="28"/>
        </w:rPr>
        <w:t>其次</w:t>
      </w:r>
      <w:r w:rsidRPr="00443EBC">
        <w:rPr>
          <w:rFonts w:ascii="微软雅黑" w:eastAsia="微软雅黑" w:hAnsi="微软雅黑"/>
          <w:sz w:val="28"/>
          <w:szCs w:val="28"/>
        </w:rPr>
        <w:t>，实现了一些</w:t>
      </w:r>
      <w:r w:rsidRPr="00443EBC">
        <w:rPr>
          <w:rFonts w:ascii="微软雅黑" w:eastAsia="微软雅黑" w:hAnsi="微软雅黑" w:hint="eastAsia"/>
          <w:sz w:val="28"/>
          <w:szCs w:val="28"/>
        </w:rPr>
        <w:t>额外的模块</w:t>
      </w:r>
      <w:r w:rsidRPr="00443EBC">
        <w:rPr>
          <w:rFonts w:ascii="微软雅黑" w:eastAsia="微软雅黑" w:hAnsi="微软雅黑"/>
          <w:sz w:val="28"/>
          <w:szCs w:val="28"/>
        </w:rPr>
        <w:t>：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 xml:space="preserve"> </w:t>
      </w:r>
      <w:r w:rsidRPr="00443EBC">
        <w:rPr>
          <w:rFonts w:ascii="微软雅黑" w:eastAsia="微软雅黑" w:hAnsi="微软雅黑" w:hint="eastAsia"/>
          <w:sz w:val="28"/>
          <w:szCs w:val="28"/>
        </w:rPr>
        <w:t>消除抖动模块</w:t>
      </w:r>
      <w:r w:rsidRPr="00443EBC">
        <w:rPr>
          <w:rFonts w:ascii="微软雅黑" w:eastAsia="微软雅黑" w:hAnsi="微软雅黑"/>
          <w:sz w:val="28"/>
          <w:szCs w:val="28"/>
        </w:rPr>
        <w:t>，同上次。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 w:hint="eastAsia"/>
          <w:sz w:val="28"/>
          <w:szCs w:val="28"/>
        </w:rPr>
        <w:t>数码管显示</w:t>
      </w:r>
      <w:r w:rsidRPr="00443EBC">
        <w:rPr>
          <w:rFonts w:ascii="微软雅黑" w:eastAsia="微软雅黑" w:hAnsi="微软雅黑"/>
          <w:sz w:val="28"/>
          <w:szCs w:val="28"/>
        </w:rPr>
        <w:t>模块，数码管sel&lt;3&gt;</w:t>
      </w:r>
      <w:r w:rsidRPr="00443EBC">
        <w:rPr>
          <w:rFonts w:ascii="微软雅黑" w:eastAsia="微软雅黑" w:hAnsi="微软雅黑" w:hint="eastAsia"/>
          <w:sz w:val="28"/>
          <w:szCs w:val="28"/>
        </w:rPr>
        <w:t>显示</w:t>
      </w:r>
      <w:r w:rsidRPr="00443EBC">
        <w:rPr>
          <w:rFonts w:ascii="微软雅黑" w:eastAsia="微软雅黑" w:hAnsi="微软雅黑"/>
          <w:sz w:val="28"/>
          <w:szCs w:val="28"/>
        </w:rPr>
        <w:t>读地址 sel&lt;2&gt;</w:t>
      </w:r>
      <w:r w:rsidRPr="00443EBC">
        <w:rPr>
          <w:rFonts w:ascii="微软雅黑" w:eastAsia="微软雅黑" w:hAnsi="微软雅黑" w:hint="eastAsia"/>
          <w:sz w:val="28"/>
          <w:szCs w:val="28"/>
        </w:rPr>
        <w:t>读数据</w:t>
      </w:r>
      <w:r w:rsidRPr="00443EBC">
        <w:rPr>
          <w:rFonts w:ascii="微软雅黑" w:eastAsia="微软雅黑" w:hAnsi="微软雅黑"/>
          <w:sz w:val="28"/>
          <w:szCs w:val="28"/>
        </w:rPr>
        <w:t>，十六进制 sel&lt;1&gt;</w:t>
      </w:r>
      <w:r w:rsidRPr="00443EBC">
        <w:rPr>
          <w:rFonts w:ascii="微软雅黑" w:eastAsia="微软雅黑" w:hAnsi="微软雅黑" w:hint="eastAsia"/>
          <w:sz w:val="28"/>
          <w:szCs w:val="28"/>
        </w:rPr>
        <w:t>写地址</w:t>
      </w:r>
      <w:r w:rsidRPr="00443EBC">
        <w:rPr>
          <w:rFonts w:ascii="微软雅黑" w:eastAsia="微软雅黑" w:hAnsi="微软雅黑"/>
          <w:sz w:val="28"/>
          <w:szCs w:val="28"/>
        </w:rPr>
        <w:t xml:space="preserve"> sel&lt;0&gt;</w:t>
      </w:r>
      <w:r w:rsidRPr="00443EBC">
        <w:rPr>
          <w:rFonts w:ascii="微软雅黑" w:eastAsia="微软雅黑" w:hAnsi="微软雅黑" w:hint="eastAsia"/>
          <w:sz w:val="28"/>
          <w:szCs w:val="28"/>
        </w:rPr>
        <w:t>写数据，</w:t>
      </w:r>
      <w:r w:rsidRPr="00443EBC">
        <w:rPr>
          <w:rFonts w:ascii="微软雅黑" w:eastAsia="微软雅黑" w:hAnsi="微软雅黑"/>
          <w:sz w:val="28"/>
          <w:szCs w:val="28"/>
        </w:rPr>
        <w:t>十六</w:t>
      </w:r>
      <w:r w:rsidRPr="00443EBC">
        <w:rPr>
          <w:rFonts w:ascii="微软雅黑" w:eastAsia="微软雅黑" w:hAnsi="微软雅黑" w:hint="eastAsia"/>
          <w:sz w:val="28"/>
          <w:szCs w:val="28"/>
        </w:rPr>
        <w:t>进制</w:t>
      </w:r>
      <w:r w:rsidRPr="00443EBC">
        <w:rPr>
          <w:rFonts w:ascii="微软雅黑" w:eastAsia="微软雅黑" w:hAnsi="微软雅黑"/>
          <w:sz w:val="28"/>
          <w:szCs w:val="28"/>
        </w:rPr>
        <w:t>。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意见建议</w:t>
      </w:r>
      <w:r w:rsidRPr="00443EBC">
        <w:rPr>
          <w:rFonts w:ascii="微软雅黑" w:eastAsia="微软雅黑" w:hAnsi="微软雅黑"/>
          <w:sz w:val="28"/>
          <w:szCs w:val="28"/>
        </w:rPr>
        <w:t>：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暂无</w:t>
      </w:r>
    </w:p>
    <w:p w:rsidR="00A15F91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7C6CAC" w:rsidRDefault="007C6CAC" w:rsidP="00A15F9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思考题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7C6CAC" w:rsidRPr="007C6CAC" w:rsidRDefault="007C6CAC" w:rsidP="00A15F91">
      <w:pPr>
        <w:jc w:val="left"/>
        <w:rPr>
          <w:rFonts w:ascii="微软雅黑" w:eastAsia="微软雅黑" w:hAnsi="微软雅黑" w:hint="eastAsia"/>
          <w:sz w:val="40"/>
          <w:szCs w:val="28"/>
        </w:rPr>
      </w:pPr>
      <w:r>
        <w:rPr>
          <w:rFonts w:ascii="微软雅黑" w:eastAsia="微软雅黑" w:hAnsi="微软雅黑"/>
          <w:sz w:val="28"/>
        </w:rPr>
        <w:tab/>
        <w:t xml:space="preserve"> </w:t>
      </w:r>
      <w:r w:rsidRPr="007C6CAC">
        <w:rPr>
          <w:rFonts w:ascii="微软雅黑" w:eastAsia="微软雅黑" w:hAnsi="微软雅黑" w:hint="eastAsia"/>
          <w:sz w:val="28"/>
        </w:rPr>
        <w:t>由于此寄存器在电路实现实质上是触发器，而输出端同样是个触发器。当上升沿到来时，两边同时非阻塞赋值（锁存器被同时触发），所以可以正常写入，读出的是上</w:t>
      </w:r>
      <w:bookmarkStart w:id="0" w:name="_GoBack"/>
      <w:bookmarkEnd w:id="0"/>
      <w:r w:rsidRPr="007C6CAC">
        <w:rPr>
          <w:rFonts w:ascii="微软雅黑" w:eastAsia="微软雅黑" w:hAnsi="微软雅黑" w:hint="eastAsia"/>
          <w:sz w:val="28"/>
        </w:rPr>
        <w:t>次写入的数据。</w:t>
      </w:r>
    </w:p>
    <w:p w:rsidR="007C6CAC" w:rsidRPr="007C6CAC" w:rsidRDefault="007C6CAC" w:rsidP="00A15F91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附录</w:t>
      </w:r>
      <w:r w:rsidRPr="00443EBC">
        <w:rPr>
          <w:rFonts w:ascii="微软雅黑" w:eastAsia="微软雅黑" w:hAnsi="微软雅黑"/>
          <w:sz w:val="28"/>
          <w:szCs w:val="28"/>
        </w:rPr>
        <w:t>：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代码</w:t>
      </w:r>
      <w:r w:rsidRPr="00443EBC">
        <w:rPr>
          <w:rFonts w:ascii="微软雅黑" w:eastAsia="微软雅黑" w:hAnsi="微软雅黑"/>
          <w:sz w:val="28"/>
          <w:szCs w:val="28"/>
        </w:rPr>
        <w:t>：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最高层</w:t>
      </w:r>
      <w:r w:rsidRPr="00443EBC">
        <w:rPr>
          <w:rFonts w:ascii="微软雅黑" w:eastAsia="微软雅黑" w:hAnsi="微软雅黑"/>
          <w:sz w:val="28"/>
          <w:szCs w:val="28"/>
        </w:rPr>
        <w:t>模块：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lab</w:t>
      </w:r>
      <w:r w:rsidRPr="00443EBC">
        <w:rPr>
          <w:rFonts w:ascii="微软雅黑" w:eastAsia="微软雅黑" w:hAnsi="微软雅黑"/>
          <w:sz w:val="28"/>
          <w:szCs w:val="28"/>
        </w:rPr>
        <w:t>5.v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`timescale 1ns/1ps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module lab5(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input               clk,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input       [1:0]   btn,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input       [7:0]   sw,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output  reg [7:0]   led,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output      [7:0]   seg_out,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output      [3:0]   sel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);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wire  [15:0]   data;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wire    [1:0]      btn_kj;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reg     [3:0]      regs               [3:0];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wire    [1:0]   read_address  = sw[1:0];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wire    [1:0]   write_address = sw[3:2];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wire     [3:0]  write_regs    = sw[7:4];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reg   [3:0]    regs_seg;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always@(posedge clk)begin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case (read_address)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0:  regs_seg[3:0] &lt;= regs[0][3:0];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1:  regs_seg[3:0] &lt;= regs[1][3:0];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2:  regs_seg[3:0] &lt;= regs[2][3:0];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3:  regs_seg[3:0] &lt;= regs[3][3:0];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endcase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assign  data[3:0] = write_regs[3:0];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assign  data[7:4] = write_address[1:0];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assign  data[11:8]= regs_seg[3:0];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assign  data[15:12] = read_address[1:0];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wire rst = btn_kj[0];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wire we  = btn_kj[1];//write_enable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key_jitter kj1(clk, btn[0], btn_kj[0]);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key_jitter kj2(clk, btn[1], btn_kj[1]);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seg_display sd(clk, data, seg_out, sel);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initial begin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regs[3] = 8;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regs[2] = 4;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regs[1] = 2;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regs[0] = 1;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always@(posedge clk or posedge rst)begin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if(rst)begin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led[7:0] &lt;= 8'b11111111;//once rst all leds will be on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else if(~rst)begin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case(read_address)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0:led[3:0] &lt;= regs[0];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1:led[3:0] &lt;= regs[1];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2:led[3:0] &lt;= regs[2];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3:led[3:0] &lt;= regs[3];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endcase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led[7:4] &lt;= write_regs;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always @(posedge clk or posedge rst) begin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if (rst) begin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regs[3] &lt;= 8;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regs[2] &lt;= 4;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regs[1] &lt;= 2;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regs[0] &lt;= 1;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else if (we) begin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case(write_address)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0: regs[0] &lt;= write_regs;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1: regs[1] &lt;= write_regs;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2: regs[2] &lt;= write_regs;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3: regs[3] &lt;= write_regs;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endcase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endmodule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 xml:space="preserve">消除抖动模块 </w:t>
      </w:r>
      <w:r w:rsidRPr="00443EBC">
        <w:rPr>
          <w:rFonts w:ascii="微软雅黑" w:eastAsia="微软雅黑" w:hAnsi="微软雅黑"/>
          <w:sz w:val="28"/>
          <w:szCs w:val="28"/>
        </w:rPr>
        <w:t>key_jitter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module key_jitter(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input clk, // 100MHz clock in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input key_in,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output key_out 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);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reg [19:0] count_high;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reg [19:0] count_low;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reg key_reg;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assign key_out = key_reg;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always@(posedge clk)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if( key_in == 1'b0 )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count_low &lt;= count_low + 1;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else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count_low &lt;= 20'd 0_000_000;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always@(posedge clk)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if(key_in == 1'b1) 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count_high &lt;= count_high +1;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else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count_high &lt;= 20'd 0_000_000;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// deJitter key out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always@(posedge clk)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begin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if (count_high == 20'd 1_000_000)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key_reg &lt;= 1'b1;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else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if(count_low == 20'd 1_000_000)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    key_reg &lt;= 1'b0;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else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        key_reg &lt;= key_reg;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endmodule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 w:hint="eastAsia"/>
          <w:sz w:val="28"/>
          <w:szCs w:val="28"/>
        </w:rPr>
        <w:t>数码管</w:t>
      </w:r>
      <w:r w:rsidRPr="00443EBC">
        <w:rPr>
          <w:rFonts w:ascii="微软雅黑" w:eastAsia="微软雅黑" w:hAnsi="微软雅黑"/>
          <w:sz w:val="28"/>
          <w:szCs w:val="28"/>
        </w:rPr>
        <w:t>显示模块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module seg_display(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 xml:space="preserve">input </w:t>
      </w:r>
      <w:r w:rsidRPr="00443EBC">
        <w:rPr>
          <w:rFonts w:ascii="微软雅黑" w:eastAsia="微软雅黑" w:hAnsi="微软雅黑"/>
          <w:sz w:val="28"/>
          <w:szCs w:val="28"/>
        </w:rPr>
        <w:tab/>
      </w:r>
      <w:r w:rsidRPr="00443EBC">
        <w:rPr>
          <w:rFonts w:ascii="微软雅黑" w:eastAsia="微软雅黑" w:hAnsi="微软雅黑"/>
          <w:sz w:val="28"/>
          <w:szCs w:val="28"/>
        </w:rPr>
        <w:tab/>
      </w:r>
      <w:r w:rsidRPr="00443EBC">
        <w:rPr>
          <w:rFonts w:ascii="微软雅黑" w:eastAsia="微软雅黑" w:hAnsi="微软雅黑"/>
          <w:sz w:val="28"/>
          <w:szCs w:val="28"/>
        </w:rPr>
        <w:tab/>
        <w:t xml:space="preserve">    clk,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>input      [15:0]</w:t>
      </w:r>
      <w:r w:rsidRPr="00443EBC">
        <w:rPr>
          <w:rFonts w:ascii="微软雅黑" w:eastAsia="微软雅黑" w:hAnsi="微软雅黑"/>
          <w:sz w:val="28"/>
          <w:szCs w:val="28"/>
        </w:rPr>
        <w:tab/>
        <w:t>dataflow,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>output     [7:0]</w:t>
      </w:r>
      <w:r w:rsidRPr="00443EBC">
        <w:rPr>
          <w:rFonts w:ascii="微软雅黑" w:eastAsia="微软雅黑" w:hAnsi="微软雅黑"/>
          <w:sz w:val="28"/>
          <w:szCs w:val="28"/>
        </w:rPr>
        <w:tab/>
        <w:t>seg_out,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>output     [3:0]</w:t>
      </w:r>
      <w:r w:rsidRPr="00443EBC">
        <w:rPr>
          <w:rFonts w:ascii="微软雅黑" w:eastAsia="微软雅黑" w:hAnsi="微软雅黑"/>
          <w:sz w:val="28"/>
          <w:szCs w:val="28"/>
        </w:rPr>
        <w:tab/>
        <w:t xml:space="preserve">sel); 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reg [7:0]  seg_out_reg;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>reg [20:0] counter;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>reg [3:0]  sel_reg;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>assign sel = sel_reg;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assign seg_out = seg_out_reg;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>function [7:0] display;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>input[3:0] a;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case (a)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4'h0 : display=8'b11000000;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4'h1 : display=8'b11111001;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4'h2 : display=8'b10100100;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4'h3 : display=8'b10110000;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4'h4 : display=8'b10011001;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4'h5 : display=8'b10010010;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4'h6 : display=8'b10000010;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4'h7 : display=8'b11111000;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4'h8 : display=8'b10000000;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4'h9 : display=8'b10010000;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4'ha : display=8'b10001000;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4'hb : display=8'b10000011;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4'hc : display=8'b11000110;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4'hd : display=8'b10100001;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4'he : display=8'b10000110;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4'hf : display=8'b10001110;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default : display=8'b11111111;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endcase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 xml:space="preserve">endfunction 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>always@(posedge clk)begin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if(counter &gt; 1_000) begin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 xml:space="preserve">    counter &lt;= 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 xml:space="preserve">    case(sel_reg)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4'b1110: begin seg_out_reg &lt;= display(dataflow[7:4]); sel_reg &lt;= 4'b1101;   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4'b1101: begin seg_out_reg &lt;= display(dataflow[11:8]);  sel_reg &lt;= 4'b1011; 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4'b1011: begin seg_out_reg &lt;= display(dataflow[15:12]); sel_reg &lt;= 4'b0111; 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4'b0111: begin seg_out_reg &lt;= display(dataflow[3:0]); sel_reg &lt;= 4'b1110;   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default: sel_reg &lt;= 4'b1110;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 xml:space="preserve">    endcase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>else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 xml:space="preserve">    </w:t>
      </w:r>
      <w:r w:rsidRPr="00443EBC">
        <w:rPr>
          <w:rFonts w:ascii="微软雅黑" w:eastAsia="微软雅黑" w:hAnsi="微软雅黑"/>
          <w:sz w:val="28"/>
          <w:szCs w:val="28"/>
        </w:rPr>
        <w:tab/>
        <w:t xml:space="preserve">    counter &lt;= counter + 1;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ab/>
        <w:t>end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  <w:r w:rsidRPr="00443EBC">
        <w:rPr>
          <w:rFonts w:ascii="微软雅黑" w:eastAsia="微软雅黑" w:hAnsi="微软雅黑"/>
          <w:sz w:val="28"/>
          <w:szCs w:val="28"/>
        </w:rPr>
        <w:t>endmodule</w:t>
      </w: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原理图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8932A5" wp14:editId="1868BB76">
            <wp:simplePos x="0" y="0"/>
            <wp:positionH relativeFrom="column">
              <wp:posOffset>771525</wp:posOffset>
            </wp:positionH>
            <wp:positionV relativeFrom="paragraph">
              <wp:posOffset>391795</wp:posOffset>
            </wp:positionV>
            <wp:extent cx="5247619" cy="4133333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8"/>
          <w:szCs w:val="28"/>
        </w:rPr>
        <w:t>顶层模块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lab</w:t>
      </w:r>
      <w:r>
        <w:rPr>
          <w:rFonts w:ascii="微软雅黑" w:eastAsia="微软雅黑" w:hAnsi="微软雅黑"/>
          <w:sz w:val="28"/>
          <w:szCs w:val="28"/>
        </w:rPr>
        <w:t>5</w:t>
      </w:r>
    </w:p>
    <w:p w:rsidR="003D5593" w:rsidRPr="00443EBC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Pr="00443EBC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15F91" w:rsidRDefault="00A15F91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1F40FD" wp14:editId="4D0D11B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274310" cy="444373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503C02" wp14:editId="061AEAC7">
            <wp:simplePos x="0" y="0"/>
            <wp:positionH relativeFrom="margin">
              <wp:posOffset>276225</wp:posOffset>
            </wp:positionH>
            <wp:positionV relativeFrom="paragraph">
              <wp:posOffset>-603885</wp:posOffset>
            </wp:positionV>
            <wp:extent cx="4314286" cy="74000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82C3FB" wp14:editId="6FA560D4">
            <wp:simplePos x="0" y="0"/>
            <wp:positionH relativeFrom="margin">
              <wp:posOffset>2314575</wp:posOffset>
            </wp:positionH>
            <wp:positionV relativeFrom="paragraph">
              <wp:posOffset>49530</wp:posOffset>
            </wp:positionV>
            <wp:extent cx="3485030" cy="2189480"/>
            <wp:effectExtent l="0" t="0" r="1270" b="127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0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消除抖动</w:t>
      </w:r>
      <w:r>
        <w:rPr>
          <w:rFonts w:ascii="微软雅黑" w:eastAsia="微软雅黑" w:hAnsi="微软雅黑"/>
          <w:sz w:val="28"/>
          <w:szCs w:val="28"/>
        </w:rPr>
        <w:t>模块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key_jitter</w:t>
      </w: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30AF868" wp14:editId="26E872CB">
            <wp:simplePos x="0" y="0"/>
            <wp:positionH relativeFrom="margin">
              <wp:align>center</wp:align>
            </wp:positionH>
            <wp:positionV relativeFrom="paragraph">
              <wp:posOffset>-918210</wp:posOffset>
            </wp:positionV>
            <wp:extent cx="7258050" cy="5180951"/>
            <wp:effectExtent l="0" t="0" r="0" b="127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180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noProof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数码管</w:t>
      </w:r>
      <w:r>
        <w:rPr>
          <w:rFonts w:ascii="微软雅黑" w:eastAsia="微软雅黑" w:hAnsi="微软雅黑"/>
          <w:sz w:val="28"/>
          <w:szCs w:val="28"/>
        </w:rPr>
        <w:t>模块</w:t>
      </w: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seg</w:t>
      </w:r>
      <w:r>
        <w:rPr>
          <w:rFonts w:ascii="微软雅黑" w:eastAsia="微软雅黑" w:hAnsi="微软雅黑"/>
          <w:sz w:val="28"/>
          <w:szCs w:val="28"/>
        </w:rPr>
        <w:t>_display</w:t>
      </w: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F80FB32" wp14:editId="1231B6F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274310" cy="3000375"/>
            <wp:effectExtent l="0" t="0" r="2540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</w:p>
    <w:p w:rsidR="003D5593" w:rsidRPr="00443EBC" w:rsidRDefault="003D5593" w:rsidP="00A15F91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C25AD2E" wp14:editId="00693E82">
            <wp:simplePos x="0" y="0"/>
            <wp:positionH relativeFrom="margin">
              <wp:posOffset>-200025</wp:posOffset>
            </wp:positionH>
            <wp:positionV relativeFrom="paragraph">
              <wp:posOffset>-819150</wp:posOffset>
            </wp:positionV>
            <wp:extent cx="4493260" cy="10125075"/>
            <wp:effectExtent l="0" t="0" r="2540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1012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5593" w:rsidRPr="0044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5BB" w:rsidRDefault="005C45BB" w:rsidP="00A15F91">
      <w:r>
        <w:separator/>
      </w:r>
    </w:p>
  </w:endnote>
  <w:endnote w:type="continuationSeparator" w:id="0">
    <w:p w:rsidR="005C45BB" w:rsidRDefault="005C45BB" w:rsidP="00A15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5BB" w:rsidRDefault="005C45BB" w:rsidP="00A15F91">
      <w:r>
        <w:separator/>
      </w:r>
    </w:p>
  </w:footnote>
  <w:footnote w:type="continuationSeparator" w:id="0">
    <w:p w:rsidR="005C45BB" w:rsidRDefault="005C45BB" w:rsidP="00A15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546AF"/>
    <w:multiLevelType w:val="hybridMultilevel"/>
    <w:tmpl w:val="DE68D65C"/>
    <w:lvl w:ilvl="0" w:tplc="0406C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B656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6B05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3529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82C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26E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468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3CA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E8E1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68DF07E4"/>
    <w:multiLevelType w:val="hybridMultilevel"/>
    <w:tmpl w:val="D2823EF4"/>
    <w:lvl w:ilvl="0" w:tplc="738A0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903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100F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F662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006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AC7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CA3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3AE2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C16F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42"/>
    <w:rsid w:val="003D5593"/>
    <w:rsid w:val="00443EBC"/>
    <w:rsid w:val="005C45BB"/>
    <w:rsid w:val="007C6CAC"/>
    <w:rsid w:val="0090573E"/>
    <w:rsid w:val="00A15F91"/>
    <w:rsid w:val="00C93242"/>
    <w:rsid w:val="00E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7B08762-030B-49CF-8EA3-042224A6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F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F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3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8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3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9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895</Words>
  <Characters>3412</Characters>
  <Application>Microsoft Office Word</Application>
  <DocSecurity>0</DocSecurity>
  <Lines>303</Lines>
  <Paragraphs>184</Paragraphs>
  <ScaleCrop>false</ScaleCrop>
  <Company>Microsoft</Company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6</cp:revision>
  <dcterms:created xsi:type="dcterms:W3CDTF">2016-11-11T07:11:00Z</dcterms:created>
  <dcterms:modified xsi:type="dcterms:W3CDTF">2016-11-11T08:01:00Z</dcterms:modified>
</cp:coreProperties>
</file>