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8E" w:rsidRPr="005B02DA" w:rsidRDefault="00BA0A0F" w:rsidP="00BA0A0F">
      <w:pPr>
        <w:jc w:val="center"/>
        <w:rPr>
          <w:b/>
          <w:sz w:val="36"/>
        </w:rPr>
      </w:pPr>
      <w:r w:rsidRPr="005B02DA">
        <w:rPr>
          <w:b/>
          <w:sz w:val="36"/>
        </w:rPr>
        <w:t>实验报告</w:t>
      </w:r>
      <w:r w:rsidR="006840CE">
        <w:rPr>
          <w:b/>
          <w:sz w:val="36"/>
        </w:rPr>
        <w:t>4</w:t>
      </w:r>
      <w:r w:rsidR="005B02DA" w:rsidRPr="005B02DA">
        <w:rPr>
          <w:b/>
          <w:sz w:val="36"/>
        </w:rPr>
        <w:t xml:space="preserve"> </w:t>
      </w:r>
    </w:p>
    <w:p w:rsidR="00BA0A0F" w:rsidRPr="000C7AC3" w:rsidRDefault="005B02D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姓名：徐煜森</w:t>
      </w:r>
      <w:r w:rsidR="001D31E5" w:rsidRPr="000C7AC3">
        <w:rPr>
          <w:rFonts w:hint="eastAsia"/>
          <w:b/>
          <w:sz w:val="30"/>
          <w:szCs w:val="30"/>
        </w:rPr>
        <w:t xml:space="preserve">    </w:t>
      </w:r>
      <w:r w:rsidR="001D31E5" w:rsidRPr="000C7AC3">
        <w:rPr>
          <w:rFonts w:hint="eastAsia"/>
          <w:b/>
          <w:sz w:val="30"/>
          <w:szCs w:val="30"/>
        </w:rPr>
        <w:t>学号：</w:t>
      </w:r>
      <w:r>
        <w:rPr>
          <w:b/>
          <w:sz w:val="30"/>
          <w:szCs w:val="30"/>
        </w:rPr>
        <w:t xml:space="preserve"> PB16110173</w:t>
      </w:r>
    </w:p>
    <w:p w:rsidR="00AE53C3" w:rsidRDefault="00AE53C3">
      <w:pPr>
        <w:rPr>
          <w:sz w:val="28"/>
          <w:szCs w:val="28"/>
        </w:rPr>
      </w:pPr>
    </w:p>
    <w:p w:rsidR="00AE53C3" w:rsidRPr="00D77C93" w:rsidRDefault="00AE53C3" w:rsidP="00D77C93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D77C93">
        <w:rPr>
          <w:rFonts w:hint="eastAsia"/>
          <w:b/>
          <w:sz w:val="32"/>
          <w:szCs w:val="32"/>
        </w:rPr>
        <w:t>算法分析</w:t>
      </w:r>
    </w:p>
    <w:p w:rsidR="00490FB9" w:rsidRDefault="00D3431E" w:rsidP="00D3431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本次实验主体为两层循环，分别使用两组初值进行迭代法求根。为了程序的通用性，将两种迭代法主体部分写成函数，使用函数指针传入需要计算的函数和初值，在需要计算其他函数的根</w:t>
      </w:r>
      <w:r w:rsidR="009842B6">
        <w:rPr>
          <w:rFonts w:hint="eastAsia"/>
          <w:sz w:val="28"/>
          <w:szCs w:val="28"/>
        </w:rPr>
        <w:t>或不同初值时只需传入相应</w:t>
      </w:r>
      <w:r>
        <w:rPr>
          <w:rFonts w:hint="eastAsia"/>
          <w:sz w:val="28"/>
          <w:szCs w:val="28"/>
        </w:rPr>
        <w:t>的函数指针</w:t>
      </w:r>
      <w:r w:rsidR="006D1FEE">
        <w:rPr>
          <w:rFonts w:hint="eastAsia"/>
          <w:sz w:val="28"/>
          <w:szCs w:val="28"/>
        </w:rPr>
        <w:t>或初值</w:t>
      </w:r>
      <w:r>
        <w:rPr>
          <w:rFonts w:hint="eastAsia"/>
          <w:sz w:val="28"/>
          <w:szCs w:val="28"/>
        </w:rPr>
        <w:t>即可。</w:t>
      </w:r>
    </w:p>
    <w:p w:rsidR="007E7E1C" w:rsidRDefault="007E7E1C" w:rsidP="00D3431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以下为本次实验主体部分：</w:t>
      </w:r>
    </w:p>
    <w:p w:rsidR="007E7E1C" w:rsidRDefault="007E7E1C" w:rsidP="00720C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3AFB8B" wp14:editId="3F7B3533">
            <wp:extent cx="4031329" cy="2568163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3F" w:rsidRDefault="0041693F">
      <w:pPr>
        <w:rPr>
          <w:sz w:val="28"/>
          <w:szCs w:val="28"/>
        </w:rPr>
      </w:pPr>
    </w:p>
    <w:p w:rsidR="00720C9E" w:rsidRDefault="00720C9E" w:rsidP="00720C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以下为使用</w:t>
      </w:r>
      <w:r>
        <w:rPr>
          <w:rFonts w:hint="eastAsia"/>
          <w:sz w:val="28"/>
          <w:szCs w:val="28"/>
        </w:rPr>
        <w:t>Newton</w:t>
      </w:r>
      <w:r>
        <w:rPr>
          <w:rFonts w:hint="eastAsia"/>
          <w:sz w:val="28"/>
          <w:szCs w:val="28"/>
        </w:rPr>
        <w:t>迭代法求解根的函数：</w:t>
      </w:r>
    </w:p>
    <w:p w:rsidR="00720C9E" w:rsidRDefault="00720C9E" w:rsidP="00720C9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86EAA5" wp14:editId="01361AA1">
            <wp:extent cx="4991533" cy="254530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85" w:rsidRDefault="00683F85">
      <w:pPr>
        <w:rPr>
          <w:sz w:val="28"/>
          <w:szCs w:val="28"/>
        </w:rPr>
      </w:pPr>
    </w:p>
    <w:p w:rsidR="00720C9E" w:rsidRDefault="00720C9E" w:rsidP="00720C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以下为</w:t>
      </w:r>
      <w:r w:rsidR="00181982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弦截法求根的</w:t>
      </w:r>
      <w:r w:rsidR="00211DBF">
        <w:rPr>
          <w:rFonts w:hint="eastAsia"/>
          <w:sz w:val="28"/>
          <w:szCs w:val="28"/>
        </w:rPr>
        <w:t>函数：</w:t>
      </w:r>
    </w:p>
    <w:p w:rsidR="00A61D43" w:rsidRDefault="00A61D43" w:rsidP="00A61D4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E9419F" wp14:editId="0F115760">
            <wp:extent cx="5274310" cy="2872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9E" w:rsidRDefault="00720C9E">
      <w:pPr>
        <w:rPr>
          <w:sz w:val="28"/>
          <w:szCs w:val="28"/>
        </w:rPr>
      </w:pPr>
    </w:p>
    <w:p w:rsidR="00F67AC7" w:rsidRPr="00F67AC7" w:rsidRDefault="00D77C93" w:rsidP="00F67AC7">
      <w:pPr>
        <w:pStyle w:val="a3"/>
        <w:numPr>
          <w:ilvl w:val="0"/>
          <w:numId w:val="6"/>
        </w:numPr>
        <w:ind w:firstLineChars="0"/>
        <w:rPr>
          <w:b/>
          <w:sz w:val="32"/>
          <w:szCs w:val="28"/>
        </w:rPr>
      </w:pPr>
      <w:r w:rsidRPr="00D77C93">
        <w:rPr>
          <w:b/>
          <w:sz w:val="32"/>
          <w:szCs w:val="28"/>
        </w:rPr>
        <w:t>计算结果</w:t>
      </w:r>
    </w:p>
    <w:p w:rsidR="002624A7" w:rsidRDefault="00915041" w:rsidP="002624A7">
      <w:pPr>
        <w:rPr>
          <w:b/>
          <w:sz w:val="28"/>
          <w:szCs w:val="28"/>
        </w:rPr>
      </w:pPr>
      <w:r w:rsidRPr="00915041">
        <w:rPr>
          <w:rFonts w:hint="eastAsia"/>
          <w:b/>
          <w:sz w:val="28"/>
          <w:szCs w:val="28"/>
        </w:rPr>
        <w:t>Newton</w:t>
      </w:r>
      <w:r w:rsidRPr="00915041">
        <w:rPr>
          <w:rFonts w:hint="eastAsia"/>
          <w:b/>
          <w:sz w:val="28"/>
          <w:szCs w:val="28"/>
        </w:rPr>
        <w:t>迭代法</w:t>
      </w:r>
    </w:p>
    <w:p w:rsidR="00B36E9C" w:rsidRPr="00BC564A" w:rsidRDefault="00B36E9C" w:rsidP="00B36E9C">
      <w:pPr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>
        <w:rPr>
          <w:sz w:val="28"/>
          <w:szCs w:val="28"/>
        </w:rPr>
        <w:t xml:space="preserve">1 </w:t>
      </w:r>
      <w:r w:rsidR="00BC564A">
        <w:rPr>
          <w:rFonts w:hint="eastAsia"/>
          <w:sz w:val="28"/>
          <w:szCs w:val="28"/>
        </w:rPr>
        <w:t>Newton</w:t>
      </w:r>
      <w:r w:rsidR="00BC564A">
        <w:rPr>
          <w:rFonts w:hint="eastAsia"/>
          <w:sz w:val="28"/>
          <w:szCs w:val="28"/>
        </w:rPr>
        <w:t>迭代法</w:t>
      </w:r>
      <w:r w:rsidR="00BC564A">
        <w:rPr>
          <w:rFonts w:hint="eastAsia"/>
          <w:sz w:val="28"/>
          <w:szCs w:val="28"/>
        </w:rPr>
        <w:t xml:space="preserve"> </w:t>
      </w:r>
      <w:r w:rsidR="00BE3208">
        <w:rPr>
          <w:sz w:val="28"/>
          <w:szCs w:val="28"/>
        </w:rPr>
        <w:t>X</w:t>
      </w:r>
      <w:r w:rsidR="00BC564A">
        <w:rPr>
          <w:sz w:val="28"/>
          <w:szCs w:val="28"/>
          <w:vertAlign w:val="subscript"/>
        </w:rPr>
        <w:t>0</w:t>
      </w:r>
      <w:r w:rsidR="00BC564A">
        <w:rPr>
          <w:sz w:val="28"/>
          <w:szCs w:val="28"/>
        </w:rPr>
        <w:t xml:space="preserve"> </w:t>
      </w:r>
      <w:r w:rsidR="00BC564A">
        <w:rPr>
          <w:rFonts w:hint="eastAsia"/>
          <w:sz w:val="28"/>
          <w:szCs w:val="28"/>
        </w:rPr>
        <w:t>=</w:t>
      </w:r>
      <w:r w:rsidR="00BC564A">
        <w:rPr>
          <w:sz w:val="28"/>
          <w:szCs w:val="28"/>
        </w:rPr>
        <w:t xml:space="preserve"> 0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3A2BEA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3A2BEA" w:rsidRPr="006A0709" w:rsidRDefault="00876495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402" w:type="dxa"/>
          </w:tcPr>
          <w:p w:rsidR="003A2BEA" w:rsidRPr="00BE3208" w:rsidRDefault="00BE3208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3198" w:type="dxa"/>
            <w:shd w:val="clear" w:color="auto" w:fill="auto"/>
            <w:noWrap/>
            <w:hideMark/>
          </w:tcPr>
          <w:p w:rsidR="003A2BEA" w:rsidRPr="006A0709" w:rsidRDefault="00326C00" w:rsidP="000412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F(X</w:t>
            </w:r>
            <w:r>
              <w:rPr>
                <w:sz w:val="28"/>
                <w:szCs w:val="28"/>
                <w:vertAlign w:val="subscript"/>
              </w:rPr>
              <w:t>k</w:t>
            </w:r>
            <w:r>
              <w:rPr>
                <w:sz w:val="28"/>
                <w:szCs w:val="28"/>
              </w:rPr>
              <w:t>)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FF66FB" w:rsidRPr="006A0709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876534">
              <w:rPr>
                <w:rFonts w:hint="eastAsia"/>
                <w:sz w:val="28"/>
                <w:szCs w:val="28"/>
              </w:rPr>
              <w:t>（初值）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0.0000000000e+00</w:t>
            </w:r>
          </w:p>
        </w:tc>
        <w:tc>
          <w:tcPr>
            <w:tcW w:w="3198" w:type="dxa"/>
            <w:shd w:val="clear" w:color="auto" w:fill="auto"/>
            <w:noWrap/>
            <w:hideMark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1.0000000000e+00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FF66FB" w:rsidRPr="006A0709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6.2500000000e-02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2.4417114258e-01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FF66FB" w:rsidRPr="006A0709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9.2675144823e-02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6.0357821710e-02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FF66FB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1.0750916023e-01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1.4994760152e-02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FF66FB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1.1485323376e-01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3.7248898748e-03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FF66FB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1.1848368152e-01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9.1626064336e-04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FF66FB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1.2024260677e-01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2.1577268802e-04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FF66FB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1.2102581790e-01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4.2847681852e-05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FF66FB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1.2128383271e-01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4.6530959360e-06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FF66FB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1.2131962667e-01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8.9569062944e-08</w:t>
            </w:r>
          </w:p>
        </w:tc>
      </w:tr>
      <w:tr w:rsidR="00FF66FB" w:rsidRPr="006A0709" w:rsidTr="00FF66FB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FF66FB" w:rsidRDefault="00FF66FB" w:rsidP="00FF66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FF66FB" w:rsidRPr="003F16E1" w:rsidRDefault="00FF66FB" w:rsidP="00FF66FB">
            <w:pPr>
              <w:jc w:val="center"/>
              <w:rPr>
                <w:sz w:val="28"/>
                <w:szCs w:val="28"/>
              </w:rPr>
            </w:pPr>
            <w:r w:rsidRPr="003F16E1">
              <w:rPr>
                <w:sz w:val="28"/>
                <w:szCs w:val="28"/>
              </w:rPr>
              <w:t>1.2132034327e-01</w:t>
            </w:r>
          </w:p>
        </w:tc>
        <w:tc>
          <w:tcPr>
            <w:tcW w:w="3198" w:type="dxa"/>
            <w:shd w:val="clear" w:color="auto" w:fill="auto"/>
            <w:noWrap/>
          </w:tcPr>
          <w:p w:rsidR="00FF66FB" w:rsidRPr="00FF66FB" w:rsidRDefault="00FF66FB" w:rsidP="00FF66FB">
            <w:pPr>
              <w:jc w:val="center"/>
              <w:rPr>
                <w:sz w:val="28"/>
                <w:szCs w:val="28"/>
              </w:rPr>
            </w:pPr>
            <w:r w:rsidRPr="00FF66FB">
              <w:rPr>
                <w:sz w:val="28"/>
                <w:szCs w:val="28"/>
              </w:rPr>
              <w:t>3.5900615813e-11</w:t>
            </w:r>
          </w:p>
        </w:tc>
      </w:tr>
    </w:tbl>
    <w:p w:rsidR="00A70FF2" w:rsidRDefault="00A70FF2" w:rsidP="0040187C">
      <w:pPr>
        <w:rPr>
          <w:sz w:val="28"/>
          <w:szCs w:val="28"/>
        </w:rPr>
      </w:pPr>
    </w:p>
    <w:p w:rsidR="0040187C" w:rsidRDefault="00734FC9" w:rsidP="0040187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 w:rsidR="0040187C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</w:t>
      </w:r>
      <w:r w:rsidR="0040187C">
        <w:rPr>
          <w:rFonts w:hint="eastAsia"/>
          <w:sz w:val="28"/>
          <w:szCs w:val="28"/>
        </w:rPr>
        <w:t>中看出，使用</w:t>
      </w:r>
      <w:r w:rsidR="0040187C">
        <w:rPr>
          <w:rFonts w:hint="eastAsia"/>
          <w:sz w:val="28"/>
          <w:szCs w:val="28"/>
        </w:rPr>
        <w:t>Newton</w:t>
      </w:r>
      <w:r w:rsidR="0040187C">
        <w:rPr>
          <w:rFonts w:hint="eastAsia"/>
          <w:sz w:val="28"/>
          <w:szCs w:val="28"/>
        </w:rPr>
        <w:t>迭代法</w:t>
      </w:r>
      <w:r w:rsidR="00C000E2">
        <w:rPr>
          <w:rFonts w:hint="eastAsia"/>
          <w:sz w:val="28"/>
          <w:szCs w:val="28"/>
        </w:rPr>
        <w:t>求该方程的根</w:t>
      </w:r>
      <w:r w:rsidR="006D10BB">
        <w:rPr>
          <w:rFonts w:hint="eastAsia"/>
          <w:sz w:val="28"/>
          <w:szCs w:val="28"/>
        </w:rPr>
        <w:t>，初值为</w:t>
      </w:r>
      <w:r w:rsidR="006D10BB">
        <w:rPr>
          <w:rFonts w:hint="eastAsia"/>
          <w:sz w:val="28"/>
          <w:szCs w:val="28"/>
        </w:rPr>
        <w:t>0</w:t>
      </w:r>
      <w:r w:rsidR="006D10BB">
        <w:rPr>
          <w:rFonts w:hint="eastAsia"/>
          <w:sz w:val="28"/>
          <w:szCs w:val="28"/>
        </w:rPr>
        <w:t>时</w:t>
      </w:r>
      <w:r w:rsidR="0040187C">
        <w:rPr>
          <w:rFonts w:hint="eastAsia"/>
          <w:sz w:val="28"/>
          <w:szCs w:val="28"/>
        </w:rPr>
        <w:t>需要</w:t>
      </w:r>
      <w:r w:rsidR="0040187C">
        <w:rPr>
          <w:rFonts w:hint="eastAsia"/>
          <w:sz w:val="28"/>
          <w:szCs w:val="28"/>
        </w:rPr>
        <w:t>1</w:t>
      </w:r>
      <w:r w:rsidR="0040187C">
        <w:rPr>
          <w:sz w:val="28"/>
          <w:szCs w:val="28"/>
        </w:rPr>
        <w:t>0</w:t>
      </w:r>
      <w:r w:rsidR="0040187C">
        <w:rPr>
          <w:rFonts w:hint="eastAsia"/>
          <w:sz w:val="28"/>
          <w:szCs w:val="28"/>
        </w:rPr>
        <w:t>步就能收敛</w:t>
      </w:r>
      <w:r w:rsidR="00A205E1">
        <w:rPr>
          <w:rFonts w:hint="eastAsia"/>
          <w:sz w:val="28"/>
          <w:szCs w:val="28"/>
        </w:rPr>
        <w:t>。</w:t>
      </w:r>
    </w:p>
    <w:p w:rsidR="0040187C" w:rsidRDefault="0040187C" w:rsidP="0040187C">
      <w:pPr>
        <w:rPr>
          <w:sz w:val="28"/>
          <w:szCs w:val="28"/>
        </w:rPr>
      </w:pPr>
    </w:p>
    <w:p w:rsidR="00867B80" w:rsidRPr="00BC564A" w:rsidRDefault="00867B80" w:rsidP="00867B80">
      <w:pPr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 w:rsidR="00BA0E7C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Newton</w:t>
      </w:r>
      <w:r>
        <w:rPr>
          <w:rFonts w:hint="eastAsia"/>
          <w:sz w:val="28"/>
          <w:szCs w:val="28"/>
        </w:rPr>
        <w:t>迭代法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1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867B80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867B80" w:rsidRPr="006A0709" w:rsidRDefault="00867B80" w:rsidP="0072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402" w:type="dxa"/>
          </w:tcPr>
          <w:p w:rsidR="00867B80" w:rsidRPr="00BE3208" w:rsidRDefault="00867B80" w:rsidP="0072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3198" w:type="dxa"/>
            <w:shd w:val="clear" w:color="auto" w:fill="auto"/>
            <w:noWrap/>
            <w:hideMark/>
          </w:tcPr>
          <w:p w:rsidR="00867B80" w:rsidRPr="006A0709" w:rsidRDefault="00867B80" w:rsidP="0072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F(X</w:t>
            </w:r>
            <w:r>
              <w:rPr>
                <w:sz w:val="28"/>
                <w:szCs w:val="28"/>
                <w:vertAlign w:val="subscript"/>
              </w:rPr>
              <w:t>k</w:t>
            </w:r>
            <w:r>
              <w:rPr>
                <w:sz w:val="28"/>
                <w:szCs w:val="28"/>
              </w:rPr>
              <w:t>)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CA2697" w:rsidRPr="006A0709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75C31">
              <w:rPr>
                <w:rFonts w:hint="eastAsia"/>
                <w:sz w:val="28"/>
                <w:szCs w:val="28"/>
              </w:rPr>
              <w:t>（初值）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1.0000000000e+00</w:t>
            </w:r>
          </w:p>
        </w:tc>
        <w:tc>
          <w:tcPr>
            <w:tcW w:w="3198" w:type="dxa"/>
            <w:shd w:val="clear" w:color="auto" w:fill="auto"/>
            <w:noWrap/>
            <w:hideMark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7.2000000000e+01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CA2697" w:rsidRPr="006A0709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6.1290322581e-01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1.9916142676e+01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CA2697" w:rsidRPr="006A0709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3.8571317721e-01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5.3253351976e+00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2.5960364887e-01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1.3863606793e+00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1.9251296856e-01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3.5450987947e-01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1.5779817659e-01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8.9686549723e-02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1.4012814469e-01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2.2547538196e-02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1.3122111065e-01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5.6408367721e-03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1.2676835045e-01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1.3986621658e-03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1.2457983507e-01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3.3654327128e-04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1.2356510397e-01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7.2212049152e-05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1.2318374768e-01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1.0190518405e-05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1.2310877106e-01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3.9378256034e-07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1.2310563114e-01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6.9058336827e-10</w:t>
            </w:r>
          </w:p>
        </w:tc>
      </w:tr>
      <w:tr w:rsidR="00CA2697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A2697" w:rsidRDefault="00CA2697" w:rsidP="00CA26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CA2697" w:rsidRPr="006661C0" w:rsidRDefault="00CA2697" w:rsidP="00CA2697">
            <w:pPr>
              <w:jc w:val="center"/>
              <w:rPr>
                <w:sz w:val="28"/>
                <w:szCs w:val="28"/>
              </w:rPr>
            </w:pPr>
            <w:r w:rsidRPr="006661C0">
              <w:rPr>
                <w:sz w:val="28"/>
                <w:szCs w:val="28"/>
              </w:rPr>
              <w:t>1.2310562562e-01</w:t>
            </w:r>
          </w:p>
        </w:tc>
        <w:tc>
          <w:tcPr>
            <w:tcW w:w="3198" w:type="dxa"/>
            <w:shd w:val="clear" w:color="auto" w:fill="auto"/>
            <w:noWrap/>
          </w:tcPr>
          <w:p w:rsidR="00CA2697" w:rsidRPr="00CA2697" w:rsidRDefault="00CA2697" w:rsidP="00CA2697">
            <w:pPr>
              <w:jc w:val="center"/>
              <w:rPr>
                <w:sz w:val="28"/>
                <w:szCs w:val="28"/>
              </w:rPr>
            </w:pPr>
            <w:r w:rsidRPr="00CA2697">
              <w:rPr>
                <w:sz w:val="28"/>
                <w:szCs w:val="28"/>
              </w:rPr>
              <w:t>2.2204460493e-15</w:t>
            </w:r>
          </w:p>
        </w:tc>
      </w:tr>
    </w:tbl>
    <w:p w:rsidR="00FA57F5" w:rsidRDefault="00FA57F5" w:rsidP="005B02DA">
      <w:pPr>
        <w:pStyle w:val="a3"/>
        <w:ind w:firstLineChars="0" w:firstLine="0"/>
        <w:rPr>
          <w:sz w:val="28"/>
          <w:szCs w:val="28"/>
        </w:rPr>
      </w:pPr>
    </w:p>
    <w:p w:rsidR="00D030CB" w:rsidRDefault="003012C9" w:rsidP="00D030C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 w:rsidR="00D030CB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</w:t>
      </w:r>
      <w:r w:rsidR="00D030CB">
        <w:rPr>
          <w:rFonts w:hint="eastAsia"/>
          <w:sz w:val="28"/>
          <w:szCs w:val="28"/>
        </w:rPr>
        <w:t>中看出，使用</w:t>
      </w:r>
      <w:r w:rsidR="00D030CB">
        <w:rPr>
          <w:rFonts w:hint="eastAsia"/>
          <w:sz w:val="28"/>
          <w:szCs w:val="28"/>
        </w:rPr>
        <w:t>Newton</w:t>
      </w:r>
      <w:r w:rsidR="00D030CB">
        <w:rPr>
          <w:rFonts w:hint="eastAsia"/>
          <w:sz w:val="28"/>
          <w:szCs w:val="28"/>
        </w:rPr>
        <w:t>迭代法求该方程的根，初值为</w:t>
      </w:r>
      <w:r w:rsidR="00D030CB">
        <w:rPr>
          <w:sz w:val="28"/>
          <w:szCs w:val="28"/>
        </w:rPr>
        <w:t>1</w:t>
      </w:r>
      <w:r w:rsidR="00D030CB">
        <w:rPr>
          <w:rFonts w:hint="eastAsia"/>
          <w:sz w:val="28"/>
          <w:szCs w:val="28"/>
        </w:rPr>
        <w:t>时需要</w:t>
      </w:r>
      <w:r w:rsidR="00D030CB">
        <w:rPr>
          <w:rFonts w:hint="eastAsia"/>
          <w:sz w:val="28"/>
          <w:szCs w:val="28"/>
        </w:rPr>
        <w:t>1</w:t>
      </w:r>
      <w:r w:rsidR="00B27794">
        <w:rPr>
          <w:sz w:val="28"/>
          <w:szCs w:val="28"/>
        </w:rPr>
        <w:t>4</w:t>
      </w:r>
      <w:r w:rsidR="00CF342B">
        <w:rPr>
          <w:rFonts w:hint="eastAsia"/>
          <w:sz w:val="28"/>
          <w:szCs w:val="28"/>
        </w:rPr>
        <w:t>步才</w:t>
      </w:r>
      <w:r w:rsidR="00D030CB">
        <w:rPr>
          <w:rFonts w:hint="eastAsia"/>
          <w:sz w:val="28"/>
          <w:szCs w:val="28"/>
        </w:rPr>
        <w:t>能收敛。</w:t>
      </w:r>
      <w:r w:rsidR="00CF342B">
        <w:rPr>
          <w:rFonts w:hint="eastAsia"/>
          <w:sz w:val="28"/>
          <w:szCs w:val="28"/>
        </w:rPr>
        <w:t>与表</w:t>
      </w:r>
      <w:r w:rsidR="00CF342B">
        <w:rPr>
          <w:rFonts w:hint="eastAsia"/>
          <w:sz w:val="28"/>
          <w:szCs w:val="28"/>
        </w:rPr>
        <w:t>1</w:t>
      </w:r>
      <w:r w:rsidR="00CF342B">
        <w:rPr>
          <w:rFonts w:hint="eastAsia"/>
          <w:sz w:val="28"/>
          <w:szCs w:val="28"/>
        </w:rPr>
        <w:t>对比可发现，不同的初始值对</w:t>
      </w:r>
      <w:r w:rsidR="00CF342B">
        <w:rPr>
          <w:rFonts w:hint="eastAsia"/>
          <w:sz w:val="28"/>
          <w:szCs w:val="28"/>
        </w:rPr>
        <w:t>Newton</w:t>
      </w:r>
      <w:r w:rsidR="00CF342B">
        <w:rPr>
          <w:rFonts w:hint="eastAsia"/>
          <w:sz w:val="28"/>
          <w:szCs w:val="28"/>
        </w:rPr>
        <w:t>迭代法的收敛速度有影响。</w:t>
      </w:r>
      <w:r w:rsidR="00A30354">
        <w:rPr>
          <w:rFonts w:hint="eastAsia"/>
          <w:sz w:val="28"/>
          <w:szCs w:val="28"/>
        </w:rPr>
        <w:t>另外，初始值的选取对最后收敛到的值也有些许影响。</w:t>
      </w:r>
    </w:p>
    <w:p w:rsidR="00D030CB" w:rsidRDefault="00D030CB" w:rsidP="005B02DA">
      <w:pPr>
        <w:pStyle w:val="a3"/>
        <w:ind w:firstLineChars="0" w:firstLine="0"/>
        <w:rPr>
          <w:sz w:val="28"/>
          <w:szCs w:val="28"/>
        </w:rPr>
      </w:pPr>
    </w:p>
    <w:p w:rsidR="00F37DE1" w:rsidRDefault="00F37DE1" w:rsidP="005B02DA">
      <w:pPr>
        <w:pStyle w:val="a3"/>
        <w:ind w:firstLineChars="0" w:firstLine="0"/>
        <w:rPr>
          <w:sz w:val="28"/>
          <w:szCs w:val="28"/>
        </w:rPr>
      </w:pPr>
    </w:p>
    <w:p w:rsidR="00F21A11" w:rsidRPr="00D31236" w:rsidRDefault="00915041" w:rsidP="00F65030">
      <w:pPr>
        <w:pStyle w:val="a3"/>
        <w:ind w:firstLineChars="0" w:firstLine="0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弦截法</w:t>
      </w:r>
    </w:p>
    <w:p w:rsidR="00151888" w:rsidRPr="00E028BF" w:rsidRDefault="00151888" w:rsidP="00151888">
      <w:pPr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>
        <w:rPr>
          <w:sz w:val="28"/>
          <w:szCs w:val="28"/>
        </w:rPr>
        <w:t xml:space="preserve">3 </w:t>
      </w:r>
      <w:r w:rsidR="00E028BF">
        <w:rPr>
          <w:rFonts w:hint="eastAsia"/>
          <w:sz w:val="28"/>
          <w:szCs w:val="28"/>
        </w:rPr>
        <w:t>弦截法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="00490EB6">
        <w:rPr>
          <w:sz w:val="28"/>
          <w:szCs w:val="28"/>
        </w:rPr>
        <w:t xml:space="preserve"> 0</w:t>
      </w:r>
      <w:r w:rsidR="00E028BF">
        <w:rPr>
          <w:rFonts w:hint="eastAsia"/>
          <w:sz w:val="28"/>
          <w:szCs w:val="28"/>
        </w:rPr>
        <w:t>,</w:t>
      </w:r>
      <w:r w:rsidR="00E028BF">
        <w:rPr>
          <w:sz w:val="28"/>
          <w:szCs w:val="28"/>
        </w:rPr>
        <w:t xml:space="preserve"> X</w:t>
      </w:r>
      <w:r w:rsidR="00E028BF">
        <w:rPr>
          <w:sz w:val="28"/>
          <w:szCs w:val="28"/>
          <w:vertAlign w:val="subscript"/>
        </w:rPr>
        <w:t>1</w:t>
      </w:r>
      <w:r w:rsidR="00E028BF">
        <w:rPr>
          <w:sz w:val="28"/>
          <w:szCs w:val="28"/>
        </w:rPr>
        <w:t xml:space="preserve"> =</w:t>
      </w:r>
      <w:r w:rsidR="00490EB6">
        <w:rPr>
          <w:sz w:val="28"/>
          <w:szCs w:val="28"/>
        </w:rPr>
        <w:t xml:space="preserve"> 0.1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51888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151888" w:rsidRPr="006A0709" w:rsidRDefault="00151888" w:rsidP="0072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402" w:type="dxa"/>
          </w:tcPr>
          <w:p w:rsidR="00151888" w:rsidRPr="00BE3208" w:rsidRDefault="00151888" w:rsidP="0072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3198" w:type="dxa"/>
            <w:shd w:val="clear" w:color="auto" w:fill="auto"/>
            <w:noWrap/>
            <w:hideMark/>
          </w:tcPr>
          <w:p w:rsidR="00151888" w:rsidRPr="006A0709" w:rsidRDefault="00151888" w:rsidP="0072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F(X</w:t>
            </w:r>
            <w:r>
              <w:rPr>
                <w:sz w:val="28"/>
                <w:szCs w:val="28"/>
                <w:vertAlign w:val="subscript"/>
              </w:rPr>
              <w:t>k</w:t>
            </w:r>
            <w:r>
              <w:rPr>
                <w:sz w:val="28"/>
                <w:szCs w:val="28"/>
              </w:rPr>
              <w:t>)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33271E" w:rsidRPr="006A0709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（初值）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0.0000000000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+00</w:t>
            </w:r>
          </w:p>
        </w:tc>
        <w:tc>
          <w:tcPr>
            <w:tcW w:w="3198" w:type="dxa"/>
            <w:shd w:val="clear" w:color="auto" w:fill="auto"/>
            <w:noWrap/>
            <w:vAlign w:val="bottom"/>
            <w:hideMark/>
          </w:tcPr>
          <w:p w:rsidR="0033271E" w:rsidRPr="0033271E" w:rsidRDefault="0033271E" w:rsidP="0033271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1.0000000000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+00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33271E" w:rsidRPr="006A0709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（初值）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1.0000000000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3.4200000000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-02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33271E" w:rsidRPr="006A0709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1.0354110582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2.4179518330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-02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1.1208582811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7.0954731540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-03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1.1563468594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2.9655182228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-03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1.1818294682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1.0792226046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-03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1.1964090533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4.0681640637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-04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1.2052299333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1.4401732385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-04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1.2100638906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4.6100547817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-05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1.2123397833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1.1307750277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-05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1.2130794544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1.5591680876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-06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1.2131977559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7.0957434595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-08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1.2132033965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4.8875381520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-10</w:t>
            </w:r>
          </w:p>
        </w:tc>
      </w:tr>
      <w:tr w:rsidR="0033271E" w:rsidRPr="006A0709" w:rsidTr="00B75319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33271E" w:rsidRDefault="0033271E" w:rsidP="003327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  <w:vAlign w:val="bottom"/>
          </w:tcPr>
          <w:p w:rsidR="0033271E" w:rsidRPr="001E6A09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1.2132034356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1E6A09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33271E" w:rsidRPr="0033271E" w:rsidRDefault="0033271E" w:rsidP="0033271E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1.5520917884</w:t>
            </w:r>
            <w:r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33271E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-13</w:t>
            </w:r>
          </w:p>
        </w:tc>
      </w:tr>
    </w:tbl>
    <w:p w:rsidR="00B36E9C" w:rsidRDefault="00B36E9C" w:rsidP="005B02DA">
      <w:pPr>
        <w:pStyle w:val="a3"/>
        <w:ind w:firstLineChars="0" w:firstLine="0"/>
        <w:rPr>
          <w:sz w:val="28"/>
          <w:szCs w:val="28"/>
        </w:rPr>
      </w:pPr>
    </w:p>
    <w:p w:rsidR="00E74A58" w:rsidRDefault="00E74A58" w:rsidP="00E74A5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从表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中看出，使用</w:t>
      </w:r>
      <w:r w:rsidR="00AE0C2C">
        <w:rPr>
          <w:rFonts w:hint="eastAsia"/>
          <w:sz w:val="28"/>
          <w:szCs w:val="28"/>
        </w:rPr>
        <w:t>弦截法</w:t>
      </w:r>
      <w:r>
        <w:rPr>
          <w:rFonts w:hint="eastAsia"/>
          <w:sz w:val="28"/>
          <w:szCs w:val="28"/>
        </w:rPr>
        <w:t>求该方程的根，初值为</w:t>
      </w:r>
      <w:r w:rsidR="006E7D07">
        <w:rPr>
          <w:sz w:val="28"/>
          <w:szCs w:val="28"/>
        </w:rPr>
        <w:t>0</w:t>
      </w:r>
      <w:r w:rsidR="006E7D07">
        <w:rPr>
          <w:rFonts w:hint="eastAsia"/>
          <w:sz w:val="28"/>
          <w:szCs w:val="28"/>
        </w:rPr>
        <w:t>和</w:t>
      </w:r>
      <w:r w:rsidR="006E7D07">
        <w:rPr>
          <w:rFonts w:hint="eastAsia"/>
          <w:sz w:val="28"/>
          <w:szCs w:val="28"/>
        </w:rPr>
        <w:t>0</w:t>
      </w:r>
      <w:r w:rsidR="006E7D07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时需要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步才能收敛。</w:t>
      </w:r>
    </w:p>
    <w:p w:rsidR="00A30354" w:rsidRPr="00E74A58" w:rsidRDefault="00A30354" w:rsidP="005B02DA">
      <w:pPr>
        <w:pStyle w:val="a3"/>
        <w:ind w:firstLineChars="0" w:firstLine="0"/>
        <w:rPr>
          <w:sz w:val="28"/>
          <w:szCs w:val="28"/>
        </w:rPr>
      </w:pPr>
    </w:p>
    <w:p w:rsidR="0033271E" w:rsidRPr="00E028BF" w:rsidRDefault="0033271E" w:rsidP="0033271E">
      <w:pPr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弦截法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="00443637">
        <w:rPr>
          <w:sz w:val="28"/>
          <w:szCs w:val="28"/>
        </w:rPr>
        <w:t xml:space="preserve"> 0.5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</w:t>
      </w:r>
      <w:r w:rsidR="0044363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DF36E4">
        <w:rPr>
          <w:sz w:val="28"/>
          <w:szCs w:val="28"/>
        </w:rPr>
        <w:t>.0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33271E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33271E" w:rsidRPr="006A0709" w:rsidRDefault="0033271E" w:rsidP="0072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402" w:type="dxa"/>
          </w:tcPr>
          <w:p w:rsidR="0033271E" w:rsidRPr="00BE3208" w:rsidRDefault="0033271E" w:rsidP="0072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  <w:vertAlign w:val="subscript"/>
              </w:rPr>
              <w:t>k</w:t>
            </w:r>
          </w:p>
        </w:tc>
        <w:tc>
          <w:tcPr>
            <w:tcW w:w="3198" w:type="dxa"/>
            <w:shd w:val="clear" w:color="auto" w:fill="auto"/>
            <w:noWrap/>
            <w:hideMark/>
          </w:tcPr>
          <w:p w:rsidR="0033271E" w:rsidRPr="006A0709" w:rsidRDefault="0033271E" w:rsidP="007220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F(X</w:t>
            </w:r>
            <w:r>
              <w:rPr>
                <w:sz w:val="28"/>
                <w:szCs w:val="28"/>
                <w:vertAlign w:val="subscript"/>
              </w:rPr>
              <w:t>k</w:t>
            </w:r>
            <w:r>
              <w:rPr>
                <w:sz w:val="28"/>
                <w:szCs w:val="28"/>
              </w:rPr>
              <w:t>)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C10333" w:rsidRPr="006A0709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（初值）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5.0000000000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  <w:hideMark/>
          </w:tcPr>
          <w:p w:rsidR="00C10333" w:rsidRPr="00C10333" w:rsidRDefault="00C10333" w:rsidP="00C10333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1.1375000000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+01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C10333" w:rsidRPr="006A0709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（初值）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1.0000000000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+00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7.2000000000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+01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  <w:hideMark/>
          </w:tcPr>
          <w:p w:rsidR="00C10333" w:rsidRPr="006A0709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4.0618556701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6.2280271014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+00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3.4995656522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3.9299549639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+00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2.5379881582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1.2691171507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+00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2.0793527302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5.3000859083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1.7504690856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1.9898234938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1.5527746672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7.7353635526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-02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1.4270446360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2.9543153285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-02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1.3493532719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1.1322065118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-02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1.3010780715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4.3180216959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-03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1.2713162110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1.6401064889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-03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1.2530883671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6.1561581910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-04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1.2421352668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2.2446674520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-04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1.2358496664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7.6000812034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-05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1.2326320210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2.1431886963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-05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1.2313682942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3.9677813742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-06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1.2310811800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3.1191157945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-07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1.2310566840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5.3467786865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-09</w:t>
            </w:r>
          </w:p>
        </w:tc>
      </w:tr>
      <w:tr w:rsidR="00C10333" w:rsidRPr="006A0709" w:rsidTr="0072206F">
        <w:trPr>
          <w:trHeight w:val="276"/>
          <w:jc w:val="center"/>
        </w:trPr>
        <w:tc>
          <w:tcPr>
            <w:tcW w:w="1696" w:type="dxa"/>
            <w:shd w:val="clear" w:color="auto" w:fill="auto"/>
            <w:noWrap/>
          </w:tcPr>
          <w:p w:rsidR="00C10333" w:rsidRDefault="00C10333" w:rsidP="00C1033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3402" w:type="dxa"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1.2310562568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-01</w:t>
            </w:r>
          </w:p>
        </w:tc>
        <w:tc>
          <w:tcPr>
            <w:tcW w:w="3198" w:type="dxa"/>
            <w:shd w:val="clear" w:color="auto" w:fill="auto"/>
            <w:noWrap/>
            <w:vAlign w:val="bottom"/>
          </w:tcPr>
          <w:p w:rsidR="00C10333" w:rsidRPr="00C10333" w:rsidRDefault="00C10333" w:rsidP="00C10333">
            <w:pPr>
              <w:jc w:val="center"/>
              <w:rPr>
                <w:rFonts w:ascii="等线" w:eastAsia="等线" w:hAnsi="等线"/>
                <w:color w:val="000000"/>
                <w:sz w:val="28"/>
                <w:szCs w:val="28"/>
              </w:rPr>
            </w:pP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7.4583672571</w:t>
            </w:r>
            <w:r w:rsidR="009241F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e</w:t>
            </w:r>
            <w:r w:rsidRPr="00C10333">
              <w:rPr>
                <w:rFonts w:ascii="等线" w:eastAsia="等线" w:hAnsi="等线" w:hint="eastAsia"/>
                <w:color w:val="000000"/>
                <w:sz w:val="28"/>
                <w:szCs w:val="28"/>
              </w:rPr>
              <w:t>-12</w:t>
            </w:r>
          </w:p>
        </w:tc>
      </w:tr>
    </w:tbl>
    <w:p w:rsidR="0033271E" w:rsidRDefault="0033271E" w:rsidP="005B02DA">
      <w:pPr>
        <w:pStyle w:val="a3"/>
        <w:ind w:firstLineChars="0" w:firstLine="0"/>
        <w:rPr>
          <w:sz w:val="28"/>
          <w:szCs w:val="28"/>
        </w:rPr>
      </w:pPr>
    </w:p>
    <w:p w:rsidR="009B1497" w:rsidRDefault="009B1497" w:rsidP="009B149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从表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中看出，使用</w:t>
      </w:r>
      <w:r w:rsidR="00912699">
        <w:rPr>
          <w:rFonts w:hint="eastAsia"/>
          <w:sz w:val="28"/>
          <w:szCs w:val="28"/>
        </w:rPr>
        <w:t>弦截法</w:t>
      </w:r>
      <w:r>
        <w:rPr>
          <w:rFonts w:hint="eastAsia"/>
          <w:sz w:val="28"/>
          <w:szCs w:val="28"/>
        </w:rPr>
        <w:t>求该方程的根，初值为</w:t>
      </w:r>
      <w:r w:rsidR="00C50145">
        <w:rPr>
          <w:rFonts w:hint="eastAsia"/>
          <w:sz w:val="28"/>
          <w:szCs w:val="28"/>
        </w:rPr>
        <w:t>0</w:t>
      </w:r>
      <w:r w:rsidR="00C50145">
        <w:rPr>
          <w:sz w:val="28"/>
          <w:szCs w:val="28"/>
        </w:rPr>
        <w:t>.5</w:t>
      </w:r>
      <w:r w:rsidR="00C50145"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时需要</w:t>
      </w:r>
      <w:r>
        <w:rPr>
          <w:rFonts w:hint="eastAsia"/>
          <w:sz w:val="28"/>
          <w:szCs w:val="28"/>
        </w:rPr>
        <w:t>1</w:t>
      </w:r>
      <w:r w:rsidR="009C2EAE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步才能收敛。</w:t>
      </w:r>
      <w:r w:rsidR="0070696C">
        <w:rPr>
          <w:rFonts w:hint="eastAsia"/>
          <w:sz w:val="28"/>
          <w:szCs w:val="28"/>
        </w:rPr>
        <w:t>这组初始值是本次实验中收敛速度最慢的</w:t>
      </w:r>
      <w:r w:rsidR="00C72963">
        <w:rPr>
          <w:rFonts w:hint="eastAsia"/>
          <w:sz w:val="28"/>
          <w:szCs w:val="28"/>
        </w:rPr>
        <w:t>。同样，初始值的选择对弦截法的收敛速度和收敛结果也有影响。</w:t>
      </w:r>
    </w:p>
    <w:p w:rsidR="0033271E" w:rsidRDefault="0033271E" w:rsidP="005B02DA">
      <w:pPr>
        <w:pStyle w:val="a3"/>
        <w:ind w:firstLineChars="0" w:firstLine="0"/>
        <w:rPr>
          <w:sz w:val="28"/>
          <w:szCs w:val="28"/>
        </w:rPr>
      </w:pPr>
    </w:p>
    <w:p w:rsidR="008B2211" w:rsidRPr="00DD0518" w:rsidRDefault="008C493B" w:rsidP="008C493B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结果分析与</w:t>
      </w:r>
      <w:r w:rsidR="008B2211">
        <w:rPr>
          <w:rFonts w:hint="eastAsia"/>
          <w:b/>
          <w:sz w:val="32"/>
          <w:szCs w:val="32"/>
        </w:rPr>
        <w:t>对比</w:t>
      </w:r>
    </w:p>
    <w:p w:rsidR="00B8393E" w:rsidRDefault="00444036" w:rsidP="00444036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综合比较</w:t>
      </w:r>
      <w:r w:rsidR="0011448A">
        <w:rPr>
          <w:rFonts w:hint="eastAsia"/>
          <w:sz w:val="28"/>
          <w:szCs w:val="28"/>
        </w:rPr>
        <w:t>表</w:t>
      </w:r>
      <w:r w:rsidR="0080262E">
        <w:rPr>
          <w:sz w:val="28"/>
          <w:szCs w:val="28"/>
        </w:rPr>
        <w:t>1..4</w:t>
      </w:r>
      <w:r w:rsidR="00D81D57">
        <w:rPr>
          <w:rFonts w:hint="eastAsia"/>
          <w:sz w:val="28"/>
          <w:szCs w:val="28"/>
        </w:rPr>
        <w:t>，可以发现弦截法的收敛速度普遍比</w:t>
      </w:r>
      <w:r w:rsidR="00D81D57">
        <w:rPr>
          <w:rFonts w:hint="eastAsia"/>
          <w:sz w:val="28"/>
          <w:szCs w:val="28"/>
        </w:rPr>
        <w:t>Newton</w:t>
      </w:r>
      <w:r w:rsidR="00D81D57">
        <w:rPr>
          <w:rFonts w:hint="eastAsia"/>
          <w:sz w:val="28"/>
          <w:szCs w:val="28"/>
        </w:rPr>
        <w:t>法</w:t>
      </w:r>
      <w:r w:rsidR="00D81D57">
        <w:rPr>
          <w:rFonts w:hint="eastAsia"/>
          <w:sz w:val="28"/>
          <w:szCs w:val="28"/>
        </w:rPr>
        <w:lastRenderedPageBreak/>
        <w:t>慢，这与预期相符合，因理论上对于单根</w:t>
      </w:r>
      <w:r w:rsidR="00D81D57">
        <w:rPr>
          <w:rFonts w:hint="eastAsia"/>
          <w:sz w:val="28"/>
          <w:szCs w:val="28"/>
        </w:rPr>
        <w:t>Newton</w:t>
      </w:r>
      <w:r w:rsidR="00D81D57">
        <w:rPr>
          <w:rFonts w:hint="eastAsia"/>
          <w:sz w:val="28"/>
          <w:szCs w:val="28"/>
        </w:rPr>
        <w:t>法的收敛阶为</w:t>
      </w:r>
      <w:r w:rsidR="00D81D57">
        <w:rPr>
          <w:rFonts w:hint="eastAsia"/>
          <w:sz w:val="28"/>
          <w:szCs w:val="28"/>
        </w:rPr>
        <w:t>2</w:t>
      </w:r>
      <w:r w:rsidR="00D81D57">
        <w:rPr>
          <w:rFonts w:hint="eastAsia"/>
          <w:sz w:val="28"/>
          <w:szCs w:val="28"/>
        </w:rPr>
        <w:t>，而弦截法约为</w:t>
      </w:r>
      <w:r w:rsidR="00D81D57">
        <w:rPr>
          <w:rFonts w:hint="eastAsia"/>
          <w:sz w:val="28"/>
          <w:szCs w:val="28"/>
        </w:rPr>
        <w:t>1</w:t>
      </w:r>
      <w:r w:rsidR="00D81D57">
        <w:rPr>
          <w:sz w:val="28"/>
          <w:szCs w:val="28"/>
        </w:rPr>
        <w:t>.618</w:t>
      </w:r>
      <w:r w:rsidR="00532674">
        <w:rPr>
          <w:rFonts w:hint="eastAsia"/>
          <w:sz w:val="28"/>
          <w:szCs w:val="28"/>
        </w:rPr>
        <w:t>。另外也可看出，即使是同一种迭代求根方法，不同的初始值也会影响收敛速度和收敛结果。</w:t>
      </w:r>
    </w:p>
    <w:p w:rsidR="007D76F4" w:rsidRDefault="007D76F4" w:rsidP="00444036">
      <w:pPr>
        <w:pStyle w:val="a3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本次实验的真实值约为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.1213203436</w:t>
      </w:r>
      <w:r>
        <w:rPr>
          <w:rFonts w:hint="eastAsia"/>
          <w:sz w:val="28"/>
          <w:szCs w:val="28"/>
        </w:rPr>
        <w:t>，可以看出两种方法的第一组初始值最终收敛结果几乎等于真实值，而第二组的收敛结果则有些偏差，不过最终也收敛至误差允许的范围内。</w:t>
      </w:r>
      <w:r w:rsidR="007B1086">
        <w:rPr>
          <w:rFonts w:hint="eastAsia"/>
          <w:sz w:val="28"/>
          <w:szCs w:val="28"/>
        </w:rPr>
        <w:t>可以看出，当初始值距离根足够近时，</w:t>
      </w:r>
      <w:r w:rsidR="00310562">
        <w:rPr>
          <w:rFonts w:hint="eastAsia"/>
          <w:sz w:val="28"/>
          <w:szCs w:val="28"/>
        </w:rPr>
        <w:t>两种方法都</w:t>
      </w:r>
      <w:r w:rsidR="007B1086">
        <w:rPr>
          <w:rFonts w:hint="eastAsia"/>
          <w:sz w:val="28"/>
          <w:szCs w:val="28"/>
        </w:rPr>
        <w:t>能收敛至真实值</w:t>
      </w:r>
      <w:r w:rsidR="004E6FEC">
        <w:rPr>
          <w:rFonts w:hint="eastAsia"/>
          <w:sz w:val="28"/>
          <w:szCs w:val="28"/>
        </w:rPr>
        <w:t>附近</w:t>
      </w:r>
      <w:bookmarkStart w:id="0" w:name="_GoBack"/>
      <w:bookmarkEnd w:id="0"/>
      <w:r w:rsidR="007B1086">
        <w:rPr>
          <w:rFonts w:hint="eastAsia"/>
          <w:sz w:val="28"/>
          <w:szCs w:val="28"/>
        </w:rPr>
        <w:t>。</w:t>
      </w:r>
    </w:p>
    <w:p w:rsidR="009A1A66" w:rsidRPr="00112D36" w:rsidRDefault="009A1A66" w:rsidP="005B02DA">
      <w:pPr>
        <w:pStyle w:val="a3"/>
        <w:ind w:firstLineChars="0" w:firstLine="0"/>
        <w:rPr>
          <w:sz w:val="28"/>
          <w:szCs w:val="28"/>
        </w:rPr>
      </w:pPr>
    </w:p>
    <w:p w:rsidR="004D208A" w:rsidRPr="004373A1" w:rsidRDefault="00F65030" w:rsidP="009A1A66">
      <w:pPr>
        <w:pStyle w:val="a3"/>
        <w:numPr>
          <w:ilvl w:val="0"/>
          <w:numId w:val="6"/>
        </w:numPr>
        <w:ind w:firstLineChars="0"/>
        <w:rPr>
          <w:b/>
          <w:sz w:val="32"/>
          <w:szCs w:val="32"/>
        </w:rPr>
      </w:pPr>
      <w:r w:rsidRPr="004373A1">
        <w:rPr>
          <w:rFonts w:hint="eastAsia"/>
          <w:b/>
          <w:sz w:val="32"/>
          <w:szCs w:val="32"/>
        </w:rPr>
        <w:t>实验小结</w:t>
      </w:r>
    </w:p>
    <w:p w:rsidR="005B02DA" w:rsidRPr="00F04FDB" w:rsidRDefault="00F04FDB" w:rsidP="00F04FD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通过本次实验，可以发现</w:t>
      </w:r>
      <w:r>
        <w:rPr>
          <w:rFonts w:hint="eastAsia"/>
          <w:sz w:val="28"/>
          <w:szCs w:val="28"/>
        </w:rPr>
        <w:t>Newton</w:t>
      </w:r>
      <w:r>
        <w:rPr>
          <w:rFonts w:hint="eastAsia"/>
          <w:sz w:val="28"/>
          <w:szCs w:val="28"/>
        </w:rPr>
        <w:t>法在实现上格式简单、收敛速度快，但在实际应用中，对函数求导过程较为复杂或根本不可行，</w:t>
      </w:r>
      <w:r w:rsidR="00393153">
        <w:rPr>
          <w:rFonts w:hint="eastAsia"/>
          <w:sz w:val="28"/>
          <w:szCs w:val="28"/>
        </w:rPr>
        <w:t>此时可以使用弦截法替换</w:t>
      </w:r>
      <w:r w:rsidR="004F129E">
        <w:rPr>
          <w:rFonts w:hint="eastAsia"/>
          <w:sz w:val="28"/>
          <w:szCs w:val="28"/>
        </w:rPr>
        <w:t>。另外，迭代法求根的效果与初始值的选取有密切关系，如果初始值选取的不好有可能导致算法不收敛，实践中需要注意判断这种情况，避免算法不收敛时导致的死循环。</w:t>
      </w:r>
    </w:p>
    <w:sectPr w:rsidR="005B02DA" w:rsidRPr="00F0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20A" w:rsidRDefault="0080320A" w:rsidP="000C7AC3">
      <w:r>
        <w:separator/>
      </w:r>
    </w:p>
  </w:endnote>
  <w:endnote w:type="continuationSeparator" w:id="0">
    <w:p w:rsidR="0080320A" w:rsidRDefault="0080320A" w:rsidP="000C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20A" w:rsidRDefault="0080320A" w:rsidP="000C7AC3">
      <w:r>
        <w:separator/>
      </w:r>
    </w:p>
  </w:footnote>
  <w:footnote w:type="continuationSeparator" w:id="0">
    <w:p w:rsidR="0080320A" w:rsidRDefault="0080320A" w:rsidP="000C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D39"/>
    <w:multiLevelType w:val="hybridMultilevel"/>
    <w:tmpl w:val="2C2AAE4C"/>
    <w:lvl w:ilvl="0" w:tplc="AD449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8255C"/>
    <w:multiLevelType w:val="hybridMultilevel"/>
    <w:tmpl w:val="DD965958"/>
    <w:lvl w:ilvl="0" w:tplc="44A0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24709"/>
    <w:multiLevelType w:val="multilevel"/>
    <w:tmpl w:val="D42E9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405135"/>
    <w:multiLevelType w:val="hybridMultilevel"/>
    <w:tmpl w:val="6D421B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B771E7"/>
    <w:multiLevelType w:val="hybridMultilevel"/>
    <w:tmpl w:val="0F22CC0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B5131C6"/>
    <w:multiLevelType w:val="hybridMultilevel"/>
    <w:tmpl w:val="66BE24D0"/>
    <w:lvl w:ilvl="0" w:tplc="DB82CC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F7"/>
    <w:rsid w:val="000244F7"/>
    <w:rsid w:val="00027A3B"/>
    <w:rsid w:val="00032DD0"/>
    <w:rsid w:val="000370CE"/>
    <w:rsid w:val="000403BD"/>
    <w:rsid w:val="000435D1"/>
    <w:rsid w:val="00053206"/>
    <w:rsid w:val="00057497"/>
    <w:rsid w:val="00074F84"/>
    <w:rsid w:val="00092754"/>
    <w:rsid w:val="00093425"/>
    <w:rsid w:val="000A0837"/>
    <w:rsid w:val="000A4CBB"/>
    <w:rsid w:val="000C7AC3"/>
    <w:rsid w:val="000E6348"/>
    <w:rsid w:val="000F3B87"/>
    <w:rsid w:val="00112D36"/>
    <w:rsid w:val="00114313"/>
    <w:rsid w:val="0011448A"/>
    <w:rsid w:val="001149E0"/>
    <w:rsid w:val="00117433"/>
    <w:rsid w:val="00127692"/>
    <w:rsid w:val="00140312"/>
    <w:rsid w:val="0014586B"/>
    <w:rsid w:val="0014735D"/>
    <w:rsid w:val="00151888"/>
    <w:rsid w:val="00161233"/>
    <w:rsid w:val="00170A00"/>
    <w:rsid w:val="001776C8"/>
    <w:rsid w:val="00181982"/>
    <w:rsid w:val="00183344"/>
    <w:rsid w:val="0018620D"/>
    <w:rsid w:val="001A483B"/>
    <w:rsid w:val="001A5E72"/>
    <w:rsid w:val="001A77EA"/>
    <w:rsid w:val="001B17E9"/>
    <w:rsid w:val="001D189B"/>
    <w:rsid w:val="001D31E5"/>
    <w:rsid w:val="001D563E"/>
    <w:rsid w:val="001D5FD5"/>
    <w:rsid w:val="001E6A09"/>
    <w:rsid w:val="001F48B4"/>
    <w:rsid w:val="001F7235"/>
    <w:rsid w:val="00201A2E"/>
    <w:rsid w:val="00203BD7"/>
    <w:rsid w:val="00203F29"/>
    <w:rsid w:val="00207B73"/>
    <w:rsid w:val="00211332"/>
    <w:rsid w:val="00211DBF"/>
    <w:rsid w:val="00226946"/>
    <w:rsid w:val="00241579"/>
    <w:rsid w:val="002504DF"/>
    <w:rsid w:val="0025203F"/>
    <w:rsid w:val="002624A7"/>
    <w:rsid w:val="0026558B"/>
    <w:rsid w:val="00270DCD"/>
    <w:rsid w:val="002808D1"/>
    <w:rsid w:val="002875D4"/>
    <w:rsid w:val="00294743"/>
    <w:rsid w:val="00297624"/>
    <w:rsid w:val="002C3ECC"/>
    <w:rsid w:val="002E00AC"/>
    <w:rsid w:val="002E7189"/>
    <w:rsid w:val="002F7D74"/>
    <w:rsid w:val="003012C9"/>
    <w:rsid w:val="003076FB"/>
    <w:rsid w:val="003078F7"/>
    <w:rsid w:val="00310562"/>
    <w:rsid w:val="00320A43"/>
    <w:rsid w:val="00325EEE"/>
    <w:rsid w:val="00326C00"/>
    <w:rsid w:val="0033271E"/>
    <w:rsid w:val="00332CC9"/>
    <w:rsid w:val="00334854"/>
    <w:rsid w:val="00335424"/>
    <w:rsid w:val="00337F0E"/>
    <w:rsid w:val="00340A70"/>
    <w:rsid w:val="00356199"/>
    <w:rsid w:val="0036181E"/>
    <w:rsid w:val="00382BE6"/>
    <w:rsid w:val="00385FBF"/>
    <w:rsid w:val="00393153"/>
    <w:rsid w:val="003A2BEA"/>
    <w:rsid w:val="003C0538"/>
    <w:rsid w:val="003C11E5"/>
    <w:rsid w:val="003C438E"/>
    <w:rsid w:val="003C609B"/>
    <w:rsid w:val="003E6D8D"/>
    <w:rsid w:val="003F1552"/>
    <w:rsid w:val="003F16E1"/>
    <w:rsid w:val="003F7755"/>
    <w:rsid w:val="0040187C"/>
    <w:rsid w:val="0041693F"/>
    <w:rsid w:val="004201AB"/>
    <w:rsid w:val="004373A1"/>
    <w:rsid w:val="00437819"/>
    <w:rsid w:val="00443637"/>
    <w:rsid w:val="00444036"/>
    <w:rsid w:val="004539F6"/>
    <w:rsid w:val="004843CB"/>
    <w:rsid w:val="004874DD"/>
    <w:rsid w:val="00490EB6"/>
    <w:rsid w:val="00490FB9"/>
    <w:rsid w:val="004A23A2"/>
    <w:rsid w:val="004A30CA"/>
    <w:rsid w:val="004B276F"/>
    <w:rsid w:val="004B2C20"/>
    <w:rsid w:val="004C29FD"/>
    <w:rsid w:val="004D208A"/>
    <w:rsid w:val="004E6FEC"/>
    <w:rsid w:val="004F129E"/>
    <w:rsid w:val="00532674"/>
    <w:rsid w:val="00533DF0"/>
    <w:rsid w:val="00571598"/>
    <w:rsid w:val="00580DCB"/>
    <w:rsid w:val="00583E5C"/>
    <w:rsid w:val="00591868"/>
    <w:rsid w:val="00595F08"/>
    <w:rsid w:val="0059706B"/>
    <w:rsid w:val="005B02DA"/>
    <w:rsid w:val="005B403F"/>
    <w:rsid w:val="005B59E6"/>
    <w:rsid w:val="005B7397"/>
    <w:rsid w:val="005D5600"/>
    <w:rsid w:val="005E5F64"/>
    <w:rsid w:val="005E7B8D"/>
    <w:rsid w:val="00634F67"/>
    <w:rsid w:val="006355E8"/>
    <w:rsid w:val="006631D3"/>
    <w:rsid w:val="006661C0"/>
    <w:rsid w:val="006771BA"/>
    <w:rsid w:val="0068070F"/>
    <w:rsid w:val="00683F85"/>
    <w:rsid w:val="006840CE"/>
    <w:rsid w:val="00692E23"/>
    <w:rsid w:val="00693CF3"/>
    <w:rsid w:val="006A3FE4"/>
    <w:rsid w:val="006C5212"/>
    <w:rsid w:val="006D10BB"/>
    <w:rsid w:val="006D1FEE"/>
    <w:rsid w:val="006E7D07"/>
    <w:rsid w:val="006E7E53"/>
    <w:rsid w:val="006F03B9"/>
    <w:rsid w:val="0070696C"/>
    <w:rsid w:val="00715158"/>
    <w:rsid w:val="00720C9E"/>
    <w:rsid w:val="00734FC9"/>
    <w:rsid w:val="007368F2"/>
    <w:rsid w:val="00736E31"/>
    <w:rsid w:val="00742B95"/>
    <w:rsid w:val="0078692E"/>
    <w:rsid w:val="00793792"/>
    <w:rsid w:val="0079604A"/>
    <w:rsid w:val="00796A94"/>
    <w:rsid w:val="007B1086"/>
    <w:rsid w:val="007B2A4A"/>
    <w:rsid w:val="007C0298"/>
    <w:rsid w:val="007C2197"/>
    <w:rsid w:val="007C7FA1"/>
    <w:rsid w:val="007D75AC"/>
    <w:rsid w:val="007D76F4"/>
    <w:rsid w:val="007E7E1C"/>
    <w:rsid w:val="007F0669"/>
    <w:rsid w:val="0080262E"/>
    <w:rsid w:val="0080320A"/>
    <w:rsid w:val="008078BE"/>
    <w:rsid w:val="0081555B"/>
    <w:rsid w:val="00817485"/>
    <w:rsid w:val="008301BB"/>
    <w:rsid w:val="0085327B"/>
    <w:rsid w:val="008601B4"/>
    <w:rsid w:val="00864B37"/>
    <w:rsid w:val="00866897"/>
    <w:rsid w:val="00867B80"/>
    <w:rsid w:val="00876495"/>
    <w:rsid w:val="00876534"/>
    <w:rsid w:val="00891882"/>
    <w:rsid w:val="0089304A"/>
    <w:rsid w:val="0089410C"/>
    <w:rsid w:val="008A7BF7"/>
    <w:rsid w:val="008B2054"/>
    <w:rsid w:val="008B2211"/>
    <w:rsid w:val="008B267A"/>
    <w:rsid w:val="008C493B"/>
    <w:rsid w:val="008C7A44"/>
    <w:rsid w:val="008D061F"/>
    <w:rsid w:val="008E2175"/>
    <w:rsid w:val="008E51DF"/>
    <w:rsid w:val="008F5AAD"/>
    <w:rsid w:val="00900EC3"/>
    <w:rsid w:val="00912699"/>
    <w:rsid w:val="00915041"/>
    <w:rsid w:val="0091763B"/>
    <w:rsid w:val="009241F3"/>
    <w:rsid w:val="00933895"/>
    <w:rsid w:val="00933D3C"/>
    <w:rsid w:val="00953F44"/>
    <w:rsid w:val="00972A20"/>
    <w:rsid w:val="0097378B"/>
    <w:rsid w:val="00973CBB"/>
    <w:rsid w:val="0097455F"/>
    <w:rsid w:val="00975C31"/>
    <w:rsid w:val="009842B6"/>
    <w:rsid w:val="00985841"/>
    <w:rsid w:val="009942D0"/>
    <w:rsid w:val="00995C70"/>
    <w:rsid w:val="00996A20"/>
    <w:rsid w:val="009A1A66"/>
    <w:rsid w:val="009A48A6"/>
    <w:rsid w:val="009A7472"/>
    <w:rsid w:val="009B0827"/>
    <w:rsid w:val="009B1497"/>
    <w:rsid w:val="009B56A7"/>
    <w:rsid w:val="009C2EAE"/>
    <w:rsid w:val="009C566B"/>
    <w:rsid w:val="009C7621"/>
    <w:rsid w:val="009D0194"/>
    <w:rsid w:val="009D76A4"/>
    <w:rsid w:val="009E60A9"/>
    <w:rsid w:val="009F2C0B"/>
    <w:rsid w:val="009F7A52"/>
    <w:rsid w:val="00A1442C"/>
    <w:rsid w:val="00A205E1"/>
    <w:rsid w:val="00A30354"/>
    <w:rsid w:val="00A32DC3"/>
    <w:rsid w:val="00A40DB5"/>
    <w:rsid w:val="00A434C1"/>
    <w:rsid w:val="00A44158"/>
    <w:rsid w:val="00A4549B"/>
    <w:rsid w:val="00A50241"/>
    <w:rsid w:val="00A5296B"/>
    <w:rsid w:val="00A604CC"/>
    <w:rsid w:val="00A61D43"/>
    <w:rsid w:val="00A63C92"/>
    <w:rsid w:val="00A70FF2"/>
    <w:rsid w:val="00A72420"/>
    <w:rsid w:val="00A84308"/>
    <w:rsid w:val="00A844A5"/>
    <w:rsid w:val="00A93064"/>
    <w:rsid w:val="00AA3E01"/>
    <w:rsid w:val="00AB164C"/>
    <w:rsid w:val="00AB2E2A"/>
    <w:rsid w:val="00AD0B19"/>
    <w:rsid w:val="00AE0C2C"/>
    <w:rsid w:val="00AE301C"/>
    <w:rsid w:val="00AE3752"/>
    <w:rsid w:val="00AE53C3"/>
    <w:rsid w:val="00AF256F"/>
    <w:rsid w:val="00AF72B7"/>
    <w:rsid w:val="00B05EBA"/>
    <w:rsid w:val="00B20D88"/>
    <w:rsid w:val="00B27794"/>
    <w:rsid w:val="00B36E9C"/>
    <w:rsid w:val="00B43AFB"/>
    <w:rsid w:val="00B721FD"/>
    <w:rsid w:val="00B74FB8"/>
    <w:rsid w:val="00B8393E"/>
    <w:rsid w:val="00B87FCB"/>
    <w:rsid w:val="00BA0A0F"/>
    <w:rsid w:val="00BA0E7C"/>
    <w:rsid w:val="00BB661D"/>
    <w:rsid w:val="00BC4B0E"/>
    <w:rsid w:val="00BC564A"/>
    <w:rsid w:val="00BD2108"/>
    <w:rsid w:val="00BE3208"/>
    <w:rsid w:val="00BE4B2F"/>
    <w:rsid w:val="00BF22E4"/>
    <w:rsid w:val="00C000E2"/>
    <w:rsid w:val="00C02BF4"/>
    <w:rsid w:val="00C10333"/>
    <w:rsid w:val="00C1310D"/>
    <w:rsid w:val="00C132F8"/>
    <w:rsid w:val="00C1427F"/>
    <w:rsid w:val="00C2058C"/>
    <w:rsid w:val="00C26838"/>
    <w:rsid w:val="00C35CE6"/>
    <w:rsid w:val="00C40522"/>
    <w:rsid w:val="00C4554E"/>
    <w:rsid w:val="00C4723D"/>
    <w:rsid w:val="00C50145"/>
    <w:rsid w:val="00C65ED8"/>
    <w:rsid w:val="00C72963"/>
    <w:rsid w:val="00C731D9"/>
    <w:rsid w:val="00C803EB"/>
    <w:rsid w:val="00CA1655"/>
    <w:rsid w:val="00CA2074"/>
    <w:rsid w:val="00CA2697"/>
    <w:rsid w:val="00CA54EB"/>
    <w:rsid w:val="00CC1AE2"/>
    <w:rsid w:val="00CC4D9F"/>
    <w:rsid w:val="00CC5B05"/>
    <w:rsid w:val="00CE6F53"/>
    <w:rsid w:val="00CF342B"/>
    <w:rsid w:val="00D030CB"/>
    <w:rsid w:val="00D27B9F"/>
    <w:rsid w:val="00D31236"/>
    <w:rsid w:val="00D3431E"/>
    <w:rsid w:val="00D34D2E"/>
    <w:rsid w:val="00D51BCF"/>
    <w:rsid w:val="00D53131"/>
    <w:rsid w:val="00D6059C"/>
    <w:rsid w:val="00D60956"/>
    <w:rsid w:val="00D70548"/>
    <w:rsid w:val="00D7419B"/>
    <w:rsid w:val="00D77C93"/>
    <w:rsid w:val="00D81D57"/>
    <w:rsid w:val="00D921FE"/>
    <w:rsid w:val="00DA079D"/>
    <w:rsid w:val="00DA79E8"/>
    <w:rsid w:val="00DC0BF2"/>
    <w:rsid w:val="00DC39DB"/>
    <w:rsid w:val="00DC6E62"/>
    <w:rsid w:val="00DD0518"/>
    <w:rsid w:val="00DD2B57"/>
    <w:rsid w:val="00DD4999"/>
    <w:rsid w:val="00DD51DC"/>
    <w:rsid w:val="00DF0086"/>
    <w:rsid w:val="00DF2335"/>
    <w:rsid w:val="00DF36E4"/>
    <w:rsid w:val="00E028BF"/>
    <w:rsid w:val="00E03922"/>
    <w:rsid w:val="00E06750"/>
    <w:rsid w:val="00E123F7"/>
    <w:rsid w:val="00E1713E"/>
    <w:rsid w:val="00E329B5"/>
    <w:rsid w:val="00E41409"/>
    <w:rsid w:val="00E41590"/>
    <w:rsid w:val="00E44FC4"/>
    <w:rsid w:val="00E45CD5"/>
    <w:rsid w:val="00E6230B"/>
    <w:rsid w:val="00E65FF2"/>
    <w:rsid w:val="00E74A58"/>
    <w:rsid w:val="00E90E95"/>
    <w:rsid w:val="00EB1454"/>
    <w:rsid w:val="00EF5816"/>
    <w:rsid w:val="00F04FDB"/>
    <w:rsid w:val="00F1406D"/>
    <w:rsid w:val="00F21A11"/>
    <w:rsid w:val="00F3436B"/>
    <w:rsid w:val="00F359F3"/>
    <w:rsid w:val="00F37DE1"/>
    <w:rsid w:val="00F4266F"/>
    <w:rsid w:val="00F42680"/>
    <w:rsid w:val="00F45BB5"/>
    <w:rsid w:val="00F632D5"/>
    <w:rsid w:val="00F65030"/>
    <w:rsid w:val="00F67AC7"/>
    <w:rsid w:val="00F73824"/>
    <w:rsid w:val="00F76191"/>
    <w:rsid w:val="00F85BAF"/>
    <w:rsid w:val="00F90358"/>
    <w:rsid w:val="00FA57F5"/>
    <w:rsid w:val="00FB3F2B"/>
    <w:rsid w:val="00FF03C2"/>
    <w:rsid w:val="00FF10EF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58104"/>
  <w15:docId w15:val="{4C998D83-DC80-427D-8BB2-783CEA0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0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8692E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78692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C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0C7A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0C7AC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7F0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AB79-35FE-43FC-8C17-B3A7034F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</dc:creator>
  <cp:keywords/>
  <dc:description/>
  <cp:lastModifiedBy>徐 煜森</cp:lastModifiedBy>
  <cp:revision>309</cp:revision>
  <cp:lastPrinted>2015-09-19T06:56:00Z</cp:lastPrinted>
  <dcterms:created xsi:type="dcterms:W3CDTF">2019-02-28T12:42:00Z</dcterms:created>
  <dcterms:modified xsi:type="dcterms:W3CDTF">2019-04-20T06:44:00Z</dcterms:modified>
</cp:coreProperties>
</file>